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ДОГОВОР</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аренды земельного участка, государственная собственность </w:t>
      </w: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на который не разграничена</w:t>
      </w:r>
    </w:p>
    <w:tbl>
      <w:tblPr>
        <w:tblW w:w="0" w:type="auto"/>
        <w:tblInd w:w="40" w:type="dxa"/>
        <w:tblCellMar>
          <w:top w:w="40" w:type="dxa"/>
          <w:left w:w="40" w:type="dxa"/>
          <w:bottom w:w="40" w:type="dxa"/>
          <w:right w:w="40" w:type="dxa"/>
        </w:tblCellMar>
        <w:tblLook w:val="04A0" w:firstRow="1" w:lastRow="0" w:firstColumn="1" w:lastColumn="0" w:noHBand="0" w:noVBand="1"/>
      </w:tblPr>
      <w:tblGrid>
        <w:gridCol w:w="3106"/>
        <w:gridCol w:w="3103"/>
        <w:gridCol w:w="3106"/>
      </w:tblGrid>
      <w:tr w:rsidR="00962AD0" w:rsidRPr="00306501" w:rsidTr="00107188">
        <w:tc>
          <w:tcPr>
            <w:tcW w:w="3106" w:type="dxa"/>
            <w:hideMark/>
          </w:tcPr>
          <w:p w:rsidR="00962AD0" w:rsidRPr="00306501" w:rsidRDefault="00962AD0">
            <w:pPr>
              <w:rPr>
                <w:rFonts w:ascii="Times New Roman" w:hAnsi="Times New Roman" w:cs="Times New Roman"/>
                <w:b/>
                <w:bCs/>
                <w:sz w:val="28"/>
                <w:szCs w:val="28"/>
              </w:rPr>
            </w:pPr>
            <w:r w:rsidRPr="00306501">
              <w:rPr>
                <w:rFonts w:ascii="Times New Roman" w:hAnsi="Times New Roman" w:cs="Times New Roman"/>
                <w:b/>
                <w:bCs/>
                <w:sz w:val="28"/>
                <w:szCs w:val="28"/>
              </w:rPr>
              <w:t>с. Табуны</w:t>
            </w:r>
          </w:p>
        </w:tc>
        <w:tc>
          <w:tcPr>
            <w:tcW w:w="3103" w:type="dxa"/>
            <w:hideMark/>
          </w:tcPr>
          <w:p w:rsidR="00962AD0" w:rsidRPr="00306501" w:rsidRDefault="00962AD0" w:rsidP="00C25F2A">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№_</w:t>
            </w:r>
          </w:p>
        </w:tc>
        <w:tc>
          <w:tcPr>
            <w:tcW w:w="3106" w:type="dxa"/>
            <w:hideMark/>
          </w:tcPr>
          <w:p w:rsidR="00962AD0" w:rsidRPr="00306501" w:rsidRDefault="007F206A" w:rsidP="00C25F2A">
            <w:pPr>
              <w:jc w:val="right"/>
              <w:rPr>
                <w:rFonts w:ascii="Times New Roman" w:hAnsi="Times New Roman" w:cs="Times New Roman"/>
                <w:b/>
                <w:bCs/>
                <w:sz w:val="28"/>
                <w:szCs w:val="28"/>
              </w:rPr>
            </w:pPr>
            <w:r w:rsidRPr="00306501">
              <w:rPr>
                <w:rFonts w:ascii="Times New Roman" w:hAnsi="Times New Roman" w:cs="Times New Roman"/>
                <w:b/>
                <w:bCs/>
                <w:sz w:val="28"/>
                <w:szCs w:val="28"/>
              </w:rPr>
              <w:t>«</w:t>
            </w:r>
            <w:r w:rsidR="00C25F2A">
              <w:rPr>
                <w:rFonts w:ascii="Times New Roman" w:hAnsi="Times New Roman" w:cs="Times New Roman"/>
                <w:b/>
                <w:bCs/>
                <w:sz w:val="28"/>
                <w:szCs w:val="28"/>
              </w:rPr>
              <w:t xml:space="preserve">      </w:t>
            </w:r>
            <w:r w:rsidRPr="00306501">
              <w:rPr>
                <w:rFonts w:ascii="Times New Roman" w:hAnsi="Times New Roman" w:cs="Times New Roman"/>
                <w:b/>
                <w:bCs/>
                <w:sz w:val="28"/>
                <w:szCs w:val="28"/>
              </w:rPr>
              <w:t xml:space="preserve">» </w:t>
            </w:r>
            <w:r w:rsidR="00C25F2A">
              <w:rPr>
                <w:rFonts w:ascii="Times New Roman" w:hAnsi="Times New Roman" w:cs="Times New Roman"/>
                <w:b/>
                <w:bCs/>
                <w:sz w:val="28"/>
                <w:szCs w:val="28"/>
              </w:rPr>
              <w:t xml:space="preserve">              </w:t>
            </w:r>
            <w:r w:rsidR="00167022">
              <w:rPr>
                <w:rFonts w:ascii="Times New Roman" w:hAnsi="Times New Roman" w:cs="Times New Roman"/>
                <w:b/>
                <w:bCs/>
                <w:sz w:val="28"/>
                <w:szCs w:val="28"/>
              </w:rPr>
              <w:t xml:space="preserve"> </w:t>
            </w:r>
            <w:r w:rsidRPr="00306501">
              <w:rPr>
                <w:rFonts w:ascii="Times New Roman" w:hAnsi="Times New Roman" w:cs="Times New Roman"/>
                <w:b/>
                <w:bCs/>
                <w:sz w:val="28"/>
                <w:szCs w:val="28"/>
              </w:rPr>
              <w:t>202</w:t>
            </w:r>
            <w:r w:rsidR="00C25F2A">
              <w:rPr>
                <w:rFonts w:ascii="Times New Roman" w:hAnsi="Times New Roman" w:cs="Times New Roman"/>
                <w:b/>
                <w:bCs/>
                <w:sz w:val="28"/>
                <w:szCs w:val="28"/>
              </w:rPr>
              <w:t>4</w:t>
            </w:r>
            <w:r w:rsidR="00962AD0" w:rsidRPr="00306501">
              <w:rPr>
                <w:rFonts w:ascii="Times New Roman" w:hAnsi="Times New Roman" w:cs="Times New Roman"/>
                <w:b/>
                <w:bCs/>
                <w:sz w:val="28"/>
                <w:szCs w:val="28"/>
              </w:rPr>
              <w:t xml:space="preserve"> г.</w:t>
            </w:r>
          </w:p>
        </w:tc>
      </w:tr>
    </w:tbl>
    <w:p w:rsidR="00962AD0" w:rsidRPr="00306501" w:rsidRDefault="00962AD0" w:rsidP="00962AD0">
      <w:pP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p>
    <w:p w:rsidR="00A95B92" w:rsidRPr="00306501" w:rsidRDefault="00A95B92" w:rsidP="00A95B92">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Администрация Табунского района Алтайского </w:t>
      </w:r>
      <w:r w:rsidR="0017675D" w:rsidRPr="00306501">
        <w:rPr>
          <w:rFonts w:ascii="Times New Roman" w:hAnsi="Times New Roman" w:cs="Times New Roman"/>
          <w:sz w:val="28"/>
          <w:szCs w:val="28"/>
        </w:rPr>
        <w:t>края в</w:t>
      </w:r>
      <w:r w:rsidRPr="00306501">
        <w:rPr>
          <w:rFonts w:ascii="Times New Roman" w:hAnsi="Times New Roman" w:cs="Times New Roman"/>
          <w:sz w:val="28"/>
          <w:szCs w:val="28"/>
        </w:rPr>
        <w:t xml:space="preserve"> лице</w:t>
      </w:r>
      <w:r w:rsidR="00362B0B" w:rsidRPr="00306501">
        <w:rPr>
          <w:rFonts w:ascii="Times New Roman" w:hAnsi="Times New Roman" w:cs="Times New Roman"/>
          <w:sz w:val="28"/>
          <w:szCs w:val="28"/>
        </w:rPr>
        <w:t xml:space="preserve"> </w:t>
      </w:r>
      <w:r w:rsidR="00167022">
        <w:rPr>
          <w:rFonts w:ascii="Times New Roman" w:hAnsi="Times New Roman" w:cs="Times New Roman"/>
          <w:sz w:val="28"/>
          <w:szCs w:val="28"/>
        </w:rPr>
        <w:t xml:space="preserve"> </w:t>
      </w:r>
      <w:r w:rsidR="00C25F2A">
        <w:rPr>
          <w:rFonts w:ascii="Times New Roman" w:hAnsi="Times New Roman" w:cs="Times New Roman"/>
          <w:sz w:val="28"/>
          <w:szCs w:val="28"/>
        </w:rPr>
        <w:t>________________</w:t>
      </w:r>
      <w:r w:rsidRPr="00306501">
        <w:rPr>
          <w:rFonts w:ascii="Times New Roman" w:hAnsi="Times New Roman" w:cs="Times New Roman"/>
          <w:sz w:val="28"/>
          <w:szCs w:val="28"/>
        </w:rPr>
        <w:t>, действующего на основании Устава муниципального образования Табунский район Алтайск</w:t>
      </w:r>
      <w:r w:rsidR="00E62C4B" w:rsidRPr="00306501">
        <w:rPr>
          <w:rFonts w:ascii="Times New Roman" w:hAnsi="Times New Roman" w:cs="Times New Roman"/>
          <w:sz w:val="28"/>
          <w:szCs w:val="28"/>
        </w:rPr>
        <w:t>ого</w:t>
      </w:r>
      <w:r w:rsidRPr="00306501">
        <w:rPr>
          <w:rFonts w:ascii="Times New Roman" w:hAnsi="Times New Roman" w:cs="Times New Roman"/>
          <w:sz w:val="28"/>
          <w:szCs w:val="28"/>
        </w:rPr>
        <w:t xml:space="preserve"> кра</w:t>
      </w:r>
      <w:r w:rsidR="00E62C4B" w:rsidRPr="00306501">
        <w:rPr>
          <w:rFonts w:ascii="Times New Roman" w:hAnsi="Times New Roman" w:cs="Times New Roman"/>
          <w:sz w:val="28"/>
          <w:szCs w:val="28"/>
        </w:rPr>
        <w:t>я</w:t>
      </w:r>
      <w:r w:rsidRPr="00306501">
        <w:rPr>
          <w:rFonts w:ascii="Times New Roman" w:hAnsi="Times New Roman" w:cs="Times New Roman"/>
          <w:sz w:val="28"/>
          <w:szCs w:val="28"/>
        </w:rPr>
        <w:t xml:space="preserve">, именуемое в дальнейшем «Арендодатель», с одной </w:t>
      </w:r>
      <w:r w:rsidR="007B67B4" w:rsidRPr="00306501">
        <w:rPr>
          <w:rFonts w:ascii="Times New Roman" w:hAnsi="Times New Roman" w:cs="Times New Roman"/>
          <w:sz w:val="28"/>
          <w:szCs w:val="28"/>
        </w:rPr>
        <w:t>стороны, и</w:t>
      </w:r>
      <w:r w:rsidR="00167022">
        <w:rPr>
          <w:rFonts w:ascii="Times New Roman" w:hAnsi="Times New Roman" w:cs="Times New Roman"/>
          <w:sz w:val="28"/>
          <w:szCs w:val="28"/>
        </w:rPr>
        <w:t xml:space="preserve"> </w:t>
      </w:r>
      <w:r w:rsidR="00C25F2A">
        <w:rPr>
          <w:rFonts w:ascii="Times New Roman" w:hAnsi="Times New Roman" w:cs="Times New Roman"/>
          <w:sz w:val="28"/>
          <w:szCs w:val="28"/>
        </w:rPr>
        <w:t>______________________</w:t>
      </w:r>
      <w:r w:rsidR="0017675D" w:rsidRPr="00306501">
        <w:rPr>
          <w:rFonts w:ascii="Times New Roman" w:hAnsi="Times New Roman" w:cs="Times New Roman"/>
          <w:sz w:val="28"/>
          <w:szCs w:val="28"/>
        </w:rPr>
        <w:t>именуемый в</w:t>
      </w:r>
      <w:r w:rsidRPr="00306501">
        <w:rPr>
          <w:rFonts w:ascii="Times New Roman" w:hAnsi="Times New Roman" w:cs="Times New Roman"/>
          <w:sz w:val="28"/>
          <w:szCs w:val="28"/>
        </w:rPr>
        <w:t xml:space="preserve"> дальнейшем «Арендатор» с другой стороны, вместе именуемые «Стороны» на основании</w:t>
      </w:r>
      <w:r w:rsidR="00F87EE3">
        <w:rPr>
          <w:rFonts w:ascii="Times New Roman" w:hAnsi="Times New Roman" w:cs="Times New Roman"/>
          <w:sz w:val="28"/>
          <w:szCs w:val="28"/>
        </w:rPr>
        <w:t xml:space="preserve"> </w:t>
      </w:r>
      <w:r w:rsidR="00F87EE3" w:rsidRPr="00F87EE3">
        <w:rPr>
          <w:rFonts w:ascii="Times New Roman" w:hAnsi="Times New Roman" w:cs="Times New Roman"/>
          <w:sz w:val="28"/>
          <w:szCs w:val="28"/>
        </w:rPr>
        <w:t xml:space="preserve">протокола </w:t>
      </w:r>
      <w:r w:rsidR="00C25F2A">
        <w:rPr>
          <w:rFonts w:ascii="Times New Roman" w:hAnsi="Times New Roman" w:cs="Times New Roman"/>
          <w:sz w:val="28"/>
          <w:szCs w:val="28"/>
        </w:rPr>
        <w:t>____________________</w:t>
      </w:r>
      <w:r w:rsidR="00F87EE3" w:rsidRPr="00F87EE3">
        <w:rPr>
          <w:rFonts w:ascii="Times New Roman" w:hAnsi="Times New Roman" w:cs="Times New Roman"/>
          <w:sz w:val="28"/>
          <w:szCs w:val="28"/>
        </w:rPr>
        <w:t>по рассмотрению заявок на участие в аукционе на право заключения договора аренды земельного участка в электронной форме</w:t>
      </w:r>
      <w:r w:rsidR="00B1496E" w:rsidRPr="00306501">
        <w:rPr>
          <w:rFonts w:ascii="Times New Roman" w:hAnsi="Times New Roman" w:cs="Times New Roman"/>
          <w:sz w:val="28"/>
          <w:szCs w:val="28"/>
        </w:rPr>
        <w:t>,</w:t>
      </w:r>
      <w:r w:rsidRPr="00306501">
        <w:rPr>
          <w:rFonts w:ascii="Times New Roman" w:hAnsi="Times New Roman" w:cs="Times New Roman"/>
          <w:sz w:val="28"/>
          <w:szCs w:val="28"/>
        </w:rPr>
        <w:t xml:space="preserve"> заключили настоящий Договор (далее - Договор) о нижеследующем: </w:t>
      </w:r>
    </w:p>
    <w:p w:rsidR="00290D5C" w:rsidRPr="00306501" w:rsidRDefault="00290D5C" w:rsidP="00F66EF9">
      <w:pPr>
        <w:ind w:firstLine="567"/>
        <w:jc w:val="both"/>
        <w:rPr>
          <w:rFonts w:ascii="Times New Roman" w:hAnsi="Times New Roman" w:cs="Times New Roman"/>
          <w:sz w:val="28"/>
          <w:szCs w:val="28"/>
        </w:rPr>
      </w:pPr>
    </w:p>
    <w:p w:rsidR="00290D5C" w:rsidRPr="00306501" w:rsidRDefault="00962AD0" w:rsidP="000B4896">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ПРЕДМЕТ И ЦЕЛЬ АРЕНДЫ</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1.1. </w:t>
      </w:r>
      <w:r w:rsidR="00A95B92" w:rsidRPr="00306501">
        <w:rPr>
          <w:rFonts w:ascii="Times New Roman" w:hAnsi="Times New Roman" w:cs="Times New Roman"/>
          <w:sz w:val="28"/>
          <w:szCs w:val="28"/>
        </w:rPr>
        <w:t>Арендодатель, руководствуясь Земельным  кодексом Российской Федерации от 25.10.2001г. № 136-ФЗ, статьей 3.3 Федерального закона от 25.10.2001 № 137-ФЗ «О введении в действие Земельного кодекса Российской Федерации»,</w:t>
      </w:r>
      <w:r w:rsidR="00DB0F56" w:rsidRPr="00306501">
        <w:rPr>
          <w:rFonts w:ascii="Times New Roman" w:hAnsi="Times New Roman" w:cs="Times New Roman"/>
          <w:sz w:val="28"/>
          <w:szCs w:val="28"/>
        </w:rPr>
        <w:t xml:space="preserve"> предоставляет в аренду</w:t>
      </w:r>
      <w:r w:rsidR="00A95B92" w:rsidRPr="00306501">
        <w:rPr>
          <w:rFonts w:ascii="Times New Roman" w:hAnsi="Times New Roman" w:cs="Times New Roman"/>
          <w:sz w:val="28"/>
          <w:szCs w:val="28"/>
        </w:rPr>
        <w:t xml:space="preserve">, а Арендатор принимает в пользование на праве аренды из земель </w:t>
      </w:r>
      <w:r w:rsidRPr="00306501">
        <w:rPr>
          <w:rFonts w:ascii="Times New Roman" w:hAnsi="Times New Roman" w:cs="Times New Roman"/>
          <w:sz w:val="28"/>
          <w:szCs w:val="28"/>
        </w:rPr>
        <w:t xml:space="preserve"> </w:t>
      </w:r>
      <w:r w:rsidR="00B46136">
        <w:rPr>
          <w:rFonts w:ascii="Times New Roman" w:hAnsi="Times New Roman" w:cs="Times New Roman"/>
          <w:sz w:val="28"/>
          <w:szCs w:val="28"/>
        </w:rPr>
        <w:t xml:space="preserve">сельскохозяйственного назначения, </w:t>
      </w:r>
      <w:r w:rsidR="00C86D2C">
        <w:rPr>
          <w:rFonts w:ascii="Times New Roman" w:hAnsi="Times New Roman" w:cs="Times New Roman"/>
          <w:sz w:val="28"/>
          <w:szCs w:val="28"/>
        </w:rPr>
        <w:t>земельный участок (кадастровый</w:t>
      </w:r>
      <w:r w:rsidR="00C71891" w:rsidRPr="00306501">
        <w:rPr>
          <w:rFonts w:ascii="Times New Roman" w:hAnsi="Times New Roman" w:cs="Times New Roman"/>
          <w:sz w:val="28"/>
          <w:szCs w:val="28"/>
        </w:rPr>
        <w:t xml:space="preserve"> </w:t>
      </w:r>
      <w:r w:rsidRPr="00306501">
        <w:rPr>
          <w:rFonts w:ascii="Times New Roman" w:hAnsi="Times New Roman" w:cs="Times New Roman"/>
          <w:sz w:val="28"/>
          <w:szCs w:val="28"/>
        </w:rPr>
        <w:t xml:space="preserve">№ </w:t>
      </w:r>
      <w:r w:rsidRPr="00306501">
        <w:rPr>
          <w:rFonts w:ascii="Times New Roman" w:hAnsi="Times New Roman" w:cs="Times New Roman"/>
          <w:color w:val="000000"/>
          <w:sz w:val="28"/>
          <w:szCs w:val="28"/>
        </w:rPr>
        <w:t>22:</w:t>
      </w:r>
      <w:r w:rsidR="00DE5193" w:rsidRPr="00306501">
        <w:rPr>
          <w:rFonts w:ascii="Times New Roman" w:hAnsi="Times New Roman" w:cs="Times New Roman"/>
          <w:sz w:val="28"/>
          <w:szCs w:val="28"/>
        </w:rPr>
        <w:t>46:</w:t>
      </w:r>
      <w:r w:rsidR="006B5613">
        <w:rPr>
          <w:rFonts w:ascii="Times New Roman" w:hAnsi="Times New Roman" w:cs="Times New Roman"/>
          <w:sz w:val="28"/>
          <w:szCs w:val="28"/>
        </w:rPr>
        <w:t>000000</w:t>
      </w:r>
      <w:r w:rsidR="00024128">
        <w:rPr>
          <w:rFonts w:ascii="Times New Roman" w:hAnsi="Times New Roman" w:cs="Times New Roman"/>
          <w:sz w:val="28"/>
          <w:szCs w:val="28"/>
        </w:rPr>
        <w:t>:</w:t>
      </w:r>
      <w:r w:rsidR="00B46136">
        <w:rPr>
          <w:rFonts w:ascii="Times New Roman" w:hAnsi="Times New Roman" w:cs="Times New Roman"/>
          <w:sz w:val="28"/>
          <w:szCs w:val="28"/>
        </w:rPr>
        <w:t>5</w:t>
      </w:r>
      <w:r w:rsidR="006B5613">
        <w:rPr>
          <w:rFonts w:ascii="Times New Roman" w:hAnsi="Times New Roman" w:cs="Times New Roman"/>
          <w:sz w:val="28"/>
          <w:szCs w:val="28"/>
        </w:rPr>
        <w:t>31</w:t>
      </w:r>
      <w:r w:rsidRPr="00306501">
        <w:rPr>
          <w:rFonts w:ascii="Times New Roman" w:hAnsi="Times New Roman" w:cs="Times New Roman"/>
          <w:sz w:val="28"/>
          <w:szCs w:val="28"/>
        </w:rPr>
        <w:t xml:space="preserve">) площадью </w:t>
      </w:r>
      <w:r w:rsidR="006B5613">
        <w:rPr>
          <w:rFonts w:ascii="Times New Roman" w:hAnsi="Times New Roman" w:cs="Times New Roman"/>
          <w:sz w:val="28"/>
          <w:szCs w:val="28"/>
        </w:rPr>
        <w:t>719 2094</w:t>
      </w:r>
      <w:r w:rsidR="007F206A" w:rsidRPr="00306501">
        <w:rPr>
          <w:rFonts w:ascii="Times New Roman" w:hAnsi="Times New Roman" w:cs="Times New Roman"/>
          <w:sz w:val="28"/>
          <w:szCs w:val="28"/>
        </w:rPr>
        <w:t xml:space="preserve"> </w:t>
      </w:r>
      <w:r w:rsidRPr="00306501">
        <w:rPr>
          <w:rFonts w:ascii="Times New Roman" w:hAnsi="Times New Roman" w:cs="Times New Roman"/>
          <w:sz w:val="28"/>
          <w:szCs w:val="28"/>
        </w:rPr>
        <w:t>кв.</w:t>
      </w:r>
      <w:r w:rsidR="00625D2B" w:rsidRPr="00306501">
        <w:rPr>
          <w:rFonts w:ascii="Times New Roman" w:hAnsi="Times New Roman" w:cs="Times New Roman"/>
          <w:sz w:val="28"/>
          <w:szCs w:val="28"/>
        </w:rPr>
        <w:t xml:space="preserve"> </w:t>
      </w:r>
      <w:r w:rsidRPr="00306501">
        <w:rPr>
          <w:rFonts w:ascii="Times New Roman" w:hAnsi="Times New Roman" w:cs="Times New Roman"/>
          <w:sz w:val="28"/>
          <w:szCs w:val="28"/>
        </w:rPr>
        <w:t>м., именуемый в дальнейшем ''Участок'', расположенный по адресу</w:t>
      </w:r>
      <w:r w:rsidR="006B5613">
        <w:rPr>
          <w:rFonts w:ascii="Times New Roman" w:hAnsi="Times New Roman" w:cs="Times New Roman"/>
          <w:sz w:val="28"/>
          <w:szCs w:val="28"/>
        </w:rPr>
        <w:t xml:space="preserve">: </w:t>
      </w:r>
      <w:r w:rsidR="006B5613" w:rsidRPr="006B5613">
        <w:rPr>
          <w:rFonts w:ascii="Times New Roman" w:hAnsi="Times New Roman" w:cs="Times New Roman"/>
          <w:sz w:val="28"/>
          <w:szCs w:val="28"/>
        </w:rPr>
        <w:t>Российская Федерация, Алтайский край, муниципальный район Табунский, сельское поселение Серебропольский сельсовет, участок расположен в 3136 м по направлению на юго-восток от с. Успенка</w:t>
      </w:r>
      <w:r w:rsidR="00540E7B" w:rsidRPr="00306501">
        <w:rPr>
          <w:rFonts w:ascii="Times New Roman" w:hAnsi="Times New Roman" w:cs="Times New Roman"/>
          <w:color w:val="000000"/>
          <w:sz w:val="28"/>
          <w:szCs w:val="28"/>
        </w:rPr>
        <w:t>,</w:t>
      </w:r>
      <w:r w:rsidRPr="00306501">
        <w:rPr>
          <w:rFonts w:ascii="Times New Roman" w:hAnsi="Times New Roman" w:cs="Times New Roman"/>
          <w:color w:val="000000"/>
          <w:sz w:val="28"/>
          <w:szCs w:val="28"/>
        </w:rPr>
        <w:t xml:space="preserve">  </w:t>
      </w:r>
      <w:r w:rsidR="00540E7B" w:rsidRPr="00306501">
        <w:rPr>
          <w:rFonts w:ascii="Times New Roman" w:hAnsi="Times New Roman" w:cs="Times New Roman"/>
          <w:color w:val="000000"/>
          <w:sz w:val="28"/>
          <w:szCs w:val="28"/>
        </w:rPr>
        <w:t xml:space="preserve">для </w:t>
      </w:r>
      <w:r w:rsidR="006B5613">
        <w:rPr>
          <w:rFonts w:ascii="Times New Roman" w:hAnsi="Times New Roman" w:cs="Times New Roman"/>
          <w:color w:val="000000"/>
          <w:sz w:val="28"/>
          <w:szCs w:val="28"/>
        </w:rPr>
        <w:t>выпаса сельскохозяйственных животных 1.20</w:t>
      </w:r>
      <w:r w:rsidR="00024128">
        <w:rPr>
          <w:rFonts w:ascii="Times New Roman" w:hAnsi="Times New Roman" w:cs="Times New Roman"/>
          <w:color w:val="000000"/>
          <w:sz w:val="28"/>
          <w:szCs w:val="28"/>
        </w:rPr>
        <w:t>,</w:t>
      </w:r>
      <w:r w:rsidR="00B256DC">
        <w:rPr>
          <w:rFonts w:ascii="Times New Roman" w:hAnsi="Times New Roman" w:cs="Times New Roman"/>
          <w:color w:val="000000"/>
          <w:sz w:val="28"/>
          <w:szCs w:val="28"/>
        </w:rPr>
        <w:t xml:space="preserve"> </w:t>
      </w:r>
      <w:r w:rsidR="007D2328" w:rsidRPr="00306501">
        <w:rPr>
          <w:rFonts w:ascii="Times New Roman" w:hAnsi="Times New Roman" w:cs="Times New Roman"/>
          <w:sz w:val="28"/>
          <w:szCs w:val="28"/>
        </w:rPr>
        <w:t>по настоящему договору,</w:t>
      </w:r>
      <w:r w:rsidRPr="00306501">
        <w:rPr>
          <w:rFonts w:ascii="Times New Roman" w:hAnsi="Times New Roman" w:cs="Times New Roman"/>
          <w:sz w:val="28"/>
          <w:szCs w:val="28"/>
        </w:rPr>
        <w:t xml:space="preserve"> </w:t>
      </w:r>
      <w:r w:rsidR="007D2328" w:rsidRPr="00306501">
        <w:rPr>
          <w:rFonts w:ascii="Times New Roman" w:hAnsi="Times New Roman" w:cs="Times New Roman"/>
          <w:sz w:val="28"/>
          <w:szCs w:val="28"/>
        </w:rPr>
        <w:t xml:space="preserve">имеющему силу акта приема-передачи.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1.2. Границы Участка обозначены на прилагаемом к Договору кадастровом паспорте земельного участка, являющемся неотъемлемой частью настоящего Договора. </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1.3. Цель использования участка </w:t>
      </w:r>
      <w:r w:rsidRPr="00306501">
        <w:rPr>
          <w:rFonts w:ascii="Times New Roman" w:hAnsi="Times New Roman" w:cs="Times New Roman"/>
          <w:color w:val="000000"/>
          <w:sz w:val="28"/>
          <w:szCs w:val="28"/>
        </w:rPr>
        <w:t>для</w:t>
      </w:r>
      <w:r w:rsidR="00F85331" w:rsidRPr="00306501">
        <w:rPr>
          <w:rFonts w:ascii="Times New Roman" w:hAnsi="Times New Roman" w:cs="Times New Roman"/>
          <w:sz w:val="28"/>
          <w:szCs w:val="28"/>
        </w:rPr>
        <w:t xml:space="preserve"> </w:t>
      </w:r>
      <w:r w:rsidR="006B5613">
        <w:rPr>
          <w:rFonts w:ascii="Times New Roman" w:hAnsi="Times New Roman" w:cs="Times New Roman"/>
          <w:sz w:val="28"/>
          <w:szCs w:val="28"/>
        </w:rPr>
        <w:t>выпаса сельскохозяйственных животных 1.20</w:t>
      </w:r>
      <w:r w:rsidRPr="00306501">
        <w:rPr>
          <w:rFonts w:ascii="Times New Roman" w:hAnsi="Times New Roman" w:cs="Times New Roman"/>
          <w:sz w:val="28"/>
          <w:szCs w:val="28"/>
        </w:rPr>
        <w:t xml:space="preserve"> Приведенное описание цели использования (целевого использования) Участка является окончательным. </w:t>
      </w:r>
    </w:p>
    <w:p w:rsidR="00F66EF9" w:rsidRPr="00306501" w:rsidRDefault="00F66EF9" w:rsidP="00962AD0">
      <w:pPr>
        <w:ind w:firstLine="567"/>
        <w:jc w:val="both"/>
        <w:rPr>
          <w:rFonts w:ascii="Times New Roman" w:hAnsi="Times New Roman" w:cs="Times New Roman"/>
          <w:sz w:val="28"/>
          <w:szCs w:val="28"/>
        </w:rPr>
      </w:pPr>
    </w:p>
    <w:p w:rsidR="00962AD0" w:rsidRPr="00306501" w:rsidRDefault="00962AD0" w:rsidP="00306501">
      <w:pPr>
        <w:pStyle w:val="a5"/>
        <w:numPr>
          <w:ilvl w:val="0"/>
          <w:numId w:val="1"/>
        </w:num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СРОК ДЕЙСТВИЯ ДОГОВОРА </w:t>
      </w:r>
    </w:p>
    <w:p w:rsidR="00E341F0" w:rsidRPr="00306501" w:rsidRDefault="00E341F0" w:rsidP="00E341F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2.1. Срок аренды устанавливается на срок </w:t>
      </w:r>
      <w:r w:rsidR="006B5613">
        <w:rPr>
          <w:rFonts w:ascii="Times New Roman" w:hAnsi="Times New Roman" w:cs="Times New Roman"/>
          <w:sz w:val="28"/>
          <w:szCs w:val="28"/>
        </w:rPr>
        <w:t>5</w:t>
      </w:r>
      <w:r w:rsidRPr="00306501">
        <w:rPr>
          <w:rFonts w:ascii="Times New Roman" w:hAnsi="Times New Roman" w:cs="Times New Roman"/>
          <w:sz w:val="28"/>
          <w:szCs w:val="28"/>
        </w:rPr>
        <w:t xml:space="preserve"> (</w:t>
      </w:r>
      <w:r w:rsidR="006B5613">
        <w:rPr>
          <w:rFonts w:ascii="Times New Roman" w:hAnsi="Times New Roman" w:cs="Times New Roman"/>
          <w:sz w:val="28"/>
          <w:szCs w:val="28"/>
        </w:rPr>
        <w:t>пять) лет</w:t>
      </w:r>
      <w:r w:rsidRPr="00306501">
        <w:rPr>
          <w:rFonts w:ascii="Times New Roman" w:hAnsi="Times New Roman" w:cs="Times New Roman"/>
          <w:sz w:val="28"/>
          <w:szCs w:val="28"/>
        </w:rPr>
        <w:t>.</w:t>
      </w:r>
    </w:p>
    <w:p w:rsidR="000B4896" w:rsidRPr="00306501" w:rsidRDefault="00E341F0" w:rsidP="00E341F0">
      <w:pPr>
        <w:jc w:val="both"/>
        <w:rPr>
          <w:rFonts w:ascii="Times New Roman" w:hAnsi="Times New Roman" w:cs="Times New Roman"/>
          <w:sz w:val="28"/>
          <w:szCs w:val="28"/>
        </w:rPr>
      </w:pPr>
      <w:r w:rsidRPr="00306501">
        <w:rPr>
          <w:rFonts w:ascii="Times New Roman" w:hAnsi="Times New Roman" w:cs="Times New Roman"/>
          <w:sz w:val="28"/>
          <w:szCs w:val="28"/>
        </w:rPr>
        <w:t xml:space="preserve">        2.2. Договор </w:t>
      </w:r>
      <w:r w:rsidR="00602F7F" w:rsidRPr="00306501">
        <w:rPr>
          <w:rFonts w:ascii="Times New Roman" w:hAnsi="Times New Roman" w:cs="Times New Roman"/>
          <w:sz w:val="28"/>
          <w:szCs w:val="28"/>
        </w:rPr>
        <w:t>аренды является</w:t>
      </w:r>
      <w:r w:rsidRPr="00306501">
        <w:rPr>
          <w:rFonts w:ascii="Times New Roman" w:hAnsi="Times New Roman" w:cs="Times New Roman"/>
          <w:sz w:val="28"/>
          <w:szCs w:val="28"/>
        </w:rPr>
        <w:t xml:space="preserve"> заключенным с даты государственной регистрации в территориальном отделе Управления Федеральной службы государственной регистрации, кадастра и картографии по Алтайскому краю и действует до полного исполнения Сторонами своих обязательств. </w:t>
      </w:r>
    </w:p>
    <w:p w:rsidR="00306501" w:rsidRPr="00306501" w:rsidRDefault="00306501" w:rsidP="007B0CD3">
      <w:pPr>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 xml:space="preserve">3. РАЗМЕР, ПОРЯДОК РАСЧЕТА И УСЛОВИЯ ВНЕСЕНИЯ </w:t>
      </w:r>
    </w:p>
    <w:p w:rsidR="00962AD0" w:rsidRPr="00306501" w:rsidRDefault="00962AD0" w:rsidP="00962AD0">
      <w:pPr>
        <w:jc w:val="center"/>
        <w:rPr>
          <w:rFonts w:ascii="Times New Roman" w:hAnsi="Times New Roman" w:cs="Times New Roman"/>
          <w:b/>
          <w:sz w:val="28"/>
          <w:szCs w:val="28"/>
        </w:rPr>
      </w:pPr>
      <w:r w:rsidRPr="00306501">
        <w:rPr>
          <w:rFonts w:ascii="Times New Roman" w:hAnsi="Times New Roman" w:cs="Times New Roman"/>
          <w:b/>
          <w:sz w:val="28"/>
          <w:szCs w:val="28"/>
        </w:rPr>
        <w:t>АРЕНДНОЙ ПЛАТЫ</w:t>
      </w:r>
    </w:p>
    <w:p w:rsidR="00291246" w:rsidRPr="00306501" w:rsidRDefault="00962AD0" w:rsidP="00291246">
      <w:pPr>
        <w:pStyle w:val="a3"/>
        <w:spacing w:after="0"/>
        <w:ind w:firstLine="567"/>
        <w:jc w:val="both"/>
        <w:rPr>
          <w:b/>
          <w:sz w:val="28"/>
          <w:szCs w:val="28"/>
          <w:u w:val="single"/>
        </w:rPr>
      </w:pPr>
      <w:r w:rsidRPr="00306501">
        <w:rPr>
          <w:sz w:val="28"/>
          <w:szCs w:val="28"/>
        </w:rPr>
        <w:t>3.1. </w:t>
      </w:r>
      <w:r w:rsidR="00291246" w:rsidRPr="00306501">
        <w:rPr>
          <w:sz w:val="28"/>
          <w:szCs w:val="28"/>
        </w:rPr>
        <w:t xml:space="preserve"> Годовая арендная плата по настоящему договору составляет                     </w:t>
      </w:r>
      <w:r w:rsidR="00291246" w:rsidRPr="00306501">
        <w:rPr>
          <w:b/>
          <w:sz w:val="28"/>
          <w:szCs w:val="28"/>
          <w:u w:val="single"/>
        </w:rPr>
        <w:t xml:space="preserve"> </w:t>
      </w:r>
      <w:r w:rsidR="000C25B1">
        <w:rPr>
          <w:b/>
          <w:sz w:val="28"/>
          <w:szCs w:val="28"/>
          <w:u w:val="single"/>
        </w:rPr>
        <w:t>__________________________________________________________________</w:t>
      </w:r>
    </w:p>
    <w:p w:rsidR="00962AD0" w:rsidRPr="00306501" w:rsidRDefault="00E440A9"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3.2. Арендная </w:t>
      </w:r>
      <w:r w:rsidR="00F21B2D" w:rsidRPr="00306501">
        <w:rPr>
          <w:rFonts w:ascii="Times New Roman" w:hAnsi="Times New Roman" w:cs="Times New Roman"/>
          <w:sz w:val="28"/>
          <w:szCs w:val="28"/>
        </w:rPr>
        <w:t>плата вносится</w:t>
      </w:r>
      <w:r w:rsidR="00962AD0" w:rsidRPr="00306501">
        <w:rPr>
          <w:rFonts w:ascii="Times New Roman" w:hAnsi="Times New Roman" w:cs="Times New Roman"/>
          <w:sz w:val="28"/>
          <w:szCs w:val="28"/>
        </w:rPr>
        <w:t xml:space="preserve"> по настоящему Договору ежеквартально, </w:t>
      </w:r>
      <w:r w:rsidR="00962AD0" w:rsidRPr="00306501">
        <w:rPr>
          <w:rFonts w:ascii="Times New Roman" w:hAnsi="Times New Roman" w:cs="Times New Roman"/>
          <w:sz w:val="28"/>
          <w:szCs w:val="28"/>
        </w:rPr>
        <w:lastRenderedPageBreak/>
        <w:t>равными долями, рассчитанными пропорционально относительно годовой суммы арендной платы, до 1</w:t>
      </w:r>
      <w:r w:rsidR="004353DD" w:rsidRPr="00306501">
        <w:rPr>
          <w:rFonts w:ascii="Times New Roman" w:hAnsi="Times New Roman" w:cs="Times New Roman"/>
          <w:sz w:val="28"/>
          <w:szCs w:val="28"/>
        </w:rPr>
        <w:t>0</w:t>
      </w:r>
      <w:r w:rsidR="00962AD0" w:rsidRPr="00306501">
        <w:rPr>
          <w:rFonts w:ascii="Times New Roman" w:hAnsi="Times New Roman" w:cs="Times New Roman"/>
          <w:sz w:val="28"/>
          <w:szCs w:val="28"/>
        </w:rPr>
        <w:t xml:space="preserve"> числа месяца, следующего за истекшим кварталом, а в четвертом квартале не позднее 1 декабря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Отчетным годом является период, равный одному году с даты подписания настоящего Договора.</w:t>
      </w:r>
    </w:p>
    <w:p w:rsidR="005D53DF" w:rsidRPr="00306501" w:rsidRDefault="005D53DF" w:rsidP="005D53DF">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Арендная плата по Договору вносится Арендатором по следующим реквизитам:</w:t>
      </w:r>
      <w:r w:rsidRPr="00306501">
        <w:rPr>
          <w:rFonts w:ascii="Times New Roman" w:hAnsi="Times New Roman" w:cs="Times New Roman"/>
          <w:color w:val="000000"/>
          <w:sz w:val="28"/>
          <w:szCs w:val="28"/>
          <w:u w:val="single"/>
        </w:rPr>
        <w:t xml:space="preserve"> наименование получателя платежа: </w:t>
      </w:r>
      <w:r w:rsidRPr="00306501">
        <w:rPr>
          <w:rFonts w:ascii="Times New Roman" w:hAnsi="Times New Roman" w:cs="Times New Roman"/>
          <w:color w:val="000000"/>
          <w:sz w:val="28"/>
          <w:szCs w:val="28"/>
        </w:rPr>
        <w:t>УФК  по Алтайскому краю (Комитет по экономике и управлению муниципальным имуществом администрации Табунского района Алтайского края), ИНН</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22760064200,</w:t>
      </w:r>
      <w:r w:rsidRPr="00306501">
        <w:rPr>
          <w:rFonts w:ascii="Times New Roman" w:hAnsi="Times New Roman" w:cs="Times New Roman"/>
          <w:i/>
          <w:color w:val="000000"/>
          <w:sz w:val="28"/>
          <w:szCs w:val="28"/>
        </w:rPr>
        <w:t xml:space="preserve"> </w:t>
      </w:r>
      <w:r w:rsidRPr="00306501">
        <w:rPr>
          <w:rFonts w:ascii="Times New Roman" w:hAnsi="Times New Roman" w:cs="Times New Roman"/>
          <w:bCs/>
          <w:i/>
          <w:color w:val="000000"/>
          <w:sz w:val="28"/>
          <w:szCs w:val="28"/>
        </w:rPr>
        <w:t xml:space="preserve"> </w:t>
      </w:r>
      <w:r w:rsidRPr="00306501">
        <w:rPr>
          <w:rFonts w:ascii="Times New Roman" w:hAnsi="Times New Roman" w:cs="Times New Roman"/>
          <w:bCs/>
          <w:color w:val="000000"/>
          <w:sz w:val="28"/>
          <w:szCs w:val="28"/>
        </w:rPr>
        <w:t>КПП</w:t>
      </w:r>
      <w:r w:rsidRPr="00306501">
        <w:rPr>
          <w:rFonts w:ascii="Times New Roman" w:hAnsi="Times New Roman" w:cs="Times New Roman"/>
          <w:color w:val="000000"/>
          <w:sz w:val="28"/>
          <w:szCs w:val="28"/>
        </w:rPr>
        <w:t xml:space="preserve"> 227601001, л/с 04173</w:t>
      </w:r>
      <w:r w:rsidRPr="00306501">
        <w:rPr>
          <w:rFonts w:ascii="Times New Roman" w:hAnsi="Times New Roman" w:cs="Times New Roman"/>
          <w:color w:val="000000"/>
          <w:sz w:val="28"/>
          <w:szCs w:val="28"/>
          <w:lang w:val="en-US"/>
        </w:rPr>
        <w:t>D</w:t>
      </w:r>
      <w:r w:rsidR="006B5613">
        <w:rPr>
          <w:rFonts w:ascii="Times New Roman" w:hAnsi="Times New Roman" w:cs="Times New Roman"/>
          <w:color w:val="000000"/>
          <w:sz w:val="28"/>
          <w:szCs w:val="28"/>
        </w:rPr>
        <w:t>02800, КОД ОКТМО 01646455</w:t>
      </w:r>
      <w:r w:rsidRPr="00306501">
        <w:rPr>
          <w:rFonts w:ascii="Times New Roman" w:hAnsi="Times New Roman" w:cs="Times New Roman"/>
          <w:color w:val="000000"/>
          <w:sz w:val="28"/>
          <w:szCs w:val="28"/>
        </w:rPr>
        <w:t>, номер счета получателя платежа: 03100643000000011700, наименование банка  ОТДЕЛЕНИЕ  БАРНАУЛ,      БИК</w:t>
      </w:r>
      <w:r w:rsidRPr="00306501">
        <w:rPr>
          <w:rFonts w:ascii="Times New Roman" w:hAnsi="Times New Roman" w:cs="Times New Roman"/>
          <w:i/>
          <w:color w:val="000000"/>
          <w:sz w:val="28"/>
          <w:szCs w:val="28"/>
        </w:rPr>
        <w:t xml:space="preserve">:  </w:t>
      </w:r>
      <w:r w:rsidRPr="00306501">
        <w:rPr>
          <w:rFonts w:ascii="Times New Roman" w:hAnsi="Times New Roman" w:cs="Times New Roman"/>
          <w:color w:val="000000"/>
          <w:sz w:val="28"/>
          <w:szCs w:val="28"/>
        </w:rPr>
        <w:t>040173001,   КБК:</w:t>
      </w:r>
      <w:r w:rsidRPr="00306501">
        <w:rPr>
          <w:rFonts w:ascii="Times New Roman" w:hAnsi="Times New Roman" w:cs="Times New Roman"/>
          <w:b/>
          <w:i/>
          <w:color w:val="000000"/>
          <w:sz w:val="28"/>
          <w:szCs w:val="28"/>
        </w:rPr>
        <w:t xml:space="preserve"> </w:t>
      </w:r>
      <w:r w:rsidRPr="00306501">
        <w:rPr>
          <w:rFonts w:ascii="Times New Roman" w:hAnsi="Times New Roman" w:cs="Times New Roman"/>
          <w:color w:val="000000"/>
          <w:sz w:val="28"/>
          <w:szCs w:val="28"/>
        </w:rPr>
        <w:t>167 1 11 05013 05 0000 120</w:t>
      </w:r>
      <w:r w:rsidRPr="00306501">
        <w:rPr>
          <w:rFonts w:ascii="Times New Roman" w:hAnsi="Times New Roman" w:cs="Times New Roman"/>
          <w:bCs/>
          <w:color w:val="000000"/>
          <w:sz w:val="28"/>
          <w:szCs w:val="28"/>
        </w:rPr>
        <w:t xml:space="preserve"> </w:t>
      </w:r>
      <w:r w:rsidRPr="00306501">
        <w:rPr>
          <w:rFonts w:ascii="Times New Roman" w:hAnsi="Times New Roman" w:cs="Times New Roman"/>
          <w:bCs/>
          <w:color w:val="000000"/>
          <w:sz w:val="28"/>
          <w:szCs w:val="28"/>
          <w:u w:val="single"/>
        </w:rPr>
        <w:t>н</w:t>
      </w:r>
      <w:r w:rsidRPr="00306501">
        <w:rPr>
          <w:rFonts w:ascii="Times New Roman" w:hAnsi="Times New Roman" w:cs="Times New Roman"/>
          <w:color w:val="000000"/>
          <w:sz w:val="28"/>
          <w:szCs w:val="28"/>
          <w:u w:val="single"/>
        </w:rPr>
        <w:t>аименование платежа:</w:t>
      </w:r>
      <w:r w:rsidRPr="00306501">
        <w:rPr>
          <w:rFonts w:ascii="Times New Roman" w:hAnsi="Times New Roman" w:cs="Times New Roman"/>
          <w:color w:val="000000"/>
          <w:sz w:val="28"/>
          <w:szCs w:val="28"/>
        </w:rPr>
        <w:t xml:space="preserve">  аренда земли, а также в платежных документах указывается номер и дата договора аренды земельного участка, по которому производится оплата.</w:t>
      </w:r>
    </w:p>
    <w:p w:rsidR="00962AD0" w:rsidRPr="00306501" w:rsidRDefault="00962AD0" w:rsidP="00962AD0">
      <w:pPr>
        <w:ind w:firstLine="567"/>
        <w:jc w:val="both"/>
        <w:rPr>
          <w:rFonts w:ascii="Times New Roman" w:hAnsi="Times New Roman" w:cs="Times New Roman"/>
          <w:color w:val="000000"/>
          <w:sz w:val="28"/>
          <w:szCs w:val="28"/>
        </w:rPr>
      </w:pPr>
      <w:r w:rsidRPr="00306501">
        <w:rPr>
          <w:rFonts w:ascii="Times New Roman" w:hAnsi="Times New Roman" w:cs="Times New Roman"/>
          <w:color w:val="000000"/>
          <w:sz w:val="28"/>
          <w:szCs w:val="28"/>
        </w:rPr>
        <w:t>3.3. Арендная плата по настоящему Договору исчисляется с даты его подписания.</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3.4. В случае </w:t>
      </w:r>
      <w:r w:rsidR="00B256DC" w:rsidRPr="00306501">
        <w:rPr>
          <w:rFonts w:ascii="Times New Roman" w:hAnsi="Times New Roman" w:cs="Times New Roman"/>
          <w:sz w:val="28"/>
          <w:szCs w:val="28"/>
        </w:rPr>
        <w:t>невнесения</w:t>
      </w:r>
      <w:r w:rsidRPr="00306501">
        <w:rPr>
          <w:rFonts w:ascii="Times New Roman" w:hAnsi="Times New Roman" w:cs="Times New Roman"/>
          <w:sz w:val="28"/>
          <w:szCs w:val="28"/>
        </w:rPr>
        <w:t xml:space="preserve"> платежей в установленный срок Арендатор</w:t>
      </w:r>
      <w:r w:rsidR="000C4C10" w:rsidRPr="00306501">
        <w:rPr>
          <w:rFonts w:ascii="Times New Roman" w:hAnsi="Times New Roman" w:cs="Times New Roman"/>
          <w:sz w:val="28"/>
          <w:szCs w:val="28"/>
        </w:rPr>
        <w:t>ы</w:t>
      </w:r>
      <w:r w:rsidRPr="00306501">
        <w:rPr>
          <w:rFonts w:ascii="Times New Roman" w:hAnsi="Times New Roman" w:cs="Times New Roman"/>
          <w:sz w:val="28"/>
          <w:szCs w:val="28"/>
        </w:rPr>
        <w:t xml:space="preserve"> уплачивает пеню в размере 1/300 ставки рефинансирования Центрального банка России от суммы задолженности за каждый календарный день просрочки. При этом сумма начисленной пени перечисляется отдельным платежным поручением (либо квитанцией) на тот же расчетный счет, на который перечисляется арендная плата.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3.5. Поступающие платежи по настоящему Договору, в случае наличия у Арендатора задолженности по арендной плате по данному Договору, учитываются Арендодателем в следующем порядке: в первую очередь погашается задолженность прошлых периодов, затем погашаются начисления очередного наступившего срока уплаты арендной платы, после этого погашается пеня по задолженности вне зависимости от назначения платежа, указанного в платежном документе.</w:t>
      </w:r>
    </w:p>
    <w:p w:rsidR="00520742" w:rsidRPr="00306501" w:rsidRDefault="00520742" w:rsidP="00520742">
      <w:pPr>
        <w:ind w:firstLine="567"/>
        <w:jc w:val="both"/>
        <w:rPr>
          <w:rFonts w:ascii="Times New Roman" w:hAnsi="Times New Roman" w:cs="Times New Roman"/>
          <w:sz w:val="28"/>
          <w:szCs w:val="28"/>
        </w:rPr>
      </w:pPr>
      <w:r w:rsidRPr="00306501">
        <w:rPr>
          <w:rFonts w:ascii="Times New Roman" w:hAnsi="Times New Roman" w:cs="Times New Roman"/>
          <w:sz w:val="28"/>
          <w:szCs w:val="28"/>
        </w:rPr>
        <w:t>3.6. Неиспользование Арендатором земельного участка не может служить основанием для освобождения его от внесения арендных платежей.</w:t>
      </w:r>
    </w:p>
    <w:p w:rsidR="0010304D" w:rsidRPr="00306501" w:rsidRDefault="0010304D" w:rsidP="00962AD0">
      <w:pPr>
        <w:ind w:firstLine="567"/>
        <w:jc w:val="both"/>
        <w:rPr>
          <w:rFonts w:ascii="Times New Roman" w:hAnsi="Times New Roman" w:cs="Times New Roman"/>
          <w:sz w:val="28"/>
          <w:szCs w:val="28"/>
        </w:rPr>
      </w:pPr>
    </w:p>
    <w:p w:rsidR="0010304D" w:rsidRPr="00306501" w:rsidRDefault="00962AD0" w:rsidP="00A13D97">
      <w:pPr>
        <w:jc w:val="center"/>
        <w:rPr>
          <w:rFonts w:ascii="Times New Roman" w:hAnsi="Times New Roman" w:cs="Times New Roman"/>
          <w:b/>
          <w:bCs/>
          <w:sz w:val="28"/>
          <w:szCs w:val="28"/>
        </w:rPr>
      </w:pPr>
      <w:r w:rsidRPr="00306501">
        <w:rPr>
          <w:rFonts w:ascii="Times New Roman" w:hAnsi="Times New Roman" w:cs="Times New Roman"/>
          <w:b/>
          <w:bCs/>
          <w:sz w:val="28"/>
          <w:szCs w:val="28"/>
        </w:rPr>
        <w:t>4. ПРАВА И ОБЯЗАННОСТИ СТОРОН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4.1. </w:t>
      </w:r>
      <w:r w:rsidRPr="00306501">
        <w:rPr>
          <w:rFonts w:ascii="Times New Roman" w:hAnsi="Times New Roman" w:cs="Times New Roman"/>
          <w:b/>
          <w:bCs/>
          <w:sz w:val="28"/>
          <w:szCs w:val="28"/>
        </w:rPr>
        <w:t>Арендодатель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1</w:t>
      </w:r>
      <w:r w:rsidRPr="00306501">
        <w:rPr>
          <w:rFonts w:ascii="Times New Roman" w:hAnsi="Times New Roman" w:cs="Times New Roman"/>
          <w:sz w:val="28"/>
          <w:szCs w:val="28"/>
        </w:rPr>
        <w:t>. Вносить по согласованию с Арендатором в Дого</w:t>
      </w:r>
      <w:r w:rsidR="00810752" w:rsidRPr="00306501">
        <w:rPr>
          <w:rFonts w:ascii="Times New Roman" w:hAnsi="Times New Roman" w:cs="Times New Roman"/>
          <w:sz w:val="28"/>
          <w:szCs w:val="28"/>
        </w:rPr>
        <w:t xml:space="preserve">вор необходимые изменения   </w:t>
      </w:r>
      <w:r w:rsidRPr="00306501">
        <w:rPr>
          <w:rFonts w:ascii="Times New Roman" w:hAnsi="Times New Roman" w:cs="Times New Roman"/>
          <w:sz w:val="28"/>
          <w:szCs w:val="28"/>
        </w:rPr>
        <w:t xml:space="preserve">  и уточнения в случае изменения законодательства Российской Федерации и нормативных актов Алтайского края</w:t>
      </w:r>
      <w:r w:rsidR="00AD63A2"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2</w:t>
      </w:r>
      <w:r w:rsidRPr="00306501">
        <w:rPr>
          <w:rFonts w:ascii="Times New Roman" w:hAnsi="Times New Roman" w:cs="Times New Roman"/>
          <w:sz w:val="28"/>
          <w:szCs w:val="28"/>
        </w:rPr>
        <w:t>. Беспрепятственно посещать и обследовать Участок на предмет соблюдения земельного законодательства, условий Договора, целевого использования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4.1.</w:t>
      </w:r>
      <w:r w:rsidR="00EB1D1D" w:rsidRPr="00306501">
        <w:rPr>
          <w:rFonts w:ascii="Times New Roman" w:hAnsi="Times New Roman" w:cs="Times New Roman"/>
          <w:sz w:val="28"/>
          <w:szCs w:val="28"/>
        </w:rPr>
        <w:t>3</w:t>
      </w:r>
      <w:r w:rsidRPr="00306501">
        <w:rPr>
          <w:rFonts w:ascii="Times New Roman" w:hAnsi="Times New Roman" w:cs="Times New Roman"/>
          <w:sz w:val="28"/>
          <w:szCs w:val="28"/>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4.2. </w:t>
      </w:r>
      <w:r w:rsidRPr="00306501">
        <w:rPr>
          <w:rFonts w:ascii="Times New Roman" w:hAnsi="Times New Roman" w:cs="Times New Roman"/>
          <w:b/>
          <w:bCs/>
          <w:sz w:val="28"/>
          <w:szCs w:val="28"/>
        </w:rPr>
        <w:t>Арендодатель обязан</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4.2.1. Не вмешиваться в хозяйственную деятельность Арендатора, если </w:t>
      </w:r>
      <w:r w:rsidRPr="00306501">
        <w:rPr>
          <w:rFonts w:ascii="Times New Roman" w:hAnsi="Times New Roman" w:cs="Times New Roman"/>
          <w:sz w:val="28"/>
          <w:szCs w:val="28"/>
        </w:rPr>
        <w:lastRenderedPageBreak/>
        <w:t>она не противоречит условиям настоящего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4.2.2. В месячный срок с момента подписания Договора обратиться в Управление Федеральной службы государственной регистрации, кадастра и картографии по Алтайскому краю для государственной регистрации Договора;</w:t>
      </w:r>
    </w:p>
    <w:p w:rsidR="00962AD0" w:rsidRPr="00306501" w:rsidRDefault="00962AD0" w:rsidP="00833EF2">
      <w:pPr>
        <w:ind w:left="567"/>
        <w:jc w:val="both"/>
        <w:rPr>
          <w:rFonts w:ascii="Times New Roman" w:hAnsi="Times New Roman" w:cs="Times New Roman"/>
          <w:sz w:val="28"/>
          <w:szCs w:val="28"/>
        </w:rPr>
      </w:pPr>
      <w:r w:rsidRPr="00306501">
        <w:rPr>
          <w:rFonts w:ascii="Times New Roman" w:hAnsi="Times New Roman" w:cs="Times New Roman"/>
          <w:sz w:val="28"/>
          <w:szCs w:val="28"/>
        </w:rPr>
        <w:t xml:space="preserve">4.2.3. В случае увеличения арендной платы в соответствии с пунктом </w:t>
      </w:r>
      <w:r w:rsidR="00C7737C" w:rsidRPr="00306501">
        <w:rPr>
          <w:rFonts w:ascii="Times New Roman" w:hAnsi="Times New Roman" w:cs="Times New Roman"/>
          <w:sz w:val="28"/>
          <w:szCs w:val="28"/>
        </w:rPr>
        <w:t xml:space="preserve">            4.1</w:t>
      </w:r>
      <w:r w:rsidR="00E11078" w:rsidRPr="00306501">
        <w:rPr>
          <w:rFonts w:ascii="Times New Roman" w:hAnsi="Times New Roman" w:cs="Times New Roman"/>
          <w:sz w:val="28"/>
          <w:szCs w:val="28"/>
        </w:rPr>
        <w:t>.</w:t>
      </w:r>
      <w:r w:rsidR="00C7737C" w:rsidRPr="00306501">
        <w:rPr>
          <w:rFonts w:ascii="Times New Roman" w:hAnsi="Times New Roman" w:cs="Times New Roman"/>
          <w:sz w:val="28"/>
          <w:szCs w:val="28"/>
        </w:rPr>
        <w:t>1</w:t>
      </w:r>
      <w:r w:rsidRPr="00306501">
        <w:rPr>
          <w:rFonts w:ascii="Times New Roman" w:hAnsi="Times New Roman" w:cs="Times New Roman"/>
          <w:sz w:val="28"/>
          <w:szCs w:val="28"/>
        </w:rPr>
        <w:t>. настоящего Договора уведомить Арендатора о предсто</w:t>
      </w:r>
      <w:r w:rsidR="00C7737C" w:rsidRPr="00306501">
        <w:rPr>
          <w:rFonts w:ascii="Times New Roman" w:hAnsi="Times New Roman" w:cs="Times New Roman"/>
          <w:sz w:val="28"/>
          <w:szCs w:val="28"/>
        </w:rPr>
        <w:t>ящем увеличении</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4.3. </w:t>
      </w:r>
      <w:r w:rsidRPr="00306501">
        <w:rPr>
          <w:rFonts w:ascii="Times New Roman" w:hAnsi="Times New Roman" w:cs="Times New Roman"/>
          <w:b/>
          <w:bCs/>
          <w:sz w:val="28"/>
          <w:szCs w:val="28"/>
        </w:rPr>
        <w:t>Арендатор имеет право</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Использовать Участок в порядке, установленном Договором;</w:t>
      </w:r>
    </w:p>
    <w:p w:rsidR="00962AD0" w:rsidRPr="00306501" w:rsidRDefault="00962AD0" w:rsidP="00962AD0">
      <w:pPr>
        <w:pStyle w:val="ConsPlusNormal"/>
        <w:widowControl/>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 </w:t>
      </w:r>
      <w:r w:rsidRPr="00306501">
        <w:rPr>
          <w:rFonts w:ascii="Times New Roman" w:hAnsi="Times New Roman" w:cs="Times New Roman"/>
          <w:b/>
          <w:bCs/>
          <w:sz w:val="28"/>
          <w:szCs w:val="28"/>
        </w:rPr>
        <w:t>Арендатор обязан:</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 Выполнять в полном объеме все условия Договора;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4.4.2. </w:t>
      </w:r>
      <w:r w:rsidR="00E347FF" w:rsidRPr="00E347FF">
        <w:rPr>
          <w:rFonts w:ascii="Times New Roman" w:hAnsi="Times New Roman" w:cs="Times New Roman"/>
          <w:sz w:val="28"/>
          <w:szCs w:val="28"/>
        </w:rPr>
        <w:t>Использовать Участок в соответствии с целевым назначением и принадлежностью к категории земель, указанной в настоящем договоре, разрешенным использованием и условиями настоящего договора, не изменять вид разрешенного использования Участка</w:t>
      </w:r>
      <w:r w:rsidRPr="00306501">
        <w:rPr>
          <w:rFonts w:ascii="Times New Roman" w:hAnsi="Times New Roman" w:cs="Times New Roman"/>
          <w:sz w:val="28"/>
          <w:szCs w:val="28"/>
        </w:rPr>
        <w:t>;</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4.4.3. Своевременно и полностью уплачивать Арендодателю арендную плату в размере и порядке, определенным Договором;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4.4.4. Ежегодно до 15 марта уточнять у Арендодателя правильност</w:t>
      </w:r>
      <w:r w:rsidR="00966793" w:rsidRPr="00306501">
        <w:rPr>
          <w:rFonts w:ascii="Times New Roman" w:hAnsi="Times New Roman" w:cs="Times New Roman"/>
          <w:sz w:val="28"/>
          <w:szCs w:val="28"/>
        </w:rPr>
        <w:t xml:space="preserve">ь реквизитов   </w:t>
      </w:r>
      <w:r w:rsidRPr="00306501">
        <w:rPr>
          <w:rFonts w:ascii="Times New Roman" w:hAnsi="Times New Roman" w:cs="Times New Roman"/>
          <w:sz w:val="28"/>
          <w:szCs w:val="28"/>
        </w:rPr>
        <w:t xml:space="preserve">  для перечисления арендной платы, установленных на текущий год;</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4.4.5. Ежегодно осуществлять сверку начислений и платежей по настоящему Договору с Арендодателем по состоянию на 01 октября текущего года;</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4.4.6. Не допускать действий, приводящих к захламлению, ухудшению качественных характеристик Участка, экологической обстановки на арендуемой территории (в том числе к загрязнению территории химическими веществами, производственными отходами, сточными водами и т.п.);</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 xml:space="preserve">4.4.7. Обеспечить Арендодателю и органам государственного контроля свободный </w:t>
      </w:r>
      <w:r w:rsidR="00B256DC" w:rsidRPr="00306501">
        <w:rPr>
          <w:rFonts w:ascii="Times New Roman" w:hAnsi="Times New Roman" w:cs="Times New Roman"/>
          <w:sz w:val="28"/>
          <w:szCs w:val="28"/>
        </w:rPr>
        <w:t>доступ на</w:t>
      </w:r>
      <w:r w:rsidRPr="00306501">
        <w:rPr>
          <w:rFonts w:ascii="Times New Roman" w:hAnsi="Times New Roman" w:cs="Times New Roman"/>
          <w:sz w:val="28"/>
          <w:szCs w:val="28"/>
        </w:rPr>
        <w:t xml:space="preserve"> Участок с целью осмотра его на предмет соблюдения условий Договора, целевого использования земельного участка, обременений и сервитутов;</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4.4.8 Самостоятельно, за счет собственных средств освободить Участок от деревьев, самовольных построек, самовольно установленных металлических гаражей, погребов, других сооружений и конструкций;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4.4.9. Выполнять в соответствии с требованиями эксплуатационных служб условия эксплуатации подземных коммуникаций, сооружений, дорог, проездов и т.д., не препятствова</w:t>
      </w:r>
      <w:r w:rsidR="00993114" w:rsidRPr="00306501">
        <w:rPr>
          <w:rFonts w:ascii="Times New Roman" w:hAnsi="Times New Roman" w:cs="Times New Roman"/>
          <w:sz w:val="28"/>
          <w:szCs w:val="28"/>
        </w:rPr>
        <w:t>ть их ремонту и обслуживанию;</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4.4.10. Не препятствовать размещению на Участке межевых и геодезических знаков в соответствии с действующим законодательством;</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34701A">
        <w:rPr>
          <w:rFonts w:ascii="Times New Roman" w:hAnsi="Times New Roman" w:cs="Times New Roman"/>
          <w:sz w:val="28"/>
          <w:szCs w:val="28"/>
        </w:rPr>
        <w:t>1</w:t>
      </w:r>
      <w:r w:rsidRPr="00306501">
        <w:rPr>
          <w:rFonts w:ascii="Times New Roman" w:hAnsi="Times New Roman" w:cs="Times New Roman"/>
          <w:sz w:val="28"/>
          <w:szCs w:val="28"/>
        </w:rPr>
        <w:t>. Не ущемлять права смежных землепользователей;</w:t>
      </w:r>
    </w:p>
    <w:p w:rsidR="00962AD0" w:rsidRPr="00306501"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34701A">
        <w:rPr>
          <w:rFonts w:ascii="Times New Roman" w:hAnsi="Times New Roman" w:cs="Times New Roman"/>
          <w:sz w:val="28"/>
          <w:szCs w:val="28"/>
        </w:rPr>
        <w:t>2</w:t>
      </w:r>
      <w:r w:rsidRPr="00306501">
        <w:rPr>
          <w:rFonts w:ascii="Times New Roman" w:hAnsi="Times New Roman" w:cs="Times New Roman"/>
          <w:sz w:val="28"/>
          <w:szCs w:val="28"/>
        </w:rPr>
        <w:t>. В случае изменения адреса или иных реквизитов в недельный срок направить письменное уведомление Арендодателю. При неисполнении этой обязанности адрес Арендатора считается прежним, вся корреспонденция, направленная по этому адресу, считается полученной;</w:t>
      </w:r>
    </w:p>
    <w:p w:rsidR="00962AD0" w:rsidRDefault="00962AD0" w:rsidP="00962AD0">
      <w:pPr>
        <w:ind w:firstLine="567"/>
        <w:jc w:val="both"/>
        <w:rPr>
          <w:rFonts w:ascii="Times New Roman" w:hAnsi="Times New Roman" w:cs="Times New Roman"/>
          <w:sz w:val="28"/>
          <w:szCs w:val="28"/>
        </w:rPr>
      </w:pPr>
      <w:r w:rsidRPr="00306501">
        <w:rPr>
          <w:rFonts w:ascii="Times New Roman" w:hAnsi="Times New Roman" w:cs="Times New Roman"/>
          <w:sz w:val="28"/>
          <w:szCs w:val="28"/>
        </w:rPr>
        <w:t>4.4.1</w:t>
      </w:r>
      <w:r w:rsidR="0034701A">
        <w:rPr>
          <w:rFonts w:ascii="Times New Roman" w:hAnsi="Times New Roman" w:cs="Times New Roman"/>
          <w:sz w:val="28"/>
          <w:szCs w:val="28"/>
        </w:rPr>
        <w:t>3</w:t>
      </w:r>
      <w:r w:rsidRPr="00306501">
        <w:rPr>
          <w:rFonts w:ascii="Times New Roman" w:hAnsi="Times New Roman" w:cs="Times New Roman"/>
          <w:sz w:val="28"/>
          <w:szCs w:val="28"/>
        </w:rPr>
        <w:t xml:space="preserve">. Передать Участок Арендодателю по передаточному акту в недельный срок после окончания срока аренды либо после прекращения </w:t>
      </w:r>
      <w:r w:rsidRPr="00306501">
        <w:rPr>
          <w:rFonts w:ascii="Times New Roman" w:hAnsi="Times New Roman" w:cs="Times New Roman"/>
          <w:sz w:val="28"/>
          <w:szCs w:val="28"/>
        </w:rPr>
        <w:lastRenderedPageBreak/>
        <w:t>действия Договора в случае его досрочного расторжения.</w:t>
      </w:r>
    </w:p>
    <w:p w:rsidR="00737945" w:rsidRDefault="00737945" w:rsidP="00962AD0">
      <w:pPr>
        <w:ind w:firstLine="567"/>
        <w:jc w:val="both"/>
        <w:rPr>
          <w:rFonts w:ascii="Times New Roman" w:hAnsi="Times New Roman" w:cs="Times New Roman"/>
          <w:b/>
          <w:bCs/>
          <w:sz w:val="28"/>
          <w:szCs w:val="28"/>
        </w:rPr>
      </w:pPr>
    </w:p>
    <w:p w:rsidR="00F72316" w:rsidRPr="00306501" w:rsidRDefault="00F72316" w:rsidP="00962AD0">
      <w:pPr>
        <w:ind w:firstLine="567"/>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5. ОТВЕТСТВЕННОСТЬ СТОРОН</w:t>
      </w:r>
    </w:p>
    <w:p w:rsidR="00962AD0" w:rsidRPr="00306501" w:rsidRDefault="00962AD0" w:rsidP="00962AD0">
      <w:pPr>
        <w:ind w:firstLine="720"/>
        <w:jc w:val="both"/>
        <w:rPr>
          <w:rFonts w:ascii="Times New Roman" w:hAnsi="Times New Roman" w:cs="Times New Roman"/>
          <w:b/>
          <w:bCs/>
          <w:sz w:val="28"/>
          <w:szCs w:val="28"/>
        </w:rPr>
      </w:pPr>
      <w:r w:rsidRPr="00306501">
        <w:rPr>
          <w:rFonts w:ascii="Times New Roman" w:hAnsi="Times New Roman" w:cs="Times New Roman"/>
          <w:sz w:val="28"/>
          <w:szCs w:val="28"/>
        </w:rPr>
        <w:t>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Российской Федерации.</w:t>
      </w:r>
    </w:p>
    <w:p w:rsidR="00966793" w:rsidRPr="00306501" w:rsidRDefault="00966793" w:rsidP="00962AD0">
      <w:pPr>
        <w:ind w:firstLine="720"/>
        <w:jc w:val="both"/>
        <w:rPr>
          <w:rFonts w:ascii="Times New Roman" w:hAnsi="Times New Roman" w:cs="Times New Roman"/>
          <w:b/>
          <w:bCs/>
          <w:sz w:val="28"/>
          <w:szCs w:val="28"/>
        </w:rPr>
      </w:pPr>
    </w:p>
    <w:p w:rsidR="00962AD0" w:rsidRPr="00306501" w:rsidRDefault="00BD6272"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 xml:space="preserve">         </w:t>
      </w:r>
      <w:r w:rsidR="00962AD0" w:rsidRPr="00306501">
        <w:rPr>
          <w:rFonts w:ascii="Times New Roman" w:hAnsi="Times New Roman" w:cs="Times New Roman"/>
          <w:b/>
          <w:bCs/>
          <w:sz w:val="28"/>
          <w:szCs w:val="28"/>
        </w:rPr>
        <w:t xml:space="preserve">6. ПОРЯДОК ИЗМЕНЕНИЯ, ДОПОЛНЕНИЯ УСЛОВИЙ И </w:t>
      </w:r>
    </w:p>
    <w:p w:rsidR="00290D5C" w:rsidRPr="00306501" w:rsidRDefault="00962AD0" w:rsidP="00733230">
      <w:pPr>
        <w:jc w:val="center"/>
        <w:rPr>
          <w:rFonts w:ascii="Times New Roman" w:hAnsi="Times New Roman" w:cs="Times New Roman"/>
          <w:b/>
          <w:bCs/>
          <w:sz w:val="28"/>
          <w:szCs w:val="28"/>
        </w:rPr>
      </w:pPr>
      <w:r w:rsidRPr="00306501">
        <w:rPr>
          <w:rFonts w:ascii="Times New Roman" w:hAnsi="Times New Roman" w:cs="Times New Roman"/>
          <w:b/>
          <w:bCs/>
          <w:sz w:val="28"/>
          <w:szCs w:val="28"/>
        </w:rPr>
        <w:t>РАСТОРЖЕНИЯ ДОГОВОРА</w:t>
      </w:r>
    </w:p>
    <w:p w:rsidR="00962AD0" w:rsidRPr="00306501" w:rsidRDefault="00962AD0" w:rsidP="00962AD0">
      <w:pPr>
        <w:tabs>
          <w:tab w:val="left" w:pos="709"/>
        </w:tabs>
        <w:ind w:firstLine="720"/>
        <w:jc w:val="both"/>
        <w:rPr>
          <w:rFonts w:ascii="Times New Roman" w:hAnsi="Times New Roman" w:cs="Times New Roman"/>
          <w:b/>
          <w:bCs/>
          <w:sz w:val="28"/>
          <w:szCs w:val="28"/>
        </w:rPr>
      </w:pPr>
      <w:r w:rsidRPr="00306501">
        <w:rPr>
          <w:rFonts w:ascii="Times New Roman" w:hAnsi="Times New Roman" w:cs="Times New Roman"/>
          <w:sz w:val="28"/>
          <w:szCs w:val="28"/>
        </w:rPr>
        <w:t>6.1. Изменения к Договору оформляются дополнительными соглашениями Сторон.</w:t>
      </w:r>
    </w:p>
    <w:p w:rsidR="00962AD0" w:rsidRPr="00306501" w:rsidRDefault="00962AD0" w:rsidP="00962AD0">
      <w:pPr>
        <w:pStyle w:val="a3"/>
        <w:spacing w:after="0"/>
        <w:ind w:firstLine="720"/>
        <w:rPr>
          <w:sz w:val="28"/>
          <w:szCs w:val="28"/>
        </w:rPr>
      </w:pPr>
      <w:r w:rsidRPr="00306501">
        <w:rPr>
          <w:sz w:val="28"/>
          <w:szCs w:val="28"/>
        </w:rPr>
        <w:t xml:space="preserve">6.2. </w:t>
      </w:r>
      <w:r w:rsidR="009C6846" w:rsidRPr="00306501">
        <w:rPr>
          <w:sz w:val="28"/>
          <w:szCs w:val="28"/>
        </w:rPr>
        <w:t xml:space="preserve"> </w:t>
      </w:r>
      <w:r w:rsidRPr="00306501">
        <w:rPr>
          <w:sz w:val="28"/>
          <w:szCs w:val="28"/>
        </w:rPr>
        <w:t>Договор</w:t>
      </w:r>
      <w:r w:rsidR="00EC760A" w:rsidRPr="00306501">
        <w:rPr>
          <w:sz w:val="28"/>
          <w:szCs w:val="28"/>
        </w:rPr>
        <w:t>,</w:t>
      </w:r>
      <w:r w:rsidRPr="00306501">
        <w:rPr>
          <w:sz w:val="28"/>
          <w:szCs w:val="28"/>
        </w:rPr>
        <w:t xml:space="preserve"> может быть</w:t>
      </w:r>
      <w:r w:rsidR="00EC760A" w:rsidRPr="00306501">
        <w:rPr>
          <w:sz w:val="28"/>
          <w:szCs w:val="28"/>
        </w:rPr>
        <w:t>,</w:t>
      </w:r>
      <w:r w:rsidRPr="00306501">
        <w:rPr>
          <w:sz w:val="28"/>
          <w:szCs w:val="28"/>
        </w:rPr>
        <w:t xml:space="preserve"> расторгнут по взаимному соглашению Сторон.</w:t>
      </w:r>
    </w:p>
    <w:p w:rsidR="00962AD0" w:rsidRPr="00306501" w:rsidRDefault="00962AD0" w:rsidP="00842DA3">
      <w:pPr>
        <w:tabs>
          <w:tab w:val="right" w:pos="9923"/>
        </w:tabs>
        <w:ind w:firstLine="709"/>
        <w:jc w:val="both"/>
        <w:rPr>
          <w:rFonts w:ascii="Times New Roman" w:hAnsi="Times New Roman" w:cs="Times New Roman"/>
          <w:sz w:val="28"/>
          <w:szCs w:val="28"/>
        </w:rPr>
      </w:pPr>
      <w:r w:rsidRPr="00306501">
        <w:rPr>
          <w:rFonts w:ascii="Times New Roman" w:hAnsi="Times New Roman" w:cs="Times New Roman"/>
          <w:sz w:val="28"/>
          <w:szCs w:val="28"/>
        </w:rPr>
        <w:t>6.3.</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 </w:t>
      </w:r>
      <w:r w:rsidR="00842DA3" w:rsidRPr="00306501">
        <w:rPr>
          <w:rFonts w:ascii="Times New Roman" w:hAnsi="Times New Roman" w:cs="Times New Roman"/>
          <w:sz w:val="28"/>
          <w:szCs w:val="28"/>
        </w:rPr>
        <w:t>Договор, может быть, расторгнут по основаниям и в порядке, установленным действующим законодательством Российской Федерации.</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 xml:space="preserve">6.4.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В случае прекращения Договора, в том числе в случаях досрочного расторжения Договора, арендная плата, внесенная Арендатором в соответствии с пунктом 3.2. Договора, возврату не подлежит.</w:t>
      </w:r>
    </w:p>
    <w:p w:rsidR="00962AD0" w:rsidRPr="00306501" w:rsidRDefault="00962AD0" w:rsidP="00962AD0">
      <w:pPr>
        <w:ind w:firstLine="708"/>
        <w:jc w:val="both"/>
        <w:rPr>
          <w:rFonts w:ascii="Times New Roman" w:hAnsi="Times New Roman" w:cs="Times New Roman"/>
          <w:b/>
          <w:bCs/>
          <w:sz w:val="28"/>
          <w:szCs w:val="28"/>
        </w:rPr>
      </w:pPr>
      <w:r w:rsidRPr="00306501">
        <w:rPr>
          <w:rFonts w:ascii="Times New Roman" w:hAnsi="Times New Roman" w:cs="Times New Roman"/>
          <w:sz w:val="28"/>
          <w:szCs w:val="28"/>
        </w:rPr>
        <w:t xml:space="preserve">6.5. </w:t>
      </w:r>
      <w:r w:rsidR="00AB75AC" w:rsidRPr="00306501">
        <w:rPr>
          <w:rFonts w:ascii="Times New Roman" w:hAnsi="Times New Roman" w:cs="Times New Roman"/>
          <w:sz w:val="28"/>
          <w:szCs w:val="28"/>
        </w:rPr>
        <w:t xml:space="preserve"> </w:t>
      </w:r>
      <w:r w:rsidRPr="00306501">
        <w:rPr>
          <w:rFonts w:ascii="Times New Roman" w:hAnsi="Times New Roman" w:cs="Times New Roman"/>
          <w:sz w:val="28"/>
          <w:szCs w:val="28"/>
        </w:rPr>
        <w:t>Договор не подлежит продлению на новый срок, возобновлению на неопределенный срок.</w:t>
      </w:r>
    </w:p>
    <w:p w:rsidR="00966793" w:rsidRPr="00306501" w:rsidRDefault="00966793" w:rsidP="00962AD0">
      <w:pPr>
        <w:ind w:firstLine="708"/>
        <w:jc w:val="both"/>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b/>
          <w:bCs/>
          <w:sz w:val="28"/>
          <w:szCs w:val="28"/>
        </w:rPr>
      </w:pPr>
      <w:r w:rsidRPr="00306501">
        <w:rPr>
          <w:rFonts w:ascii="Times New Roman" w:hAnsi="Times New Roman" w:cs="Times New Roman"/>
          <w:b/>
          <w:bCs/>
          <w:sz w:val="28"/>
          <w:szCs w:val="28"/>
        </w:rPr>
        <w:t>7. ОСОБЫЕ ОБСТОЯТЕЛЬСТВА</w:t>
      </w:r>
    </w:p>
    <w:p w:rsidR="00962AD0" w:rsidRPr="00306501"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7.1. В настоящем Договоре под особыми обстоятельствами понимаются стихийные бедствия. Об этих происшествиях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особых обстоятельств свыше 6 (шести) месяцев или при не</w:t>
      </w:r>
      <w:r w:rsidR="004C0F6E" w:rsidRPr="00306501">
        <w:rPr>
          <w:rFonts w:ascii="Times New Roman" w:hAnsi="Times New Roman" w:cs="Times New Roman"/>
          <w:sz w:val="28"/>
          <w:szCs w:val="28"/>
        </w:rPr>
        <w:t xml:space="preserve"> </w:t>
      </w:r>
      <w:r w:rsidRPr="00306501">
        <w:rPr>
          <w:rFonts w:ascii="Times New Roman" w:hAnsi="Times New Roman" w:cs="Times New Roman"/>
          <w:sz w:val="28"/>
          <w:szCs w:val="28"/>
        </w:rPr>
        <w:t>устранении последствий этих обстоятельств в течение 6 (шести) месяцев Стороны должны встретиться для выработки взаимоприемлемого решения, связанного с продолжением Договора.</w:t>
      </w:r>
    </w:p>
    <w:p w:rsidR="00962AD0" w:rsidRDefault="00962AD0" w:rsidP="00962AD0">
      <w:pPr>
        <w:ind w:firstLine="720"/>
        <w:jc w:val="both"/>
        <w:rPr>
          <w:rFonts w:ascii="Times New Roman" w:hAnsi="Times New Roman" w:cs="Times New Roman"/>
          <w:sz w:val="28"/>
          <w:szCs w:val="28"/>
        </w:rPr>
      </w:pPr>
      <w:r w:rsidRPr="00306501">
        <w:rPr>
          <w:rFonts w:ascii="Times New Roman" w:hAnsi="Times New Roman" w:cs="Times New Roman"/>
          <w:sz w:val="28"/>
          <w:szCs w:val="28"/>
        </w:rPr>
        <w:t>7.2. Местом исполнения Договора является место нахождения арендуемого земельного участка. Споры, вытекающие из Договора, подлежат рассмотрению в судах общей юрисдикции и арбитражных судах по месту исполнения договора.</w:t>
      </w:r>
    </w:p>
    <w:p w:rsidR="00E8347C" w:rsidRDefault="00E8347C" w:rsidP="00962AD0">
      <w:pPr>
        <w:jc w:val="center"/>
        <w:rPr>
          <w:rFonts w:ascii="Times New Roman" w:hAnsi="Times New Roman" w:cs="Times New Roman"/>
          <w:b/>
          <w:bCs/>
          <w:sz w:val="28"/>
          <w:szCs w:val="28"/>
        </w:rPr>
      </w:pPr>
    </w:p>
    <w:p w:rsidR="00962AD0" w:rsidRPr="00306501" w:rsidRDefault="00962AD0" w:rsidP="00962AD0">
      <w:pPr>
        <w:jc w:val="center"/>
        <w:rPr>
          <w:rFonts w:ascii="Times New Roman" w:hAnsi="Times New Roman" w:cs="Times New Roman"/>
          <w:sz w:val="28"/>
          <w:szCs w:val="28"/>
        </w:rPr>
      </w:pPr>
      <w:r w:rsidRPr="00306501">
        <w:rPr>
          <w:rFonts w:ascii="Times New Roman" w:hAnsi="Times New Roman" w:cs="Times New Roman"/>
          <w:b/>
          <w:bCs/>
          <w:sz w:val="28"/>
          <w:szCs w:val="28"/>
        </w:rPr>
        <w:t>8. ЗАКЛЮЧИТЕЛЬНЫЕ ПОЛОЖЕНИЯ</w:t>
      </w:r>
    </w:p>
    <w:p w:rsidR="00962AD0" w:rsidRDefault="00962AD0" w:rsidP="00962AD0">
      <w:pPr>
        <w:tabs>
          <w:tab w:val="left" w:pos="709"/>
        </w:tabs>
        <w:ind w:firstLine="720"/>
        <w:jc w:val="both"/>
        <w:rPr>
          <w:rFonts w:ascii="Times New Roman" w:hAnsi="Times New Roman" w:cs="Times New Roman"/>
          <w:sz w:val="28"/>
          <w:szCs w:val="28"/>
        </w:rPr>
      </w:pPr>
      <w:r w:rsidRPr="00306501">
        <w:rPr>
          <w:rFonts w:ascii="Times New Roman" w:hAnsi="Times New Roman" w:cs="Times New Roman"/>
          <w:sz w:val="28"/>
          <w:szCs w:val="28"/>
        </w:rPr>
        <w:t>8.1. Взаимоотношения Сторон, неурегулированные Договором, регламентируются действующим законодательством Российской Федерации.</w:t>
      </w:r>
    </w:p>
    <w:p w:rsidR="00506EEF" w:rsidRPr="00306501" w:rsidRDefault="00506EEF" w:rsidP="00962AD0">
      <w:pPr>
        <w:tabs>
          <w:tab w:val="left" w:pos="709"/>
        </w:tabs>
        <w:ind w:firstLine="720"/>
        <w:jc w:val="both"/>
        <w:rPr>
          <w:rFonts w:ascii="Times New Roman" w:hAnsi="Times New Roman" w:cs="Times New Roman"/>
          <w:sz w:val="28"/>
          <w:szCs w:val="28"/>
        </w:rPr>
      </w:pPr>
      <w:r>
        <w:rPr>
          <w:rFonts w:ascii="Times New Roman" w:hAnsi="Times New Roman" w:cs="Times New Roman"/>
          <w:sz w:val="28"/>
          <w:szCs w:val="28"/>
        </w:rPr>
        <w:t xml:space="preserve">8.2.  </w:t>
      </w:r>
      <w:r w:rsidRPr="00506EEF">
        <w:rPr>
          <w:rFonts w:ascii="Times New Roman" w:hAnsi="Times New Roman" w:cs="Times New Roman"/>
          <w:sz w:val="28"/>
          <w:szCs w:val="28"/>
        </w:rPr>
        <w:t>Арендатор заведомо согласен на обра</w:t>
      </w:r>
      <w:r w:rsidR="0072367F">
        <w:rPr>
          <w:rFonts w:ascii="Times New Roman" w:hAnsi="Times New Roman" w:cs="Times New Roman"/>
          <w:sz w:val="28"/>
          <w:szCs w:val="28"/>
        </w:rPr>
        <w:t>ботку администрацией Табунского</w:t>
      </w:r>
      <w:bookmarkStart w:id="0" w:name="_GoBack"/>
      <w:bookmarkEnd w:id="0"/>
      <w:r w:rsidRPr="00506EEF">
        <w:rPr>
          <w:rFonts w:ascii="Times New Roman" w:hAnsi="Times New Roman" w:cs="Times New Roman"/>
          <w:sz w:val="28"/>
          <w:szCs w:val="28"/>
        </w:rPr>
        <w:t xml:space="preserve"> района следующих своих персональных данных: ФИО, адрес, паспортные данные, дата и место рождения, ИНН, ОГРН, в том числе их хранение, использование, передачу их в Управление Федеральной службы государственной регистрации, кадастра и картографии, Федеральную антимонопольную службу, прокуратуру, правоохранительные органы, в управление Федеральной налоговой службы</w:t>
      </w:r>
      <w:r w:rsidR="006E7536">
        <w:rPr>
          <w:rFonts w:ascii="Times New Roman" w:hAnsi="Times New Roman" w:cs="Times New Roman"/>
          <w:sz w:val="28"/>
          <w:szCs w:val="28"/>
        </w:rPr>
        <w:t>.</w:t>
      </w:r>
    </w:p>
    <w:p w:rsidR="00962AD0" w:rsidRPr="00306501" w:rsidRDefault="009305D3" w:rsidP="00962AD0">
      <w:pPr>
        <w:jc w:val="both"/>
        <w:rPr>
          <w:rFonts w:ascii="Times New Roman" w:hAnsi="Times New Roman" w:cs="Times New Roman"/>
          <w:sz w:val="28"/>
          <w:szCs w:val="28"/>
        </w:rPr>
      </w:pPr>
      <w:r w:rsidRPr="00306501">
        <w:rPr>
          <w:rFonts w:ascii="Times New Roman" w:hAnsi="Times New Roman" w:cs="Times New Roman"/>
          <w:sz w:val="28"/>
          <w:szCs w:val="28"/>
        </w:rPr>
        <w:lastRenderedPageBreak/>
        <w:tab/>
        <w:t>8.</w:t>
      </w:r>
      <w:r w:rsidR="00506EEF">
        <w:rPr>
          <w:rFonts w:ascii="Times New Roman" w:hAnsi="Times New Roman" w:cs="Times New Roman"/>
          <w:sz w:val="28"/>
          <w:szCs w:val="28"/>
        </w:rPr>
        <w:t>3</w:t>
      </w:r>
      <w:r w:rsidRPr="00306501">
        <w:rPr>
          <w:rFonts w:ascii="Times New Roman" w:hAnsi="Times New Roman" w:cs="Times New Roman"/>
          <w:sz w:val="28"/>
          <w:szCs w:val="28"/>
        </w:rPr>
        <w:t xml:space="preserve">. Договор составлен в </w:t>
      </w:r>
      <w:r w:rsidR="004C1946" w:rsidRPr="00306501">
        <w:rPr>
          <w:rFonts w:ascii="Times New Roman" w:hAnsi="Times New Roman" w:cs="Times New Roman"/>
          <w:sz w:val="28"/>
          <w:szCs w:val="28"/>
        </w:rPr>
        <w:t>2</w:t>
      </w:r>
      <w:r w:rsidR="00962AD0" w:rsidRPr="00306501">
        <w:rPr>
          <w:rFonts w:ascii="Times New Roman" w:hAnsi="Times New Roman" w:cs="Times New Roman"/>
          <w:sz w:val="28"/>
          <w:szCs w:val="28"/>
        </w:rPr>
        <w:t xml:space="preserve"> (</w:t>
      </w:r>
      <w:r w:rsidR="004C1946" w:rsidRPr="00306501">
        <w:rPr>
          <w:rFonts w:ascii="Times New Roman" w:hAnsi="Times New Roman" w:cs="Times New Roman"/>
          <w:sz w:val="28"/>
          <w:szCs w:val="28"/>
        </w:rPr>
        <w:t>двух</w:t>
      </w:r>
      <w:r w:rsidR="00962AD0" w:rsidRPr="00306501">
        <w:rPr>
          <w:rFonts w:ascii="Times New Roman" w:hAnsi="Times New Roman" w:cs="Times New Roman"/>
          <w:sz w:val="28"/>
          <w:szCs w:val="28"/>
        </w:rPr>
        <w:t>) экземплярах, имеющих равную юридическую силу, по одному для каждой из Сторон, один экземпляр – для Управления Федеральной службы государственной регистрации, кадастра и картографии по Алтайскому краю.</w:t>
      </w:r>
    </w:p>
    <w:p w:rsidR="00F72316" w:rsidRPr="00306501" w:rsidRDefault="00F72316" w:rsidP="00962AD0">
      <w:pPr>
        <w:jc w:val="both"/>
        <w:rPr>
          <w:rFonts w:ascii="Times New Roman" w:hAnsi="Times New Roman" w:cs="Times New Roman"/>
          <w:sz w:val="28"/>
          <w:szCs w:val="28"/>
        </w:rPr>
      </w:pPr>
    </w:p>
    <w:p w:rsidR="00962AD0" w:rsidRPr="00290D5C" w:rsidRDefault="00962AD0" w:rsidP="00962AD0">
      <w:pPr>
        <w:jc w:val="center"/>
        <w:rPr>
          <w:rFonts w:ascii="Times New Roman" w:hAnsi="Times New Roman" w:cs="Times New Roman"/>
          <w:b/>
          <w:bCs/>
          <w:sz w:val="27"/>
          <w:szCs w:val="27"/>
        </w:rPr>
      </w:pPr>
      <w:r w:rsidRPr="00121B31">
        <w:rPr>
          <w:rFonts w:ascii="Times New Roman" w:hAnsi="Times New Roman" w:cs="Times New Roman"/>
          <w:b/>
          <w:bCs/>
          <w:sz w:val="27"/>
          <w:szCs w:val="27"/>
        </w:rPr>
        <w:t>9. РЕКВИЗИТЫ И ПОДПИСИ СТОРОН</w:t>
      </w:r>
    </w:p>
    <w:p w:rsidR="00962AD0" w:rsidRDefault="00962AD0" w:rsidP="00962AD0">
      <w:pPr>
        <w:rPr>
          <w:rFonts w:ascii="Times New Roman" w:hAnsi="Times New Roman" w:cs="Times New Roman"/>
          <w:sz w:val="28"/>
          <w:szCs w:val="28"/>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7"/>
        <w:gridCol w:w="4389"/>
      </w:tblGrid>
      <w:tr w:rsidR="00962AD0" w:rsidTr="000042D9">
        <w:trPr>
          <w:trHeight w:val="3467"/>
        </w:trPr>
        <w:tc>
          <w:tcPr>
            <w:tcW w:w="4967" w:type="dxa"/>
            <w:tcBorders>
              <w:top w:val="nil"/>
              <w:left w:val="nil"/>
              <w:bottom w:val="nil"/>
              <w:right w:val="nil"/>
            </w:tcBorders>
          </w:tcPr>
          <w:p w:rsidR="00962AD0" w:rsidRDefault="002F13BF">
            <w:pPr>
              <w:rPr>
                <w:rFonts w:ascii="Times New Roman" w:hAnsi="Times New Roman" w:cs="Times New Roman"/>
                <w:sz w:val="24"/>
                <w:szCs w:val="24"/>
              </w:rPr>
            </w:pPr>
            <w:r>
              <w:rPr>
                <w:rFonts w:ascii="Times New Roman" w:hAnsi="Times New Roman" w:cs="Times New Roman"/>
                <w:b/>
                <w:sz w:val="28"/>
                <w:szCs w:val="28"/>
              </w:rPr>
              <w:t xml:space="preserve"> </w:t>
            </w:r>
            <w:r w:rsidR="00962AD0">
              <w:rPr>
                <w:rFonts w:ascii="Times New Roman" w:hAnsi="Times New Roman" w:cs="Times New Roman"/>
                <w:b/>
                <w:bCs/>
                <w:sz w:val="24"/>
                <w:szCs w:val="24"/>
              </w:rPr>
              <w:t>Арендодатель:</w:t>
            </w:r>
          </w:p>
          <w:p w:rsidR="00962AD0" w:rsidRDefault="00962AD0">
            <w:pPr>
              <w:rPr>
                <w:rFonts w:ascii="Times New Roman" w:hAnsi="Times New Roman" w:cs="Times New Roman"/>
                <w:sz w:val="24"/>
                <w:szCs w:val="24"/>
              </w:rPr>
            </w:pPr>
            <w:r>
              <w:rPr>
                <w:rFonts w:ascii="Times New Roman" w:hAnsi="Times New Roman" w:cs="Times New Roman"/>
                <w:sz w:val="24"/>
                <w:szCs w:val="24"/>
              </w:rPr>
              <w:t>Администрация Табунского района Алтайского края</w:t>
            </w:r>
          </w:p>
          <w:p w:rsidR="00962AD0" w:rsidRDefault="00962AD0">
            <w:pPr>
              <w:rPr>
                <w:rFonts w:ascii="Times New Roman" w:hAnsi="Times New Roman" w:cs="Times New Roman"/>
                <w:sz w:val="24"/>
                <w:szCs w:val="24"/>
              </w:rPr>
            </w:pPr>
            <w:r>
              <w:rPr>
                <w:rFonts w:ascii="Times New Roman" w:hAnsi="Times New Roman" w:cs="Times New Roman"/>
                <w:sz w:val="24"/>
                <w:szCs w:val="24"/>
              </w:rPr>
              <w:t>ИНН: 2276002841</w:t>
            </w:r>
          </w:p>
          <w:p w:rsidR="00962AD0" w:rsidRDefault="00251538">
            <w:pPr>
              <w:rPr>
                <w:rFonts w:ascii="Times New Roman" w:hAnsi="Times New Roman" w:cs="Times New Roman"/>
                <w:sz w:val="24"/>
                <w:szCs w:val="24"/>
              </w:rPr>
            </w:pPr>
            <w:r>
              <w:rPr>
                <w:rFonts w:ascii="Times New Roman" w:hAnsi="Times New Roman" w:cs="Times New Roman"/>
                <w:sz w:val="24"/>
                <w:szCs w:val="24"/>
              </w:rPr>
              <w:t>КПП: 227601001</w:t>
            </w:r>
          </w:p>
          <w:p w:rsidR="006C6DEB" w:rsidRDefault="00962AD0">
            <w:pPr>
              <w:rPr>
                <w:rFonts w:ascii="Times New Roman" w:hAnsi="Times New Roman" w:cs="Times New Roman"/>
                <w:sz w:val="24"/>
                <w:szCs w:val="24"/>
              </w:rPr>
            </w:pPr>
            <w:r>
              <w:rPr>
                <w:rFonts w:ascii="Times New Roman" w:hAnsi="Times New Roman" w:cs="Times New Roman"/>
                <w:sz w:val="24"/>
                <w:szCs w:val="24"/>
              </w:rPr>
              <w:t>Адрес: 656860, Табунский район,</w:t>
            </w:r>
          </w:p>
          <w:p w:rsidR="00962AD0" w:rsidRDefault="00962AD0">
            <w:pPr>
              <w:rPr>
                <w:rFonts w:ascii="Times New Roman" w:hAnsi="Times New Roman" w:cs="Times New Roman"/>
                <w:sz w:val="24"/>
                <w:szCs w:val="24"/>
              </w:rPr>
            </w:pPr>
            <w:r>
              <w:rPr>
                <w:rFonts w:ascii="Times New Roman" w:hAnsi="Times New Roman" w:cs="Times New Roman"/>
                <w:sz w:val="24"/>
                <w:szCs w:val="24"/>
              </w:rPr>
              <w:t xml:space="preserve"> с. Табуны, ул. Ленина, 15</w:t>
            </w:r>
          </w:p>
          <w:p w:rsidR="00962AD0" w:rsidRDefault="00962AD0">
            <w:pPr>
              <w:rPr>
                <w:rFonts w:ascii="Times New Roman" w:hAnsi="Times New Roman" w:cs="Times New Roman"/>
                <w:sz w:val="24"/>
                <w:szCs w:val="24"/>
              </w:rPr>
            </w:pPr>
            <w:r>
              <w:rPr>
                <w:rFonts w:ascii="Times New Roman" w:hAnsi="Times New Roman" w:cs="Times New Roman"/>
                <w:sz w:val="24"/>
                <w:szCs w:val="24"/>
              </w:rPr>
              <w:t>Телефон: (385-67)</w:t>
            </w:r>
            <w:r w:rsidR="002940B5">
              <w:rPr>
                <w:rFonts w:ascii="Times New Roman" w:hAnsi="Times New Roman" w:cs="Times New Roman"/>
                <w:sz w:val="24"/>
                <w:szCs w:val="24"/>
              </w:rPr>
              <w:t xml:space="preserve"> </w:t>
            </w:r>
            <w:r>
              <w:rPr>
                <w:rFonts w:ascii="Times New Roman" w:hAnsi="Times New Roman" w:cs="Times New Roman"/>
                <w:sz w:val="24"/>
                <w:szCs w:val="24"/>
              </w:rPr>
              <w:t xml:space="preserve">22-3-71 </w:t>
            </w:r>
          </w:p>
          <w:p w:rsidR="00963413" w:rsidRDefault="00963413">
            <w:pPr>
              <w:rPr>
                <w:rFonts w:ascii="Times New Roman" w:hAnsi="Times New Roman" w:cs="Times New Roman"/>
                <w:sz w:val="28"/>
                <w:szCs w:val="28"/>
              </w:rPr>
            </w:pPr>
          </w:p>
          <w:p w:rsidR="00963413" w:rsidRDefault="00963413">
            <w:pPr>
              <w:rPr>
                <w:rFonts w:ascii="Times New Roman" w:hAnsi="Times New Roman" w:cs="Times New Roman"/>
                <w:sz w:val="28"/>
                <w:szCs w:val="28"/>
              </w:rPr>
            </w:pP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________________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F72316">
            <w:pPr>
              <w:rPr>
                <w:rFonts w:ascii="Times New Roman" w:hAnsi="Times New Roman" w:cs="Times New Roman"/>
              </w:rPr>
            </w:pPr>
            <w:r>
              <w:rPr>
                <w:rFonts w:ascii="Times New Roman" w:hAnsi="Times New Roman" w:cs="Times New Roman"/>
                <w:sz w:val="28"/>
                <w:szCs w:val="28"/>
                <w:u w:val="single"/>
              </w:rPr>
              <w:t>__________</w:t>
            </w:r>
            <w:r w:rsidR="00CD5AC6">
              <w:rPr>
                <w:rFonts w:ascii="Times New Roman" w:hAnsi="Times New Roman" w:cs="Times New Roman"/>
                <w:sz w:val="28"/>
                <w:szCs w:val="28"/>
                <w:u w:val="single"/>
              </w:rPr>
              <w:t>____</w:t>
            </w:r>
            <w:r w:rsidR="00CA0346">
              <w:rPr>
                <w:rFonts w:ascii="Times New Roman" w:hAnsi="Times New Roman" w:cs="Times New Roman"/>
              </w:rPr>
              <w:t>___</w:t>
            </w:r>
            <w:r w:rsidR="00962AD0" w:rsidRPr="00CA0346">
              <w:rPr>
                <w:rFonts w:ascii="Times New Roman" w:hAnsi="Times New Roman" w:cs="Times New Roman"/>
              </w:rPr>
              <w:t xml:space="preserve"> </w:t>
            </w:r>
          </w:p>
          <w:p w:rsidR="00962AD0" w:rsidRDefault="00962AD0">
            <w:pPr>
              <w:rPr>
                <w:rFonts w:ascii="Times New Roman" w:hAnsi="Times New Roman" w:cs="Times New Roman"/>
                <w:sz w:val="28"/>
                <w:szCs w:val="28"/>
              </w:rPr>
            </w:pPr>
            <w:r>
              <w:rPr>
                <w:rFonts w:ascii="Times New Roman" w:hAnsi="Times New Roman" w:cs="Times New Roman"/>
              </w:rPr>
              <w:t>(фамилия, имя, отчество)</w:t>
            </w:r>
          </w:p>
          <w:p w:rsidR="00660243" w:rsidRDefault="00660243">
            <w:pPr>
              <w:rPr>
                <w:rFonts w:ascii="Times New Roman" w:hAnsi="Times New Roman" w:cs="Times New Roman"/>
                <w:sz w:val="28"/>
                <w:szCs w:val="28"/>
              </w:rPr>
            </w:pPr>
            <w:r>
              <w:rPr>
                <w:rFonts w:ascii="Times New Roman" w:hAnsi="Times New Roman" w:cs="Times New Roman"/>
                <w:sz w:val="28"/>
                <w:szCs w:val="28"/>
              </w:rPr>
              <w:t xml:space="preserve">_______________                                        </w:t>
            </w:r>
          </w:p>
          <w:p w:rsidR="00660243" w:rsidRPr="004E2B0A" w:rsidRDefault="00660243">
            <w:pPr>
              <w:rPr>
                <w:rFonts w:ascii="Times New Roman" w:hAnsi="Times New Roman" w:cs="Times New Roman"/>
              </w:rPr>
            </w:pPr>
            <w:r>
              <w:rPr>
                <w:rFonts w:ascii="Times New Roman" w:hAnsi="Times New Roman" w:cs="Times New Roman"/>
                <w:sz w:val="16"/>
                <w:szCs w:val="16"/>
              </w:rPr>
              <w:t xml:space="preserve">           </w:t>
            </w:r>
            <w:r w:rsidRPr="004E2B0A">
              <w:rPr>
                <w:rFonts w:ascii="Times New Roman" w:hAnsi="Times New Roman" w:cs="Times New Roman"/>
              </w:rPr>
              <w:t>(дата)</w:t>
            </w:r>
          </w:p>
          <w:p w:rsidR="00962AD0" w:rsidRDefault="00962AD0">
            <w:pPr>
              <w:rPr>
                <w:rFonts w:ascii="Times New Roman" w:hAnsi="Times New Roman" w:cs="Times New Roman"/>
                <w:sz w:val="28"/>
                <w:szCs w:val="28"/>
              </w:rPr>
            </w:pPr>
            <w:r>
              <w:rPr>
                <w:rFonts w:ascii="Times New Roman" w:hAnsi="Times New Roman" w:cs="Times New Roman"/>
                <w:sz w:val="28"/>
                <w:szCs w:val="28"/>
              </w:rPr>
              <w:t xml:space="preserve">М.П.  </w:t>
            </w:r>
          </w:p>
          <w:p w:rsidR="00962AD0" w:rsidRDefault="00962AD0">
            <w:pPr>
              <w:rPr>
                <w:rFonts w:ascii="Times New Roman" w:hAnsi="Times New Roman" w:cs="Times New Roman"/>
                <w:sz w:val="28"/>
                <w:szCs w:val="28"/>
              </w:rPr>
            </w:pPr>
          </w:p>
        </w:tc>
        <w:tc>
          <w:tcPr>
            <w:tcW w:w="4389" w:type="dxa"/>
            <w:tcBorders>
              <w:top w:val="nil"/>
              <w:left w:val="nil"/>
              <w:bottom w:val="nil"/>
              <w:right w:val="nil"/>
            </w:tcBorders>
          </w:tcPr>
          <w:p w:rsidR="00962AD0" w:rsidRPr="00325AFB" w:rsidRDefault="00962AD0">
            <w:pPr>
              <w:rPr>
                <w:rFonts w:ascii="Times New Roman" w:hAnsi="Times New Roman" w:cs="Times New Roman"/>
                <w:b/>
                <w:bCs/>
                <w:sz w:val="24"/>
                <w:szCs w:val="24"/>
              </w:rPr>
            </w:pPr>
            <w:r w:rsidRPr="00325AFB">
              <w:rPr>
                <w:rFonts w:ascii="Times New Roman" w:hAnsi="Times New Roman" w:cs="Times New Roman"/>
                <w:b/>
                <w:bCs/>
                <w:sz w:val="24"/>
                <w:szCs w:val="24"/>
              </w:rPr>
              <w:t>Арендатор:</w:t>
            </w:r>
          </w:p>
          <w:p w:rsidR="00B256DC" w:rsidRDefault="00B256DC">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F72316" w:rsidRDefault="00F72316">
            <w:pPr>
              <w:jc w:val="both"/>
              <w:rPr>
                <w:rFonts w:ascii="Times New Roman" w:hAnsi="Times New Roman" w:cs="Times New Roman"/>
                <w:sz w:val="24"/>
                <w:szCs w:val="24"/>
              </w:rPr>
            </w:pPr>
          </w:p>
          <w:p w:rsidR="00962AD0" w:rsidRDefault="00962AD0">
            <w:pPr>
              <w:jc w:val="both"/>
              <w:rPr>
                <w:rFonts w:ascii="Times New Roman" w:hAnsi="Times New Roman" w:cs="Times New Roman"/>
                <w:b/>
                <w:bCs/>
                <w:sz w:val="28"/>
                <w:szCs w:val="28"/>
              </w:rPr>
            </w:pPr>
            <w:r>
              <w:rPr>
                <w:rFonts w:ascii="Times New Roman" w:hAnsi="Times New Roman" w:cs="Times New Roman"/>
                <w:sz w:val="28"/>
                <w:szCs w:val="28"/>
              </w:rPr>
              <w:t>_________</w:t>
            </w:r>
            <w:r w:rsidR="00E26EC3">
              <w:rPr>
                <w:rFonts w:ascii="Times New Roman" w:hAnsi="Times New Roman" w:cs="Times New Roman"/>
                <w:sz w:val="28"/>
                <w:szCs w:val="28"/>
              </w:rPr>
              <w:t>__________</w:t>
            </w:r>
            <w:r>
              <w:rPr>
                <w:rFonts w:ascii="Times New Roman" w:hAnsi="Times New Roman" w:cs="Times New Roman"/>
                <w:sz w:val="28"/>
                <w:szCs w:val="28"/>
              </w:rPr>
              <w:t xml:space="preserve">_______  </w:t>
            </w:r>
            <w:r>
              <w:rPr>
                <w:rFonts w:ascii="Times New Roman" w:hAnsi="Times New Roman" w:cs="Times New Roman"/>
                <w:b/>
                <w:bCs/>
                <w:sz w:val="28"/>
                <w:szCs w:val="28"/>
              </w:rPr>
              <w:t xml:space="preserve"> </w:t>
            </w:r>
          </w:p>
          <w:p w:rsidR="00962AD0" w:rsidRDefault="00962AD0">
            <w:pPr>
              <w:rPr>
                <w:rFonts w:ascii="Times New Roman" w:hAnsi="Times New Roman" w:cs="Times New Roman"/>
                <w:b/>
                <w:bCs/>
              </w:rPr>
            </w:pPr>
            <w:r>
              <w:rPr>
                <w:rFonts w:ascii="Times New Roman" w:hAnsi="Times New Roman" w:cs="Times New Roman"/>
              </w:rPr>
              <w:t xml:space="preserve">                (подпись)</w:t>
            </w:r>
            <w:r>
              <w:rPr>
                <w:rFonts w:ascii="Times New Roman" w:hAnsi="Times New Roman" w:cs="Times New Roman"/>
                <w:b/>
                <w:bCs/>
              </w:rPr>
              <w:t xml:space="preserve"> </w:t>
            </w:r>
          </w:p>
          <w:p w:rsidR="00962AD0" w:rsidRPr="00CA0346" w:rsidRDefault="00F72316">
            <w:pPr>
              <w:jc w:val="both"/>
              <w:rPr>
                <w:rFonts w:ascii="Times New Roman" w:hAnsi="Times New Roman" w:cs="Times New Roman"/>
                <w:sz w:val="28"/>
                <w:szCs w:val="28"/>
              </w:rPr>
            </w:pPr>
            <w:r>
              <w:rPr>
                <w:rFonts w:ascii="Times New Roman" w:hAnsi="Times New Roman" w:cs="Times New Roman"/>
                <w:sz w:val="28"/>
                <w:szCs w:val="28"/>
                <w:u w:val="single"/>
              </w:rPr>
              <w:t>_________________</w:t>
            </w:r>
            <w:r w:rsidR="00B256DC">
              <w:rPr>
                <w:rFonts w:ascii="Times New Roman" w:hAnsi="Times New Roman" w:cs="Times New Roman"/>
                <w:sz w:val="28"/>
                <w:szCs w:val="28"/>
                <w:u w:val="single"/>
              </w:rPr>
              <w:t>__</w:t>
            </w:r>
            <w:r w:rsidR="00CD5AC6">
              <w:rPr>
                <w:rFonts w:ascii="Times New Roman" w:hAnsi="Times New Roman" w:cs="Times New Roman"/>
                <w:sz w:val="28"/>
                <w:szCs w:val="28"/>
                <w:u w:val="single"/>
              </w:rPr>
              <w:t>_______</w:t>
            </w:r>
            <w:r w:rsidR="00962AD0" w:rsidRPr="00CA0346">
              <w:rPr>
                <w:rFonts w:ascii="Times New Roman" w:hAnsi="Times New Roman" w:cs="Times New Roman"/>
                <w:sz w:val="28"/>
                <w:szCs w:val="28"/>
              </w:rPr>
              <w:t xml:space="preserve"> </w:t>
            </w:r>
          </w:p>
          <w:p w:rsidR="00962AD0" w:rsidRPr="009A5122" w:rsidRDefault="00962AD0">
            <w:pPr>
              <w:jc w:val="both"/>
              <w:rPr>
                <w:rFonts w:ascii="Times New Roman" w:hAnsi="Times New Roman" w:cs="Times New Roman"/>
                <w:sz w:val="16"/>
                <w:szCs w:val="16"/>
              </w:rPr>
            </w:pPr>
            <w:r>
              <w:rPr>
                <w:rFonts w:ascii="Times New Roman" w:hAnsi="Times New Roman" w:cs="Times New Roman"/>
                <w:sz w:val="28"/>
                <w:szCs w:val="28"/>
              </w:rPr>
              <w:t xml:space="preserve">    </w:t>
            </w:r>
            <w:r w:rsidRPr="009A5122">
              <w:rPr>
                <w:rFonts w:ascii="Times New Roman" w:hAnsi="Times New Roman" w:cs="Times New Roman"/>
                <w:sz w:val="16"/>
                <w:szCs w:val="16"/>
              </w:rPr>
              <w:t>(фамилия, имя, отчество)</w:t>
            </w:r>
          </w:p>
          <w:p w:rsidR="00660243" w:rsidRPr="00C06BA8" w:rsidRDefault="00A74E42" w:rsidP="00C06BA8">
            <w:pPr>
              <w:jc w:val="both"/>
              <w:rPr>
                <w:rFonts w:ascii="Times New Roman" w:hAnsi="Times New Roman" w:cs="Times New Roman"/>
                <w:sz w:val="28"/>
                <w:szCs w:val="28"/>
              </w:rPr>
            </w:pPr>
            <w:r>
              <w:rPr>
                <w:rFonts w:ascii="Times New Roman" w:hAnsi="Times New Roman" w:cs="Times New Roman"/>
                <w:sz w:val="28"/>
                <w:szCs w:val="28"/>
              </w:rPr>
              <w:t>__________</w:t>
            </w:r>
            <w:r w:rsidR="00E26EC3">
              <w:rPr>
                <w:rFonts w:ascii="Times New Roman" w:hAnsi="Times New Roman" w:cs="Times New Roman"/>
                <w:sz w:val="28"/>
                <w:szCs w:val="28"/>
              </w:rPr>
              <w:t>___________</w:t>
            </w:r>
            <w:r>
              <w:rPr>
                <w:rFonts w:ascii="Times New Roman" w:hAnsi="Times New Roman" w:cs="Times New Roman"/>
                <w:sz w:val="28"/>
                <w:szCs w:val="28"/>
              </w:rPr>
              <w:t>_____</w:t>
            </w:r>
            <w:r w:rsidR="002C7015">
              <w:rPr>
                <w:rFonts w:ascii="Times New Roman" w:hAnsi="Times New Roman" w:cs="Times New Roman"/>
                <w:sz w:val="28"/>
                <w:szCs w:val="28"/>
              </w:rPr>
              <w:t xml:space="preserve">                                     </w:t>
            </w:r>
            <w:r w:rsidRPr="003C5DBA">
              <w:rPr>
                <w:rFonts w:ascii="Times New Roman" w:hAnsi="Times New Roman" w:cs="Times New Roman"/>
                <w:sz w:val="16"/>
                <w:szCs w:val="16"/>
              </w:rPr>
              <w:t xml:space="preserve">  </w:t>
            </w:r>
          </w:p>
          <w:p w:rsidR="00660243" w:rsidRPr="004E2B0A" w:rsidRDefault="00660243" w:rsidP="00660243">
            <w:pPr>
              <w:jc w:val="both"/>
              <w:rPr>
                <w:rFonts w:ascii="Times New Roman" w:hAnsi="Times New Roman" w:cs="Times New Roman"/>
              </w:rPr>
            </w:pPr>
            <w:r>
              <w:rPr>
                <w:rFonts w:ascii="Times New Roman" w:hAnsi="Times New Roman" w:cs="Times New Roman"/>
                <w:sz w:val="16"/>
                <w:szCs w:val="16"/>
              </w:rPr>
              <w:t xml:space="preserve">               </w:t>
            </w:r>
            <w:r w:rsidR="00A91D5C">
              <w:rPr>
                <w:rFonts w:ascii="Times New Roman" w:hAnsi="Times New Roman" w:cs="Times New Roman"/>
                <w:sz w:val="16"/>
                <w:szCs w:val="16"/>
              </w:rPr>
              <w:t xml:space="preserve">    </w:t>
            </w:r>
            <w:r w:rsidRPr="004E2B0A">
              <w:rPr>
                <w:rFonts w:ascii="Times New Roman" w:hAnsi="Times New Roman" w:cs="Times New Roman"/>
              </w:rPr>
              <w:t>(дата )</w:t>
            </w:r>
          </w:p>
        </w:tc>
      </w:tr>
    </w:tbl>
    <w:p w:rsidR="00962AD0" w:rsidRDefault="00962AD0" w:rsidP="00962AD0">
      <w:pPr>
        <w:rPr>
          <w:b/>
          <w:sz w:val="28"/>
          <w:szCs w:val="28"/>
        </w:rPr>
      </w:pPr>
      <w:r>
        <w:rPr>
          <w:b/>
          <w:sz w:val="28"/>
          <w:szCs w:val="28"/>
        </w:rPr>
        <w:t xml:space="preserve">                  </w:t>
      </w:r>
    </w:p>
    <w:p w:rsidR="00AE6BE7" w:rsidRDefault="00AE6BE7"/>
    <w:sectPr w:rsidR="00AE6BE7" w:rsidSect="00962AD0">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26691"/>
    <w:multiLevelType w:val="hybridMultilevel"/>
    <w:tmpl w:val="08B41FD4"/>
    <w:lvl w:ilvl="0" w:tplc="630648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AD0"/>
    <w:rsid w:val="000042D9"/>
    <w:rsid w:val="00017D09"/>
    <w:rsid w:val="00017ECF"/>
    <w:rsid w:val="00023B2A"/>
    <w:rsid w:val="00024128"/>
    <w:rsid w:val="00037F24"/>
    <w:rsid w:val="00051F49"/>
    <w:rsid w:val="00055AEF"/>
    <w:rsid w:val="000716B9"/>
    <w:rsid w:val="0009211E"/>
    <w:rsid w:val="000A25CA"/>
    <w:rsid w:val="000B4896"/>
    <w:rsid w:val="000C25B1"/>
    <w:rsid w:val="000C4C10"/>
    <w:rsid w:val="000D1D4F"/>
    <w:rsid w:val="00100A97"/>
    <w:rsid w:val="0010304D"/>
    <w:rsid w:val="00107188"/>
    <w:rsid w:val="00121B31"/>
    <w:rsid w:val="00125D25"/>
    <w:rsid w:val="00135330"/>
    <w:rsid w:val="00135EF9"/>
    <w:rsid w:val="00140C4F"/>
    <w:rsid w:val="001524EB"/>
    <w:rsid w:val="00160ED2"/>
    <w:rsid w:val="00167022"/>
    <w:rsid w:val="0017675D"/>
    <w:rsid w:val="00196620"/>
    <w:rsid w:val="001B037E"/>
    <w:rsid w:val="001B57EF"/>
    <w:rsid w:val="001B5EF8"/>
    <w:rsid w:val="001D1E77"/>
    <w:rsid w:val="001E3769"/>
    <w:rsid w:val="00203CEC"/>
    <w:rsid w:val="002137C4"/>
    <w:rsid w:val="00247485"/>
    <w:rsid w:val="00251538"/>
    <w:rsid w:val="00267088"/>
    <w:rsid w:val="00277A7E"/>
    <w:rsid w:val="002810F2"/>
    <w:rsid w:val="0028185E"/>
    <w:rsid w:val="0028538F"/>
    <w:rsid w:val="00290874"/>
    <w:rsid w:val="00290D5C"/>
    <w:rsid w:val="00291246"/>
    <w:rsid w:val="002940B5"/>
    <w:rsid w:val="00295BC7"/>
    <w:rsid w:val="002B33C3"/>
    <w:rsid w:val="002C7015"/>
    <w:rsid w:val="002D70F6"/>
    <w:rsid w:val="002F13BF"/>
    <w:rsid w:val="002F2438"/>
    <w:rsid w:val="002F3E59"/>
    <w:rsid w:val="002F4D06"/>
    <w:rsid w:val="00303837"/>
    <w:rsid w:val="00305B5E"/>
    <w:rsid w:val="00306501"/>
    <w:rsid w:val="003119C3"/>
    <w:rsid w:val="003138BC"/>
    <w:rsid w:val="00314E69"/>
    <w:rsid w:val="00323F24"/>
    <w:rsid w:val="00325AFB"/>
    <w:rsid w:val="003372BD"/>
    <w:rsid w:val="0033730F"/>
    <w:rsid w:val="00343D2C"/>
    <w:rsid w:val="0034701A"/>
    <w:rsid w:val="00360FAF"/>
    <w:rsid w:val="00362B0B"/>
    <w:rsid w:val="00371D06"/>
    <w:rsid w:val="003807C2"/>
    <w:rsid w:val="00387823"/>
    <w:rsid w:val="003A26BE"/>
    <w:rsid w:val="003C18EC"/>
    <w:rsid w:val="003C5564"/>
    <w:rsid w:val="003C5DBA"/>
    <w:rsid w:val="00405A45"/>
    <w:rsid w:val="00412D6B"/>
    <w:rsid w:val="00421CCB"/>
    <w:rsid w:val="004353DD"/>
    <w:rsid w:val="00451538"/>
    <w:rsid w:val="004632BB"/>
    <w:rsid w:val="0047072B"/>
    <w:rsid w:val="00473363"/>
    <w:rsid w:val="00476ABC"/>
    <w:rsid w:val="004926E6"/>
    <w:rsid w:val="00493935"/>
    <w:rsid w:val="004B59EB"/>
    <w:rsid w:val="004C0F6E"/>
    <w:rsid w:val="004C1946"/>
    <w:rsid w:val="004C3143"/>
    <w:rsid w:val="004D309B"/>
    <w:rsid w:val="004D40ED"/>
    <w:rsid w:val="004E2B0A"/>
    <w:rsid w:val="00506EEF"/>
    <w:rsid w:val="005145D8"/>
    <w:rsid w:val="00517AB1"/>
    <w:rsid w:val="00520742"/>
    <w:rsid w:val="0052619E"/>
    <w:rsid w:val="00540E7B"/>
    <w:rsid w:val="005762CD"/>
    <w:rsid w:val="00594CF9"/>
    <w:rsid w:val="005A2AA2"/>
    <w:rsid w:val="005A4E98"/>
    <w:rsid w:val="005B2427"/>
    <w:rsid w:val="005B35EB"/>
    <w:rsid w:val="005B4693"/>
    <w:rsid w:val="005D53DF"/>
    <w:rsid w:val="00602F7F"/>
    <w:rsid w:val="00605D47"/>
    <w:rsid w:val="006138FC"/>
    <w:rsid w:val="00625D2B"/>
    <w:rsid w:val="006475BC"/>
    <w:rsid w:val="00660243"/>
    <w:rsid w:val="006869E8"/>
    <w:rsid w:val="0069446A"/>
    <w:rsid w:val="0069566F"/>
    <w:rsid w:val="006B5613"/>
    <w:rsid w:val="006C07E2"/>
    <w:rsid w:val="006C6DEB"/>
    <w:rsid w:val="006D7CCD"/>
    <w:rsid w:val="006E74A5"/>
    <w:rsid w:val="006E7536"/>
    <w:rsid w:val="006F5682"/>
    <w:rsid w:val="00717ADC"/>
    <w:rsid w:val="0072367F"/>
    <w:rsid w:val="00733230"/>
    <w:rsid w:val="00737945"/>
    <w:rsid w:val="00755C4F"/>
    <w:rsid w:val="00756029"/>
    <w:rsid w:val="00773B09"/>
    <w:rsid w:val="00790AC8"/>
    <w:rsid w:val="00793804"/>
    <w:rsid w:val="007B0CD3"/>
    <w:rsid w:val="007B592A"/>
    <w:rsid w:val="007B67B4"/>
    <w:rsid w:val="007D2328"/>
    <w:rsid w:val="007D2CF0"/>
    <w:rsid w:val="007E4770"/>
    <w:rsid w:val="007F206A"/>
    <w:rsid w:val="00810752"/>
    <w:rsid w:val="008216E3"/>
    <w:rsid w:val="00833EF2"/>
    <w:rsid w:val="00842DA3"/>
    <w:rsid w:val="00864429"/>
    <w:rsid w:val="00875727"/>
    <w:rsid w:val="00897C1E"/>
    <w:rsid w:val="008A0432"/>
    <w:rsid w:val="008C1FDE"/>
    <w:rsid w:val="008D0B2E"/>
    <w:rsid w:val="008E393C"/>
    <w:rsid w:val="008F395F"/>
    <w:rsid w:val="00910AE3"/>
    <w:rsid w:val="00910DB9"/>
    <w:rsid w:val="0091713D"/>
    <w:rsid w:val="00924C2C"/>
    <w:rsid w:val="009305D3"/>
    <w:rsid w:val="00940816"/>
    <w:rsid w:val="00946312"/>
    <w:rsid w:val="009467C5"/>
    <w:rsid w:val="00962AD0"/>
    <w:rsid w:val="00963413"/>
    <w:rsid w:val="00966793"/>
    <w:rsid w:val="00977C0A"/>
    <w:rsid w:val="00991980"/>
    <w:rsid w:val="00993114"/>
    <w:rsid w:val="00997281"/>
    <w:rsid w:val="009A5122"/>
    <w:rsid w:val="009A5F19"/>
    <w:rsid w:val="009B2BC5"/>
    <w:rsid w:val="009C0239"/>
    <w:rsid w:val="009C19A8"/>
    <w:rsid w:val="009C40A8"/>
    <w:rsid w:val="009C6846"/>
    <w:rsid w:val="009D5EBF"/>
    <w:rsid w:val="009E7A78"/>
    <w:rsid w:val="009F159E"/>
    <w:rsid w:val="00A0275E"/>
    <w:rsid w:val="00A0420A"/>
    <w:rsid w:val="00A1239B"/>
    <w:rsid w:val="00A13D97"/>
    <w:rsid w:val="00A20195"/>
    <w:rsid w:val="00A5078C"/>
    <w:rsid w:val="00A52D51"/>
    <w:rsid w:val="00A57078"/>
    <w:rsid w:val="00A64E19"/>
    <w:rsid w:val="00A73369"/>
    <w:rsid w:val="00A74E42"/>
    <w:rsid w:val="00A91D5C"/>
    <w:rsid w:val="00A95A2E"/>
    <w:rsid w:val="00A95B92"/>
    <w:rsid w:val="00AB75AC"/>
    <w:rsid w:val="00AB7765"/>
    <w:rsid w:val="00AD63A2"/>
    <w:rsid w:val="00AE6BE7"/>
    <w:rsid w:val="00B06941"/>
    <w:rsid w:val="00B1348A"/>
    <w:rsid w:val="00B1496E"/>
    <w:rsid w:val="00B20BC2"/>
    <w:rsid w:val="00B24FDB"/>
    <w:rsid w:val="00B256DC"/>
    <w:rsid w:val="00B354F3"/>
    <w:rsid w:val="00B46136"/>
    <w:rsid w:val="00B51D41"/>
    <w:rsid w:val="00B54E51"/>
    <w:rsid w:val="00B55138"/>
    <w:rsid w:val="00B64C00"/>
    <w:rsid w:val="00BA1591"/>
    <w:rsid w:val="00BD6272"/>
    <w:rsid w:val="00BF24A9"/>
    <w:rsid w:val="00C02E62"/>
    <w:rsid w:val="00C061CD"/>
    <w:rsid w:val="00C06BA8"/>
    <w:rsid w:val="00C14788"/>
    <w:rsid w:val="00C16818"/>
    <w:rsid w:val="00C23B9A"/>
    <w:rsid w:val="00C25F2A"/>
    <w:rsid w:val="00C26914"/>
    <w:rsid w:val="00C3279A"/>
    <w:rsid w:val="00C45010"/>
    <w:rsid w:val="00C518EA"/>
    <w:rsid w:val="00C6105C"/>
    <w:rsid w:val="00C71891"/>
    <w:rsid w:val="00C7737C"/>
    <w:rsid w:val="00C86D2C"/>
    <w:rsid w:val="00CA0346"/>
    <w:rsid w:val="00CA613C"/>
    <w:rsid w:val="00CA652A"/>
    <w:rsid w:val="00CB3C45"/>
    <w:rsid w:val="00CB4071"/>
    <w:rsid w:val="00CB4400"/>
    <w:rsid w:val="00CD4F47"/>
    <w:rsid w:val="00CD5AC6"/>
    <w:rsid w:val="00CE0A4F"/>
    <w:rsid w:val="00CE1651"/>
    <w:rsid w:val="00D034B4"/>
    <w:rsid w:val="00D1720A"/>
    <w:rsid w:val="00D220A2"/>
    <w:rsid w:val="00D2242F"/>
    <w:rsid w:val="00D40356"/>
    <w:rsid w:val="00D53E27"/>
    <w:rsid w:val="00D55299"/>
    <w:rsid w:val="00D63401"/>
    <w:rsid w:val="00D746F0"/>
    <w:rsid w:val="00DB0F56"/>
    <w:rsid w:val="00DB56B0"/>
    <w:rsid w:val="00DB629E"/>
    <w:rsid w:val="00DC5FF1"/>
    <w:rsid w:val="00DD3C56"/>
    <w:rsid w:val="00DE5193"/>
    <w:rsid w:val="00DF4C82"/>
    <w:rsid w:val="00DF7E9F"/>
    <w:rsid w:val="00E11078"/>
    <w:rsid w:val="00E20083"/>
    <w:rsid w:val="00E26EC3"/>
    <w:rsid w:val="00E341F0"/>
    <w:rsid w:val="00E347FF"/>
    <w:rsid w:val="00E366A4"/>
    <w:rsid w:val="00E440A9"/>
    <w:rsid w:val="00E47C9B"/>
    <w:rsid w:val="00E60C93"/>
    <w:rsid w:val="00E61E5E"/>
    <w:rsid w:val="00E62642"/>
    <w:rsid w:val="00E62C4B"/>
    <w:rsid w:val="00E6359C"/>
    <w:rsid w:val="00E70006"/>
    <w:rsid w:val="00E755E2"/>
    <w:rsid w:val="00E8347C"/>
    <w:rsid w:val="00E90979"/>
    <w:rsid w:val="00EA4262"/>
    <w:rsid w:val="00EB1D1D"/>
    <w:rsid w:val="00EC760A"/>
    <w:rsid w:val="00ED1773"/>
    <w:rsid w:val="00EF1E54"/>
    <w:rsid w:val="00EF4382"/>
    <w:rsid w:val="00F13A26"/>
    <w:rsid w:val="00F21151"/>
    <w:rsid w:val="00F21B2D"/>
    <w:rsid w:val="00F3508D"/>
    <w:rsid w:val="00F51223"/>
    <w:rsid w:val="00F60BA8"/>
    <w:rsid w:val="00F66EF9"/>
    <w:rsid w:val="00F72316"/>
    <w:rsid w:val="00F85331"/>
    <w:rsid w:val="00F87EE3"/>
    <w:rsid w:val="00F92D4A"/>
    <w:rsid w:val="00FA41A8"/>
    <w:rsid w:val="00FB135D"/>
    <w:rsid w:val="00FC50A8"/>
    <w:rsid w:val="00FD1F5A"/>
    <w:rsid w:val="00FE7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1416AB-7A29-4650-BDD5-FDB9642D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AD0"/>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962AD0"/>
    <w:pPr>
      <w:widowControl/>
      <w:autoSpaceDE/>
      <w:autoSpaceDN/>
      <w:adjustRightInd/>
      <w:spacing w:after="120"/>
    </w:pPr>
    <w:rPr>
      <w:rFonts w:ascii="Times New Roman" w:hAnsi="Times New Roman" w:cs="Times New Roman"/>
      <w:sz w:val="24"/>
      <w:szCs w:val="24"/>
    </w:rPr>
  </w:style>
  <w:style w:type="character" w:customStyle="1" w:styleId="a4">
    <w:name w:val="Основной текст Знак"/>
    <w:basedOn w:val="a0"/>
    <w:link w:val="a3"/>
    <w:semiHidden/>
    <w:rsid w:val="00962AD0"/>
    <w:rPr>
      <w:rFonts w:ascii="Times New Roman" w:eastAsia="Times New Roman" w:hAnsi="Times New Roman" w:cs="Times New Roman"/>
      <w:sz w:val="24"/>
      <w:szCs w:val="24"/>
      <w:lang w:eastAsia="ru-RU"/>
    </w:rPr>
  </w:style>
  <w:style w:type="paragraph" w:customStyle="1" w:styleId="ConsPlusNormal">
    <w:name w:val="ConsPlusNormal"/>
    <w:rsid w:val="00962A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0B4896"/>
    <w:pPr>
      <w:ind w:left="720"/>
      <w:contextualSpacing/>
    </w:pPr>
  </w:style>
  <w:style w:type="paragraph" w:styleId="a6">
    <w:name w:val="Balloon Text"/>
    <w:basedOn w:val="a"/>
    <w:link w:val="a7"/>
    <w:uiPriority w:val="99"/>
    <w:semiHidden/>
    <w:unhideWhenUsed/>
    <w:rsid w:val="007E4770"/>
    <w:rPr>
      <w:rFonts w:ascii="Segoe UI" w:hAnsi="Segoe UI" w:cs="Segoe UI"/>
    </w:rPr>
  </w:style>
  <w:style w:type="character" w:customStyle="1" w:styleId="a7">
    <w:name w:val="Текст выноски Знак"/>
    <w:basedOn w:val="a0"/>
    <w:link w:val="a6"/>
    <w:uiPriority w:val="99"/>
    <w:semiHidden/>
    <w:rsid w:val="007E4770"/>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665146">
      <w:bodyDiv w:val="1"/>
      <w:marLeft w:val="0"/>
      <w:marRight w:val="0"/>
      <w:marTop w:val="0"/>
      <w:marBottom w:val="0"/>
      <w:divBdr>
        <w:top w:val="none" w:sz="0" w:space="0" w:color="auto"/>
        <w:left w:val="none" w:sz="0" w:space="0" w:color="auto"/>
        <w:bottom w:val="none" w:sz="0" w:space="0" w:color="auto"/>
        <w:right w:val="none" w:sz="0" w:space="0" w:color="auto"/>
      </w:divBdr>
    </w:div>
    <w:div w:id="144095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C621A-C10E-46DD-9FEF-6E5510401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1635</Words>
  <Characters>9321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Гайслер</cp:lastModifiedBy>
  <cp:revision>9</cp:revision>
  <cp:lastPrinted>2023-03-22T02:44:00Z</cp:lastPrinted>
  <dcterms:created xsi:type="dcterms:W3CDTF">2024-05-06T08:02:00Z</dcterms:created>
  <dcterms:modified xsi:type="dcterms:W3CDTF">2024-05-06T08:14:00Z</dcterms:modified>
</cp:coreProperties>
</file>