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FBA" w:rsidRDefault="000C1FBA" w:rsidP="009F46E5">
      <w:pPr>
        <w:spacing w:after="0" w:line="240" w:lineRule="auto"/>
        <w:ind w:firstLine="709"/>
        <w:jc w:val="center"/>
        <w:rPr>
          <w:rFonts w:ascii="Times New Roman" w:hAnsi="Times New Roman"/>
          <w:b/>
          <w:sz w:val="24"/>
          <w:szCs w:val="24"/>
        </w:rPr>
      </w:pPr>
      <w:bookmarkStart w:id="0" w:name="_GoBack"/>
      <w:bookmarkEnd w:id="0"/>
      <w:r>
        <w:rPr>
          <w:rFonts w:ascii="Times New Roman" w:hAnsi="Times New Roman"/>
          <w:b/>
          <w:sz w:val="24"/>
          <w:szCs w:val="24"/>
        </w:rPr>
        <w:t xml:space="preserve">Извещение </w:t>
      </w:r>
      <w:r w:rsidRPr="000C1FBA">
        <w:rPr>
          <w:rFonts w:ascii="Times New Roman" w:hAnsi="Times New Roman"/>
          <w:b/>
          <w:sz w:val="24"/>
          <w:szCs w:val="24"/>
        </w:rPr>
        <w:t>о проведении аукциона в электронной форме, открытого по составу участников и форме подачи предложений о цене, на право заключения договор</w:t>
      </w:r>
      <w:r w:rsidR="004A30C0">
        <w:rPr>
          <w:rFonts w:ascii="Times New Roman" w:hAnsi="Times New Roman"/>
          <w:b/>
          <w:sz w:val="24"/>
          <w:szCs w:val="24"/>
        </w:rPr>
        <w:t>ов</w:t>
      </w:r>
      <w:r w:rsidRPr="000C1FBA">
        <w:rPr>
          <w:rFonts w:ascii="Times New Roman" w:hAnsi="Times New Roman"/>
          <w:b/>
          <w:sz w:val="24"/>
          <w:szCs w:val="24"/>
        </w:rPr>
        <w:t xml:space="preserve"> аренды земельн</w:t>
      </w:r>
      <w:r w:rsidR="004A30C0">
        <w:rPr>
          <w:rFonts w:ascii="Times New Roman" w:hAnsi="Times New Roman"/>
          <w:b/>
          <w:sz w:val="24"/>
          <w:szCs w:val="24"/>
        </w:rPr>
        <w:t>ых</w:t>
      </w:r>
      <w:r w:rsidRPr="000C1FBA">
        <w:rPr>
          <w:rFonts w:ascii="Times New Roman" w:hAnsi="Times New Roman"/>
          <w:b/>
          <w:sz w:val="24"/>
          <w:szCs w:val="24"/>
        </w:rPr>
        <w:t xml:space="preserve"> участк</w:t>
      </w:r>
      <w:r w:rsidR="004A30C0">
        <w:rPr>
          <w:rFonts w:ascii="Times New Roman" w:hAnsi="Times New Roman"/>
          <w:b/>
          <w:sz w:val="24"/>
          <w:szCs w:val="24"/>
        </w:rPr>
        <w:t>ов</w:t>
      </w:r>
      <w:r w:rsidRPr="000C1FBA">
        <w:rPr>
          <w:rFonts w:ascii="Times New Roman" w:hAnsi="Times New Roman"/>
          <w:b/>
          <w:sz w:val="24"/>
          <w:szCs w:val="24"/>
        </w:rPr>
        <w:t xml:space="preserve">, </w:t>
      </w:r>
      <w:r>
        <w:rPr>
          <w:rFonts w:ascii="Times New Roman" w:hAnsi="Times New Roman"/>
          <w:b/>
          <w:sz w:val="24"/>
          <w:szCs w:val="24"/>
        </w:rPr>
        <w:t>государственная собственность на которы</w:t>
      </w:r>
      <w:r w:rsidR="004A30C0">
        <w:rPr>
          <w:rFonts w:ascii="Times New Roman" w:hAnsi="Times New Roman"/>
          <w:b/>
          <w:sz w:val="24"/>
          <w:szCs w:val="24"/>
        </w:rPr>
        <w:t>е</w:t>
      </w:r>
      <w:r>
        <w:rPr>
          <w:rFonts w:ascii="Times New Roman" w:hAnsi="Times New Roman"/>
          <w:b/>
          <w:sz w:val="24"/>
          <w:szCs w:val="24"/>
        </w:rPr>
        <w:t xml:space="preserve"> не разграничена</w:t>
      </w:r>
      <w:r w:rsidRPr="000C1FBA">
        <w:rPr>
          <w:rFonts w:ascii="Times New Roman" w:hAnsi="Times New Roman"/>
          <w:b/>
          <w:sz w:val="24"/>
          <w:szCs w:val="24"/>
        </w:rPr>
        <w:t xml:space="preserve"> расположенн</w:t>
      </w:r>
      <w:r w:rsidR="004A30C0">
        <w:rPr>
          <w:rFonts w:ascii="Times New Roman" w:hAnsi="Times New Roman"/>
          <w:b/>
          <w:sz w:val="24"/>
          <w:szCs w:val="24"/>
        </w:rPr>
        <w:t>ых</w:t>
      </w:r>
      <w:r w:rsidRPr="000C1FBA">
        <w:rPr>
          <w:rFonts w:ascii="Times New Roman" w:hAnsi="Times New Roman"/>
          <w:b/>
          <w:sz w:val="24"/>
          <w:szCs w:val="24"/>
        </w:rPr>
        <w:t xml:space="preserve"> на территории муниципального образования Табунский район Алтайского края</w:t>
      </w:r>
    </w:p>
    <w:p w:rsidR="0024025B" w:rsidRPr="00F40E77" w:rsidRDefault="00767C0B" w:rsidP="0024025B">
      <w:pPr>
        <w:spacing w:after="0" w:line="240" w:lineRule="auto"/>
        <w:ind w:firstLine="709"/>
        <w:rPr>
          <w:rFonts w:ascii="Times New Roman" w:hAnsi="Times New Roman"/>
          <w:sz w:val="24"/>
          <w:szCs w:val="24"/>
        </w:rPr>
      </w:pPr>
      <w:r>
        <w:rPr>
          <w:rFonts w:ascii="Times New Roman" w:hAnsi="Times New Roman"/>
          <w:sz w:val="24"/>
          <w:szCs w:val="24"/>
        </w:rPr>
        <w:t>Дата начала приема заявок: 2</w:t>
      </w:r>
      <w:r w:rsidR="004A30C0">
        <w:rPr>
          <w:rFonts w:ascii="Times New Roman" w:hAnsi="Times New Roman"/>
          <w:sz w:val="24"/>
          <w:szCs w:val="24"/>
        </w:rPr>
        <w:t>9</w:t>
      </w:r>
      <w:r w:rsidR="0024025B" w:rsidRPr="00F40E77">
        <w:rPr>
          <w:rFonts w:ascii="Times New Roman" w:hAnsi="Times New Roman"/>
          <w:sz w:val="24"/>
          <w:szCs w:val="24"/>
        </w:rPr>
        <w:t>.12.2023</w:t>
      </w:r>
    </w:p>
    <w:p w:rsidR="0024025B" w:rsidRPr="00F40E77" w:rsidRDefault="00767C0B" w:rsidP="0024025B">
      <w:pPr>
        <w:spacing w:after="0" w:line="240" w:lineRule="auto"/>
        <w:ind w:firstLine="709"/>
        <w:rPr>
          <w:rFonts w:ascii="Times New Roman" w:hAnsi="Times New Roman"/>
          <w:sz w:val="24"/>
          <w:szCs w:val="24"/>
        </w:rPr>
      </w:pPr>
      <w:r>
        <w:rPr>
          <w:rFonts w:ascii="Times New Roman" w:hAnsi="Times New Roman"/>
          <w:sz w:val="24"/>
          <w:szCs w:val="24"/>
        </w:rPr>
        <w:t>Дата окончания приема заявок: 2</w:t>
      </w:r>
      <w:r w:rsidR="004A30C0">
        <w:rPr>
          <w:rFonts w:ascii="Times New Roman" w:hAnsi="Times New Roman"/>
          <w:sz w:val="24"/>
          <w:szCs w:val="24"/>
        </w:rPr>
        <w:t>9</w:t>
      </w:r>
      <w:r w:rsidR="0024025B" w:rsidRPr="00F40E77">
        <w:rPr>
          <w:rFonts w:ascii="Times New Roman" w:hAnsi="Times New Roman"/>
          <w:sz w:val="24"/>
          <w:szCs w:val="24"/>
        </w:rPr>
        <w:t>.01.2024</w:t>
      </w:r>
    </w:p>
    <w:p w:rsidR="0024025B" w:rsidRPr="00F40E77" w:rsidRDefault="00536427" w:rsidP="0024025B">
      <w:pPr>
        <w:spacing w:after="0" w:line="240" w:lineRule="auto"/>
        <w:ind w:firstLine="709"/>
        <w:rPr>
          <w:rFonts w:ascii="Times New Roman" w:hAnsi="Times New Roman"/>
          <w:sz w:val="24"/>
          <w:szCs w:val="24"/>
        </w:rPr>
      </w:pPr>
      <w:r>
        <w:rPr>
          <w:rFonts w:ascii="Times New Roman" w:hAnsi="Times New Roman"/>
          <w:sz w:val="24"/>
          <w:szCs w:val="24"/>
        </w:rPr>
        <w:t>Дата аукциона: 01</w:t>
      </w:r>
      <w:r w:rsidR="0024025B" w:rsidRPr="00F40E77">
        <w:rPr>
          <w:rFonts w:ascii="Times New Roman" w:hAnsi="Times New Roman"/>
          <w:sz w:val="24"/>
          <w:szCs w:val="24"/>
        </w:rPr>
        <w:t>.0</w:t>
      </w:r>
      <w:r>
        <w:rPr>
          <w:rFonts w:ascii="Times New Roman" w:hAnsi="Times New Roman"/>
          <w:sz w:val="24"/>
          <w:szCs w:val="24"/>
        </w:rPr>
        <w:t>2</w:t>
      </w:r>
      <w:r w:rsidR="00F40E77">
        <w:rPr>
          <w:rFonts w:ascii="Times New Roman" w:hAnsi="Times New Roman"/>
          <w:sz w:val="24"/>
          <w:szCs w:val="24"/>
        </w:rPr>
        <w:t>.2024</w:t>
      </w:r>
    </w:p>
    <w:p w:rsidR="0098290E" w:rsidRDefault="0098290E" w:rsidP="0098290E">
      <w:pPr>
        <w:numPr>
          <w:ilvl w:val="0"/>
          <w:numId w:val="6"/>
        </w:numPr>
        <w:spacing w:after="0" w:line="240" w:lineRule="auto"/>
        <w:jc w:val="both"/>
        <w:rPr>
          <w:rFonts w:ascii="Times New Roman" w:hAnsi="Times New Roman"/>
          <w:b/>
          <w:sz w:val="24"/>
          <w:szCs w:val="24"/>
        </w:rPr>
      </w:pPr>
      <w:r w:rsidRPr="0098290E">
        <w:rPr>
          <w:rFonts w:ascii="Times New Roman" w:hAnsi="Times New Roman"/>
          <w:b/>
          <w:sz w:val="24"/>
          <w:szCs w:val="24"/>
        </w:rPr>
        <w:t>Сведения об аукционе.</w:t>
      </w:r>
    </w:p>
    <w:p w:rsidR="0098290E" w:rsidRPr="004E299A" w:rsidRDefault="0098290E" w:rsidP="0098290E">
      <w:pPr>
        <w:spacing w:after="0" w:line="240" w:lineRule="auto"/>
        <w:ind w:left="709" w:hanging="142"/>
        <w:jc w:val="both"/>
        <w:rPr>
          <w:rFonts w:ascii="Times New Roman" w:hAnsi="Times New Roman"/>
          <w:sz w:val="24"/>
          <w:szCs w:val="24"/>
        </w:rPr>
      </w:pPr>
      <w:r w:rsidRPr="004E299A">
        <w:rPr>
          <w:rFonts w:ascii="Times New Roman" w:hAnsi="Times New Roman"/>
          <w:sz w:val="24"/>
          <w:szCs w:val="24"/>
        </w:rPr>
        <w:t xml:space="preserve">1.1 Продавец: Администрация Табунского района Алтайского края </w:t>
      </w:r>
    </w:p>
    <w:p w:rsidR="0098290E" w:rsidRPr="004E299A" w:rsidRDefault="0098290E" w:rsidP="0098290E">
      <w:pPr>
        <w:spacing w:after="0" w:line="240" w:lineRule="auto"/>
        <w:ind w:left="709" w:hanging="142"/>
        <w:jc w:val="both"/>
        <w:rPr>
          <w:rFonts w:ascii="Times New Roman" w:hAnsi="Times New Roman"/>
          <w:sz w:val="24"/>
          <w:szCs w:val="24"/>
        </w:rPr>
      </w:pPr>
      <w:r w:rsidRPr="004E299A">
        <w:rPr>
          <w:rFonts w:ascii="Times New Roman" w:hAnsi="Times New Roman"/>
          <w:sz w:val="24"/>
          <w:szCs w:val="24"/>
        </w:rPr>
        <w:t>1.2. Организатор аукциона: Комитет по экономике и управлению муниципальным имуществом ра</w:t>
      </w:r>
      <w:r w:rsidR="004312C5">
        <w:rPr>
          <w:rFonts w:ascii="Times New Roman" w:hAnsi="Times New Roman"/>
          <w:sz w:val="24"/>
          <w:szCs w:val="24"/>
        </w:rPr>
        <w:t>йона</w:t>
      </w:r>
    </w:p>
    <w:p w:rsidR="0098290E" w:rsidRPr="004E299A" w:rsidRDefault="0098290E" w:rsidP="0098290E">
      <w:pPr>
        <w:spacing w:after="0" w:line="240" w:lineRule="auto"/>
        <w:ind w:firstLine="567"/>
        <w:jc w:val="both"/>
        <w:rPr>
          <w:rFonts w:ascii="Times New Roman" w:hAnsi="Times New Roman"/>
          <w:sz w:val="24"/>
          <w:szCs w:val="24"/>
        </w:rPr>
      </w:pPr>
      <w:r w:rsidRPr="004E299A">
        <w:rPr>
          <w:rFonts w:ascii="Times New Roman" w:hAnsi="Times New Roman"/>
          <w:sz w:val="24"/>
          <w:szCs w:val="24"/>
        </w:rPr>
        <w:t>1.</w:t>
      </w:r>
      <w:r w:rsidR="0086796E">
        <w:rPr>
          <w:rFonts w:ascii="Times New Roman" w:hAnsi="Times New Roman"/>
          <w:sz w:val="24"/>
          <w:szCs w:val="24"/>
        </w:rPr>
        <w:t>3</w:t>
      </w:r>
      <w:r w:rsidRPr="004E299A">
        <w:rPr>
          <w:rFonts w:ascii="Times New Roman" w:hAnsi="Times New Roman"/>
          <w:sz w:val="24"/>
          <w:szCs w:val="24"/>
        </w:rPr>
        <w:t>. Адрес местонахождения организатора аукциона: 658860, Алтайский край, Табунский район, с. Табуны, улица Ленина, 15.</w:t>
      </w:r>
    </w:p>
    <w:p w:rsidR="0098290E" w:rsidRPr="004E299A" w:rsidRDefault="0098290E" w:rsidP="0098290E">
      <w:pPr>
        <w:spacing w:after="0" w:line="240" w:lineRule="auto"/>
        <w:ind w:firstLine="709"/>
        <w:jc w:val="both"/>
        <w:rPr>
          <w:rFonts w:ascii="Times New Roman" w:hAnsi="Times New Roman"/>
          <w:sz w:val="24"/>
          <w:szCs w:val="24"/>
        </w:rPr>
      </w:pPr>
      <w:r w:rsidRPr="004E299A">
        <w:rPr>
          <w:rFonts w:ascii="Times New Roman" w:hAnsi="Times New Roman"/>
          <w:sz w:val="24"/>
          <w:szCs w:val="24"/>
        </w:rPr>
        <w:t>1.</w:t>
      </w:r>
      <w:r w:rsidR="009D24B0">
        <w:rPr>
          <w:rFonts w:ascii="Times New Roman" w:hAnsi="Times New Roman"/>
          <w:sz w:val="24"/>
          <w:szCs w:val="24"/>
        </w:rPr>
        <w:t>4</w:t>
      </w:r>
      <w:r w:rsidRPr="004E299A">
        <w:rPr>
          <w:rFonts w:ascii="Times New Roman" w:hAnsi="Times New Roman"/>
          <w:sz w:val="24"/>
          <w:szCs w:val="24"/>
        </w:rPr>
        <w:t xml:space="preserve">. Адрес электронной почты организатора аукциона: </w:t>
      </w:r>
      <w:hyperlink r:id="rId6" w:history="1">
        <w:r w:rsidR="0086796E" w:rsidRPr="0086796E">
          <w:rPr>
            <w:rStyle w:val="a6"/>
            <w:rFonts w:ascii="Times New Roman" w:hAnsi="Times New Roman"/>
            <w:sz w:val="24"/>
            <w:szCs w:val="24"/>
            <w:lang w:val="en-US"/>
          </w:rPr>
          <w:t>tabrn</w:t>
        </w:r>
        <w:r w:rsidR="0086796E" w:rsidRPr="0086796E">
          <w:rPr>
            <w:rStyle w:val="a6"/>
            <w:rFonts w:ascii="Times New Roman" w:hAnsi="Times New Roman"/>
            <w:sz w:val="24"/>
            <w:szCs w:val="24"/>
          </w:rPr>
          <w:t>_</w:t>
        </w:r>
        <w:r w:rsidR="0086796E" w:rsidRPr="0086796E">
          <w:rPr>
            <w:rStyle w:val="a6"/>
            <w:rFonts w:ascii="Times New Roman" w:hAnsi="Times New Roman"/>
            <w:sz w:val="24"/>
            <w:szCs w:val="24"/>
            <w:lang w:val="en-US"/>
          </w:rPr>
          <w:t>econom</w:t>
        </w:r>
        <w:r w:rsidR="0086796E" w:rsidRPr="0086796E">
          <w:rPr>
            <w:rStyle w:val="a6"/>
            <w:rFonts w:ascii="Times New Roman" w:hAnsi="Times New Roman"/>
            <w:sz w:val="24"/>
            <w:szCs w:val="24"/>
          </w:rPr>
          <w:t>@</w:t>
        </w:r>
        <w:r w:rsidR="0086796E" w:rsidRPr="0086796E">
          <w:rPr>
            <w:rStyle w:val="a6"/>
            <w:rFonts w:ascii="Times New Roman" w:hAnsi="Times New Roman"/>
            <w:sz w:val="24"/>
            <w:szCs w:val="24"/>
            <w:lang w:val="en-US"/>
          </w:rPr>
          <w:t>mail</w:t>
        </w:r>
        <w:r w:rsidR="0086796E" w:rsidRPr="0086796E">
          <w:rPr>
            <w:rStyle w:val="a6"/>
            <w:rFonts w:ascii="Times New Roman" w:hAnsi="Times New Roman"/>
            <w:sz w:val="24"/>
            <w:szCs w:val="24"/>
          </w:rPr>
          <w:t>.</w:t>
        </w:r>
        <w:r w:rsidR="0086796E" w:rsidRPr="0086796E">
          <w:rPr>
            <w:rStyle w:val="a6"/>
            <w:rFonts w:ascii="Times New Roman" w:hAnsi="Times New Roman"/>
            <w:sz w:val="24"/>
            <w:szCs w:val="24"/>
            <w:lang w:val="en-US"/>
          </w:rPr>
          <w:t>ru</w:t>
        </w:r>
      </w:hyperlink>
    </w:p>
    <w:p w:rsidR="0098290E" w:rsidRDefault="0098290E" w:rsidP="0098290E">
      <w:pPr>
        <w:spacing w:after="0" w:line="240" w:lineRule="auto"/>
        <w:ind w:firstLine="709"/>
        <w:jc w:val="both"/>
        <w:rPr>
          <w:rFonts w:ascii="Times New Roman" w:hAnsi="Times New Roman"/>
          <w:sz w:val="24"/>
          <w:szCs w:val="24"/>
        </w:rPr>
      </w:pPr>
      <w:r w:rsidRPr="004E299A">
        <w:rPr>
          <w:rFonts w:ascii="Times New Roman" w:hAnsi="Times New Roman"/>
          <w:sz w:val="24"/>
          <w:szCs w:val="24"/>
        </w:rPr>
        <w:t>1.</w:t>
      </w:r>
      <w:r w:rsidR="009D24B0">
        <w:rPr>
          <w:rFonts w:ascii="Times New Roman" w:hAnsi="Times New Roman"/>
          <w:sz w:val="24"/>
          <w:szCs w:val="24"/>
        </w:rPr>
        <w:t>5</w:t>
      </w:r>
      <w:r w:rsidRPr="004E299A">
        <w:rPr>
          <w:rFonts w:ascii="Times New Roman" w:hAnsi="Times New Roman"/>
          <w:sz w:val="24"/>
          <w:szCs w:val="24"/>
        </w:rPr>
        <w:t>. Контактное лицо и номер контактного телефона организатора аукциона: Гайслер Ольга Александровна, тел. 8 (38567)22910.</w:t>
      </w:r>
    </w:p>
    <w:p w:rsidR="004312C5" w:rsidRPr="004312C5" w:rsidRDefault="004312C5" w:rsidP="004312C5">
      <w:pPr>
        <w:spacing w:after="0" w:line="240" w:lineRule="auto"/>
        <w:ind w:firstLine="709"/>
        <w:jc w:val="both"/>
        <w:rPr>
          <w:rFonts w:ascii="Times New Roman" w:hAnsi="Times New Roman"/>
          <w:sz w:val="24"/>
          <w:szCs w:val="24"/>
        </w:rPr>
      </w:pPr>
      <w:r>
        <w:rPr>
          <w:rFonts w:ascii="Times New Roman" w:hAnsi="Times New Roman"/>
          <w:sz w:val="24"/>
          <w:szCs w:val="24"/>
        </w:rPr>
        <w:t>1.</w:t>
      </w:r>
      <w:r w:rsidR="009D24B0">
        <w:rPr>
          <w:rFonts w:ascii="Times New Roman" w:hAnsi="Times New Roman"/>
          <w:sz w:val="24"/>
          <w:szCs w:val="24"/>
        </w:rPr>
        <w:t>6</w:t>
      </w:r>
      <w:r>
        <w:rPr>
          <w:rFonts w:ascii="Times New Roman" w:hAnsi="Times New Roman"/>
          <w:sz w:val="24"/>
          <w:szCs w:val="24"/>
        </w:rPr>
        <w:t xml:space="preserve">. </w:t>
      </w:r>
      <w:r w:rsidRPr="004312C5">
        <w:rPr>
          <w:rFonts w:ascii="Times New Roman" w:hAnsi="Times New Roman"/>
          <w:sz w:val="24"/>
          <w:szCs w:val="24"/>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ее функционирование и включенное в перечень операторов электронных площадок, утвержденный Распоряжением Правительства Российской Федерации от 12.07.2018 N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w:t>
      </w:r>
    </w:p>
    <w:p w:rsidR="004312C5" w:rsidRPr="004312C5" w:rsidRDefault="004312C5" w:rsidP="004312C5">
      <w:pPr>
        <w:spacing w:after="0" w:line="240" w:lineRule="auto"/>
        <w:ind w:firstLine="709"/>
        <w:jc w:val="both"/>
        <w:rPr>
          <w:rFonts w:ascii="Times New Roman" w:hAnsi="Times New Roman"/>
          <w:sz w:val="24"/>
          <w:szCs w:val="24"/>
        </w:rPr>
      </w:pPr>
      <w:r w:rsidRPr="004312C5">
        <w:rPr>
          <w:rFonts w:ascii="Times New Roman" w:hAnsi="Times New Roman"/>
          <w:sz w:val="24"/>
          <w:szCs w:val="24"/>
        </w:rPr>
        <w:t>Наименование: Общество с ограниченной ответственностью «РТС-тендер»</w:t>
      </w:r>
    </w:p>
    <w:p w:rsidR="004312C5" w:rsidRPr="004312C5" w:rsidRDefault="004312C5" w:rsidP="004312C5">
      <w:pPr>
        <w:spacing w:after="0" w:line="240" w:lineRule="auto"/>
        <w:ind w:firstLine="709"/>
        <w:jc w:val="both"/>
        <w:rPr>
          <w:rFonts w:ascii="Times New Roman" w:hAnsi="Times New Roman"/>
          <w:sz w:val="24"/>
          <w:szCs w:val="24"/>
        </w:rPr>
      </w:pPr>
      <w:r w:rsidRPr="004312C5">
        <w:rPr>
          <w:rFonts w:ascii="Times New Roman" w:hAnsi="Times New Roman"/>
          <w:sz w:val="24"/>
          <w:szCs w:val="24"/>
        </w:rPr>
        <w:t>Адрес сайта: www.rts-tender.ru</w:t>
      </w:r>
    </w:p>
    <w:p w:rsidR="004312C5" w:rsidRPr="004E299A" w:rsidRDefault="004312C5" w:rsidP="004312C5">
      <w:pPr>
        <w:spacing w:after="0" w:line="240" w:lineRule="auto"/>
        <w:ind w:firstLine="709"/>
        <w:jc w:val="both"/>
        <w:rPr>
          <w:rFonts w:ascii="Times New Roman" w:hAnsi="Times New Roman"/>
          <w:sz w:val="24"/>
          <w:szCs w:val="24"/>
        </w:rPr>
      </w:pPr>
      <w:r w:rsidRPr="004312C5">
        <w:rPr>
          <w:rFonts w:ascii="Times New Roman" w:hAnsi="Times New Roman"/>
          <w:sz w:val="24"/>
          <w:szCs w:val="24"/>
        </w:rPr>
        <w:t>Адрес электронной почты: iSupport@rts-tender.ru</w:t>
      </w:r>
    </w:p>
    <w:p w:rsidR="0098290E" w:rsidRPr="004E299A" w:rsidRDefault="0098290E" w:rsidP="0098290E">
      <w:pPr>
        <w:spacing w:after="0" w:line="240" w:lineRule="auto"/>
        <w:ind w:firstLine="709"/>
        <w:jc w:val="both"/>
        <w:rPr>
          <w:rFonts w:ascii="Times New Roman" w:hAnsi="Times New Roman"/>
          <w:sz w:val="24"/>
          <w:szCs w:val="24"/>
        </w:rPr>
      </w:pPr>
      <w:r w:rsidRPr="004E299A">
        <w:rPr>
          <w:rFonts w:ascii="Times New Roman" w:hAnsi="Times New Roman"/>
          <w:sz w:val="24"/>
          <w:szCs w:val="24"/>
        </w:rPr>
        <w:t>1.</w:t>
      </w:r>
      <w:r w:rsidR="009D24B0">
        <w:rPr>
          <w:rFonts w:ascii="Times New Roman" w:hAnsi="Times New Roman"/>
          <w:sz w:val="24"/>
          <w:szCs w:val="24"/>
        </w:rPr>
        <w:t>7</w:t>
      </w:r>
      <w:r w:rsidRPr="004E299A">
        <w:rPr>
          <w:rFonts w:ascii="Times New Roman" w:hAnsi="Times New Roman"/>
          <w:sz w:val="24"/>
          <w:szCs w:val="24"/>
        </w:rPr>
        <w:t>. Предмет аукциона: право заключения договор</w:t>
      </w:r>
      <w:r w:rsidR="00E0403E">
        <w:rPr>
          <w:rFonts w:ascii="Times New Roman" w:hAnsi="Times New Roman"/>
          <w:sz w:val="24"/>
          <w:szCs w:val="24"/>
        </w:rPr>
        <w:t>ов</w:t>
      </w:r>
      <w:r w:rsidRPr="004E299A">
        <w:rPr>
          <w:rFonts w:ascii="Times New Roman" w:hAnsi="Times New Roman"/>
          <w:sz w:val="24"/>
          <w:szCs w:val="24"/>
        </w:rPr>
        <w:t xml:space="preserve"> аренды земельн</w:t>
      </w:r>
      <w:r w:rsidR="00E0403E">
        <w:rPr>
          <w:rFonts w:ascii="Times New Roman" w:hAnsi="Times New Roman"/>
          <w:sz w:val="24"/>
          <w:szCs w:val="24"/>
        </w:rPr>
        <w:t>ых</w:t>
      </w:r>
      <w:r w:rsidRPr="004E299A">
        <w:rPr>
          <w:rFonts w:ascii="Times New Roman" w:hAnsi="Times New Roman"/>
          <w:sz w:val="24"/>
          <w:szCs w:val="24"/>
        </w:rPr>
        <w:t xml:space="preserve"> участк</w:t>
      </w:r>
      <w:r w:rsidR="00E0403E">
        <w:rPr>
          <w:rFonts w:ascii="Times New Roman" w:hAnsi="Times New Roman"/>
          <w:sz w:val="24"/>
          <w:szCs w:val="24"/>
        </w:rPr>
        <w:t>ов</w:t>
      </w:r>
      <w:r w:rsidRPr="004E299A">
        <w:rPr>
          <w:rFonts w:ascii="Times New Roman" w:hAnsi="Times New Roman"/>
          <w:sz w:val="24"/>
          <w:szCs w:val="24"/>
        </w:rPr>
        <w:t>, государственная</w:t>
      </w:r>
      <w:r w:rsidR="00E0403E">
        <w:rPr>
          <w:rFonts w:ascii="Times New Roman" w:hAnsi="Times New Roman"/>
          <w:sz w:val="24"/>
          <w:szCs w:val="24"/>
        </w:rPr>
        <w:t xml:space="preserve"> собственность на которые</w:t>
      </w:r>
      <w:r w:rsidRPr="004E299A">
        <w:rPr>
          <w:rFonts w:ascii="Times New Roman" w:hAnsi="Times New Roman"/>
          <w:sz w:val="24"/>
          <w:szCs w:val="24"/>
        </w:rPr>
        <w:t xml:space="preserve"> не разграничена, расположенного на территории Табунского района Алтайского края.</w:t>
      </w:r>
    </w:p>
    <w:p w:rsidR="0098290E" w:rsidRPr="004E299A" w:rsidRDefault="0098290E" w:rsidP="0098290E">
      <w:pPr>
        <w:spacing w:after="0" w:line="240" w:lineRule="auto"/>
        <w:ind w:firstLine="709"/>
        <w:jc w:val="both"/>
        <w:rPr>
          <w:rFonts w:ascii="Times New Roman" w:hAnsi="Times New Roman"/>
          <w:sz w:val="24"/>
          <w:szCs w:val="24"/>
        </w:rPr>
      </w:pPr>
      <w:r w:rsidRPr="004E299A">
        <w:rPr>
          <w:rFonts w:ascii="Times New Roman" w:hAnsi="Times New Roman"/>
          <w:sz w:val="24"/>
          <w:szCs w:val="24"/>
        </w:rPr>
        <w:t>1.</w:t>
      </w:r>
      <w:r w:rsidR="009D24B0">
        <w:rPr>
          <w:rFonts w:ascii="Times New Roman" w:hAnsi="Times New Roman"/>
          <w:sz w:val="24"/>
          <w:szCs w:val="24"/>
        </w:rPr>
        <w:t>8</w:t>
      </w:r>
      <w:r w:rsidRPr="004E299A">
        <w:rPr>
          <w:rFonts w:ascii="Times New Roman" w:hAnsi="Times New Roman"/>
          <w:sz w:val="24"/>
          <w:szCs w:val="24"/>
        </w:rPr>
        <w:t>. Описание, место расположения и технические характеристики имущества, права на которое передаются по договору:</w:t>
      </w:r>
    </w:p>
    <w:p w:rsidR="0098290E" w:rsidRPr="0082439C" w:rsidRDefault="002654DA" w:rsidP="0098290E">
      <w:pPr>
        <w:spacing w:after="0" w:line="240" w:lineRule="auto"/>
        <w:ind w:firstLine="709"/>
        <w:jc w:val="both"/>
        <w:rPr>
          <w:rFonts w:ascii="Times New Roman" w:hAnsi="Times New Roman"/>
          <w:b/>
          <w:sz w:val="24"/>
          <w:szCs w:val="24"/>
        </w:rPr>
      </w:pPr>
      <w:r>
        <w:rPr>
          <w:rFonts w:ascii="Times New Roman" w:hAnsi="Times New Roman"/>
          <w:b/>
          <w:bCs/>
          <w:sz w:val="24"/>
          <w:szCs w:val="24"/>
        </w:rPr>
        <w:t>Лот № 1</w:t>
      </w:r>
    </w:p>
    <w:p w:rsidR="0098290E" w:rsidRPr="004E299A" w:rsidRDefault="0098290E" w:rsidP="0098290E">
      <w:pPr>
        <w:spacing w:after="0" w:line="240" w:lineRule="auto"/>
        <w:ind w:firstLine="709"/>
        <w:jc w:val="both"/>
        <w:rPr>
          <w:rFonts w:ascii="Times New Roman" w:hAnsi="Times New Roman"/>
          <w:sz w:val="24"/>
          <w:szCs w:val="24"/>
        </w:rPr>
      </w:pPr>
      <w:r w:rsidRPr="004E299A">
        <w:rPr>
          <w:rFonts w:ascii="Times New Roman" w:hAnsi="Times New Roman"/>
          <w:bCs/>
          <w:sz w:val="24"/>
          <w:szCs w:val="24"/>
        </w:rPr>
        <w:t>Местоположение земельного участка</w:t>
      </w:r>
      <w:r w:rsidRPr="004E299A">
        <w:rPr>
          <w:rFonts w:ascii="Times New Roman" w:hAnsi="Times New Roman"/>
          <w:sz w:val="24"/>
          <w:szCs w:val="24"/>
        </w:rPr>
        <w:t xml:space="preserve">: Российская Федерация, Алтайский край, муниципальный район Табунский, сельское поселение Лебединский сельсовет, село Лебедино,  </w:t>
      </w:r>
    </w:p>
    <w:p w:rsidR="0098290E" w:rsidRPr="004E299A" w:rsidRDefault="0098290E" w:rsidP="0098290E">
      <w:pPr>
        <w:spacing w:after="0" w:line="240" w:lineRule="auto"/>
        <w:ind w:firstLine="709"/>
        <w:jc w:val="both"/>
        <w:rPr>
          <w:rFonts w:ascii="Times New Roman" w:hAnsi="Times New Roman"/>
          <w:sz w:val="24"/>
          <w:szCs w:val="24"/>
        </w:rPr>
      </w:pPr>
      <w:r w:rsidRPr="004E299A">
        <w:rPr>
          <w:rFonts w:ascii="Times New Roman" w:hAnsi="Times New Roman"/>
          <w:bCs/>
          <w:sz w:val="24"/>
          <w:szCs w:val="24"/>
        </w:rPr>
        <w:t>Площадь земельного участка</w:t>
      </w:r>
      <w:r w:rsidR="0082439C">
        <w:rPr>
          <w:rFonts w:ascii="Times New Roman" w:hAnsi="Times New Roman"/>
          <w:sz w:val="24"/>
          <w:szCs w:val="24"/>
        </w:rPr>
        <w:t>: 4324984</w:t>
      </w:r>
      <w:r w:rsidRPr="004E299A">
        <w:rPr>
          <w:rFonts w:ascii="Times New Roman" w:hAnsi="Times New Roman"/>
          <w:sz w:val="24"/>
          <w:szCs w:val="24"/>
        </w:rPr>
        <w:t> м²</w:t>
      </w:r>
    </w:p>
    <w:p w:rsidR="0098290E" w:rsidRPr="004E299A" w:rsidRDefault="0098290E" w:rsidP="0098290E">
      <w:pPr>
        <w:spacing w:after="0" w:line="240" w:lineRule="auto"/>
        <w:ind w:firstLine="709"/>
        <w:jc w:val="both"/>
        <w:rPr>
          <w:rFonts w:ascii="Times New Roman" w:hAnsi="Times New Roman"/>
          <w:sz w:val="24"/>
          <w:szCs w:val="24"/>
        </w:rPr>
      </w:pPr>
      <w:r w:rsidRPr="004E299A">
        <w:rPr>
          <w:rFonts w:ascii="Times New Roman" w:hAnsi="Times New Roman"/>
          <w:bCs/>
          <w:sz w:val="24"/>
          <w:szCs w:val="24"/>
        </w:rPr>
        <w:t>Кадастровый номер</w:t>
      </w:r>
      <w:r w:rsidRPr="004E299A">
        <w:rPr>
          <w:rFonts w:ascii="Times New Roman" w:hAnsi="Times New Roman"/>
          <w:sz w:val="24"/>
          <w:szCs w:val="24"/>
        </w:rPr>
        <w:t>: 22:46:070101:552.</w:t>
      </w:r>
    </w:p>
    <w:p w:rsidR="0098290E" w:rsidRPr="004E299A" w:rsidRDefault="0098290E" w:rsidP="0098290E">
      <w:pPr>
        <w:spacing w:after="0" w:line="240" w:lineRule="auto"/>
        <w:ind w:firstLine="709"/>
        <w:jc w:val="both"/>
        <w:rPr>
          <w:rFonts w:ascii="Times New Roman" w:hAnsi="Times New Roman"/>
          <w:sz w:val="24"/>
          <w:szCs w:val="24"/>
        </w:rPr>
      </w:pPr>
      <w:r w:rsidRPr="004E299A">
        <w:rPr>
          <w:rFonts w:ascii="Times New Roman" w:hAnsi="Times New Roman"/>
          <w:bCs/>
          <w:sz w:val="24"/>
          <w:szCs w:val="24"/>
        </w:rPr>
        <w:t>Категория земель</w:t>
      </w:r>
      <w:r w:rsidRPr="004E299A">
        <w:rPr>
          <w:rFonts w:ascii="Times New Roman" w:hAnsi="Times New Roman"/>
          <w:sz w:val="24"/>
          <w:szCs w:val="24"/>
        </w:rPr>
        <w:t>: Земли сельскохозяйственного назначения.</w:t>
      </w:r>
    </w:p>
    <w:p w:rsidR="0098290E" w:rsidRPr="004E299A" w:rsidRDefault="0098290E" w:rsidP="0098290E">
      <w:pPr>
        <w:spacing w:after="0" w:line="240" w:lineRule="auto"/>
        <w:ind w:firstLine="709"/>
        <w:jc w:val="both"/>
        <w:rPr>
          <w:rFonts w:ascii="Times New Roman" w:hAnsi="Times New Roman"/>
          <w:sz w:val="24"/>
          <w:szCs w:val="24"/>
        </w:rPr>
      </w:pPr>
      <w:r w:rsidRPr="004E299A">
        <w:rPr>
          <w:rFonts w:ascii="Times New Roman" w:hAnsi="Times New Roman"/>
          <w:bCs/>
          <w:sz w:val="24"/>
          <w:szCs w:val="24"/>
        </w:rPr>
        <w:t>Вид разрешенного использования</w:t>
      </w:r>
      <w:r w:rsidRPr="004E299A">
        <w:rPr>
          <w:rFonts w:ascii="Times New Roman" w:hAnsi="Times New Roman"/>
          <w:sz w:val="24"/>
          <w:szCs w:val="24"/>
        </w:rPr>
        <w:t>: Для сел</w:t>
      </w:r>
      <w:r w:rsidR="0082439C">
        <w:rPr>
          <w:rFonts w:ascii="Times New Roman" w:hAnsi="Times New Roman"/>
          <w:sz w:val="24"/>
          <w:szCs w:val="24"/>
        </w:rPr>
        <w:t>ьскохозяйственного производства под пашню.</w:t>
      </w:r>
    </w:p>
    <w:p w:rsidR="0098290E" w:rsidRPr="004E299A" w:rsidRDefault="0098290E" w:rsidP="0098290E">
      <w:pPr>
        <w:spacing w:after="0" w:line="240" w:lineRule="auto"/>
        <w:ind w:firstLine="709"/>
        <w:jc w:val="both"/>
        <w:rPr>
          <w:rFonts w:ascii="Times New Roman" w:hAnsi="Times New Roman"/>
          <w:sz w:val="24"/>
          <w:szCs w:val="24"/>
        </w:rPr>
      </w:pPr>
      <w:r w:rsidRPr="004E299A">
        <w:rPr>
          <w:rFonts w:ascii="Times New Roman" w:hAnsi="Times New Roman"/>
          <w:bCs/>
          <w:sz w:val="24"/>
          <w:szCs w:val="24"/>
        </w:rPr>
        <w:t>Срок аренды</w:t>
      </w:r>
      <w:r w:rsidR="00C31C1C">
        <w:rPr>
          <w:rFonts w:ascii="Times New Roman" w:hAnsi="Times New Roman"/>
          <w:sz w:val="24"/>
          <w:szCs w:val="24"/>
        </w:rPr>
        <w:t>: 3 (три)</w:t>
      </w:r>
      <w:r w:rsidRPr="004E299A">
        <w:rPr>
          <w:rFonts w:ascii="Times New Roman" w:hAnsi="Times New Roman"/>
          <w:sz w:val="24"/>
          <w:szCs w:val="24"/>
        </w:rPr>
        <w:t xml:space="preserve"> </w:t>
      </w:r>
      <w:r w:rsidR="00C31C1C">
        <w:rPr>
          <w:rFonts w:ascii="Times New Roman" w:hAnsi="Times New Roman"/>
          <w:sz w:val="24"/>
          <w:szCs w:val="24"/>
        </w:rPr>
        <w:t>года</w:t>
      </w:r>
      <w:r w:rsidRPr="004E299A">
        <w:rPr>
          <w:rFonts w:ascii="Times New Roman" w:hAnsi="Times New Roman"/>
          <w:sz w:val="24"/>
          <w:szCs w:val="24"/>
        </w:rPr>
        <w:t>.</w:t>
      </w:r>
    </w:p>
    <w:p w:rsidR="003554F4" w:rsidRPr="003554F4" w:rsidRDefault="003554F4" w:rsidP="003554F4">
      <w:pPr>
        <w:spacing w:after="0" w:line="240" w:lineRule="auto"/>
        <w:ind w:firstLine="709"/>
        <w:jc w:val="both"/>
        <w:rPr>
          <w:rFonts w:ascii="Times New Roman" w:hAnsi="Times New Roman"/>
          <w:bCs/>
          <w:iCs/>
          <w:sz w:val="24"/>
          <w:szCs w:val="24"/>
        </w:rPr>
      </w:pPr>
      <w:r w:rsidRPr="003554F4">
        <w:rPr>
          <w:rFonts w:ascii="Times New Roman" w:hAnsi="Times New Roman"/>
          <w:bCs/>
          <w:iCs/>
          <w:sz w:val="24"/>
          <w:szCs w:val="24"/>
        </w:rPr>
        <w:t xml:space="preserve">Начальная цена предмета аукциона (годовой размер арендной платы) земельного участка в размере – </w:t>
      </w:r>
      <w:r w:rsidR="001F76CD">
        <w:rPr>
          <w:rFonts w:ascii="Times New Roman" w:hAnsi="Times New Roman"/>
          <w:bCs/>
          <w:iCs/>
          <w:sz w:val="24"/>
          <w:szCs w:val="24"/>
        </w:rPr>
        <w:t>96 614</w:t>
      </w:r>
      <w:r w:rsidRPr="003554F4">
        <w:rPr>
          <w:rFonts w:ascii="Times New Roman" w:hAnsi="Times New Roman"/>
          <w:bCs/>
          <w:iCs/>
          <w:sz w:val="24"/>
          <w:szCs w:val="24"/>
        </w:rPr>
        <w:t xml:space="preserve"> (</w:t>
      </w:r>
      <w:r w:rsidR="001F76CD">
        <w:rPr>
          <w:rFonts w:ascii="Times New Roman" w:hAnsi="Times New Roman"/>
          <w:bCs/>
          <w:iCs/>
          <w:sz w:val="24"/>
          <w:szCs w:val="24"/>
        </w:rPr>
        <w:t>девяносто шесть тысяч шестьсот четырнадцать</w:t>
      </w:r>
      <w:r w:rsidRPr="003554F4">
        <w:rPr>
          <w:rFonts w:ascii="Times New Roman" w:hAnsi="Times New Roman"/>
          <w:bCs/>
          <w:iCs/>
          <w:sz w:val="24"/>
          <w:szCs w:val="24"/>
        </w:rPr>
        <w:t>) рублей 00 копеек.</w:t>
      </w:r>
    </w:p>
    <w:p w:rsidR="0098290E" w:rsidRPr="004E299A" w:rsidRDefault="0098290E" w:rsidP="0098290E">
      <w:pPr>
        <w:spacing w:after="0" w:line="240" w:lineRule="auto"/>
        <w:ind w:firstLine="709"/>
        <w:jc w:val="both"/>
        <w:rPr>
          <w:rFonts w:ascii="Times New Roman" w:hAnsi="Times New Roman"/>
          <w:sz w:val="24"/>
          <w:szCs w:val="24"/>
        </w:rPr>
      </w:pPr>
      <w:r w:rsidRPr="00CA5BF9">
        <w:rPr>
          <w:rFonts w:ascii="Times New Roman" w:hAnsi="Times New Roman"/>
          <w:bCs/>
          <w:sz w:val="24"/>
          <w:szCs w:val="24"/>
        </w:rPr>
        <w:t>Размер задатка</w:t>
      </w:r>
      <w:r w:rsidRPr="00CA5BF9">
        <w:rPr>
          <w:rFonts w:ascii="Times New Roman" w:hAnsi="Times New Roman"/>
          <w:sz w:val="24"/>
          <w:szCs w:val="24"/>
        </w:rPr>
        <w:t xml:space="preserve"> для участия в аукционе 20% от начальной цены, что составляет: </w:t>
      </w:r>
      <w:r w:rsidR="00CA5BF9" w:rsidRPr="00CA5BF9">
        <w:rPr>
          <w:rFonts w:ascii="Times New Roman" w:hAnsi="Times New Roman"/>
          <w:sz w:val="24"/>
          <w:szCs w:val="24"/>
        </w:rPr>
        <w:t>19 322</w:t>
      </w:r>
      <w:r w:rsidRPr="00CA5BF9">
        <w:rPr>
          <w:rFonts w:ascii="Times New Roman" w:hAnsi="Times New Roman"/>
          <w:sz w:val="24"/>
          <w:szCs w:val="24"/>
        </w:rPr>
        <w:t> (</w:t>
      </w:r>
      <w:r w:rsidR="00CA5BF9" w:rsidRPr="00CA5BF9">
        <w:rPr>
          <w:rFonts w:ascii="Times New Roman" w:hAnsi="Times New Roman"/>
          <w:sz w:val="24"/>
          <w:szCs w:val="24"/>
        </w:rPr>
        <w:t>девятнадцать тысяч</w:t>
      </w:r>
      <w:r w:rsidRPr="00CA5BF9">
        <w:rPr>
          <w:rFonts w:ascii="Times New Roman" w:hAnsi="Times New Roman"/>
          <w:sz w:val="24"/>
          <w:szCs w:val="24"/>
        </w:rPr>
        <w:t xml:space="preserve"> </w:t>
      </w:r>
      <w:r w:rsidR="00CA5BF9" w:rsidRPr="00CA5BF9">
        <w:rPr>
          <w:rFonts w:ascii="Times New Roman" w:hAnsi="Times New Roman"/>
          <w:sz w:val="24"/>
          <w:szCs w:val="24"/>
        </w:rPr>
        <w:t>триста двадцать</w:t>
      </w:r>
      <w:r w:rsidRPr="00CA5BF9">
        <w:rPr>
          <w:rFonts w:ascii="Times New Roman" w:hAnsi="Times New Roman"/>
          <w:sz w:val="24"/>
          <w:szCs w:val="24"/>
        </w:rPr>
        <w:t xml:space="preserve"> два) рубля </w:t>
      </w:r>
      <w:r w:rsidR="00CA5BF9" w:rsidRPr="00CA5BF9">
        <w:rPr>
          <w:rFonts w:ascii="Times New Roman" w:hAnsi="Times New Roman"/>
          <w:sz w:val="24"/>
          <w:szCs w:val="24"/>
        </w:rPr>
        <w:t>80 копее</w:t>
      </w:r>
      <w:r w:rsidRPr="00CA5BF9">
        <w:rPr>
          <w:rFonts w:ascii="Times New Roman" w:hAnsi="Times New Roman"/>
          <w:sz w:val="24"/>
          <w:szCs w:val="24"/>
        </w:rPr>
        <w:t>к.</w:t>
      </w:r>
    </w:p>
    <w:p w:rsidR="0098290E" w:rsidRPr="004E299A" w:rsidRDefault="0098290E" w:rsidP="0098290E">
      <w:pPr>
        <w:spacing w:after="0" w:line="240" w:lineRule="auto"/>
        <w:ind w:firstLine="709"/>
        <w:jc w:val="both"/>
        <w:rPr>
          <w:rFonts w:ascii="Times New Roman" w:hAnsi="Times New Roman"/>
          <w:sz w:val="24"/>
          <w:szCs w:val="24"/>
        </w:rPr>
      </w:pPr>
      <w:r w:rsidRPr="004E299A">
        <w:rPr>
          <w:rFonts w:ascii="Times New Roman" w:hAnsi="Times New Roman"/>
          <w:bCs/>
          <w:sz w:val="24"/>
          <w:szCs w:val="24"/>
        </w:rPr>
        <w:t>Шаг аукциона</w:t>
      </w:r>
      <w:r w:rsidRPr="004E299A">
        <w:rPr>
          <w:rFonts w:ascii="Times New Roman" w:hAnsi="Times New Roman"/>
          <w:sz w:val="24"/>
          <w:szCs w:val="24"/>
        </w:rPr>
        <w:t xml:space="preserve"> 3% от начальной цены: </w:t>
      </w:r>
      <w:r w:rsidR="00CA5BF9">
        <w:rPr>
          <w:rFonts w:ascii="Times New Roman" w:hAnsi="Times New Roman"/>
          <w:sz w:val="24"/>
          <w:szCs w:val="24"/>
        </w:rPr>
        <w:t>2 898</w:t>
      </w:r>
      <w:r w:rsidRPr="004E299A">
        <w:rPr>
          <w:rFonts w:ascii="Times New Roman" w:hAnsi="Times New Roman"/>
          <w:sz w:val="24"/>
          <w:szCs w:val="24"/>
        </w:rPr>
        <w:t> (</w:t>
      </w:r>
      <w:r w:rsidR="00CA5BF9">
        <w:rPr>
          <w:rFonts w:ascii="Times New Roman" w:hAnsi="Times New Roman"/>
          <w:sz w:val="24"/>
          <w:szCs w:val="24"/>
        </w:rPr>
        <w:t>две тысячи восемьсот девяносто восемь) рублей 42</w:t>
      </w:r>
      <w:r w:rsidRPr="004E299A">
        <w:rPr>
          <w:rFonts w:ascii="Times New Roman" w:hAnsi="Times New Roman"/>
          <w:sz w:val="24"/>
          <w:szCs w:val="24"/>
        </w:rPr>
        <w:t xml:space="preserve"> копейки.</w:t>
      </w:r>
    </w:p>
    <w:p w:rsidR="002F2D2D" w:rsidRPr="002F2D2D" w:rsidRDefault="00C31C1C" w:rsidP="002F2D2D">
      <w:pPr>
        <w:spacing w:after="0"/>
        <w:ind w:firstLine="709"/>
        <w:rPr>
          <w:rFonts w:ascii="Times New Roman" w:hAnsi="Times New Roman"/>
          <w:b/>
          <w:sz w:val="24"/>
          <w:szCs w:val="24"/>
        </w:rPr>
      </w:pPr>
      <w:r w:rsidRPr="002F2D2D">
        <w:rPr>
          <w:rFonts w:ascii="Times New Roman" w:hAnsi="Times New Roman"/>
          <w:b/>
          <w:sz w:val="24"/>
          <w:szCs w:val="24"/>
        </w:rPr>
        <w:t>Лот № 2</w:t>
      </w:r>
    </w:p>
    <w:p w:rsidR="002F2D2D" w:rsidRDefault="002F2D2D" w:rsidP="002F2D2D">
      <w:pPr>
        <w:spacing w:after="0"/>
        <w:ind w:firstLine="709"/>
        <w:rPr>
          <w:rFonts w:ascii="Times New Roman" w:hAnsi="Times New Roman"/>
          <w:sz w:val="24"/>
          <w:szCs w:val="24"/>
        </w:rPr>
      </w:pPr>
      <w:r>
        <w:rPr>
          <w:rFonts w:ascii="Times New Roman" w:hAnsi="Times New Roman"/>
          <w:sz w:val="24"/>
          <w:szCs w:val="24"/>
        </w:rPr>
        <w:t>Местоположение земельного участка: Российская Федерация,</w:t>
      </w:r>
      <w:r w:rsidRPr="002F2D2D">
        <w:rPr>
          <w:rFonts w:ascii="Times New Roman" w:hAnsi="Times New Roman"/>
          <w:sz w:val="24"/>
          <w:szCs w:val="24"/>
        </w:rPr>
        <w:t xml:space="preserve"> Алтайский край, Табунский район, с. Успенка, участок расположен в 1920 м </w:t>
      </w:r>
      <w:r>
        <w:rPr>
          <w:rFonts w:ascii="Times New Roman" w:hAnsi="Times New Roman"/>
          <w:sz w:val="24"/>
          <w:szCs w:val="24"/>
        </w:rPr>
        <w:t>по направлению на северо-восток.</w:t>
      </w:r>
      <w:r w:rsidRPr="002F2D2D">
        <w:rPr>
          <w:rFonts w:ascii="Times New Roman" w:hAnsi="Times New Roman"/>
          <w:sz w:val="24"/>
          <w:szCs w:val="24"/>
        </w:rPr>
        <w:t xml:space="preserve"> </w:t>
      </w:r>
    </w:p>
    <w:p w:rsidR="002F2D2D" w:rsidRPr="002F2D2D" w:rsidRDefault="002F2D2D" w:rsidP="002F2D2D">
      <w:pPr>
        <w:spacing w:after="0"/>
        <w:ind w:firstLine="709"/>
        <w:rPr>
          <w:rFonts w:ascii="Times New Roman" w:hAnsi="Times New Roman"/>
          <w:sz w:val="24"/>
          <w:szCs w:val="24"/>
        </w:rPr>
      </w:pPr>
      <w:r w:rsidRPr="002F2D2D">
        <w:rPr>
          <w:rFonts w:ascii="Times New Roman" w:hAnsi="Times New Roman"/>
          <w:bCs/>
          <w:sz w:val="24"/>
          <w:szCs w:val="24"/>
        </w:rPr>
        <w:t>Площадь земельного участка</w:t>
      </w:r>
      <w:r w:rsidRPr="002F2D2D">
        <w:rPr>
          <w:rFonts w:ascii="Times New Roman" w:hAnsi="Times New Roman"/>
          <w:sz w:val="24"/>
          <w:szCs w:val="24"/>
        </w:rPr>
        <w:t xml:space="preserve">: </w:t>
      </w:r>
      <w:r>
        <w:rPr>
          <w:rFonts w:ascii="Times New Roman" w:hAnsi="Times New Roman"/>
          <w:sz w:val="24"/>
          <w:szCs w:val="24"/>
        </w:rPr>
        <w:t>1086869</w:t>
      </w:r>
      <w:r w:rsidRPr="002F2D2D">
        <w:rPr>
          <w:rFonts w:ascii="Times New Roman" w:hAnsi="Times New Roman"/>
          <w:sz w:val="24"/>
          <w:szCs w:val="24"/>
        </w:rPr>
        <w:t> м²</w:t>
      </w:r>
    </w:p>
    <w:p w:rsidR="002F2D2D" w:rsidRPr="002F2D2D" w:rsidRDefault="002F2D2D" w:rsidP="002F2D2D">
      <w:pPr>
        <w:spacing w:after="0"/>
        <w:ind w:firstLine="709"/>
        <w:rPr>
          <w:rFonts w:ascii="Times New Roman" w:hAnsi="Times New Roman"/>
          <w:sz w:val="24"/>
          <w:szCs w:val="24"/>
        </w:rPr>
      </w:pPr>
      <w:r w:rsidRPr="002F2D2D">
        <w:rPr>
          <w:rFonts w:ascii="Times New Roman" w:hAnsi="Times New Roman"/>
          <w:bCs/>
          <w:sz w:val="24"/>
          <w:szCs w:val="24"/>
        </w:rPr>
        <w:t>Кадастровый номер</w:t>
      </w:r>
      <w:r w:rsidRPr="002F2D2D">
        <w:rPr>
          <w:rFonts w:ascii="Times New Roman" w:hAnsi="Times New Roman"/>
          <w:sz w:val="24"/>
          <w:szCs w:val="24"/>
        </w:rPr>
        <w:t>: 22:46:0</w:t>
      </w:r>
      <w:r>
        <w:rPr>
          <w:rFonts w:ascii="Times New Roman" w:hAnsi="Times New Roman"/>
          <w:sz w:val="24"/>
          <w:szCs w:val="24"/>
        </w:rPr>
        <w:t>00000</w:t>
      </w:r>
      <w:r w:rsidRPr="002F2D2D">
        <w:rPr>
          <w:rFonts w:ascii="Times New Roman" w:hAnsi="Times New Roman"/>
          <w:sz w:val="24"/>
          <w:szCs w:val="24"/>
        </w:rPr>
        <w:t>:5</w:t>
      </w:r>
      <w:r>
        <w:rPr>
          <w:rFonts w:ascii="Times New Roman" w:hAnsi="Times New Roman"/>
          <w:sz w:val="24"/>
          <w:szCs w:val="24"/>
        </w:rPr>
        <w:t>3</w:t>
      </w:r>
      <w:r w:rsidRPr="002F2D2D">
        <w:rPr>
          <w:rFonts w:ascii="Times New Roman" w:hAnsi="Times New Roman"/>
          <w:sz w:val="24"/>
          <w:szCs w:val="24"/>
        </w:rPr>
        <w:t>2.</w:t>
      </w:r>
    </w:p>
    <w:p w:rsidR="002F2D2D" w:rsidRPr="002F2D2D" w:rsidRDefault="002F2D2D" w:rsidP="002F2D2D">
      <w:pPr>
        <w:spacing w:after="0"/>
        <w:ind w:firstLine="709"/>
        <w:rPr>
          <w:rFonts w:ascii="Times New Roman" w:hAnsi="Times New Roman"/>
          <w:sz w:val="24"/>
          <w:szCs w:val="24"/>
        </w:rPr>
      </w:pPr>
      <w:r w:rsidRPr="002F2D2D">
        <w:rPr>
          <w:rFonts w:ascii="Times New Roman" w:hAnsi="Times New Roman"/>
          <w:bCs/>
          <w:sz w:val="24"/>
          <w:szCs w:val="24"/>
        </w:rPr>
        <w:t>Категория земель</w:t>
      </w:r>
      <w:r w:rsidRPr="002F2D2D">
        <w:rPr>
          <w:rFonts w:ascii="Times New Roman" w:hAnsi="Times New Roman"/>
          <w:sz w:val="24"/>
          <w:szCs w:val="24"/>
        </w:rPr>
        <w:t>: Земли сельскохозяйственного назначения.</w:t>
      </w:r>
    </w:p>
    <w:p w:rsidR="002F2D2D" w:rsidRPr="002F2D2D" w:rsidRDefault="002F2D2D" w:rsidP="002F2D2D">
      <w:pPr>
        <w:spacing w:after="0"/>
        <w:ind w:firstLine="709"/>
        <w:rPr>
          <w:rFonts w:ascii="Times New Roman" w:hAnsi="Times New Roman"/>
          <w:sz w:val="24"/>
          <w:szCs w:val="24"/>
        </w:rPr>
      </w:pPr>
      <w:r w:rsidRPr="002F2D2D">
        <w:rPr>
          <w:rFonts w:ascii="Times New Roman" w:hAnsi="Times New Roman"/>
          <w:bCs/>
          <w:sz w:val="24"/>
          <w:szCs w:val="24"/>
        </w:rPr>
        <w:t>Вид разрешенного использования</w:t>
      </w:r>
      <w:r>
        <w:rPr>
          <w:rFonts w:ascii="Times New Roman" w:hAnsi="Times New Roman"/>
          <w:sz w:val="24"/>
          <w:szCs w:val="24"/>
        </w:rPr>
        <w:t xml:space="preserve">: выпас </w:t>
      </w:r>
      <w:r w:rsidRPr="002F2D2D">
        <w:rPr>
          <w:rFonts w:ascii="Times New Roman" w:hAnsi="Times New Roman"/>
          <w:sz w:val="24"/>
          <w:szCs w:val="24"/>
        </w:rPr>
        <w:t>сельскохозяйственн</w:t>
      </w:r>
      <w:r>
        <w:rPr>
          <w:rFonts w:ascii="Times New Roman" w:hAnsi="Times New Roman"/>
          <w:sz w:val="24"/>
          <w:szCs w:val="24"/>
        </w:rPr>
        <w:t>ых животных 1.20</w:t>
      </w:r>
      <w:r w:rsidRPr="002F2D2D">
        <w:rPr>
          <w:rFonts w:ascii="Times New Roman" w:hAnsi="Times New Roman"/>
          <w:sz w:val="24"/>
          <w:szCs w:val="24"/>
        </w:rPr>
        <w:t>.</w:t>
      </w:r>
    </w:p>
    <w:p w:rsidR="002F2D2D" w:rsidRPr="002F2D2D" w:rsidRDefault="002F2D2D" w:rsidP="002F2D2D">
      <w:pPr>
        <w:spacing w:after="0"/>
        <w:ind w:firstLine="709"/>
        <w:rPr>
          <w:rFonts w:ascii="Times New Roman" w:hAnsi="Times New Roman"/>
          <w:sz w:val="24"/>
          <w:szCs w:val="24"/>
        </w:rPr>
      </w:pPr>
      <w:r w:rsidRPr="002F2D2D">
        <w:rPr>
          <w:rFonts w:ascii="Times New Roman" w:hAnsi="Times New Roman"/>
          <w:bCs/>
          <w:sz w:val="24"/>
          <w:szCs w:val="24"/>
        </w:rPr>
        <w:t>Срок аренды</w:t>
      </w:r>
      <w:r w:rsidRPr="002F2D2D">
        <w:rPr>
          <w:rFonts w:ascii="Times New Roman" w:hAnsi="Times New Roman"/>
          <w:sz w:val="24"/>
          <w:szCs w:val="24"/>
        </w:rPr>
        <w:t>: 3 (три) года.</w:t>
      </w:r>
    </w:p>
    <w:p w:rsidR="002F2D2D" w:rsidRPr="002F2D2D" w:rsidRDefault="002F2D2D" w:rsidP="002F2D2D">
      <w:pPr>
        <w:spacing w:after="0"/>
        <w:ind w:firstLine="709"/>
        <w:jc w:val="both"/>
        <w:rPr>
          <w:rFonts w:ascii="Times New Roman" w:hAnsi="Times New Roman"/>
          <w:bCs/>
          <w:iCs/>
          <w:sz w:val="24"/>
          <w:szCs w:val="24"/>
        </w:rPr>
      </w:pPr>
      <w:r w:rsidRPr="002F2D2D">
        <w:rPr>
          <w:rFonts w:ascii="Times New Roman" w:hAnsi="Times New Roman"/>
          <w:bCs/>
          <w:iCs/>
          <w:sz w:val="24"/>
          <w:szCs w:val="24"/>
        </w:rPr>
        <w:t xml:space="preserve">Начальная цена предмета аукциона (годовой размер арендной платы) земельного участка в размере – </w:t>
      </w:r>
      <w:r>
        <w:rPr>
          <w:rFonts w:ascii="Times New Roman" w:hAnsi="Times New Roman"/>
          <w:bCs/>
          <w:iCs/>
          <w:sz w:val="24"/>
          <w:szCs w:val="24"/>
        </w:rPr>
        <w:t>15 221</w:t>
      </w:r>
      <w:r w:rsidRPr="002F2D2D">
        <w:rPr>
          <w:rFonts w:ascii="Times New Roman" w:hAnsi="Times New Roman"/>
          <w:bCs/>
          <w:iCs/>
          <w:sz w:val="24"/>
          <w:szCs w:val="24"/>
        </w:rPr>
        <w:t xml:space="preserve"> (</w:t>
      </w:r>
      <w:r>
        <w:rPr>
          <w:rFonts w:ascii="Times New Roman" w:hAnsi="Times New Roman"/>
          <w:bCs/>
          <w:iCs/>
          <w:sz w:val="24"/>
          <w:szCs w:val="24"/>
        </w:rPr>
        <w:t>пятнадцать</w:t>
      </w:r>
      <w:r w:rsidRPr="002F2D2D">
        <w:rPr>
          <w:rFonts w:ascii="Times New Roman" w:hAnsi="Times New Roman"/>
          <w:bCs/>
          <w:iCs/>
          <w:sz w:val="24"/>
          <w:szCs w:val="24"/>
        </w:rPr>
        <w:t xml:space="preserve"> тысяч </w:t>
      </w:r>
      <w:r>
        <w:rPr>
          <w:rFonts w:ascii="Times New Roman" w:hAnsi="Times New Roman"/>
          <w:bCs/>
          <w:iCs/>
          <w:sz w:val="24"/>
          <w:szCs w:val="24"/>
        </w:rPr>
        <w:t>двести двадцать один</w:t>
      </w:r>
      <w:r w:rsidRPr="002F2D2D">
        <w:rPr>
          <w:rFonts w:ascii="Times New Roman" w:hAnsi="Times New Roman"/>
          <w:bCs/>
          <w:iCs/>
          <w:sz w:val="24"/>
          <w:szCs w:val="24"/>
        </w:rPr>
        <w:t>) рубл</w:t>
      </w:r>
      <w:r>
        <w:rPr>
          <w:rFonts w:ascii="Times New Roman" w:hAnsi="Times New Roman"/>
          <w:bCs/>
          <w:iCs/>
          <w:sz w:val="24"/>
          <w:szCs w:val="24"/>
        </w:rPr>
        <w:t>ь</w:t>
      </w:r>
      <w:r w:rsidRPr="002F2D2D">
        <w:rPr>
          <w:rFonts w:ascii="Times New Roman" w:hAnsi="Times New Roman"/>
          <w:bCs/>
          <w:iCs/>
          <w:sz w:val="24"/>
          <w:szCs w:val="24"/>
        </w:rPr>
        <w:t xml:space="preserve"> 00 копеек.</w:t>
      </w:r>
    </w:p>
    <w:p w:rsidR="002F2D2D" w:rsidRPr="002F2D2D" w:rsidRDefault="002F2D2D" w:rsidP="002F2D2D">
      <w:pPr>
        <w:spacing w:after="0"/>
        <w:ind w:firstLine="709"/>
        <w:jc w:val="both"/>
        <w:rPr>
          <w:rFonts w:ascii="Times New Roman" w:hAnsi="Times New Roman"/>
          <w:sz w:val="24"/>
          <w:szCs w:val="24"/>
        </w:rPr>
      </w:pPr>
      <w:r w:rsidRPr="002F2D2D">
        <w:rPr>
          <w:rFonts w:ascii="Times New Roman" w:hAnsi="Times New Roman"/>
          <w:bCs/>
          <w:sz w:val="24"/>
          <w:szCs w:val="24"/>
        </w:rPr>
        <w:lastRenderedPageBreak/>
        <w:t>Размер задатка</w:t>
      </w:r>
      <w:r w:rsidRPr="002F2D2D">
        <w:rPr>
          <w:rFonts w:ascii="Times New Roman" w:hAnsi="Times New Roman"/>
          <w:sz w:val="24"/>
          <w:szCs w:val="24"/>
        </w:rPr>
        <w:t xml:space="preserve"> для участия в аукционе 20% от начальной цены, что составляет: </w:t>
      </w:r>
      <w:r>
        <w:rPr>
          <w:rFonts w:ascii="Times New Roman" w:hAnsi="Times New Roman"/>
          <w:sz w:val="24"/>
          <w:szCs w:val="24"/>
        </w:rPr>
        <w:t>3</w:t>
      </w:r>
      <w:r w:rsidR="00EA4629">
        <w:rPr>
          <w:rFonts w:ascii="Times New Roman" w:hAnsi="Times New Roman"/>
          <w:sz w:val="24"/>
          <w:szCs w:val="24"/>
        </w:rPr>
        <w:t xml:space="preserve"> </w:t>
      </w:r>
      <w:r>
        <w:rPr>
          <w:rFonts w:ascii="Times New Roman" w:hAnsi="Times New Roman"/>
          <w:sz w:val="24"/>
          <w:szCs w:val="24"/>
        </w:rPr>
        <w:t>044</w:t>
      </w:r>
      <w:r w:rsidRPr="002F2D2D">
        <w:rPr>
          <w:rFonts w:ascii="Times New Roman" w:hAnsi="Times New Roman"/>
          <w:sz w:val="24"/>
          <w:szCs w:val="24"/>
        </w:rPr>
        <w:t> (</w:t>
      </w:r>
      <w:r>
        <w:rPr>
          <w:rFonts w:ascii="Times New Roman" w:hAnsi="Times New Roman"/>
          <w:sz w:val="24"/>
          <w:szCs w:val="24"/>
        </w:rPr>
        <w:t>три</w:t>
      </w:r>
      <w:r w:rsidRPr="002F2D2D">
        <w:rPr>
          <w:rFonts w:ascii="Times New Roman" w:hAnsi="Times New Roman"/>
          <w:sz w:val="24"/>
          <w:szCs w:val="24"/>
        </w:rPr>
        <w:t xml:space="preserve"> тысяч</w:t>
      </w:r>
      <w:r>
        <w:rPr>
          <w:rFonts w:ascii="Times New Roman" w:hAnsi="Times New Roman"/>
          <w:sz w:val="24"/>
          <w:szCs w:val="24"/>
        </w:rPr>
        <w:t>и</w:t>
      </w:r>
      <w:r w:rsidRPr="002F2D2D">
        <w:rPr>
          <w:rFonts w:ascii="Times New Roman" w:hAnsi="Times New Roman"/>
          <w:sz w:val="24"/>
          <w:szCs w:val="24"/>
        </w:rPr>
        <w:t xml:space="preserve"> </w:t>
      </w:r>
      <w:r>
        <w:rPr>
          <w:rFonts w:ascii="Times New Roman" w:hAnsi="Times New Roman"/>
          <w:sz w:val="24"/>
          <w:szCs w:val="24"/>
        </w:rPr>
        <w:t>сорок четыре</w:t>
      </w:r>
      <w:r w:rsidRPr="002F2D2D">
        <w:rPr>
          <w:rFonts w:ascii="Times New Roman" w:hAnsi="Times New Roman"/>
          <w:sz w:val="24"/>
          <w:szCs w:val="24"/>
        </w:rPr>
        <w:t xml:space="preserve">) рубля </w:t>
      </w:r>
      <w:r>
        <w:rPr>
          <w:rFonts w:ascii="Times New Roman" w:hAnsi="Times New Roman"/>
          <w:sz w:val="24"/>
          <w:szCs w:val="24"/>
        </w:rPr>
        <w:t>2</w:t>
      </w:r>
      <w:r w:rsidRPr="002F2D2D">
        <w:rPr>
          <w:rFonts w:ascii="Times New Roman" w:hAnsi="Times New Roman"/>
          <w:sz w:val="24"/>
          <w:szCs w:val="24"/>
        </w:rPr>
        <w:t>0 копеек.</w:t>
      </w:r>
    </w:p>
    <w:p w:rsidR="002F2D2D" w:rsidRPr="002F2D2D" w:rsidRDefault="002F2D2D" w:rsidP="002F2D2D">
      <w:pPr>
        <w:spacing w:after="0"/>
        <w:ind w:firstLine="709"/>
        <w:jc w:val="both"/>
        <w:rPr>
          <w:rFonts w:ascii="Times New Roman" w:hAnsi="Times New Roman"/>
          <w:sz w:val="24"/>
          <w:szCs w:val="24"/>
        </w:rPr>
      </w:pPr>
      <w:r w:rsidRPr="002F2D2D">
        <w:rPr>
          <w:rFonts w:ascii="Times New Roman" w:hAnsi="Times New Roman"/>
          <w:bCs/>
          <w:sz w:val="24"/>
          <w:szCs w:val="24"/>
        </w:rPr>
        <w:t>Шаг аукциона</w:t>
      </w:r>
      <w:r w:rsidRPr="002F2D2D">
        <w:rPr>
          <w:rFonts w:ascii="Times New Roman" w:hAnsi="Times New Roman"/>
          <w:sz w:val="24"/>
          <w:szCs w:val="24"/>
        </w:rPr>
        <w:t xml:space="preserve"> 3% от начальной цены: </w:t>
      </w:r>
      <w:r w:rsidR="00EA4629">
        <w:rPr>
          <w:rFonts w:ascii="Times New Roman" w:hAnsi="Times New Roman"/>
          <w:sz w:val="24"/>
          <w:szCs w:val="24"/>
        </w:rPr>
        <w:t>456</w:t>
      </w:r>
      <w:r w:rsidRPr="002F2D2D">
        <w:rPr>
          <w:rFonts w:ascii="Times New Roman" w:hAnsi="Times New Roman"/>
          <w:sz w:val="24"/>
          <w:szCs w:val="24"/>
        </w:rPr>
        <w:t> (</w:t>
      </w:r>
      <w:r w:rsidR="00EA4629">
        <w:rPr>
          <w:rFonts w:ascii="Times New Roman" w:hAnsi="Times New Roman"/>
          <w:sz w:val="24"/>
          <w:szCs w:val="24"/>
        </w:rPr>
        <w:t>четыреста пятьдесят шесть</w:t>
      </w:r>
      <w:r w:rsidRPr="002F2D2D">
        <w:rPr>
          <w:rFonts w:ascii="Times New Roman" w:hAnsi="Times New Roman"/>
          <w:sz w:val="24"/>
          <w:szCs w:val="24"/>
        </w:rPr>
        <w:t xml:space="preserve">) рублей </w:t>
      </w:r>
      <w:r w:rsidR="00EA4629">
        <w:rPr>
          <w:rFonts w:ascii="Times New Roman" w:hAnsi="Times New Roman"/>
          <w:sz w:val="24"/>
          <w:szCs w:val="24"/>
        </w:rPr>
        <w:t xml:space="preserve">63 </w:t>
      </w:r>
      <w:r w:rsidRPr="002F2D2D">
        <w:rPr>
          <w:rFonts w:ascii="Times New Roman" w:hAnsi="Times New Roman"/>
          <w:sz w:val="24"/>
          <w:szCs w:val="24"/>
        </w:rPr>
        <w:t>копейки.</w:t>
      </w:r>
    </w:p>
    <w:p w:rsidR="0098290E" w:rsidRDefault="00EA4629" w:rsidP="002F2D2D">
      <w:pPr>
        <w:spacing w:after="0" w:line="240" w:lineRule="auto"/>
        <w:ind w:firstLine="709"/>
        <w:jc w:val="both"/>
        <w:rPr>
          <w:rFonts w:ascii="Times New Roman" w:hAnsi="Times New Roman"/>
          <w:b/>
          <w:sz w:val="24"/>
          <w:szCs w:val="24"/>
        </w:rPr>
      </w:pPr>
      <w:r>
        <w:rPr>
          <w:rFonts w:ascii="Times New Roman" w:hAnsi="Times New Roman"/>
          <w:b/>
          <w:sz w:val="24"/>
          <w:szCs w:val="24"/>
        </w:rPr>
        <w:t>Лот №3</w:t>
      </w:r>
    </w:p>
    <w:p w:rsidR="00EA4629" w:rsidRPr="00EA4629" w:rsidRDefault="00EA4629" w:rsidP="00EA4629">
      <w:pPr>
        <w:spacing w:after="0" w:line="240" w:lineRule="auto"/>
        <w:ind w:firstLine="709"/>
        <w:jc w:val="both"/>
        <w:rPr>
          <w:rFonts w:ascii="Times New Roman" w:hAnsi="Times New Roman"/>
          <w:sz w:val="24"/>
          <w:szCs w:val="24"/>
        </w:rPr>
      </w:pPr>
      <w:r w:rsidRPr="00EA4629">
        <w:rPr>
          <w:rFonts w:ascii="Times New Roman" w:hAnsi="Times New Roman"/>
          <w:sz w:val="24"/>
          <w:szCs w:val="24"/>
        </w:rPr>
        <w:t>Местоположение земельного участка: Российская Федерация, Алтайский край, Табунский район,</w:t>
      </w:r>
      <w:r>
        <w:rPr>
          <w:rFonts w:ascii="Times New Roman" w:hAnsi="Times New Roman"/>
          <w:sz w:val="24"/>
          <w:szCs w:val="24"/>
        </w:rPr>
        <w:t xml:space="preserve"> 735 м на запад от</w:t>
      </w:r>
      <w:r w:rsidRPr="00EA4629">
        <w:rPr>
          <w:rFonts w:ascii="Times New Roman" w:hAnsi="Times New Roman"/>
          <w:sz w:val="24"/>
          <w:szCs w:val="24"/>
        </w:rPr>
        <w:t xml:space="preserve"> с. Успенка. </w:t>
      </w:r>
    </w:p>
    <w:p w:rsidR="00EA4629" w:rsidRPr="00EA4629" w:rsidRDefault="00EA4629" w:rsidP="00EA4629">
      <w:pPr>
        <w:spacing w:after="0" w:line="240" w:lineRule="auto"/>
        <w:ind w:firstLine="709"/>
        <w:jc w:val="both"/>
        <w:rPr>
          <w:rFonts w:ascii="Times New Roman" w:hAnsi="Times New Roman"/>
          <w:sz w:val="24"/>
          <w:szCs w:val="24"/>
        </w:rPr>
      </w:pPr>
      <w:r w:rsidRPr="00EA4629">
        <w:rPr>
          <w:rFonts w:ascii="Times New Roman" w:hAnsi="Times New Roman"/>
          <w:bCs/>
          <w:sz w:val="24"/>
          <w:szCs w:val="24"/>
        </w:rPr>
        <w:t>Площадь земельного участка</w:t>
      </w:r>
      <w:r w:rsidRPr="00EA4629">
        <w:rPr>
          <w:rFonts w:ascii="Times New Roman" w:hAnsi="Times New Roman"/>
          <w:sz w:val="24"/>
          <w:szCs w:val="24"/>
        </w:rPr>
        <w:t xml:space="preserve">: </w:t>
      </w:r>
      <w:r w:rsidR="00A466C1">
        <w:rPr>
          <w:rFonts w:ascii="Times New Roman" w:hAnsi="Times New Roman"/>
          <w:sz w:val="24"/>
          <w:szCs w:val="24"/>
        </w:rPr>
        <w:t>57 4996</w:t>
      </w:r>
      <w:r w:rsidRPr="00EA4629">
        <w:rPr>
          <w:rFonts w:ascii="Times New Roman" w:hAnsi="Times New Roman"/>
          <w:sz w:val="24"/>
          <w:szCs w:val="24"/>
        </w:rPr>
        <w:t> м²</w:t>
      </w:r>
    </w:p>
    <w:p w:rsidR="00EA4629" w:rsidRPr="00EA4629" w:rsidRDefault="00EA4629" w:rsidP="00EA4629">
      <w:pPr>
        <w:spacing w:after="0" w:line="240" w:lineRule="auto"/>
        <w:ind w:firstLine="709"/>
        <w:jc w:val="both"/>
        <w:rPr>
          <w:rFonts w:ascii="Times New Roman" w:hAnsi="Times New Roman"/>
          <w:sz w:val="24"/>
          <w:szCs w:val="24"/>
        </w:rPr>
      </w:pPr>
      <w:r w:rsidRPr="00EA4629">
        <w:rPr>
          <w:rFonts w:ascii="Times New Roman" w:hAnsi="Times New Roman"/>
          <w:bCs/>
          <w:sz w:val="24"/>
          <w:szCs w:val="24"/>
        </w:rPr>
        <w:t>Кадастровый номер</w:t>
      </w:r>
      <w:r w:rsidRPr="00EA4629">
        <w:rPr>
          <w:rFonts w:ascii="Times New Roman" w:hAnsi="Times New Roman"/>
          <w:sz w:val="24"/>
          <w:szCs w:val="24"/>
        </w:rPr>
        <w:t>: 22:46:0</w:t>
      </w:r>
      <w:r w:rsidR="00A466C1">
        <w:rPr>
          <w:rFonts w:ascii="Times New Roman" w:hAnsi="Times New Roman"/>
          <w:sz w:val="24"/>
          <w:szCs w:val="24"/>
        </w:rPr>
        <w:t>6</w:t>
      </w:r>
      <w:r w:rsidRPr="00EA4629">
        <w:rPr>
          <w:rFonts w:ascii="Times New Roman" w:hAnsi="Times New Roman"/>
          <w:sz w:val="24"/>
          <w:szCs w:val="24"/>
        </w:rPr>
        <w:t>0</w:t>
      </w:r>
      <w:r w:rsidR="00A466C1">
        <w:rPr>
          <w:rFonts w:ascii="Times New Roman" w:hAnsi="Times New Roman"/>
          <w:sz w:val="24"/>
          <w:szCs w:val="24"/>
        </w:rPr>
        <w:t>101:1353</w:t>
      </w:r>
      <w:r w:rsidRPr="00EA4629">
        <w:rPr>
          <w:rFonts w:ascii="Times New Roman" w:hAnsi="Times New Roman"/>
          <w:sz w:val="24"/>
          <w:szCs w:val="24"/>
        </w:rPr>
        <w:t>.</w:t>
      </w:r>
    </w:p>
    <w:p w:rsidR="00EA4629" w:rsidRPr="00EA4629" w:rsidRDefault="00EA4629" w:rsidP="00EA4629">
      <w:pPr>
        <w:spacing w:after="0" w:line="240" w:lineRule="auto"/>
        <w:ind w:firstLine="709"/>
        <w:jc w:val="both"/>
        <w:rPr>
          <w:rFonts w:ascii="Times New Roman" w:hAnsi="Times New Roman"/>
          <w:sz w:val="24"/>
          <w:szCs w:val="24"/>
        </w:rPr>
      </w:pPr>
      <w:r w:rsidRPr="00EA4629">
        <w:rPr>
          <w:rFonts w:ascii="Times New Roman" w:hAnsi="Times New Roman"/>
          <w:bCs/>
          <w:sz w:val="24"/>
          <w:szCs w:val="24"/>
        </w:rPr>
        <w:t>Категория земель</w:t>
      </w:r>
      <w:r w:rsidRPr="00EA4629">
        <w:rPr>
          <w:rFonts w:ascii="Times New Roman" w:hAnsi="Times New Roman"/>
          <w:sz w:val="24"/>
          <w:szCs w:val="24"/>
        </w:rPr>
        <w:t>: Земли сельскохозяйственного назначения.</w:t>
      </w:r>
    </w:p>
    <w:p w:rsidR="00EA4629" w:rsidRPr="00EA4629" w:rsidRDefault="00EA4629" w:rsidP="00EA4629">
      <w:pPr>
        <w:spacing w:after="0" w:line="240" w:lineRule="auto"/>
        <w:ind w:firstLine="709"/>
        <w:jc w:val="both"/>
        <w:rPr>
          <w:rFonts w:ascii="Times New Roman" w:hAnsi="Times New Roman"/>
          <w:sz w:val="24"/>
          <w:szCs w:val="24"/>
        </w:rPr>
      </w:pPr>
      <w:r w:rsidRPr="00EA4629">
        <w:rPr>
          <w:rFonts w:ascii="Times New Roman" w:hAnsi="Times New Roman"/>
          <w:bCs/>
          <w:sz w:val="24"/>
          <w:szCs w:val="24"/>
        </w:rPr>
        <w:t>Вид разрешенного использования</w:t>
      </w:r>
      <w:r w:rsidRPr="00EA4629">
        <w:rPr>
          <w:rFonts w:ascii="Times New Roman" w:hAnsi="Times New Roman"/>
          <w:sz w:val="24"/>
          <w:szCs w:val="24"/>
        </w:rPr>
        <w:t>: выпас сельскохозяйственных животных 1.20.</w:t>
      </w:r>
    </w:p>
    <w:p w:rsidR="00EA4629" w:rsidRPr="00EA4629" w:rsidRDefault="00EA4629" w:rsidP="00EA4629">
      <w:pPr>
        <w:spacing w:after="0" w:line="240" w:lineRule="auto"/>
        <w:ind w:firstLine="709"/>
        <w:jc w:val="both"/>
        <w:rPr>
          <w:rFonts w:ascii="Times New Roman" w:hAnsi="Times New Roman"/>
          <w:sz w:val="24"/>
          <w:szCs w:val="24"/>
        </w:rPr>
      </w:pPr>
      <w:r w:rsidRPr="00EA4629">
        <w:rPr>
          <w:rFonts w:ascii="Times New Roman" w:hAnsi="Times New Roman"/>
          <w:bCs/>
          <w:sz w:val="24"/>
          <w:szCs w:val="24"/>
        </w:rPr>
        <w:t>Срок аренды</w:t>
      </w:r>
      <w:r w:rsidRPr="00EA4629">
        <w:rPr>
          <w:rFonts w:ascii="Times New Roman" w:hAnsi="Times New Roman"/>
          <w:sz w:val="24"/>
          <w:szCs w:val="24"/>
        </w:rPr>
        <w:t>: 3 (три) года.</w:t>
      </w:r>
    </w:p>
    <w:p w:rsidR="00EA4629" w:rsidRPr="00EA4629" w:rsidRDefault="00EA4629" w:rsidP="00EA4629">
      <w:pPr>
        <w:spacing w:after="0" w:line="240" w:lineRule="auto"/>
        <w:ind w:firstLine="709"/>
        <w:jc w:val="both"/>
        <w:rPr>
          <w:rFonts w:ascii="Times New Roman" w:hAnsi="Times New Roman"/>
          <w:bCs/>
          <w:iCs/>
          <w:sz w:val="24"/>
          <w:szCs w:val="24"/>
        </w:rPr>
      </w:pPr>
      <w:r w:rsidRPr="00EA4629">
        <w:rPr>
          <w:rFonts w:ascii="Times New Roman" w:hAnsi="Times New Roman"/>
          <w:bCs/>
          <w:iCs/>
          <w:sz w:val="24"/>
          <w:szCs w:val="24"/>
        </w:rPr>
        <w:t xml:space="preserve">Начальная цена предмета аукциона (годовой размер арендной платы) земельного участка в размере – </w:t>
      </w:r>
      <w:r w:rsidR="00A466C1">
        <w:rPr>
          <w:rFonts w:ascii="Times New Roman" w:hAnsi="Times New Roman"/>
          <w:bCs/>
          <w:iCs/>
          <w:sz w:val="24"/>
          <w:szCs w:val="24"/>
        </w:rPr>
        <w:t>8 052</w:t>
      </w:r>
      <w:r w:rsidRPr="00EA4629">
        <w:rPr>
          <w:rFonts w:ascii="Times New Roman" w:hAnsi="Times New Roman"/>
          <w:bCs/>
          <w:iCs/>
          <w:sz w:val="24"/>
          <w:szCs w:val="24"/>
        </w:rPr>
        <w:t xml:space="preserve"> (</w:t>
      </w:r>
      <w:r w:rsidR="00A466C1">
        <w:rPr>
          <w:rFonts w:ascii="Times New Roman" w:hAnsi="Times New Roman"/>
          <w:bCs/>
          <w:iCs/>
          <w:sz w:val="24"/>
          <w:szCs w:val="24"/>
        </w:rPr>
        <w:t>восемь</w:t>
      </w:r>
      <w:r w:rsidRPr="00EA4629">
        <w:rPr>
          <w:rFonts w:ascii="Times New Roman" w:hAnsi="Times New Roman"/>
          <w:bCs/>
          <w:iCs/>
          <w:sz w:val="24"/>
          <w:szCs w:val="24"/>
        </w:rPr>
        <w:t xml:space="preserve"> тысяч </w:t>
      </w:r>
      <w:r w:rsidR="00A466C1">
        <w:rPr>
          <w:rFonts w:ascii="Times New Roman" w:hAnsi="Times New Roman"/>
          <w:bCs/>
          <w:iCs/>
          <w:sz w:val="24"/>
          <w:szCs w:val="24"/>
        </w:rPr>
        <w:t>пятьдесят два</w:t>
      </w:r>
      <w:r w:rsidRPr="00EA4629">
        <w:rPr>
          <w:rFonts w:ascii="Times New Roman" w:hAnsi="Times New Roman"/>
          <w:bCs/>
          <w:iCs/>
          <w:sz w:val="24"/>
          <w:szCs w:val="24"/>
        </w:rPr>
        <w:t>) рубл</w:t>
      </w:r>
      <w:r w:rsidR="00A466C1">
        <w:rPr>
          <w:rFonts w:ascii="Times New Roman" w:hAnsi="Times New Roman"/>
          <w:bCs/>
          <w:iCs/>
          <w:sz w:val="24"/>
          <w:szCs w:val="24"/>
        </w:rPr>
        <w:t>я</w:t>
      </w:r>
      <w:r w:rsidRPr="00EA4629">
        <w:rPr>
          <w:rFonts w:ascii="Times New Roman" w:hAnsi="Times New Roman"/>
          <w:bCs/>
          <w:iCs/>
          <w:sz w:val="24"/>
          <w:szCs w:val="24"/>
        </w:rPr>
        <w:t xml:space="preserve"> 00 копеек.</w:t>
      </w:r>
    </w:p>
    <w:p w:rsidR="00EA4629" w:rsidRPr="00EA4629" w:rsidRDefault="00EA4629" w:rsidP="00EA4629">
      <w:pPr>
        <w:spacing w:after="0" w:line="240" w:lineRule="auto"/>
        <w:ind w:firstLine="709"/>
        <w:jc w:val="both"/>
        <w:rPr>
          <w:rFonts w:ascii="Times New Roman" w:hAnsi="Times New Roman"/>
          <w:sz w:val="24"/>
          <w:szCs w:val="24"/>
        </w:rPr>
      </w:pPr>
      <w:r w:rsidRPr="00EA4629">
        <w:rPr>
          <w:rFonts w:ascii="Times New Roman" w:hAnsi="Times New Roman"/>
          <w:bCs/>
          <w:sz w:val="24"/>
          <w:szCs w:val="24"/>
        </w:rPr>
        <w:t>Размер задатка</w:t>
      </w:r>
      <w:r w:rsidRPr="00EA4629">
        <w:rPr>
          <w:rFonts w:ascii="Times New Roman" w:hAnsi="Times New Roman"/>
          <w:sz w:val="24"/>
          <w:szCs w:val="24"/>
        </w:rPr>
        <w:t> для участия в аукционе 20% от начальной цены, что </w:t>
      </w:r>
      <w:r w:rsidR="002654DA">
        <w:rPr>
          <w:rFonts w:ascii="Times New Roman" w:hAnsi="Times New Roman"/>
          <w:sz w:val="24"/>
          <w:szCs w:val="24"/>
        </w:rPr>
        <w:t>составляет</w:t>
      </w:r>
      <w:r w:rsidR="00575516" w:rsidRPr="00EA4629">
        <w:rPr>
          <w:rFonts w:ascii="Times New Roman" w:hAnsi="Times New Roman"/>
          <w:sz w:val="24"/>
          <w:szCs w:val="24"/>
        </w:rPr>
        <w:t xml:space="preserve"> </w:t>
      </w:r>
      <w:r w:rsidR="00575516">
        <w:rPr>
          <w:rFonts w:ascii="Times New Roman" w:hAnsi="Times New Roman"/>
          <w:sz w:val="24"/>
          <w:szCs w:val="24"/>
        </w:rPr>
        <w:t xml:space="preserve">                            </w:t>
      </w:r>
      <w:r w:rsidR="00A466C1">
        <w:rPr>
          <w:rFonts w:ascii="Times New Roman" w:hAnsi="Times New Roman"/>
          <w:sz w:val="24"/>
          <w:szCs w:val="24"/>
        </w:rPr>
        <w:t>1 610</w:t>
      </w:r>
      <w:r w:rsidRPr="00EA4629">
        <w:rPr>
          <w:rFonts w:ascii="Times New Roman" w:hAnsi="Times New Roman"/>
          <w:sz w:val="24"/>
          <w:szCs w:val="24"/>
        </w:rPr>
        <w:t> (</w:t>
      </w:r>
      <w:r w:rsidR="00A466C1">
        <w:rPr>
          <w:rFonts w:ascii="Times New Roman" w:hAnsi="Times New Roman"/>
          <w:sz w:val="24"/>
          <w:szCs w:val="24"/>
        </w:rPr>
        <w:t>одна тысяча шестьсот десять</w:t>
      </w:r>
      <w:r w:rsidRPr="00EA4629">
        <w:rPr>
          <w:rFonts w:ascii="Times New Roman" w:hAnsi="Times New Roman"/>
          <w:sz w:val="24"/>
          <w:szCs w:val="24"/>
        </w:rPr>
        <w:t>) рубл</w:t>
      </w:r>
      <w:r w:rsidR="00A466C1">
        <w:rPr>
          <w:rFonts w:ascii="Times New Roman" w:hAnsi="Times New Roman"/>
          <w:sz w:val="24"/>
          <w:szCs w:val="24"/>
        </w:rPr>
        <w:t>ей</w:t>
      </w:r>
      <w:r w:rsidRPr="00EA4629">
        <w:rPr>
          <w:rFonts w:ascii="Times New Roman" w:hAnsi="Times New Roman"/>
          <w:sz w:val="24"/>
          <w:szCs w:val="24"/>
        </w:rPr>
        <w:t xml:space="preserve"> </w:t>
      </w:r>
      <w:r w:rsidR="00A466C1">
        <w:rPr>
          <w:rFonts w:ascii="Times New Roman" w:hAnsi="Times New Roman"/>
          <w:sz w:val="24"/>
          <w:szCs w:val="24"/>
        </w:rPr>
        <w:t>4</w:t>
      </w:r>
      <w:r w:rsidRPr="00EA4629">
        <w:rPr>
          <w:rFonts w:ascii="Times New Roman" w:hAnsi="Times New Roman"/>
          <w:sz w:val="24"/>
          <w:szCs w:val="24"/>
        </w:rPr>
        <w:t>0 копеек.</w:t>
      </w:r>
    </w:p>
    <w:p w:rsidR="00EA4629" w:rsidRPr="00575516" w:rsidRDefault="00EA4629" w:rsidP="00575516">
      <w:pPr>
        <w:spacing w:after="0" w:line="240" w:lineRule="auto"/>
        <w:ind w:firstLine="709"/>
        <w:jc w:val="both"/>
        <w:rPr>
          <w:rFonts w:ascii="Times New Roman" w:hAnsi="Times New Roman"/>
          <w:sz w:val="24"/>
          <w:szCs w:val="24"/>
        </w:rPr>
      </w:pPr>
      <w:r w:rsidRPr="00EA4629">
        <w:rPr>
          <w:rFonts w:ascii="Times New Roman" w:hAnsi="Times New Roman"/>
          <w:bCs/>
          <w:sz w:val="24"/>
          <w:szCs w:val="24"/>
        </w:rPr>
        <w:t>Шаг аукциона</w:t>
      </w:r>
      <w:r w:rsidRPr="00EA4629">
        <w:rPr>
          <w:rFonts w:ascii="Times New Roman" w:hAnsi="Times New Roman"/>
          <w:sz w:val="24"/>
          <w:szCs w:val="24"/>
        </w:rPr>
        <w:t xml:space="preserve"> 3% от начальной цены: </w:t>
      </w:r>
      <w:r w:rsidR="00575516">
        <w:rPr>
          <w:rFonts w:ascii="Times New Roman" w:hAnsi="Times New Roman"/>
          <w:sz w:val="24"/>
          <w:szCs w:val="24"/>
        </w:rPr>
        <w:t>241</w:t>
      </w:r>
      <w:r w:rsidRPr="00EA4629">
        <w:rPr>
          <w:rFonts w:ascii="Times New Roman" w:hAnsi="Times New Roman"/>
          <w:sz w:val="24"/>
          <w:szCs w:val="24"/>
        </w:rPr>
        <w:t> (</w:t>
      </w:r>
      <w:r w:rsidR="00575516">
        <w:rPr>
          <w:rFonts w:ascii="Times New Roman" w:hAnsi="Times New Roman"/>
          <w:sz w:val="24"/>
          <w:szCs w:val="24"/>
        </w:rPr>
        <w:t>двести сорок один</w:t>
      </w:r>
      <w:r w:rsidRPr="00EA4629">
        <w:rPr>
          <w:rFonts w:ascii="Times New Roman" w:hAnsi="Times New Roman"/>
          <w:sz w:val="24"/>
          <w:szCs w:val="24"/>
        </w:rPr>
        <w:t>) рубл</w:t>
      </w:r>
      <w:r w:rsidR="00575516">
        <w:rPr>
          <w:rFonts w:ascii="Times New Roman" w:hAnsi="Times New Roman"/>
          <w:sz w:val="24"/>
          <w:szCs w:val="24"/>
        </w:rPr>
        <w:t>ь</w:t>
      </w:r>
      <w:r w:rsidRPr="00EA4629">
        <w:rPr>
          <w:rFonts w:ascii="Times New Roman" w:hAnsi="Times New Roman"/>
          <w:sz w:val="24"/>
          <w:szCs w:val="24"/>
        </w:rPr>
        <w:t xml:space="preserve"> </w:t>
      </w:r>
      <w:r w:rsidR="00575516">
        <w:rPr>
          <w:rFonts w:ascii="Times New Roman" w:hAnsi="Times New Roman"/>
          <w:sz w:val="24"/>
          <w:szCs w:val="24"/>
        </w:rPr>
        <w:t>56</w:t>
      </w:r>
      <w:r w:rsidRPr="00EA4629">
        <w:rPr>
          <w:rFonts w:ascii="Times New Roman" w:hAnsi="Times New Roman"/>
          <w:sz w:val="24"/>
          <w:szCs w:val="24"/>
        </w:rPr>
        <w:t xml:space="preserve"> копе</w:t>
      </w:r>
      <w:r w:rsidR="00575516">
        <w:rPr>
          <w:rFonts w:ascii="Times New Roman" w:hAnsi="Times New Roman"/>
          <w:sz w:val="24"/>
          <w:szCs w:val="24"/>
        </w:rPr>
        <w:t>е</w:t>
      </w:r>
      <w:r w:rsidRPr="00EA4629">
        <w:rPr>
          <w:rFonts w:ascii="Times New Roman" w:hAnsi="Times New Roman"/>
          <w:sz w:val="24"/>
          <w:szCs w:val="24"/>
        </w:rPr>
        <w:t>к.</w:t>
      </w:r>
    </w:p>
    <w:p w:rsidR="0098290E" w:rsidRPr="004E299A" w:rsidRDefault="0098290E" w:rsidP="002F2D2D">
      <w:pPr>
        <w:spacing w:after="0" w:line="240" w:lineRule="auto"/>
        <w:ind w:firstLine="709"/>
        <w:jc w:val="both"/>
        <w:rPr>
          <w:rFonts w:ascii="Times New Roman" w:hAnsi="Times New Roman"/>
          <w:sz w:val="24"/>
          <w:szCs w:val="24"/>
        </w:rPr>
      </w:pPr>
      <w:r w:rsidRPr="004E299A">
        <w:rPr>
          <w:rFonts w:ascii="Times New Roman" w:hAnsi="Times New Roman"/>
          <w:sz w:val="24"/>
          <w:szCs w:val="24"/>
        </w:rPr>
        <w:t>1.</w:t>
      </w:r>
      <w:r w:rsidR="009D24B0">
        <w:rPr>
          <w:rFonts w:ascii="Times New Roman" w:hAnsi="Times New Roman"/>
          <w:sz w:val="24"/>
          <w:szCs w:val="24"/>
        </w:rPr>
        <w:t>9</w:t>
      </w:r>
      <w:r w:rsidRPr="004E299A">
        <w:rPr>
          <w:rFonts w:ascii="Times New Roman" w:hAnsi="Times New Roman"/>
          <w:sz w:val="24"/>
          <w:szCs w:val="24"/>
        </w:rPr>
        <w:t>. Место приема Заявок на участие в аукционе: электронная площадка www.rts-tender.ru.</w:t>
      </w:r>
    </w:p>
    <w:p w:rsidR="0098290E" w:rsidRPr="004E299A" w:rsidRDefault="00E43711" w:rsidP="002F2D2D">
      <w:pPr>
        <w:spacing w:after="0" w:line="240" w:lineRule="auto"/>
        <w:ind w:firstLine="709"/>
        <w:jc w:val="both"/>
        <w:rPr>
          <w:rFonts w:ascii="Times New Roman" w:hAnsi="Times New Roman"/>
          <w:sz w:val="24"/>
          <w:szCs w:val="24"/>
        </w:rPr>
      </w:pPr>
      <w:r>
        <w:rPr>
          <w:rFonts w:ascii="Times New Roman" w:hAnsi="Times New Roman"/>
          <w:sz w:val="24"/>
          <w:szCs w:val="24"/>
        </w:rPr>
        <w:t>1.1</w:t>
      </w:r>
      <w:r w:rsidR="009D24B0">
        <w:rPr>
          <w:rFonts w:ascii="Times New Roman" w:hAnsi="Times New Roman"/>
          <w:sz w:val="24"/>
          <w:szCs w:val="24"/>
        </w:rPr>
        <w:t>0</w:t>
      </w:r>
      <w:r w:rsidR="0098290E" w:rsidRPr="004E299A">
        <w:rPr>
          <w:rFonts w:ascii="Times New Roman" w:hAnsi="Times New Roman"/>
          <w:sz w:val="24"/>
          <w:szCs w:val="24"/>
        </w:rPr>
        <w:t xml:space="preserve">. Начало приема заявок на участие в аукционе: </w:t>
      </w:r>
      <w:r w:rsidR="00293560">
        <w:rPr>
          <w:rFonts w:ascii="Times New Roman" w:hAnsi="Times New Roman"/>
          <w:sz w:val="24"/>
          <w:szCs w:val="24"/>
        </w:rPr>
        <w:t>2</w:t>
      </w:r>
      <w:r w:rsidR="00E0403E">
        <w:rPr>
          <w:rFonts w:ascii="Times New Roman" w:hAnsi="Times New Roman"/>
          <w:sz w:val="24"/>
          <w:szCs w:val="24"/>
        </w:rPr>
        <w:t>9</w:t>
      </w:r>
      <w:r w:rsidR="0098290E" w:rsidRPr="004E299A">
        <w:rPr>
          <w:rFonts w:ascii="Times New Roman" w:hAnsi="Times New Roman"/>
          <w:sz w:val="24"/>
          <w:szCs w:val="24"/>
        </w:rPr>
        <w:t>.</w:t>
      </w:r>
      <w:r w:rsidR="00CA5BF9">
        <w:rPr>
          <w:rFonts w:ascii="Times New Roman" w:hAnsi="Times New Roman"/>
          <w:sz w:val="24"/>
          <w:szCs w:val="24"/>
        </w:rPr>
        <w:t>12</w:t>
      </w:r>
      <w:r w:rsidR="0098290E" w:rsidRPr="004E299A">
        <w:rPr>
          <w:rFonts w:ascii="Times New Roman" w:hAnsi="Times New Roman"/>
          <w:sz w:val="24"/>
          <w:szCs w:val="24"/>
        </w:rPr>
        <w:t>.2023 в </w:t>
      </w:r>
      <w:r w:rsidR="00CA5BF9">
        <w:rPr>
          <w:rFonts w:ascii="Times New Roman" w:hAnsi="Times New Roman"/>
          <w:sz w:val="24"/>
          <w:szCs w:val="24"/>
        </w:rPr>
        <w:t>10</w:t>
      </w:r>
      <w:r w:rsidR="0098290E" w:rsidRPr="004E299A">
        <w:rPr>
          <w:rFonts w:ascii="Times New Roman" w:hAnsi="Times New Roman"/>
          <w:sz w:val="24"/>
          <w:szCs w:val="24"/>
        </w:rPr>
        <w:t xml:space="preserve"> час. 00 мин.</w:t>
      </w:r>
    </w:p>
    <w:p w:rsidR="0098290E" w:rsidRPr="004E299A" w:rsidRDefault="0098290E" w:rsidP="002F2D2D">
      <w:pPr>
        <w:spacing w:after="0" w:line="240" w:lineRule="auto"/>
        <w:ind w:firstLine="709"/>
        <w:jc w:val="both"/>
        <w:rPr>
          <w:rFonts w:ascii="Times New Roman" w:hAnsi="Times New Roman"/>
          <w:sz w:val="24"/>
          <w:szCs w:val="24"/>
        </w:rPr>
      </w:pPr>
      <w:r w:rsidRPr="004E299A">
        <w:rPr>
          <w:rFonts w:ascii="Times New Roman" w:hAnsi="Times New Roman"/>
          <w:sz w:val="24"/>
          <w:szCs w:val="24"/>
        </w:rPr>
        <w:t>Прием Заявок осуществляется круглосуточно.</w:t>
      </w:r>
    </w:p>
    <w:p w:rsidR="0098290E" w:rsidRPr="004E299A" w:rsidRDefault="00E43711" w:rsidP="002F2D2D">
      <w:pPr>
        <w:spacing w:after="0" w:line="240" w:lineRule="auto"/>
        <w:ind w:firstLine="709"/>
        <w:jc w:val="both"/>
        <w:rPr>
          <w:rFonts w:ascii="Times New Roman" w:hAnsi="Times New Roman"/>
          <w:sz w:val="24"/>
          <w:szCs w:val="24"/>
        </w:rPr>
      </w:pPr>
      <w:r>
        <w:rPr>
          <w:rFonts w:ascii="Times New Roman" w:hAnsi="Times New Roman"/>
          <w:sz w:val="24"/>
          <w:szCs w:val="24"/>
        </w:rPr>
        <w:t>1.1</w:t>
      </w:r>
      <w:r w:rsidR="009D24B0">
        <w:rPr>
          <w:rFonts w:ascii="Times New Roman" w:hAnsi="Times New Roman"/>
          <w:sz w:val="24"/>
          <w:szCs w:val="24"/>
        </w:rPr>
        <w:t>1</w:t>
      </w:r>
      <w:r w:rsidR="0098290E" w:rsidRPr="004E299A">
        <w:rPr>
          <w:rFonts w:ascii="Times New Roman" w:hAnsi="Times New Roman"/>
          <w:sz w:val="24"/>
          <w:szCs w:val="24"/>
        </w:rPr>
        <w:t>. Окончание приема</w:t>
      </w:r>
      <w:r w:rsidR="00293560">
        <w:rPr>
          <w:rFonts w:ascii="Times New Roman" w:hAnsi="Times New Roman"/>
          <w:sz w:val="24"/>
          <w:szCs w:val="24"/>
        </w:rPr>
        <w:t xml:space="preserve"> заявок на участие в аукционе: 2</w:t>
      </w:r>
      <w:r w:rsidR="00E0403E">
        <w:rPr>
          <w:rFonts w:ascii="Times New Roman" w:hAnsi="Times New Roman"/>
          <w:sz w:val="24"/>
          <w:szCs w:val="24"/>
        </w:rPr>
        <w:t>9</w:t>
      </w:r>
      <w:r w:rsidR="0098290E" w:rsidRPr="004E299A">
        <w:rPr>
          <w:rFonts w:ascii="Times New Roman" w:hAnsi="Times New Roman"/>
          <w:sz w:val="24"/>
          <w:szCs w:val="24"/>
        </w:rPr>
        <w:t>.0</w:t>
      </w:r>
      <w:r w:rsidR="00CA5BF9">
        <w:rPr>
          <w:rFonts w:ascii="Times New Roman" w:hAnsi="Times New Roman"/>
          <w:sz w:val="24"/>
          <w:szCs w:val="24"/>
        </w:rPr>
        <w:t>1</w:t>
      </w:r>
      <w:r w:rsidR="0098290E" w:rsidRPr="004E299A">
        <w:rPr>
          <w:rFonts w:ascii="Times New Roman" w:hAnsi="Times New Roman"/>
          <w:sz w:val="24"/>
          <w:szCs w:val="24"/>
        </w:rPr>
        <w:t>.202</w:t>
      </w:r>
      <w:r w:rsidR="00CA5BF9">
        <w:rPr>
          <w:rFonts w:ascii="Times New Roman" w:hAnsi="Times New Roman"/>
          <w:sz w:val="24"/>
          <w:szCs w:val="24"/>
        </w:rPr>
        <w:t>4</w:t>
      </w:r>
      <w:r w:rsidR="0098290E" w:rsidRPr="004E299A">
        <w:rPr>
          <w:rFonts w:ascii="Times New Roman" w:hAnsi="Times New Roman"/>
          <w:sz w:val="24"/>
          <w:szCs w:val="24"/>
        </w:rPr>
        <w:t xml:space="preserve"> в 17 час. 00 мин.</w:t>
      </w:r>
    </w:p>
    <w:p w:rsidR="0098290E" w:rsidRPr="004E299A" w:rsidRDefault="0098290E" w:rsidP="002F2D2D">
      <w:pPr>
        <w:spacing w:after="0" w:line="240" w:lineRule="auto"/>
        <w:ind w:firstLine="709"/>
        <w:jc w:val="both"/>
        <w:rPr>
          <w:rFonts w:ascii="Times New Roman" w:hAnsi="Times New Roman"/>
          <w:sz w:val="24"/>
          <w:szCs w:val="24"/>
        </w:rPr>
      </w:pPr>
      <w:r w:rsidRPr="004E299A">
        <w:rPr>
          <w:rFonts w:ascii="Times New Roman" w:hAnsi="Times New Roman"/>
          <w:sz w:val="24"/>
          <w:szCs w:val="24"/>
        </w:rPr>
        <w:t>1.1</w:t>
      </w:r>
      <w:r w:rsidR="009D24B0">
        <w:rPr>
          <w:rFonts w:ascii="Times New Roman" w:hAnsi="Times New Roman"/>
          <w:sz w:val="24"/>
          <w:szCs w:val="24"/>
        </w:rPr>
        <w:t>2</w:t>
      </w:r>
      <w:r w:rsidRPr="004E299A">
        <w:rPr>
          <w:rFonts w:ascii="Times New Roman" w:hAnsi="Times New Roman"/>
          <w:sz w:val="24"/>
          <w:szCs w:val="24"/>
        </w:rPr>
        <w:t>. Срок поступления задатка на счет Оператора: с </w:t>
      </w:r>
      <w:r w:rsidR="00E0403E">
        <w:rPr>
          <w:rFonts w:ascii="Times New Roman" w:hAnsi="Times New Roman"/>
          <w:sz w:val="24"/>
          <w:szCs w:val="24"/>
        </w:rPr>
        <w:t>29</w:t>
      </w:r>
      <w:r w:rsidR="00CA5BF9">
        <w:rPr>
          <w:rFonts w:ascii="Times New Roman" w:hAnsi="Times New Roman"/>
          <w:sz w:val="24"/>
          <w:szCs w:val="24"/>
        </w:rPr>
        <w:t>.12.2023</w:t>
      </w:r>
      <w:r w:rsidRPr="004E299A">
        <w:rPr>
          <w:rFonts w:ascii="Times New Roman" w:hAnsi="Times New Roman"/>
          <w:sz w:val="24"/>
          <w:szCs w:val="24"/>
        </w:rPr>
        <w:t xml:space="preserve"> по </w:t>
      </w:r>
      <w:r w:rsidR="00293560">
        <w:rPr>
          <w:rFonts w:ascii="Times New Roman" w:hAnsi="Times New Roman"/>
          <w:sz w:val="24"/>
          <w:szCs w:val="24"/>
        </w:rPr>
        <w:t>2</w:t>
      </w:r>
      <w:r w:rsidR="00E0403E">
        <w:rPr>
          <w:rFonts w:ascii="Times New Roman" w:hAnsi="Times New Roman"/>
          <w:sz w:val="24"/>
          <w:szCs w:val="24"/>
        </w:rPr>
        <w:t>9</w:t>
      </w:r>
      <w:r w:rsidR="00CA5BF9">
        <w:rPr>
          <w:rFonts w:ascii="Times New Roman" w:hAnsi="Times New Roman"/>
          <w:sz w:val="24"/>
          <w:szCs w:val="24"/>
        </w:rPr>
        <w:t>.01.2024</w:t>
      </w:r>
      <w:r w:rsidRPr="004E299A">
        <w:rPr>
          <w:rFonts w:ascii="Times New Roman" w:hAnsi="Times New Roman"/>
          <w:sz w:val="24"/>
          <w:szCs w:val="24"/>
        </w:rPr>
        <w:t>.</w:t>
      </w:r>
    </w:p>
    <w:p w:rsidR="0098290E" w:rsidRPr="004E299A" w:rsidRDefault="0098290E" w:rsidP="002F2D2D">
      <w:pPr>
        <w:spacing w:after="0" w:line="240" w:lineRule="auto"/>
        <w:ind w:firstLine="709"/>
        <w:jc w:val="both"/>
        <w:rPr>
          <w:rFonts w:ascii="Times New Roman" w:hAnsi="Times New Roman"/>
          <w:sz w:val="24"/>
          <w:szCs w:val="24"/>
        </w:rPr>
      </w:pPr>
      <w:r w:rsidRPr="004E299A">
        <w:rPr>
          <w:rFonts w:ascii="Times New Roman" w:hAnsi="Times New Roman"/>
          <w:sz w:val="24"/>
          <w:szCs w:val="24"/>
        </w:rPr>
        <w:t>1.1</w:t>
      </w:r>
      <w:r w:rsidR="009D24B0">
        <w:rPr>
          <w:rFonts w:ascii="Times New Roman" w:hAnsi="Times New Roman"/>
          <w:sz w:val="24"/>
          <w:szCs w:val="24"/>
        </w:rPr>
        <w:t>3</w:t>
      </w:r>
      <w:r w:rsidRPr="004E299A">
        <w:rPr>
          <w:rFonts w:ascii="Times New Roman" w:hAnsi="Times New Roman"/>
          <w:sz w:val="24"/>
          <w:szCs w:val="24"/>
        </w:rPr>
        <w:t>. Оп</w:t>
      </w:r>
      <w:r w:rsidR="00E0403E">
        <w:rPr>
          <w:rFonts w:ascii="Times New Roman" w:hAnsi="Times New Roman"/>
          <w:sz w:val="24"/>
          <w:szCs w:val="24"/>
        </w:rPr>
        <w:t>ределение участников аукциона: 30</w:t>
      </w:r>
      <w:r w:rsidRPr="004E299A">
        <w:rPr>
          <w:rFonts w:ascii="Times New Roman" w:hAnsi="Times New Roman"/>
          <w:sz w:val="24"/>
          <w:szCs w:val="24"/>
        </w:rPr>
        <w:t>.</w:t>
      </w:r>
      <w:r w:rsidR="00CA5BF9">
        <w:rPr>
          <w:rFonts w:ascii="Times New Roman" w:hAnsi="Times New Roman"/>
          <w:sz w:val="24"/>
          <w:szCs w:val="24"/>
        </w:rPr>
        <w:t>01</w:t>
      </w:r>
      <w:r w:rsidRPr="004E299A">
        <w:rPr>
          <w:rFonts w:ascii="Times New Roman" w:hAnsi="Times New Roman"/>
          <w:sz w:val="24"/>
          <w:szCs w:val="24"/>
        </w:rPr>
        <w:t>.202</w:t>
      </w:r>
      <w:r w:rsidR="00CA5BF9">
        <w:rPr>
          <w:rFonts w:ascii="Times New Roman" w:hAnsi="Times New Roman"/>
          <w:sz w:val="24"/>
          <w:szCs w:val="24"/>
        </w:rPr>
        <w:t>4</w:t>
      </w:r>
      <w:r w:rsidRPr="004E299A">
        <w:rPr>
          <w:rFonts w:ascii="Times New Roman" w:hAnsi="Times New Roman"/>
          <w:sz w:val="24"/>
          <w:szCs w:val="24"/>
        </w:rPr>
        <w:t>.</w:t>
      </w:r>
    </w:p>
    <w:p w:rsidR="0098290E" w:rsidRPr="004E299A" w:rsidRDefault="0098290E" w:rsidP="002F2D2D">
      <w:pPr>
        <w:spacing w:after="0" w:line="240" w:lineRule="auto"/>
        <w:ind w:firstLine="709"/>
        <w:jc w:val="both"/>
        <w:rPr>
          <w:rFonts w:ascii="Times New Roman" w:hAnsi="Times New Roman"/>
          <w:sz w:val="24"/>
          <w:szCs w:val="24"/>
        </w:rPr>
      </w:pPr>
      <w:r w:rsidRPr="004E299A">
        <w:rPr>
          <w:rFonts w:ascii="Times New Roman" w:hAnsi="Times New Roman"/>
          <w:sz w:val="24"/>
          <w:szCs w:val="24"/>
        </w:rPr>
        <w:t>1.1</w:t>
      </w:r>
      <w:r w:rsidR="009D24B0">
        <w:rPr>
          <w:rFonts w:ascii="Times New Roman" w:hAnsi="Times New Roman"/>
          <w:sz w:val="24"/>
          <w:szCs w:val="24"/>
        </w:rPr>
        <w:t>4</w:t>
      </w:r>
      <w:r w:rsidRPr="004E299A">
        <w:rPr>
          <w:rFonts w:ascii="Times New Roman" w:hAnsi="Times New Roman"/>
          <w:sz w:val="24"/>
          <w:szCs w:val="24"/>
        </w:rPr>
        <w:t>. Место проведения аукциона: электронная площадка www.rts-tender.ru.</w:t>
      </w:r>
    </w:p>
    <w:p w:rsidR="0098290E" w:rsidRPr="004E299A" w:rsidRDefault="0098290E" w:rsidP="002F2D2D">
      <w:pPr>
        <w:spacing w:after="0" w:line="240" w:lineRule="auto"/>
        <w:ind w:firstLine="709"/>
        <w:jc w:val="both"/>
        <w:rPr>
          <w:rFonts w:ascii="Times New Roman" w:hAnsi="Times New Roman"/>
          <w:sz w:val="24"/>
          <w:szCs w:val="24"/>
        </w:rPr>
      </w:pPr>
      <w:r w:rsidRPr="004E299A">
        <w:rPr>
          <w:rFonts w:ascii="Times New Roman" w:hAnsi="Times New Roman"/>
          <w:sz w:val="24"/>
          <w:szCs w:val="24"/>
        </w:rPr>
        <w:t>1.1</w:t>
      </w:r>
      <w:r w:rsidR="009D24B0">
        <w:rPr>
          <w:rFonts w:ascii="Times New Roman" w:hAnsi="Times New Roman"/>
          <w:sz w:val="24"/>
          <w:szCs w:val="24"/>
        </w:rPr>
        <w:t>5</w:t>
      </w:r>
      <w:r w:rsidRPr="004E299A">
        <w:rPr>
          <w:rFonts w:ascii="Times New Roman" w:hAnsi="Times New Roman"/>
          <w:sz w:val="24"/>
          <w:szCs w:val="24"/>
        </w:rPr>
        <w:t>. Дата и вре</w:t>
      </w:r>
      <w:r w:rsidR="00AA7E51">
        <w:rPr>
          <w:rFonts w:ascii="Times New Roman" w:hAnsi="Times New Roman"/>
          <w:sz w:val="24"/>
          <w:szCs w:val="24"/>
        </w:rPr>
        <w:t>м</w:t>
      </w:r>
      <w:r w:rsidR="00536427">
        <w:rPr>
          <w:rFonts w:ascii="Times New Roman" w:hAnsi="Times New Roman"/>
          <w:sz w:val="24"/>
          <w:szCs w:val="24"/>
        </w:rPr>
        <w:t>я начала проведения аукциона: 01</w:t>
      </w:r>
      <w:r w:rsidRPr="004E299A">
        <w:rPr>
          <w:rFonts w:ascii="Times New Roman" w:hAnsi="Times New Roman"/>
          <w:sz w:val="24"/>
          <w:szCs w:val="24"/>
        </w:rPr>
        <w:t>.0</w:t>
      </w:r>
      <w:r w:rsidR="00536427">
        <w:rPr>
          <w:rFonts w:ascii="Times New Roman" w:hAnsi="Times New Roman"/>
          <w:sz w:val="24"/>
          <w:szCs w:val="24"/>
        </w:rPr>
        <w:t>2</w:t>
      </w:r>
      <w:r w:rsidRPr="004E299A">
        <w:rPr>
          <w:rFonts w:ascii="Times New Roman" w:hAnsi="Times New Roman"/>
          <w:sz w:val="24"/>
          <w:szCs w:val="24"/>
        </w:rPr>
        <w:t>.202</w:t>
      </w:r>
      <w:r w:rsidR="00CA5BF9">
        <w:rPr>
          <w:rFonts w:ascii="Times New Roman" w:hAnsi="Times New Roman"/>
          <w:sz w:val="24"/>
          <w:szCs w:val="24"/>
        </w:rPr>
        <w:t>4 в 10</w:t>
      </w:r>
      <w:r w:rsidRPr="004E299A">
        <w:rPr>
          <w:rFonts w:ascii="Times New Roman" w:hAnsi="Times New Roman"/>
          <w:sz w:val="24"/>
          <w:szCs w:val="24"/>
        </w:rPr>
        <w:t xml:space="preserve"> час. 00 мин.</w:t>
      </w:r>
    </w:p>
    <w:p w:rsidR="0098290E" w:rsidRPr="004E299A" w:rsidRDefault="0098290E" w:rsidP="0098290E">
      <w:pPr>
        <w:spacing w:after="0" w:line="240" w:lineRule="auto"/>
        <w:ind w:firstLine="709"/>
        <w:jc w:val="both"/>
        <w:rPr>
          <w:rFonts w:ascii="Times New Roman" w:hAnsi="Times New Roman"/>
          <w:sz w:val="24"/>
          <w:szCs w:val="24"/>
        </w:rPr>
      </w:pPr>
      <w:r w:rsidRPr="004E299A">
        <w:rPr>
          <w:rFonts w:ascii="Times New Roman" w:hAnsi="Times New Roman"/>
          <w:sz w:val="24"/>
          <w:szCs w:val="24"/>
        </w:rPr>
        <w:t>* Указанное в настоящем информационном сообщении время – местное (МСК+4), время сервера электронной торговой площадки – Московское.</w:t>
      </w:r>
    </w:p>
    <w:p w:rsidR="0098290E" w:rsidRPr="004E299A" w:rsidRDefault="0098290E" w:rsidP="004312C5">
      <w:pPr>
        <w:spacing w:after="0" w:line="240" w:lineRule="auto"/>
        <w:ind w:firstLine="284"/>
        <w:jc w:val="both"/>
        <w:rPr>
          <w:rFonts w:ascii="Times New Roman" w:hAnsi="Times New Roman"/>
          <w:sz w:val="24"/>
          <w:szCs w:val="24"/>
        </w:rPr>
      </w:pPr>
      <w:r w:rsidRPr="004E299A">
        <w:rPr>
          <w:rFonts w:ascii="Times New Roman" w:hAnsi="Times New Roman"/>
          <w:sz w:val="24"/>
          <w:szCs w:val="24"/>
        </w:rPr>
        <w:t>        1.1</w:t>
      </w:r>
      <w:r w:rsidR="009D24B0">
        <w:rPr>
          <w:rFonts w:ascii="Times New Roman" w:hAnsi="Times New Roman"/>
          <w:sz w:val="24"/>
          <w:szCs w:val="24"/>
        </w:rPr>
        <w:t>6</w:t>
      </w:r>
      <w:r w:rsidRPr="004E299A">
        <w:rPr>
          <w:rFonts w:ascii="Times New Roman" w:hAnsi="Times New Roman"/>
          <w:sz w:val="24"/>
          <w:szCs w:val="24"/>
        </w:rPr>
        <w:t>.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w:t>
      </w:r>
    </w:p>
    <w:p w:rsidR="0098290E" w:rsidRPr="004E299A" w:rsidRDefault="0098290E" w:rsidP="0098290E">
      <w:pPr>
        <w:spacing w:after="0" w:line="240" w:lineRule="auto"/>
        <w:ind w:firstLine="709"/>
        <w:jc w:val="both"/>
        <w:rPr>
          <w:rFonts w:ascii="Times New Roman" w:hAnsi="Times New Roman"/>
          <w:sz w:val="24"/>
          <w:szCs w:val="24"/>
        </w:rPr>
      </w:pPr>
      <w:r w:rsidRPr="004E299A">
        <w:rPr>
          <w:rFonts w:ascii="Times New Roman" w:hAnsi="Times New Roman"/>
          <w:sz w:val="24"/>
          <w:szCs w:val="24"/>
        </w:rPr>
        <w:t>Документация об аукционе размещается в информационно-телекоммуникационной сети «Интернет» на следующих официальных сайтах:</w:t>
      </w:r>
    </w:p>
    <w:p w:rsidR="0098290E" w:rsidRPr="004E299A" w:rsidRDefault="0098290E" w:rsidP="0098290E">
      <w:pPr>
        <w:spacing w:after="0" w:line="240" w:lineRule="auto"/>
        <w:ind w:firstLine="709"/>
        <w:jc w:val="both"/>
        <w:rPr>
          <w:rFonts w:ascii="Times New Roman" w:hAnsi="Times New Roman"/>
          <w:sz w:val="24"/>
          <w:szCs w:val="24"/>
        </w:rPr>
      </w:pPr>
      <w:r w:rsidRPr="004E299A">
        <w:rPr>
          <w:rFonts w:ascii="Times New Roman" w:hAnsi="Times New Roman"/>
          <w:sz w:val="24"/>
          <w:szCs w:val="24"/>
        </w:rPr>
        <w:t>Официальный сайт торгов: ГИС Торги https://torgi.gov.ru.</w:t>
      </w:r>
    </w:p>
    <w:p w:rsidR="0098290E" w:rsidRPr="004E299A" w:rsidRDefault="0098290E" w:rsidP="0098290E">
      <w:pPr>
        <w:spacing w:after="0" w:line="240" w:lineRule="auto"/>
        <w:ind w:firstLine="709"/>
        <w:jc w:val="both"/>
        <w:rPr>
          <w:rFonts w:ascii="Times New Roman" w:hAnsi="Times New Roman"/>
          <w:sz w:val="24"/>
          <w:szCs w:val="24"/>
        </w:rPr>
      </w:pPr>
      <w:r w:rsidRPr="004E299A">
        <w:rPr>
          <w:rFonts w:ascii="Times New Roman" w:hAnsi="Times New Roman"/>
          <w:sz w:val="24"/>
          <w:szCs w:val="24"/>
        </w:rPr>
        <w:t xml:space="preserve">Официальный сайт администрации </w:t>
      </w:r>
      <w:r w:rsidR="00CA5BF9">
        <w:rPr>
          <w:rFonts w:ascii="Times New Roman" w:hAnsi="Times New Roman"/>
          <w:sz w:val="24"/>
          <w:szCs w:val="24"/>
        </w:rPr>
        <w:t>Табунского</w:t>
      </w:r>
      <w:r w:rsidRPr="004E299A">
        <w:rPr>
          <w:rFonts w:ascii="Times New Roman" w:hAnsi="Times New Roman"/>
          <w:sz w:val="24"/>
          <w:szCs w:val="24"/>
        </w:rPr>
        <w:t xml:space="preserve"> района Алтайского </w:t>
      </w:r>
      <w:r w:rsidR="00E63641">
        <w:rPr>
          <w:rFonts w:ascii="Times New Roman" w:hAnsi="Times New Roman"/>
          <w:sz w:val="24"/>
          <w:szCs w:val="24"/>
        </w:rPr>
        <w:t xml:space="preserve">края </w:t>
      </w:r>
      <w:r w:rsidR="00E63641" w:rsidRPr="00E63641">
        <w:rPr>
          <w:rFonts w:ascii="Times New Roman" w:hAnsi="Times New Roman"/>
          <w:sz w:val="24"/>
          <w:szCs w:val="24"/>
        </w:rPr>
        <w:t>https://admtabrn.gosuslugi.ru/</w:t>
      </w:r>
    </w:p>
    <w:p w:rsidR="0098290E" w:rsidRPr="004E299A" w:rsidRDefault="0098290E" w:rsidP="0098290E">
      <w:pPr>
        <w:spacing w:after="0" w:line="240" w:lineRule="auto"/>
        <w:ind w:firstLine="709"/>
        <w:jc w:val="both"/>
        <w:rPr>
          <w:rFonts w:ascii="Times New Roman" w:hAnsi="Times New Roman"/>
          <w:sz w:val="24"/>
          <w:szCs w:val="24"/>
        </w:rPr>
      </w:pPr>
      <w:r w:rsidRPr="004E299A">
        <w:rPr>
          <w:rFonts w:ascii="Times New Roman" w:hAnsi="Times New Roman"/>
          <w:sz w:val="24"/>
          <w:szCs w:val="24"/>
        </w:rPr>
        <w:t xml:space="preserve">С Документацией об аукционе можно ознакомиться на официальном сайте торгов, официальном сайте администрации </w:t>
      </w:r>
      <w:r w:rsidR="00C036D3">
        <w:rPr>
          <w:rFonts w:ascii="Times New Roman" w:hAnsi="Times New Roman"/>
          <w:sz w:val="24"/>
          <w:szCs w:val="24"/>
        </w:rPr>
        <w:t>Табунского</w:t>
      </w:r>
      <w:r w:rsidRPr="004E299A">
        <w:rPr>
          <w:rFonts w:ascii="Times New Roman" w:hAnsi="Times New Roman"/>
          <w:sz w:val="24"/>
          <w:szCs w:val="24"/>
        </w:rPr>
        <w:t xml:space="preserve"> района Алтайского края с даты их размещения.</w:t>
      </w:r>
    </w:p>
    <w:p w:rsidR="0098290E" w:rsidRPr="004E299A" w:rsidRDefault="0098290E" w:rsidP="0098290E">
      <w:pPr>
        <w:spacing w:after="0" w:line="240" w:lineRule="auto"/>
        <w:ind w:firstLine="709"/>
        <w:jc w:val="both"/>
        <w:rPr>
          <w:rFonts w:ascii="Times New Roman" w:hAnsi="Times New Roman"/>
          <w:sz w:val="24"/>
          <w:szCs w:val="24"/>
        </w:rPr>
      </w:pPr>
      <w:r w:rsidRPr="004E299A">
        <w:rPr>
          <w:rFonts w:ascii="Times New Roman" w:hAnsi="Times New Roman"/>
          <w:sz w:val="24"/>
          <w:szCs w:val="24"/>
        </w:rPr>
        <w:t>Документация об аукционе доступна для ознакомления без взимания платы.</w:t>
      </w:r>
    </w:p>
    <w:p w:rsidR="0098290E" w:rsidRPr="004E299A" w:rsidRDefault="0098290E" w:rsidP="0098290E">
      <w:pPr>
        <w:spacing w:after="0" w:line="240" w:lineRule="auto"/>
        <w:ind w:firstLine="709"/>
        <w:jc w:val="both"/>
        <w:rPr>
          <w:rFonts w:ascii="Times New Roman" w:hAnsi="Times New Roman"/>
          <w:sz w:val="24"/>
          <w:szCs w:val="24"/>
        </w:rPr>
      </w:pPr>
      <w:r w:rsidRPr="004E299A">
        <w:rPr>
          <w:rFonts w:ascii="Times New Roman" w:hAnsi="Times New Roman"/>
          <w:sz w:val="24"/>
          <w:szCs w:val="24"/>
        </w:rPr>
        <w:t>Предоставление Документации об аукционе до размещения на официальном сайте торгов не допускается.</w:t>
      </w:r>
    </w:p>
    <w:p w:rsidR="0098290E" w:rsidRPr="004E299A" w:rsidRDefault="0098290E" w:rsidP="0098290E">
      <w:pPr>
        <w:spacing w:after="0" w:line="240" w:lineRule="auto"/>
        <w:ind w:firstLine="709"/>
        <w:jc w:val="both"/>
        <w:rPr>
          <w:rFonts w:ascii="Times New Roman" w:hAnsi="Times New Roman"/>
          <w:sz w:val="24"/>
          <w:szCs w:val="24"/>
        </w:rPr>
      </w:pPr>
      <w:r w:rsidRPr="004E299A">
        <w:rPr>
          <w:rFonts w:ascii="Times New Roman" w:hAnsi="Times New Roman"/>
          <w:sz w:val="24"/>
          <w:szCs w:val="24"/>
        </w:rPr>
        <w:t>1.1</w:t>
      </w:r>
      <w:r w:rsidR="009D24B0">
        <w:rPr>
          <w:rFonts w:ascii="Times New Roman" w:hAnsi="Times New Roman"/>
          <w:sz w:val="24"/>
          <w:szCs w:val="24"/>
        </w:rPr>
        <w:t>7</w:t>
      </w:r>
      <w:r w:rsidRPr="004E299A">
        <w:rPr>
          <w:rFonts w:ascii="Times New Roman" w:hAnsi="Times New Roman"/>
          <w:sz w:val="24"/>
          <w:szCs w:val="24"/>
        </w:rPr>
        <w:t>. Организатор аукциона вправе отказаться от проведения аукциона не позднее, чем за 5 дней до окончания срока подачи заявок на участие в аукционе.</w:t>
      </w:r>
    </w:p>
    <w:p w:rsidR="0098290E" w:rsidRPr="004E299A" w:rsidRDefault="0098290E" w:rsidP="00D66BD1">
      <w:pPr>
        <w:spacing w:after="0" w:line="240" w:lineRule="auto"/>
        <w:ind w:firstLine="709"/>
        <w:jc w:val="both"/>
        <w:rPr>
          <w:rFonts w:ascii="Times New Roman" w:hAnsi="Times New Roman"/>
          <w:sz w:val="24"/>
          <w:szCs w:val="24"/>
        </w:rPr>
      </w:pPr>
      <w:r w:rsidRPr="004E299A">
        <w:rPr>
          <w:rFonts w:ascii="Times New Roman" w:hAnsi="Times New Roman"/>
          <w:sz w:val="24"/>
          <w:szCs w:val="24"/>
        </w:rPr>
        <w:t>1.1</w:t>
      </w:r>
      <w:r w:rsidR="009D24B0">
        <w:rPr>
          <w:rFonts w:ascii="Times New Roman" w:hAnsi="Times New Roman"/>
          <w:sz w:val="24"/>
          <w:szCs w:val="24"/>
        </w:rPr>
        <w:t>8</w:t>
      </w:r>
      <w:r w:rsidRPr="004E299A">
        <w:rPr>
          <w:rFonts w:ascii="Times New Roman" w:hAnsi="Times New Roman"/>
          <w:sz w:val="24"/>
          <w:szCs w:val="24"/>
        </w:rPr>
        <w:t>. Размер взимаемой с победителя аукциона или иных лиц, с которыми заключается договор, платы оператору электронной площадки (размер устанавливается в соответствии с постановлением Правительства РФ от 10.05.2018 № 564): размер тарифа — 1% от начальной цены имущества, включая НДС 20%, но не менее 1900 рублей, вкл</w:t>
      </w:r>
      <w:r w:rsidR="00D66BD1">
        <w:rPr>
          <w:rFonts w:ascii="Times New Roman" w:hAnsi="Times New Roman"/>
          <w:sz w:val="24"/>
          <w:szCs w:val="24"/>
        </w:rPr>
        <w:t>ючая НДС 20%.</w:t>
      </w:r>
    </w:p>
    <w:p w:rsidR="00E43711" w:rsidRDefault="00E43711" w:rsidP="002A33BF">
      <w:pPr>
        <w:spacing w:after="0" w:line="240" w:lineRule="auto"/>
        <w:ind w:firstLine="709"/>
        <w:jc w:val="both"/>
        <w:rPr>
          <w:rFonts w:ascii="Times New Roman" w:hAnsi="Times New Roman"/>
          <w:bCs/>
          <w:sz w:val="24"/>
          <w:szCs w:val="24"/>
        </w:rPr>
      </w:pPr>
    </w:p>
    <w:p w:rsidR="002A33BF" w:rsidRPr="002A33BF" w:rsidRDefault="00E43711" w:rsidP="002A33BF">
      <w:pPr>
        <w:spacing w:after="0" w:line="240" w:lineRule="auto"/>
        <w:ind w:firstLine="709"/>
        <w:jc w:val="both"/>
        <w:rPr>
          <w:rFonts w:ascii="Times New Roman" w:hAnsi="Times New Roman"/>
          <w:sz w:val="24"/>
          <w:szCs w:val="24"/>
        </w:rPr>
      </w:pPr>
      <w:r>
        <w:rPr>
          <w:rFonts w:ascii="Times New Roman" w:hAnsi="Times New Roman"/>
          <w:bCs/>
          <w:sz w:val="24"/>
          <w:szCs w:val="24"/>
        </w:rPr>
        <w:t>2</w:t>
      </w:r>
      <w:r w:rsidR="002A33BF" w:rsidRPr="002A33BF">
        <w:rPr>
          <w:rFonts w:ascii="Times New Roman" w:hAnsi="Times New Roman"/>
          <w:bCs/>
          <w:sz w:val="24"/>
          <w:szCs w:val="24"/>
        </w:rPr>
        <w:t>. Информационное обеспечение аукциона</w:t>
      </w:r>
    </w:p>
    <w:p w:rsidR="002A33BF" w:rsidRPr="002A33BF" w:rsidRDefault="002A33BF" w:rsidP="0041082E">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r w:rsidR="0041082E">
        <w:rPr>
          <w:rFonts w:ascii="Times New Roman" w:hAnsi="Times New Roman"/>
          <w:sz w:val="24"/>
          <w:szCs w:val="24"/>
        </w:rPr>
        <w:t xml:space="preserve"> </w:t>
      </w:r>
    </w:p>
    <w:p w:rsidR="002A33BF" w:rsidRPr="002A33BF" w:rsidRDefault="00E43711" w:rsidP="002A33BF">
      <w:pPr>
        <w:spacing w:after="0" w:line="240" w:lineRule="auto"/>
        <w:ind w:firstLine="709"/>
        <w:jc w:val="both"/>
        <w:rPr>
          <w:rFonts w:ascii="Times New Roman" w:hAnsi="Times New Roman"/>
          <w:sz w:val="24"/>
          <w:szCs w:val="24"/>
        </w:rPr>
      </w:pPr>
      <w:r>
        <w:rPr>
          <w:rFonts w:ascii="Times New Roman" w:hAnsi="Times New Roman"/>
          <w:sz w:val="24"/>
          <w:szCs w:val="24"/>
        </w:rPr>
        <w:t>2</w:t>
      </w:r>
      <w:r w:rsidR="002A33BF" w:rsidRPr="002A33BF">
        <w:rPr>
          <w:rFonts w:ascii="Times New Roman" w:hAnsi="Times New Roman"/>
          <w:sz w:val="24"/>
          <w:szCs w:val="24"/>
        </w:rPr>
        <w:t>.</w:t>
      </w:r>
      <w:r w:rsidR="004F5D3A">
        <w:rPr>
          <w:rFonts w:ascii="Times New Roman" w:hAnsi="Times New Roman"/>
          <w:sz w:val="24"/>
          <w:szCs w:val="24"/>
        </w:rPr>
        <w:t>1</w:t>
      </w:r>
      <w:r w:rsidR="002A33BF" w:rsidRPr="002A33BF">
        <w:rPr>
          <w:rFonts w:ascii="Times New Roman" w:hAnsi="Times New Roman"/>
          <w:sz w:val="24"/>
          <w:szCs w:val="24"/>
        </w:rPr>
        <w:t>. 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об аукционе в электронной форме, запрос о разъяснении размещенной информации.</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Такой запрос в режиме реального времени направляется в «личный кабинет» Организатора для рассмотрения при условии, что запрос поступил Организатору не позднее 5 (пяти) рабочих дней до окончания подачи заявок.</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В течение 2 (двух) рабочих дней со дня поступления запроса Организатор размещает в открытом доступе разъяснение с указанием предмета запроса, но без указания лица, от которого поступил запрос.</w:t>
      </w:r>
    </w:p>
    <w:p w:rsidR="002A33BF" w:rsidRPr="002A33BF" w:rsidRDefault="00E43711" w:rsidP="002A33B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2</w:t>
      </w:r>
      <w:r w:rsidR="004F5D3A">
        <w:rPr>
          <w:rFonts w:ascii="Times New Roman" w:hAnsi="Times New Roman"/>
          <w:sz w:val="24"/>
          <w:szCs w:val="24"/>
        </w:rPr>
        <w:t>.2</w:t>
      </w:r>
      <w:r w:rsidR="002A33BF" w:rsidRPr="002A33BF">
        <w:rPr>
          <w:rFonts w:ascii="Times New Roman" w:hAnsi="Times New Roman"/>
          <w:sz w:val="24"/>
          <w:szCs w:val="24"/>
        </w:rPr>
        <w:t>. Осмотр земельного участка на местности производится, с момента размещения извещения на сайте, в любое время претендентом самостоятельно.</w:t>
      </w:r>
    </w:p>
    <w:p w:rsidR="002A33BF" w:rsidRPr="002A33BF" w:rsidRDefault="00E43711" w:rsidP="002A33BF">
      <w:pPr>
        <w:spacing w:after="0" w:line="240" w:lineRule="auto"/>
        <w:ind w:firstLine="709"/>
        <w:jc w:val="both"/>
        <w:rPr>
          <w:rFonts w:ascii="Times New Roman" w:hAnsi="Times New Roman"/>
          <w:sz w:val="24"/>
          <w:szCs w:val="24"/>
        </w:rPr>
      </w:pPr>
      <w:r>
        <w:rPr>
          <w:rFonts w:ascii="Times New Roman" w:hAnsi="Times New Roman"/>
          <w:sz w:val="24"/>
          <w:szCs w:val="24"/>
        </w:rPr>
        <w:t>2</w:t>
      </w:r>
      <w:r w:rsidR="004F5D3A">
        <w:rPr>
          <w:rFonts w:ascii="Times New Roman" w:hAnsi="Times New Roman"/>
          <w:sz w:val="24"/>
          <w:szCs w:val="24"/>
        </w:rPr>
        <w:t>.3</w:t>
      </w:r>
      <w:r w:rsidR="002A33BF" w:rsidRPr="002A33BF">
        <w:rPr>
          <w:rFonts w:ascii="Times New Roman" w:hAnsi="Times New Roman"/>
          <w:sz w:val="24"/>
          <w:szCs w:val="24"/>
        </w:rPr>
        <w:t>. Участие в торгах оформляется заявкой с приложением документов, указанных в пункте 7 Документации об аукционе.</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Победителем аукциона признается участник аукциона, подавший соответствующую требо</w:t>
      </w:r>
      <w:r w:rsidR="00524C50">
        <w:rPr>
          <w:rFonts w:ascii="Times New Roman" w:hAnsi="Times New Roman"/>
          <w:sz w:val="24"/>
          <w:szCs w:val="24"/>
        </w:rPr>
        <w:t xml:space="preserve">ваниям Документации об аукционе </w:t>
      </w:r>
      <w:r w:rsidRPr="002A33BF">
        <w:rPr>
          <w:rFonts w:ascii="Times New Roman" w:hAnsi="Times New Roman"/>
          <w:sz w:val="24"/>
          <w:szCs w:val="24"/>
        </w:rPr>
        <w:t>и регламента электронной площадки заявку и предложивший наибольшую цену договора аренды. Аукционная комиссия подписывает в день проведения торгов протокол о результатах торгов. Договор аренды заключается с победителем аукциона в соответствии с Документацией об аукционе на электронной площадке РТС-тендер, составляется путем включения цены договора, предложенной победителем аукциона, в проект договора, прилагаемый к Документации об аукционе.</w:t>
      </w:r>
    </w:p>
    <w:p w:rsidR="002A33BF" w:rsidRPr="002A33BF" w:rsidRDefault="00E43711" w:rsidP="002A33BF">
      <w:pPr>
        <w:spacing w:after="0" w:line="240" w:lineRule="auto"/>
        <w:ind w:firstLine="709"/>
        <w:jc w:val="both"/>
        <w:rPr>
          <w:rFonts w:ascii="Times New Roman" w:hAnsi="Times New Roman"/>
          <w:sz w:val="24"/>
          <w:szCs w:val="24"/>
        </w:rPr>
      </w:pPr>
      <w:r>
        <w:rPr>
          <w:rFonts w:ascii="Times New Roman" w:hAnsi="Times New Roman"/>
          <w:sz w:val="24"/>
          <w:szCs w:val="24"/>
        </w:rPr>
        <w:t>2</w:t>
      </w:r>
      <w:r w:rsidR="004F5D3A">
        <w:rPr>
          <w:rFonts w:ascii="Times New Roman" w:hAnsi="Times New Roman"/>
          <w:sz w:val="24"/>
          <w:szCs w:val="24"/>
        </w:rPr>
        <w:t>.4</w:t>
      </w:r>
      <w:r w:rsidR="002A33BF" w:rsidRPr="002A33BF">
        <w:rPr>
          <w:rFonts w:ascii="Times New Roman" w:hAnsi="Times New Roman"/>
          <w:sz w:val="24"/>
          <w:szCs w:val="24"/>
        </w:rPr>
        <w:t>. Организатор аукциона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Организатор аукциона вправе отказаться от проведения аукциона не позднее, чем за 5 дней до окончания срока подачи заявок на участие в аукционе.</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4F5D3A" w:rsidP="002A33BF">
      <w:pPr>
        <w:spacing w:after="0" w:line="240" w:lineRule="auto"/>
        <w:ind w:firstLine="709"/>
        <w:jc w:val="both"/>
        <w:rPr>
          <w:rFonts w:ascii="Times New Roman" w:hAnsi="Times New Roman"/>
          <w:sz w:val="24"/>
          <w:szCs w:val="24"/>
        </w:rPr>
      </w:pPr>
      <w:r>
        <w:rPr>
          <w:rFonts w:ascii="Times New Roman" w:hAnsi="Times New Roman"/>
          <w:bCs/>
          <w:sz w:val="24"/>
          <w:szCs w:val="24"/>
        </w:rPr>
        <w:t>3</w:t>
      </w:r>
      <w:r w:rsidR="002A33BF" w:rsidRPr="002A33BF">
        <w:rPr>
          <w:rFonts w:ascii="Times New Roman" w:hAnsi="Times New Roman"/>
          <w:bCs/>
          <w:sz w:val="24"/>
          <w:szCs w:val="24"/>
        </w:rPr>
        <w:t>. Требования к участникам аукциона</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4F5D3A" w:rsidP="002A33BF">
      <w:pPr>
        <w:spacing w:after="0" w:line="240" w:lineRule="auto"/>
        <w:ind w:firstLine="709"/>
        <w:jc w:val="both"/>
        <w:rPr>
          <w:rFonts w:ascii="Times New Roman" w:hAnsi="Times New Roman"/>
          <w:sz w:val="24"/>
          <w:szCs w:val="24"/>
        </w:rPr>
      </w:pPr>
      <w:r>
        <w:rPr>
          <w:rFonts w:ascii="Times New Roman" w:hAnsi="Times New Roman"/>
          <w:sz w:val="24"/>
          <w:szCs w:val="24"/>
        </w:rPr>
        <w:t>3</w:t>
      </w:r>
      <w:r w:rsidR="002A33BF" w:rsidRPr="002A33BF">
        <w:rPr>
          <w:rFonts w:ascii="Times New Roman" w:hAnsi="Times New Roman"/>
          <w:sz w:val="24"/>
          <w:szCs w:val="24"/>
        </w:rPr>
        <w:t>.1. Участником аукциона может быть любое физическое лицо</w:t>
      </w:r>
      <w:r w:rsidR="00AA7E51">
        <w:rPr>
          <w:rFonts w:ascii="Times New Roman" w:hAnsi="Times New Roman"/>
          <w:sz w:val="24"/>
          <w:szCs w:val="24"/>
        </w:rPr>
        <w:t>, юридическое лицо</w:t>
      </w:r>
      <w:r w:rsidR="002A33BF" w:rsidRPr="002A33BF">
        <w:rPr>
          <w:rFonts w:ascii="Times New Roman" w:hAnsi="Times New Roman"/>
          <w:sz w:val="24"/>
          <w:szCs w:val="24"/>
        </w:rPr>
        <w:t>, претендующие на заключение договора аренды Земельного участка, имеющее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в соответствии с Регламентом и Инструкциями Оператора электронной площадки.</w:t>
      </w:r>
    </w:p>
    <w:p w:rsidR="002A33BF" w:rsidRPr="002A33BF" w:rsidRDefault="004F5D3A" w:rsidP="002A33BF">
      <w:pPr>
        <w:spacing w:after="0" w:line="240" w:lineRule="auto"/>
        <w:ind w:firstLine="709"/>
        <w:jc w:val="both"/>
        <w:rPr>
          <w:rFonts w:ascii="Times New Roman" w:hAnsi="Times New Roman"/>
          <w:sz w:val="24"/>
          <w:szCs w:val="24"/>
        </w:rPr>
      </w:pPr>
      <w:r>
        <w:rPr>
          <w:rFonts w:ascii="Times New Roman" w:hAnsi="Times New Roman"/>
          <w:sz w:val="24"/>
          <w:szCs w:val="24"/>
        </w:rPr>
        <w:t>3</w:t>
      </w:r>
      <w:r w:rsidR="002A33BF" w:rsidRPr="002A33BF">
        <w:rPr>
          <w:rFonts w:ascii="Times New Roman" w:hAnsi="Times New Roman"/>
          <w:sz w:val="24"/>
          <w:szCs w:val="24"/>
        </w:rPr>
        <w:t>.2. Участники аукциона должны соответствовать требованиям, установленным законодательством Российской Федерации к таким участникам.</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4F5D3A" w:rsidP="002A33BF">
      <w:pPr>
        <w:spacing w:after="0" w:line="240" w:lineRule="auto"/>
        <w:ind w:firstLine="709"/>
        <w:jc w:val="both"/>
        <w:rPr>
          <w:rFonts w:ascii="Times New Roman" w:hAnsi="Times New Roman"/>
          <w:sz w:val="24"/>
          <w:szCs w:val="24"/>
        </w:rPr>
      </w:pPr>
      <w:r>
        <w:rPr>
          <w:rFonts w:ascii="Times New Roman" w:hAnsi="Times New Roman"/>
          <w:bCs/>
          <w:sz w:val="24"/>
          <w:szCs w:val="24"/>
        </w:rPr>
        <w:t>4</w:t>
      </w:r>
      <w:r w:rsidR="002A33BF" w:rsidRPr="002A33BF">
        <w:rPr>
          <w:rFonts w:ascii="Times New Roman" w:hAnsi="Times New Roman"/>
          <w:bCs/>
          <w:sz w:val="24"/>
          <w:szCs w:val="24"/>
        </w:rPr>
        <w:t>. Получение ЭП и регистрация (аккредитация) на электронной площадке</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4F5D3A" w:rsidP="002A33BF">
      <w:pPr>
        <w:spacing w:after="0" w:line="240" w:lineRule="auto"/>
        <w:ind w:firstLine="709"/>
        <w:jc w:val="both"/>
        <w:rPr>
          <w:rFonts w:ascii="Times New Roman" w:hAnsi="Times New Roman"/>
          <w:sz w:val="24"/>
          <w:szCs w:val="24"/>
        </w:rPr>
      </w:pPr>
      <w:r>
        <w:rPr>
          <w:rFonts w:ascii="Times New Roman" w:hAnsi="Times New Roman"/>
          <w:sz w:val="24"/>
          <w:szCs w:val="24"/>
        </w:rPr>
        <w:t>4</w:t>
      </w:r>
      <w:r w:rsidR="002A33BF" w:rsidRPr="002A33BF">
        <w:rPr>
          <w:rFonts w:ascii="Times New Roman" w:hAnsi="Times New Roman"/>
          <w:sz w:val="24"/>
          <w:szCs w:val="24"/>
        </w:rPr>
        <w:t>.1. Для прохождения процедуры регистрации (аккредитации) на электронной площадке Заявителю необходимо иметь ЭП, оформленную в соответствии с требованиями действующего законодательства.</w:t>
      </w:r>
    </w:p>
    <w:p w:rsidR="002A33BF" w:rsidRPr="002A33BF" w:rsidRDefault="004F5D3A" w:rsidP="002A33BF">
      <w:pPr>
        <w:spacing w:after="0" w:line="240" w:lineRule="auto"/>
        <w:ind w:firstLine="709"/>
        <w:jc w:val="both"/>
        <w:rPr>
          <w:rFonts w:ascii="Times New Roman" w:hAnsi="Times New Roman"/>
          <w:sz w:val="24"/>
          <w:szCs w:val="24"/>
        </w:rPr>
      </w:pPr>
      <w:r>
        <w:rPr>
          <w:rFonts w:ascii="Times New Roman" w:hAnsi="Times New Roman"/>
          <w:sz w:val="24"/>
          <w:szCs w:val="24"/>
        </w:rPr>
        <w:t>4</w:t>
      </w:r>
      <w:r w:rsidR="002A33BF" w:rsidRPr="002A33BF">
        <w:rPr>
          <w:rFonts w:ascii="Times New Roman" w:hAnsi="Times New Roman"/>
          <w:sz w:val="24"/>
          <w:szCs w:val="24"/>
        </w:rPr>
        <w:t xml:space="preserve">.2. Для обеспечения доступа к подаче заявки и к участию в аукционе Заявителю с учетом раздела </w:t>
      </w:r>
      <w:r>
        <w:rPr>
          <w:rFonts w:ascii="Times New Roman" w:hAnsi="Times New Roman"/>
          <w:sz w:val="24"/>
          <w:szCs w:val="24"/>
        </w:rPr>
        <w:t>3</w:t>
      </w:r>
      <w:r w:rsidR="002A33BF" w:rsidRPr="002A33BF">
        <w:rPr>
          <w:rFonts w:ascii="Times New Roman" w:hAnsi="Times New Roman"/>
          <w:sz w:val="24"/>
          <w:szCs w:val="24"/>
        </w:rPr>
        <w:t xml:space="preserve"> и пункта </w:t>
      </w:r>
      <w:r>
        <w:rPr>
          <w:rFonts w:ascii="Times New Roman" w:hAnsi="Times New Roman"/>
          <w:sz w:val="24"/>
          <w:szCs w:val="24"/>
        </w:rPr>
        <w:t>4</w:t>
      </w:r>
      <w:r w:rsidR="002A33BF" w:rsidRPr="002A33BF">
        <w:rPr>
          <w:rFonts w:ascii="Times New Roman" w:hAnsi="Times New Roman"/>
          <w:sz w:val="24"/>
          <w:szCs w:val="24"/>
        </w:rPr>
        <w:t>.1. Документации об аукционе необходимо пройти регистрацию (аккредитацию) на электронной площадке в соответствии с Регламентом и Инструкциями.</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Регистрация на электронной площадке осуществляется без взимания платы.</w:t>
      </w:r>
    </w:p>
    <w:p w:rsidR="002A33BF" w:rsidRPr="002A33BF" w:rsidRDefault="008D1225" w:rsidP="002A33BF">
      <w:pPr>
        <w:spacing w:after="0" w:line="240" w:lineRule="auto"/>
        <w:ind w:firstLine="709"/>
        <w:jc w:val="both"/>
        <w:rPr>
          <w:rFonts w:ascii="Times New Roman" w:hAnsi="Times New Roman"/>
          <w:sz w:val="24"/>
          <w:szCs w:val="24"/>
        </w:rPr>
      </w:pPr>
      <w:r>
        <w:rPr>
          <w:rFonts w:ascii="Times New Roman" w:hAnsi="Times New Roman"/>
          <w:sz w:val="24"/>
          <w:szCs w:val="24"/>
        </w:rPr>
        <w:t>4</w:t>
      </w:r>
      <w:r w:rsidR="002A33BF" w:rsidRPr="002A33BF">
        <w:rPr>
          <w:rFonts w:ascii="Times New Roman" w:hAnsi="Times New Roman"/>
          <w:sz w:val="24"/>
          <w:szCs w:val="24"/>
        </w:rPr>
        <w:t>.3.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 электронной площадки.</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8D1225" w:rsidP="002A33BF">
      <w:pPr>
        <w:spacing w:after="0" w:line="240" w:lineRule="auto"/>
        <w:ind w:firstLine="709"/>
        <w:jc w:val="both"/>
        <w:rPr>
          <w:rFonts w:ascii="Times New Roman" w:hAnsi="Times New Roman"/>
          <w:sz w:val="24"/>
          <w:szCs w:val="24"/>
        </w:rPr>
      </w:pPr>
      <w:r>
        <w:rPr>
          <w:rFonts w:ascii="Times New Roman" w:hAnsi="Times New Roman"/>
          <w:bCs/>
          <w:sz w:val="24"/>
          <w:szCs w:val="24"/>
        </w:rPr>
        <w:t>5</w:t>
      </w:r>
      <w:r w:rsidR="002A33BF" w:rsidRPr="002A33BF">
        <w:rPr>
          <w:rFonts w:ascii="Times New Roman" w:hAnsi="Times New Roman"/>
          <w:bCs/>
          <w:sz w:val="24"/>
          <w:szCs w:val="24"/>
        </w:rPr>
        <w:t>. Порядок внесения, блокирования и прекращения блокирования денежных средств в качестве задатка</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8D1225" w:rsidP="002A33BF">
      <w:pPr>
        <w:spacing w:after="0" w:line="240" w:lineRule="auto"/>
        <w:ind w:firstLine="709"/>
        <w:jc w:val="both"/>
        <w:rPr>
          <w:rFonts w:ascii="Times New Roman" w:hAnsi="Times New Roman"/>
          <w:sz w:val="24"/>
          <w:szCs w:val="24"/>
        </w:rPr>
      </w:pPr>
      <w:r>
        <w:rPr>
          <w:rFonts w:ascii="Times New Roman" w:hAnsi="Times New Roman"/>
          <w:sz w:val="24"/>
          <w:szCs w:val="24"/>
        </w:rPr>
        <w:t>5</w:t>
      </w:r>
      <w:r w:rsidR="002A33BF" w:rsidRPr="002A33BF">
        <w:rPr>
          <w:rFonts w:ascii="Times New Roman" w:hAnsi="Times New Roman"/>
          <w:sz w:val="24"/>
          <w:szCs w:val="24"/>
        </w:rPr>
        <w:t>.1. Для участия в аукционе устанавливается требование о внесении задатка.</w:t>
      </w:r>
    </w:p>
    <w:p w:rsidR="002A33BF" w:rsidRPr="002A33BF" w:rsidRDefault="008D1225" w:rsidP="002A33BF">
      <w:pPr>
        <w:spacing w:after="0" w:line="240" w:lineRule="auto"/>
        <w:ind w:firstLine="709"/>
        <w:jc w:val="both"/>
        <w:rPr>
          <w:rFonts w:ascii="Times New Roman" w:hAnsi="Times New Roman"/>
          <w:sz w:val="24"/>
          <w:szCs w:val="24"/>
        </w:rPr>
      </w:pPr>
      <w:r>
        <w:rPr>
          <w:rFonts w:ascii="Times New Roman" w:hAnsi="Times New Roman"/>
          <w:sz w:val="24"/>
          <w:szCs w:val="24"/>
        </w:rPr>
        <w:t>5</w:t>
      </w:r>
      <w:r w:rsidR="002A33BF" w:rsidRPr="002A33BF">
        <w:rPr>
          <w:rFonts w:ascii="Times New Roman" w:hAnsi="Times New Roman"/>
          <w:sz w:val="24"/>
          <w:szCs w:val="24"/>
        </w:rPr>
        <w:t xml:space="preserve">.2. В целях исполнения требований о внесении задатка для участия в аукционе Заявитель с учетом требований разделов </w:t>
      </w:r>
      <w:r>
        <w:rPr>
          <w:rFonts w:ascii="Times New Roman" w:hAnsi="Times New Roman"/>
          <w:sz w:val="24"/>
          <w:szCs w:val="24"/>
        </w:rPr>
        <w:t>6</w:t>
      </w:r>
      <w:r w:rsidR="002A33BF" w:rsidRPr="002A33BF">
        <w:rPr>
          <w:rFonts w:ascii="Times New Roman" w:hAnsi="Times New Roman"/>
          <w:sz w:val="24"/>
          <w:szCs w:val="24"/>
        </w:rPr>
        <w:t xml:space="preserve">, </w:t>
      </w:r>
      <w:r>
        <w:rPr>
          <w:rFonts w:ascii="Times New Roman" w:hAnsi="Times New Roman"/>
          <w:sz w:val="24"/>
          <w:szCs w:val="24"/>
        </w:rPr>
        <w:t>7</w:t>
      </w:r>
      <w:r w:rsidR="002A33BF" w:rsidRPr="002A33BF">
        <w:rPr>
          <w:rFonts w:ascii="Times New Roman" w:hAnsi="Times New Roman"/>
          <w:sz w:val="24"/>
          <w:szCs w:val="24"/>
        </w:rPr>
        <w:t xml:space="preserve"> Документации обеспечивает наличие денежных средств на счёте Оператора электронной площадки в размере, не менее суммы задатка, указанного в пункте </w:t>
      </w:r>
      <w:r w:rsidR="00485358">
        <w:rPr>
          <w:rFonts w:ascii="Times New Roman" w:hAnsi="Times New Roman"/>
          <w:sz w:val="24"/>
          <w:szCs w:val="24"/>
        </w:rPr>
        <w:t>1.8.</w:t>
      </w:r>
      <w:r w:rsidR="00191333">
        <w:rPr>
          <w:rFonts w:ascii="Times New Roman" w:hAnsi="Times New Roman"/>
          <w:sz w:val="24"/>
          <w:szCs w:val="24"/>
        </w:rPr>
        <w:t xml:space="preserve"> Извещения.</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lastRenderedPageBreak/>
        <w:t>Перечисление денежных средств на счёт Оператора электронной площадки производится в соответствии с Регламентом и Инструкциями, по следующим реквизитам:</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576D13" w:rsidRDefault="002A33BF" w:rsidP="002A33BF">
      <w:pPr>
        <w:spacing w:after="0" w:line="240" w:lineRule="auto"/>
        <w:ind w:firstLine="709"/>
        <w:jc w:val="both"/>
        <w:rPr>
          <w:rFonts w:ascii="Times New Roman" w:hAnsi="Times New Roman"/>
          <w:sz w:val="24"/>
          <w:szCs w:val="24"/>
        </w:rPr>
      </w:pPr>
      <w:r w:rsidRPr="00576D13">
        <w:rPr>
          <w:rFonts w:ascii="Times New Roman" w:hAnsi="Times New Roman"/>
          <w:sz w:val="24"/>
          <w:szCs w:val="24"/>
        </w:rPr>
        <w:t>Получатель платежа: Общество с ограниченной ответственностью «РТС-тендер»</w:t>
      </w:r>
    </w:p>
    <w:p w:rsidR="002A33BF" w:rsidRPr="00576D13" w:rsidRDefault="002A33BF" w:rsidP="002A33BF">
      <w:pPr>
        <w:spacing w:after="0" w:line="240" w:lineRule="auto"/>
        <w:ind w:firstLine="709"/>
        <w:jc w:val="both"/>
        <w:rPr>
          <w:rFonts w:ascii="Times New Roman" w:hAnsi="Times New Roman"/>
          <w:sz w:val="24"/>
          <w:szCs w:val="24"/>
        </w:rPr>
      </w:pPr>
      <w:r w:rsidRPr="00576D13">
        <w:rPr>
          <w:rFonts w:ascii="Times New Roman" w:hAnsi="Times New Roman"/>
          <w:sz w:val="24"/>
          <w:szCs w:val="24"/>
        </w:rPr>
        <w:t>Банковские реквизиты: Филиал «Корпоративный» ПАО «</w:t>
      </w:r>
      <w:proofErr w:type="spellStart"/>
      <w:r w:rsidRPr="00576D13">
        <w:rPr>
          <w:rFonts w:ascii="Times New Roman" w:hAnsi="Times New Roman"/>
          <w:sz w:val="24"/>
          <w:szCs w:val="24"/>
        </w:rPr>
        <w:t>Совкомбанк</w:t>
      </w:r>
      <w:proofErr w:type="spellEnd"/>
      <w:r w:rsidRPr="00576D13">
        <w:rPr>
          <w:rFonts w:ascii="Times New Roman" w:hAnsi="Times New Roman"/>
          <w:sz w:val="24"/>
          <w:szCs w:val="24"/>
        </w:rPr>
        <w:t>»</w:t>
      </w:r>
    </w:p>
    <w:p w:rsidR="002A33BF" w:rsidRPr="00576D13" w:rsidRDefault="002A33BF" w:rsidP="002A33BF">
      <w:pPr>
        <w:spacing w:after="0" w:line="240" w:lineRule="auto"/>
        <w:ind w:firstLine="709"/>
        <w:jc w:val="both"/>
        <w:rPr>
          <w:rFonts w:ascii="Times New Roman" w:hAnsi="Times New Roman"/>
          <w:sz w:val="24"/>
          <w:szCs w:val="24"/>
        </w:rPr>
      </w:pPr>
      <w:r w:rsidRPr="00576D13">
        <w:rPr>
          <w:rFonts w:ascii="Times New Roman" w:hAnsi="Times New Roman"/>
          <w:sz w:val="24"/>
          <w:szCs w:val="24"/>
        </w:rPr>
        <w:t>БИК 044525360</w:t>
      </w:r>
    </w:p>
    <w:p w:rsidR="002A33BF" w:rsidRPr="00576D13" w:rsidRDefault="002A33BF" w:rsidP="002A33BF">
      <w:pPr>
        <w:spacing w:after="0" w:line="240" w:lineRule="auto"/>
        <w:ind w:firstLine="709"/>
        <w:jc w:val="both"/>
        <w:rPr>
          <w:rFonts w:ascii="Times New Roman" w:hAnsi="Times New Roman"/>
          <w:sz w:val="24"/>
          <w:szCs w:val="24"/>
        </w:rPr>
      </w:pPr>
      <w:r w:rsidRPr="00576D13">
        <w:rPr>
          <w:rFonts w:ascii="Times New Roman" w:hAnsi="Times New Roman"/>
          <w:sz w:val="24"/>
          <w:szCs w:val="24"/>
        </w:rPr>
        <w:t>Расчётный счёт: 40702810512030016362</w:t>
      </w:r>
    </w:p>
    <w:p w:rsidR="002A33BF" w:rsidRPr="00576D13" w:rsidRDefault="002A33BF" w:rsidP="002A33BF">
      <w:pPr>
        <w:spacing w:after="0" w:line="240" w:lineRule="auto"/>
        <w:ind w:firstLine="709"/>
        <w:jc w:val="both"/>
        <w:rPr>
          <w:rFonts w:ascii="Times New Roman" w:hAnsi="Times New Roman"/>
          <w:sz w:val="24"/>
          <w:szCs w:val="24"/>
        </w:rPr>
      </w:pPr>
      <w:proofErr w:type="spellStart"/>
      <w:r w:rsidRPr="00576D13">
        <w:rPr>
          <w:rFonts w:ascii="Times New Roman" w:hAnsi="Times New Roman"/>
          <w:sz w:val="24"/>
          <w:szCs w:val="24"/>
        </w:rPr>
        <w:t>Корр.счёт</w:t>
      </w:r>
      <w:proofErr w:type="spellEnd"/>
      <w:r w:rsidRPr="00576D13">
        <w:rPr>
          <w:rFonts w:ascii="Times New Roman" w:hAnsi="Times New Roman"/>
          <w:sz w:val="24"/>
          <w:szCs w:val="24"/>
        </w:rPr>
        <w:t xml:space="preserve"> 30101810445250000360</w:t>
      </w:r>
    </w:p>
    <w:p w:rsidR="002A33BF" w:rsidRPr="002A33BF" w:rsidRDefault="002A33BF" w:rsidP="002A33BF">
      <w:pPr>
        <w:spacing w:after="0" w:line="240" w:lineRule="auto"/>
        <w:ind w:firstLine="709"/>
        <w:jc w:val="both"/>
        <w:rPr>
          <w:rFonts w:ascii="Times New Roman" w:hAnsi="Times New Roman"/>
          <w:sz w:val="24"/>
          <w:szCs w:val="24"/>
        </w:rPr>
      </w:pPr>
      <w:r w:rsidRPr="00576D13">
        <w:rPr>
          <w:rFonts w:ascii="Times New Roman" w:hAnsi="Times New Roman"/>
          <w:sz w:val="24"/>
          <w:szCs w:val="24"/>
        </w:rPr>
        <w:t>ИНН 7710357167 КПП 773001001</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Назначение платежа:</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«Внесение гарантийного обеспечения по Соглашению о внесении гарантийного обеспечения, № аналитического счета_________, без НДС».</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8D1225" w:rsidP="002A33BF">
      <w:pPr>
        <w:spacing w:after="0" w:line="240" w:lineRule="auto"/>
        <w:ind w:firstLine="709"/>
        <w:jc w:val="both"/>
        <w:rPr>
          <w:rFonts w:ascii="Times New Roman" w:hAnsi="Times New Roman"/>
          <w:sz w:val="24"/>
          <w:szCs w:val="24"/>
        </w:rPr>
      </w:pPr>
      <w:r>
        <w:rPr>
          <w:rFonts w:ascii="Times New Roman" w:hAnsi="Times New Roman"/>
          <w:sz w:val="24"/>
          <w:szCs w:val="24"/>
        </w:rPr>
        <w:t>5</w:t>
      </w:r>
      <w:r w:rsidR="002A33BF" w:rsidRPr="002A33BF">
        <w:rPr>
          <w:rFonts w:ascii="Times New Roman" w:hAnsi="Times New Roman"/>
          <w:sz w:val="24"/>
          <w:szCs w:val="24"/>
        </w:rPr>
        <w:t>.3. Операции по перечислению денежных средств на аналитическом счете Оператора электронной площадки в соответствии с Регламентом и Инструкциями учитываются на аналитическом счете Заявителя, открытом Оператором электронной площадки.</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xml:space="preserve">Денежные средства в размере, равном задатку, указанному в пункте </w:t>
      </w:r>
      <w:r w:rsidR="00AA7345">
        <w:rPr>
          <w:rFonts w:ascii="Times New Roman" w:hAnsi="Times New Roman"/>
          <w:sz w:val="24"/>
          <w:szCs w:val="24"/>
        </w:rPr>
        <w:t>1.</w:t>
      </w:r>
      <w:r w:rsidR="00CE18A6">
        <w:rPr>
          <w:rFonts w:ascii="Times New Roman" w:hAnsi="Times New Roman"/>
          <w:sz w:val="24"/>
          <w:szCs w:val="24"/>
        </w:rPr>
        <w:t>8</w:t>
      </w:r>
      <w:r w:rsidR="00AA7345">
        <w:rPr>
          <w:rFonts w:ascii="Times New Roman" w:hAnsi="Times New Roman"/>
          <w:sz w:val="24"/>
          <w:szCs w:val="24"/>
        </w:rPr>
        <w:t>.</w:t>
      </w:r>
      <w:r w:rsidRPr="002A33BF">
        <w:rPr>
          <w:rFonts w:ascii="Times New Roman" w:hAnsi="Times New Roman"/>
          <w:sz w:val="24"/>
          <w:szCs w:val="24"/>
        </w:rPr>
        <w:t xml:space="preserve"> </w:t>
      </w:r>
      <w:r w:rsidR="00AA7345">
        <w:rPr>
          <w:rFonts w:ascii="Times New Roman" w:hAnsi="Times New Roman"/>
          <w:sz w:val="24"/>
          <w:szCs w:val="24"/>
        </w:rPr>
        <w:t>Извещения</w:t>
      </w:r>
      <w:r w:rsidR="00CE18A6">
        <w:rPr>
          <w:rFonts w:ascii="Times New Roman" w:hAnsi="Times New Roman"/>
          <w:sz w:val="24"/>
          <w:szCs w:val="24"/>
        </w:rPr>
        <w:t xml:space="preserve"> каждого лота</w:t>
      </w:r>
      <w:r w:rsidRPr="002A33BF">
        <w:rPr>
          <w:rFonts w:ascii="Times New Roman" w:hAnsi="Times New Roman"/>
          <w:sz w:val="24"/>
          <w:szCs w:val="24"/>
        </w:rPr>
        <w:t>, блокируются Оператором электронной площадки на аналитическом счете Заявителя в соответствии с Регламентом</w:t>
      </w:r>
      <w:r w:rsidR="00576D13">
        <w:rPr>
          <w:rFonts w:ascii="Times New Roman" w:hAnsi="Times New Roman"/>
          <w:sz w:val="24"/>
          <w:szCs w:val="24"/>
        </w:rPr>
        <w:t xml:space="preserve"> </w:t>
      </w:r>
      <w:r w:rsidRPr="002A33BF">
        <w:rPr>
          <w:rFonts w:ascii="Times New Roman" w:hAnsi="Times New Roman"/>
          <w:sz w:val="24"/>
          <w:szCs w:val="24"/>
        </w:rPr>
        <w:t>и Инструкциями. Основанием для блокирования денежных средств является Заявка, направленная Оператору электронной площадки. Заблокированные на аналитическом счете Заявителя денежные средства являются задатком.</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Подача Заявки и блокирование задатка является заключением Соглашения о задатке.</w:t>
      </w:r>
    </w:p>
    <w:p w:rsidR="002A33BF" w:rsidRPr="002A33BF" w:rsidRDefault="008D1225" w:rsidP="002A33BF">
      <w:pPr>
        <w:spacing w:after="0" w:line="240" w:lineRule="auto"/>
        <w:ind w:firstLine="709"/>
        <w:jc w:val="both"/>
        <w:rPr>
          <w:rFonts w:ascii="Times New Roman" w:hAnsi="Times New Roman"/>
          <w:sz w:val="24"/>
          <w:szCs w:val="24"/>
        </w:rPr>
      </w:pPr>
      <w:r>
        <w:rPr>
          <w:rFonts w:ascii="Times New Roman" w:hAnsi="Times New Roman"/>
          <w:sz w:val="24"/>
          <w:szCs w:val="24"/>
        </w:rPr>
        <w:t>5</w:t>
      </w:r>
      <w:r w:rsidR="002A33BF" w:rsidRPr="002A33BF">
        <w:rPr>
          <w:rFonts w:ascii="Times New Roman" w:hAnsi="Times New Roman"/>
          <w:sz w:val="24"/>
          <w:szCs w:val="24"/>
        </w:rPr>
        <w:t>.4. 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для Заявителя, отозвавшего Заявку до окончания срока приема За</w:t>
      </w:r>
      <w:r w:rsidR="00AA7345">
        <w:rPr>
          <w:rFonts w:ascii="Times New Roman" w:hAnsi="Times New Roman"/>
          <w:sz w:val="24"/>
          <w:szCs w:val="24"/>
        </w:rPr>
        <w:t>явок, установленного пунктом 1.11</w:t>
      </w:r>
      <w:r w:rsidRPr="002A33BF">
        <w:rPr>
          <w:rFonts w:ascii="Times New Roman" w:hAnsi="Times New Roman"/>
          <w:sz w:val="24"/>
          <w:szCs w:val="24"/>
        </w:rPr>
        <w:t xml:space="preserve">. </w:t>
      </w:r>
      <w:r w:rsidR="00AA7345">
        <w:rPr>
          <w:rFonts w:ascii="Times New Roman" w:hAnsi="Times New Roman"/>
          <w:sz w:val="24"/>
          <w:szCs w:val="24"/>
        </w:rPr>
        <w:t>Извещения</w:t>
      </w:r>
      <w:r w:rsidRPr="002A33BF">
        <w:rPr>
          <w:rFonts w:ascii="Times New Roman" w:hAnsi="Times New Roman"/>
          <w:sz w:val="24"/>
          <w:szCs w:val="24"/>
        </w:rPr>
        <w:t>, — в течение 3 (трех) рабочих дней со дня поступления уведомления об отзыве Заявки в соответствии с Регламентом и Инструкциями;</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для участников аукциона, участвовавших в аукционе, но не</w:t>
      </w:r>
      <w:r w:rsidR="00C43BC6">
        <w:rPr>
          <w:rFonts w:ascii="Times New Roman" w:hAnsi="Times New Roman"/>
          <w:sz w:val="24"/>
          <w:szCs w:val="24"/>
        </w:rPr>
        <w:t> победивших в нем, — в течение 3</w:t>
      </w:r>
      <w:r w:rsidRPr="002A33BF">
        <w:rPr>
          <w:rFonts w:ascii="Times New Roman" w:hAnsi="Times New Roman"/>
          <w:sz w:val="24"/>
          <w:szCs w:val="24"/>
        </w:rPr>
        <w:t> (</w:t>
      </w:r>
      <w:r w:rsidR="00C43BC6">
        <w:rPr>
          <w:rFonts w:ascii="Times New Roman" w:hAnsi="Times New Roman"/>
          <w:sz w:val="24"/>
          <w:szCs w:val="24"/>
        </w:rPr>
        <w:t>трех</w:t>
      </w:r>
      <w:r w:rsidRPr="002A33BF">
        <w:rPr>
          <w:rFonts w:ascii="Times New Roman" w:hAnsi="Times New Roman"/>
          <w:sz w:val="24"/>
          <w:szCs w:val="24"/>
        </w:rPr>
        <w:t>) рабочих дней со дня подписания Протокола о результатах аукциона в соответствии с Регламентом и Инструкциями.</w:t>
      </w:r>
    </w:p>
    <w:p w:rsidR="002A33BF" w:rsidRPr="002A33BF" w:rsidRDefault="008D1225" w:rsidP="002A33BF">
      <w:pPr>
        <w:spacing w:after="0" w:line="240" w:lineRule="auto"/>
        <w:ind w:firstLine="709"/>
        <w:jc w:val="both"/>
        <w:rPr>
          <w:rFonts w:ascii="Times New Roman" w:hAnsi="Times New Roman"/>
          <w:sz w:val="24"/>
          <w:szCs w:val="24"/>
        </w:rPr>
      </w:pPr>
      <w:r>
        <w:rPr>
          <w:rFonts w:ascii="Times New Roman" w:hAnsi="Times New Roman"/>
          <w:sz w:val="24"/>
          <w:szCs w:val="24"/>
        </w:rPr>
        <w:t>5</w:t>
      </w:r>
      <w:r w:rsidR="002A33BF" w:rsidRPr="002A33BF">
        <w:rPr>
          <w:rFonts w:ascii="Times New Roman" w:hAnsi="Times New Roman"/>
          <w:sz w:val="24"/>
          <w:szCs w:val="24"/>
        </w:rPr>
        <w:t xml:space="preserve">.5. Задаток, внесенный лицом, признанным победителем аукциона (далее — Победитель), а также </w:t>
      </w:r>
      <w:r w:rsidR="00C43BC6" w:rsidRPr="002A33BF">
        <w:rPr>
          <w:rFonts w:ascii="Times New Roman" w:hAnsi="Times New Roman"/>
          <w:sz w:val="24"/>
          <w:szCs w:val="24"/>
        </w:rPr>
        <w:t>задаток,</w:t>
      </w:r>
      <w:r w:rsidR="002A33BF" w:rsidRPr="002A33BF">
        <w:rPr>
          <w:rFonts w:ascii="Times New Roman" w:hAnsi="Times New Roman"/>
          <w:sz w:val="24"/>
          <w:szCs w:val="24"/>
        </w:rPr>
        <w:t xml:space="preserve"> внесенный иным лицом, с которым договор аренды земельного участка заключается в соответствии с пунктами 13 и 14 статьи 39.12 Земельного кодекса Российской Федерации, засчитываются в счет арендной платы за Земельный участок.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Задатки, внесенные указанными в настоящем пункте лицами, не заключившими в установленном в Извещении порядке договора аренды земельного участка вследствие уклонения от заключения указанного договора, не возвращаются.</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8D1225" w:rsidP="002A33BF">
      <w:pPr>
        <w:spacing w:after="0" w:line="240" w:lineRule="auto"/>
        <w:ind w:firstLine="709"/>
        <w:jc w:val="both"/>
        <w:rPr>
          <w:rFonts w:ascii="Times New Roman" w:hAnsi="Times New Roman"/>
          <w:sz w:val="24"/>
          <w:szCs w:val="24"/>
        </w:rPr>
      </w:pPr>
      <w:r>
        <w:rPr>
          <w:rFonts w:ascii="Times New Roman" w:hAnsi="Times New Roman"/>
          <w:bCs/>
          <w:sz w:val="24"/>
          <w:szCs w:val="24"/>
        </w:rPr>
        <w:t>6</w:t>
      </w:r>
      <w:r w:rsidR="002A33BF" w:rsidRPr="002A33BF">
        <w:rPr>
          <w:rFonts w:ascii="Times New Roman" w:hAnsi="Times New Roman"/>
          <w:bCs/>
          <w:sz w:val="24"/>
          <w:szCs w:val="24"/>
        </w:rPr>
        <w:t>. Требования к содержанию, форме и составу заявки на участие в аукционе и инструкция по ее заполнению</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C43BC6" w:rsidP="002A33BF">
      <w:pPr>
        <w:spacing w:after="0" w:line="240" w:lineRule="auto"/>
        <w:ind w:firstLine="709"/>
        <w:jc w:val="both"/>
        <w:rPr>
          <w:rFonts w:ascii="Times New Roman" w:hAnsi="Times New Roman"/>
          <w:sz w:val="24"/>
          <w:szCs w:val="24"/>
        </w:rPr>
      </w:pPr>
      <w:r>
        <w:rPr>
          <w:rFonts w:ascii="Times New Roman" w:hAnsi="Times New Roman"/>
          <w:sz w:val="24"/>
          <w:szCs w:val="24"/>
        </w:rPr>
        <w:t>6</w:t>
      </w:r>
      <w:r w:rsidR="002A33BF" w:rsidRPr="002A33BF">
        <w:rPr>
          <w:rFonts w:ascii="Times New Roman" w:hAnsi="Times New Roman"/>
          <w:sz w:val="24"/>
          <w:szCs w:val="24"/>
        </w:rPr>
        <w:t>.1. Заявка на участие в аукционе должна содержать:</w:t>
      </w:r>
    </w:p>
    <w:p w:rsidR="002A33BF" w:rsidRPr="002A33BF" w:rsidRDefault="00C43BC6" w:rsidP="002A33BF">
      <w:pPr>
        <w:spacing w:after="0" w:line="240" w:lineRule="auto"/>
        <w:ind w:firstLine="709"/>
        <w:jc w:val="both"/>
        <w:rPr>
          <w:rFonts w:ascii="Times New Roman" w:hAnsi="Times New Roman"/>
          <w:sz w:val="24"/>
          <w:szCs w:val="24"/>
        </w:rPr>
      </w:pPr>
      <w:r>
        <w:rPr>
          <w:rFonts w:ascii="Times New Roman" w:hAnsi="Times New Roman"/>
          <w:sz w:val="24"/>
          <w:szCs w:val="24"/>
        </w:rPr>
        <w:t>6</w:t>
      </w:r>
      <w:r w:rsidR="002A33BF" w:rsidRPr="002A33BF">
        <w:rPr>
          <w:rFonts w:ascii="Times New Roman" w:hAnsi="Times New Roman"/>
          <w:sz w:val="24"/>
          <w:szCs w:val="24"/>
        </w:rPr>
        <w:t>.1.1. Сведения и документы о заявителе,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подавшем такую заявку:</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заявка на участие в аукционе, заверенная подписью заявителя (сканированная копия документа) или заверенная ЭЦП заявителя, упакованная в архив вместе с файлом подписи с таким же именем и разрешением «</w:t>
      </w:r>
      <w:proofErr w:type="spellStart"/>
      <w:r w:rsidRPr="002A33BF">
        <w:rPr>
          <w:rFonts w:ascii="Times New Roman" w:hAnsi="Times New Roman"/>
          <w:sz w:val="24"/>
          <w:szCs w:val="24"/>
        </w:rPr>
        <w:t>sig</w:t>
      </w:r>
      <w:proofErr w:type="spellEnd"/>
      <w:r w:rsidRPr="002A33BF">
        <w:rPr>
          <w:rFonts w:ascii="Times New Roman" w:hAnsi="Times New Roman"/>
          <w:sz w:val="24"/>
          <w:szCs w:val="24"/>
        </w:rPr>
        <w:t>». (Приложение 1);</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xml:space="preserve">— копии документов, удостоверяющих личность Заявителя (в случае представления копии паспорта гражданина Российской Федерации представляются копии 20 (двадцати) страниц </w:t>
      </w:r>
      <w:r w:rsidRPr="002A33BF">
        <w:rPr>
          <w:rFonts w:ascii="Times New Roman" w:hAnsi="Times New Roman"/>
          <w:sz w:val="24"/>
          <w:szCs w:val="24"/>
        </w:rPr>
        <w:lastRenderedPageBreak/>
        <w:t>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документы или копии документов, подтверждающие внесение задатка (платежное поручение, подтверждающее перечисление задатка).</w:t>
      </w:r>
    </w:p>
    <w:p w:rsidR="002A33BF" w:rsidRPr="002A33BF" w:rsidRDefault="00C43BC6" w:rsidP="002A33BF">
      <w:pPr>
        <w:spacing w:after="0" w:line="240" w:lineRule="auto"/>
        <w:ind w:firstLine="709"/>
        <w:jc w:val="both"/>
        <w:rPr>
          <w:rFonts w:ascii="Times New Roman" w:hAnsi="Times New Roman"/>
          <w:sz w:val="24"/>
          <w:szCs w:val="24"/>
        </w:rPr>
      </w:pPr>
      <w:r>
        <w:rPr>
          <w:rFonts w:ascii="Times New Roman" w:hAnsi="Times New Roman"/>
          <w:sz w:val="24"/>
          <w:szCs w:val="24"/>
        </w:rPr>
        <w:t>6</w:t>
      </w:r>
      <w:r w:rsidR="002A33BF" w:rsidRPr="002A33BF">
        <w:rPr>
          <w:rFonts w:ascii="Times New Roman" w:hAnsi="Times New Roman"/>
          <w:sz w:val="24"/>
          <w:szCs w:val="24"/>
        </w:rPr>
        <w:t>.2. Заявитель вправе подать только одну заявку на участие в аукционе в отношении каждого предмета аукциона (лота).</w:t>
      </w:r>
    </w:p>
    <w:p w:rsidR="002A33BF" w:rsidRPr="002A33BF" w:rsidRDefault="00C43BC6" w:rsidP="002A33BF">
      <w:pPr>
        <w:spacing w:after="0" w:line="240" w:lineRule="auto"/>
        <w:ind w:firstLine="709"/>
        <w:jc w:val="both"/>
        <w:rPr>
          <w:rFonts w:ascii="Times New Roman" w:hAnsi="Times New Roman"/>
          <w:sz w:val="24"/>
          <w:szCs w:val="24"/>
        </w:rPr>
      </w:pPr>
      <w:r>
        <w:rPr>
          <w:rFonts w:ascii="Times New Roman" w:hAnsi="Times New Roman"/>
          <w:sz w:val="24"/>
          <w:szCs w:val="24"/>
        </w:rPr>
        <w:t>6</w:t>
      </w:r>
      <w:r w:rsidR="002A33BF" w:rsidRPr="002A33BF">
        <w:rPr>
          <w:rFonts w:ascii="Times New Roman" w:hAnsi="Times New Roman"/>
          <w:sz w:val="24"/>
          <w:szCs w:val="24"/>
        </w:rPr>
        <w:t>.3. Заявитель вправе отозвать заявку в любое время до установленных даты и времени начала рассмотрения заявок на участие в аукционе.</w:t>
      </w:r>
    </w:p>
    <w:p w:rsidR="002A33BF" w:rsidRPr="002A33BF" w:rsidRDefault="00C43BC6" w:rsidP="002A33BF">
      <w:pPr>
        <w:spacing w:after="0" w:line="240" w:lineRule="auto"/>
        <w:ind w:firstLine="709"/>
        <w:jc w:val="both"/>
        <w:rPr>
          <w:rFonts w:ascii="Times New Roman" w:hAnsi="Times New Roman"/>
          <w:sz w:val="24"/>
          <w:szCs w:val="24"/>
        </w:rPr>
      </w:pPr>
      <w:r>
        <w:rPr>
          <w:rFonts w:ascii="Times New Roman" w:hAnsi="Times New Roman"/>
          <w:sz w:val="24"/>
          <w:szCs w:val="24"/>
        </w:rPr>
        <w:t>6</w:t>
      </w:r>
      <w:r w:rsidR="002A33BF" w:rsidRPr="002A33BF">
        <w:rPr>
          <w:rFonts w:ascii="Times New Roman" w:hAnsi="Times New Roman"/>
          <w:sz w:val="24"/>
          <w:szCs w:val="24"/>
        </w:rPr>
        <w:t>.4.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C43BC6" w:rsidP="002A33BF">
      <w:pPr>
        <w:spacing w:after="0" w:line="240" w:lineRule="auto"/>
        <w:ind w:firstLine="709"/>
        <w:jc w:val="both"/>
        <w:rPr>
          <w:rFonts w:ascii="Times New Roman" w:hAnsi="Times New Roman"/>
          <w:sz w:val="24"/>
          <w:szCs w:val="24"/>
        </w:rPr>
      </w:pPr>
      <w:r>
        <w:rPr>
          <w:rFonts w:ascii="Times New Roman" w:hAnsi="Times New Roman"/>
          <w:bCs/>
          <w:sz w:val="24"/>
          <w:szCs w:val="24"/>
        </w:rPr>
        <w:t>7</w:t>
      </w:r>
      <w:r w:rsidR="002A33BF" w:rsidRPr="002A33BF">
        <w:rPr>
          <w:rFonts w:ascii="Times New Roman" w:hAnsi="Times New Roman"/>
          <w:bCs/>
          <w:sz w:val="24"/>
          <w:szCs w:val="24"/>
        </w:rPr>
        <w:t>. Порядок подачи заявок на участие в аукционе</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C43BC6" w:rsidP="002A33BF">
      <w:pPr>
        <w:spacing w:after="0" w:line="240" w:lineRule="auto"/>
        <w:ind w:firstLine="709"/>
        <w:jc w:val="both"/>
        <w:rPr>
          <w:rFonts w:ascii="Times New Roman" w:hAnsi="Times New Roman"/>
          <w:sz w:val="24"/>
          <w:szCs w:val="24"/>
        </w:rPr>
      </w:pPr>
      <w:r>
        <w:rPr>
          <w:rFonts w:ascii="Times New Roman" w:hAnsi="Times New Roman"/>
          <w:sz w:val="24"/>
          <w:szCs w:val="24"/>
        </w:rPr>
        <w:t>7</w:t>
      </w:r>
      <w:r w:rsidR="002A33BF" w:rsidRPr="002A33BF">
        <w:rPr>
          <w:rFonts w:ascii="Times New Roman" w:hAnsi="Times New Roman"/>
          <w:sz w:val="24"/>
          <w:szCs w:val="24"/>
        </w:rPr>
        <w:t>.1. Документооборот между заявителями, участниками аукциона, Организатором аукциона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заявителя.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Организатора аукциона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аукциона).</w:t>
      </w:r>
    </w:p>
    <w:p w:rsidR="002A33BF" w:rsidRPr="002A33BF" w:rsidRDefault="00C43BC6" w:rsidP="002A33BF">
      <w:pPr>
        <w:spacing w:after="0" w:line="240" w:lineRule="auto"/>
        <w:ind w:firstLine="709"/>
        <w:jc w:val="both"/>
        <w:rPr>
          <w:rFonts w:ascii="Times New Roman" w:hAnsi="Times New Roman"/>
          <w:sz w:val="24"/>
          <w:szCs w:val="24"/>
        </w:rPr>
      </w:pPr>
      <w:r>
        <w:rPr>
          <w:rFonts w:ascii="Times New Roman" w:hAnsi="Times New Roman"/>
          <w:sz w:val="24"/>
          <w:szCs w:val="24"/>
        </w:rPr>
        <w:t>7</w:t>
      </w:r>
      <w:r w:rsidR="002A33BF" w:rsidRPr="002A33BF">
        <w:rPr>
          <w:rFonts w:ascii="Times New Roman" w:hAnsi="Times New Roman"/>
          <w:sz w:val="24"/>
          <w:szCs w:val="24"/>
        </w:rPr>
        <w:t>.2. Платежи по перечислению задатка для участия в аукционе, реквизиты для уплаты задатка и порядок возврата задатка осуществляются и определяются в соответствии с Регламентом электронной площадки.</w:t>
      </w:r>
    </w:p>
    <w:p w:rsidR="002A33BF" w:rsidRPr="002A33BF" w:rsidRDefault="00C43BC6" w:rsidP="002A33BF">
      <w:pPr>
        <w:spacing w:after="0" w:line="240" w:lineRule="auto"/>
        <w:ind w:firstLine="709"/>
        <w:jc w:val="both"/>
        <w:rPr>
          <w:rFonts w:ascii="Times New Roman" w:hAnsi="Times New Roman"/>
          <w:sz w:val="24"/>
          <w:szCs w:val="24"/>
        </w:rPr>
      </w:pPr>
      <w:r>
        <w:rPr>
          <w:rFonts w:ascii="Times New Roman" w:hAnsi="Times New Roman"/>
          <w:sz w:val="24"/>
          <w:szCs w:val="24"/>
        </w:rPr>
        <w:t>7</w:t>
      </w:r>
      <w:r w:rsidR="002A33BF" w:rsidRPr="002A33BF">
        <w:rPr>
          <w:rFonts w:ascii="Times New Roman" w:hAnsi="Times New Roman"/>
          <w:sz w:val="24"/>
          <w:szCs w:val="24"/>
        </w:rPr>
        <w:t>.3. Порядок перечисления задатка, внесенного лицом, с которым заключается договор аренды, определяется правообладателем имущества в соответствии с законодательством Российской Федерации.</w:t>
      </w:r>
    </w:p>
    <w:p w:rsidR="002A33BF" w:rsidRPr="002A33BF" w:rsidRDefault="00C43BC6" w:rsidP="002A33BF">
      <w:pPr>
        <w:spacing w:after="0" w:line="240" w:lineRule="auto"/>
        <w:ind w:firstLine="709"/>
        <w:jc w:val="both"/>
        <w:rPr>
          <w:rFonts w:ascii="Times New Roman" w:hAnsi="Times New Roman"/>
          <w:sz w:val="24"/>
          <w:szCs w:val="24"/>
        </w:rPr>
      </w:pPr>
      <w:r>
        <w:rPr>
          <w:rFonts w:ascii="Times New Roman" w:hAnsi="Times New Roman"/>
          <w:sz w:val="24"/>
          <w:szCs w:val="24"/>
        </w:rPr>
        <w:t>7</w:t>
      </w:r>
      <w:r w:rsidR="002A33BF" w:rsidRPr="002A33BF">
        <w:rPr>
          <w:rFonts w:ascii="Times New Roman" w:hAnsi="Times New Roman"/>
          <w:sz w:val="24"/>
          <w:szCs w:val="24"/>
        </w:rPr>
        <w:t>.4. Задаток возвращается всем участникам аукциона, которые участвовали в аукционе в электронной форме, но не стали победителями, за исключением участника аукциона, сделавшего предпоследнее предложе</w:t>
      </w:r>
      <w:r>
        <w:rPr>
          <w:rFonts w:ascii="Times New Roman" w:hAnsi="Times New Roman"/>
          <w:sz w:val="24"/>
          <w:szCs w:val="24"/>
        </w:rPr>
        <w:t>ние о цене договора, в течение 3 (трех</w:t>
      </w:r>
      <w:r w:rsidR="002A33BF" w:rsidRPr="002A33BF">
        <w:rPr>
          <w:rFonts w:ascii="Times New Roman" w:hAnsi="Times New Roman"/>
          <w:sz w:val="24"/>
          <w:szCs w:val="24"/>
        </w:rPr>
        <w:t>) рабочих дней с даты подписания протокола аукциона в электронной форме.</w:t>
      </w:r>
    </w:p>
    <w:p w:rsidR="002A33BF" w:rsidRPr="002A33BF" w:rsidRDefault="00C43BC6" w:rsidP="002A33BF">
      <w:pPr>
        <w:spacing w:after="0" w:line="240" w:lineRule="auto"/>
        <w:ind w:firstLine="709"/>
        <w:jc w:val="both"/>
        <w:rPr>
          <w:rFonts w:ascii="Times New Roman" w:hAnsi="Times New Roman"/>
          <w:sz w:val="24"/>
          <w:szCs w:val="24"/>
        </w:rPr>
      </w:pPr>
      <w:r>
        <w:rPr>
          <w:rFonts w:ascii="Times New Roman" w:hAnsi="Times New Roman"/>
          <w:sz w:val="24"/>
          <w:szCs w:val="24"/>
        </w:rPr>
        <w:t>7</w:t>
      </w:r>
      <w:r w:rsidR="002A33BF" w:rsidRPr="002A33BF">
        <w:rPr>
          <w:rFonts w:ascii="Times New Roman" w:hAnsi="Times New Roman"/>
          <w:sz w:val="24"/>
          <w:szCs w:val="24"/>
        </w:rPr>
        <w:t>.5. В случае отказа от заключения договора аренды победителем аукциона либо при уклонении победителя аукциона от заключения договора аренды, он утрачивает право на аренду земельного участка, задаток ему не возвращается. При этом Организатор аукциона передает участнику аукциона, сделавшему предпоследнее предложение о цене договора (лота), проект договора аренды, который составлен путем включения в него цены договора аренды, предложенной таким участником аукциона, а также акт приема-передачи. При этом заключение договора аренды для участника аукциона, сделавшего предпоследнее предложение о цене договора (лота), по этой цене договора является обязательным.</w:t>
      </w:r>
    </w:p>
    <w:p w:rsidR="002A33BF" w:rsidRPr="002A33BF" w:rsidRDefault="00C43BC6" w:rsidP="002A33BF">
      <w:pPr>
        <w:spacing w:after="0" w:line="240" w:lineRule="auto"/>
        <w:ind w:firstLine="709"/>
        <w:jc w:val="both"/>
        <w:rPr>
          <w:rFonts w:ascii="Times New Roman" w:hAnsi="Times New Roman"/>
          <w:sz w:val="24"/>
          <w:szCs w:val="24"/>
        </w:rPr>
      </w:pPr>
      <w:r>
        <w:rPr>
          <w:rFonts w:ascii="Times New Roman" w:hAnsi="Times New Roman"/>
          <w:sz w:val="24"/>
          <w:szCs w:val="24"/>
        </w:rPr>
        <w:t>7</w:t>
      </w:r>
      <w:r w:rsidR="002A33BF" w:rsidRPr="002A33BF">
        <w:rPr>
          <w:rFonts w:ascii="Times New Roman" w:hAnsi="Times New Roman"/>
          <w:sz w:val="24"/>
          <w:szCs w:val="24"/>
        </w:rPr>
        <w:t>.6. В случае уклонения участника аукциона, сделавшего предпоследнее предложение о цене договора (лота), от заключения договора аренды он утрачивает право на аренду земельного участка, задаток ему не возвращается.</w:t>
      </w:r>
    </w:p>
    <w:p w:rsidR="002A33BF" w:rsidRPr="002A33BF" w:rsidRDefault="009347C1" w:rsidP="002A33BF">
      <w:pPr>
        <w:spacing w:after="0" w:line="240" w:lineRule="auto"/>
        <w:ind w:firstLine="709"/>
        <w:jc w:val="both"/>
        <w:rPr>
          <w:rFonts w:ascii="Times New Roman" w:hAnsi="Times New Roman"/>
          <w:sz w:val="24"/>
          <w:szCs w:val="24"/>
        </w:rPr>
      </w:pPr>
      <w:r>
        <w:rPr>
          <w:rFonts w:ascii="Times New Roman" w:hAnsi="Times New Roman"/>
          <w:sz w:val="24"/>
          <w:szCs w:val="24"/>
        </w:rPr>
        <w:t>7</w:t>
      </w:r>
      <w:r w:rsidR="002A33BF" w:rsidRPr="002A33BF">
        <w:rPr>
          <w:rFonts w:ascii="Times New Roman" w:hAnsi="Times New Roman"/>
          <w:sz w:val="24"/>
          <w:szCs w:val="24"/>
        </w:rPr>
        <w:t xml:space="preserve">.7. В случае отказа Организатора аукциона от проведения аукциона, задатки возвращаются Заявителям в течение </w:t>
      </w:r>
      <w:r w:rsidR="003D7CD8">
        <w:rPr>
          <w:rFonts w:ascii="Times New Roman" w:hAnsi="Times New Roman"/>
          <w:sz w:val="24"/>
          <w:szCs w:val="24"/>
        </w:rPr>
        <w:t>3</w:t>
      </w:r>
      <w:r w:rsidR="002A33BF" w:rsidRPr="002A33BF">
        <w:rPr>
          <w:rFonts w:ascii="Times New Roman" w:hAnsi="Times New Roman"/>
          <w:sz w:val="24"/>
          <w:szCs w:val="24"/>
        </w:rPr>
        <w:t> (</w:t>
      </w:r>
      <w:r w:rsidR="003D7CD8">
        <w:rPr>
          <w:rFonts w:ascii="Times New Roman" w:hAnsi="Times New Roman"/>
          <w:sz w:val="24"/>
          <w:szCs w:val="24"/>
        </w:rPr>
        <w:t>трех</w:t>
      </w:r>
      <w:r w:rsidR="002A33BF" w:rsidRPr="002A33BF">
        <w:rPr>
          <w:rFonts w:ascii="Times New Roman" w:hAnsi="Times New Roman"/>
          <w:sz w:val="24"/>
          <w:szCs w:val="24"/>
        </w:rPr>
        <w:t>) рабочих дней с даты принятия решения об отказе от проведения аукциона.</w:t>
      </w:r>
    </w:p>
    <w:p w:rsidR="002A33BF" w:rsidRPr="002A33BF" w:rsidRDefault="009347C1" w:rsidP="002A33BF">
      <w:pPr>
        <w:spacing w:after="0" w:line="240" w:lineRule="auto"/>
        <w:ind w:firstLine="709"/>
        <w:jc w:val="both"/>
        <w:rPr>
          <w:rFonts w:ascii="Times New Roman" w:hAnsi="Times New Roman"/>
          <w:sz w:val="24"/>
          <w:szCs w:val="24"/>
        </w:rPr>
      </w:pPr>
      <w:r>
        <w:rPr>
          <w:rFonts w:ascii="Times New Roman" w:hAnsi="Times New Roman"/>
          <w:sz w:val="24"/>
          <w:szCs w:val="24"/>
        </w:rPr>
        <w:t>7</w:t>
      </w:r>
      <w:r w:rsidR="002A33BF" w:rsidRPr="002A33BF">
        <w:rPr>
          <w:rFonts w:ascii="Times New Roman" w:hAnsi="Times New Roman"/>
          <w:sz w:val="24"/>
          <w:szCs w:val="24"/>
        </w:rPr>
        <w:t>.8. Для лица, подавшего единственную заявку на участие в аукционе, и для лица, признанного единственным участником аукциона заключение договора аренды также является обязательным. При уклонении или отказе указанных лиц от подписания договора аренды задаток им не возвращается.</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9347C1" w:rsidP="002A33BF">
      <w:pPr>
        <w:spacing w:after="0" w:line="240" w:lineRule="auto"/>
        <w:ind w:firstLine="709"/>
        <w:jc w:val="both"/>
        <w:rPr>
          <w:rFonts w:ascii="Times New Roman" w:hAnsi="Times New Roman"/>
          <w:sz w:val="24"/>
          <w:szCs w:val="24"/>
        </w:rPr>
      </w:pPr>
      <w:r>
        <w:rPr>
          <w:rFonts w:ascii="Times New Roman" w:hAnsi="Times New Roman"/>
          <w:bCs/>
          <w:sz w:val="24"/>
          <w:szCs w:val="24"/>
        </w:rPr>
        <w:t>8</w:t>
      </w:r>
      <w:r w:rsidR="002A33BF" w:rsidRPr="002A33BF">
        <w:rPr>
          <w:rFonts w:ascii="Times New Roman" w:hAnsi="Times New Roman"/>
          <w:bCs/>
          <w:sz w:val="24"/>
          <w:szCs w:val="24"/>
        </w:rPr>
        <w:t>. Условия допуска к участию в аукционе</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9347C1" w:rsidP="002A33BF">
      <w:pPr>
        <w:spacing w:after="0" w:line="240" w:lineRule="auto"/>
        <w:ind w:firstLine="709"/>
        <w:jc w:val="both"/>
        <w:rPr>
          <w:rFonts w:ascii="Times New Roman" w:hAnsi="Times New Roman"/>
          <w:sz w:val="24"/>
          <w:szCs w:val="24"/>
        </w:rPr>
      </w:pPr>
      <w:r>
        <w:rPr>
          <w:rFonts w:ascii="Times New Roman" w:hAnsi="Times New Roman"/>
          <w:sz w:val="24"/>
          <w:szCs w:val="24"/>
        </w:rPr>
        <w:t>8</w:t>
      </w:r>
      <w:r w:rsidR="002A33BF" w:rsidRPr="002A33BF">
        <w:rPr>
          <w:rFonts w:ascii="Times New Roman" w:hAnsi="Times New Roman"/>
          <w:sz w:val="24"/>
          <w:szCs w:val="24"/>
        </w:rPr>
        <w:t>.1. Аукцион в электронной форме проводится без ограничения по составу участников.</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lastRenderedPageBreak/>
        <w:t>К участию в аукционе в электронной форме не допускаются Заявители в случаях:</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непредставления документов в необходимом количестве и в соответствии с перечнем документов, входящих в состав заявки, подаваемых Заявителем для участия в аукционе в электронной форме, указанным в Документации об аукционе в электронной форме, либо наличия в представленных документах недостоверных сведений;</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несоответствия требованиям, установленным законодательством Российской Федерации к участникам аукциона:</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невнесения задатка в порядке, размере и сроки, указанные в Документации об аукционе в электронной форме;</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несоответствия заявки на участие в аукционе требованиям Документации об аукционе в электронной форме.</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Перечень указанных оснований отказа Заявителю в участии в аукционе в электронной форме является исчерпывающим.</w:t>
      </w:r>
    </w:p>
    <w:p w:rsidR="002A33BF" w:rsidRPr="002A33BF" w:rsidRDefault="009347C1" w:rsidP="002A33BF">
      <w:pPr>
        <w:spacing w:after="0" w:line="240" w:lineRule="auto"/>
        <w:ind w:firstLine="709"/>
        <w:jc w:val="both"/>
        <w:rPr>
          <w:rFonts w:ascii="Times New Roman" w:hAnsi="Times New Roman"/>
          <w:sz w:val="24"/>
          <w:szCs w:val="24"/>
        </w:rPr>
      </w:pPr>
      <w:r>
        <w:rPr>
          <w:rFonts w:ascii="Times New Roman" w:hAnsi="Times New Roman"/>
          <w:sz w:val="24"/>
          <w:szCs w:val="24"/>
        </w:rPr>
        <w:t>8</w:t>
      </w:r>
      <w:r w:rsidR="002A33BF" w:rsidRPr="002A33BF">
        <w:rPr>
          <w:rFonts w:ascii="Times New Roman" w:hAnsi="Times New Roman"/>
          <w:sz w:val="24"/>
          <w:szCs w:val="24"/>
        </w:rPr>
        <w:t>.2.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в соответствии с Извещением об аукционе, Аукционная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9347C1" w:rsidP="002A33BF">
      <w:pPr>
        <w:spacing w:after="0" w:line="240" w:lineRule="auto"/>
        <w:ind w:firstLine="709"/>
        <w:jc w:val="both"/>
        <w:rPr>
          <w:rFonts w:ascii="Times New Roman" w:hAnsi="Times New Roman"/>
          <w:sz w:val="24"/>
          <w:szCs w:val="24"/>
        </w:rPr>
      </w:pPr>
      <w:r>
        <w:rPr>
          <w:rFonts w:ascii="Times New Roman" w:hAnsi="Times New Roman"/>
          <w:bCs/>
          <w:sz w:val="24"/>
          <w:szCs w:val="24"/>
        </w:rPr>
        <w:t>9</w:t>
      </w:r>
      <w:r w:rsidR="002A33BF" w:rsidRPr="002A33BF">
        <w:rPr>
          <w:rFonts w:ascii="Times New Roman" w:hAnsi="Times New Roman"/>
          <w:bCs/>
          <w:sz w:val="24"/>
          <w:szCs w:val="24"/>
        </w:rPr>
        <w:t>. Порядок работы Аукционной комиссии по проведению аукциона</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9347C1" w:rsidP="002A33BF">
      <w:pPr>
        <w:spacing w:after="0" w:line="240" w:lineRule="auto"/>
        <w:ind w:firstLine="709"/>
        <w:jc w:val="both"/>
        <w:rPr>
          <w:rFonts w:ascii="Times New Roman" w:hAnsi="Times New Roman"/>
          <w:sz w:val="24"/>
          <w:szCs w:val="24"/>
        </w:rPr>
      </w:pPr>
      <w:r>
        <w:rPr>
          <w:rFonts w:ascii="Times New Roman" w:hAnsi="Times New Roman"/>
          <w:sz w:val="24"/>
          <w:szCs w:val="24"/>
        </w:rPr>
        <w:t>9</w:t>
      </w:r>
      <w:r w:rsidR="002A33BF" w:rsidRPr="002A33BF">
        <w:rPr>
          <w:rFonts w:ascii="Times New Roman" w:hAnsi="Times New Roman"/>
          <w:sz w:val="24"/>
          <w:szCs w:val="24"/>
        </w:rPr>
        <w:t>.1. Аукционная комиссия создается Организатором аукциона.</w:t>
      </w:r>
    </w:p>
    <w:p w:rsidR="002A33BF" w:rsidRPr="002A33BF" w:rsidRDefault="009347C1" w:rsidP="002A33BF">
      <w:pPr>
        <w:spacing w:after="0" w:line="240" w:lineRule="auto"/>
        <w:ind w:firstLine="709"/>
        <w:jc w:val="both"/>
        <w:rPr>
          <w:rFonts w:ascii="Times New Roman" w:hAnsi="Times New Roman"/>
          <w:sz w:val="24"/>
          <w:szCs w:val="24"/>
        </w:rPr>
      </w:pPr>
      <w:r>
        <w:rPr>
          <w:rFonts w:ascii="Times New Roman" w:hAnsi="Times New Roman"/>
          <w:sz w:val="24"/>
          <w:szCs w:val="24"/>
        </w:rPr>
        <w:t>9</w:t>
      </w:r>
      <w:r w:rsidR="002A33BF" w:rsidRPr="002A33BF">
        <w:rPr>
          <w:rFonts w:ascii="Times New Roman" w:hAnsi="Times New Roman"/>
          <w:sz w:val="24"/>
          <w:szCs w:val="24"/>
        </w:rPr>
        <w:t>.2. Аукционная комиссия правомочна осуществлять функции и полномочия, если на ее заседании присутствует не менее пятидесяти процентов общего ч</w:t>
      </w:r>
      <w:r w:rsidR="00700608">
        <w:rPr>
          <w:rFonts w:ascii="Times New Roman" w:hAnsi="Times New Roman"/>
          <w:sz w:val="24"/>
          <w:szCs w:val="24"/>
        </w:rPr>
        <w:t>исла ее членов</w:t>
      </w:r>
      <w:r w:rsidR="002A33BF" w:rsidRPr="002A33BF">
        <w:rPr>
          <w:rFonts w:ascii="Times New Roman" w:hAnsi="Times New Roman"/>
          <w:sz w:val="24"/>
          <w:szCs w:val="24"/>
        </w:rPr>
        <w:t>.</w:t>
      </w:r>
    </w:p>
    <w:p w:rsidR="002A33BF" w:rsidRPr="002A33BF" w:rsidRDefault="009347C1" w:rsidP="002A33BF">
      <w:pPr>
        <w:spacing w:after="0" w:line="240" w:lineRule="auto"/>
        <w:ind w:firstLine="709"/>
        <w:jc w:val="both"/>
        <w:rPr>
          <w:rFonts w:ascii="Times New Roman" w:hAnsi="Times New Roman"/>
          <w:sz w:val="24"/>
          <w:szCs w:val="24"/>
        </w:rPr>
      </w:pPr>
      <w:r>
        <w:rPr>
          <w:rFonts w:ascii="Times New Roman" w:hAnsi="Times New Roman"/>
          <w:sz w:val="24"/>
          <w:szCs w:val="24"/>
        </w:rPr>
        <w:t>9</w:t>
      </w:r>
      <w:r w:rsidR="002A33BF" w:rsidRPr="002A33BF">
        <w:rPr>
          <w:rFonts w:ascii="Times New Roman" w:hAnsi="Times New Roman"/>
          <w:sz w:val="24"/>
          <w:szCs w:val="24"/>
        </w:rPr>
        <w:t>.3. Оператор через «личный кабинет» Организатора аукциона обеспечивает доступ Организатора аукциона к поданным Заявителями заявкам и документам.</w:t>
      </w:r>
    </w:p>
    <w:p w:rsidR="002A33BF" w:rsidRPr="002A33BF" w:rsidRDefault="009347C1" w:rsidP="002A33BF">
      <w:pPr>
        <w:spacing w:after="0" w:line="240" w:lineRule="auto"/>
        <w:ind w:firstLine="709"/>
        <w:jc w:val="both"/>
        <w:rPr>
          <w:rFonts w:ascii="Times New Roman" w:hAnsi="Times New Roman"/>
          <w:sz w:val="24"/>
          <w:szCs w:val="24"/>
        </w:rPr>
      </w:pPr>
      <w:r>
        <w:rPr>
          <w:rFonts w:ascii="Times New Roman" w:hAnsi="Times New Roman"/>
          <w:sz w:val="24"/>
          <w:szCs w:val="24"/>
        </w:rPr>
        <w:t>9</w:t>
      </w:r>
      <w:r w:rsidR="002A33BF" w:rsidRPr="002A33BF">
        <w:rPr>
          <w:rFonts w:ascii="Times New Roman" w:hAnsi="Times New Roman"/>
          <w:sz w:val="24"/>
          <w:szCs w:val="24"/>
        </w:rPr>
        <w:t>.4. Аукционная комиссия рассматривает заявки на предмет соответствия требования</w:t>
      </w:r>
      <w:r w:rsidR="00700608">
        <w:rPr>
          <w:rFonts w:ascii="Times New Roman" w:hAnsi="Times New Roman"/>
          <w:sz w:val="24"/>
          <w:szCs w:val="24"/>
        </w:rPr>
        <w:t>м, установленным извещением</w:t>
      </w:r>
      <w:r w:rsidR="002A33BF" w:rsidRPr="002A33BF">
        <w:rPr>
          <w:rFonts w:ascii="Times New Roman" w:hAnsi="Times New Roman"/>
          <w:sz w:val="24"/>
          <w:szCs w:val="24"/>
        </w:rPr>
        <w:t xml:space="preserve"> об аукционе, и соответствия Заявителей требованиям, предъявляемым к участникам аукциона.</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На основании результатов рассмотрения заявок Аукционной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Срок рассмотрения заявок на участие в аукционе на право заключения договора аренды не может превышать 10 дней с даты окончания подачи заявок на участие в аукционе.</w:t>
      </w:r>
    </w:p>
    <w:p w:rsidR="002A33BF" w:rsidRPr="002A33BF" w:rsidRDefault="009347C1" w:rsidP="002A33BF">
      <w:pPr>
        <w:spacing w:after="0" w:line="240" w:lineRule="auto"/>
        <w:ind w:firstLine="709"/>
        <w:jc w:val="both"/>
        <w:rPr>
          <w:rFonts w:ascii="Times New Roman" w:hAnsi="Times New Roman"/>
          <w:sz w:val="24"/>
          <w:szCs w:val="24"/>
        </w:rPr>
      </w:pPr>
      <w:r>
        <w:rPr>
          <w:rFonts w:ascii="Times New Roman" w:hAnsi="Times New Roman"/>
          <w:sz w:val="24"/>
          <w:szCs w:val="24"/>
        </w:rPr>
        <w:t>9</w:t>
      </w:r>
      <w:r w:rsidR="002A33BF" w:rsidRPr="002A33BF">
        <w:rPr>
          <w:rFonts w:ascii="Times New Roman" w:hAnsi="Times New Roman"/>
          <w:sz w:val="24"/>
          <w:szCs w:val="24"/>
        </w:rPr>
        <w:t>.5.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Аукционная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2A33BF" w:rsidRPr="002A33BF" w:rsidRDefault="009347C1" w:rsidP="002A33BF">
      <w:pPr>
        <w:spacing w:after="0" w:line="240" w:lineRule="auto"/>
        <w:ind w:firstLine="709"/>
        <w:jc w:val="both"/>
        <w:rPr>
          <w:rFonts w:ascii="Times New Roman" w:hAnsi="Times New Roman"/>
          <w:sz w:val="24"/>
          <w:szCs w:val="24"/>
        </w:rPr>
      </w:pPr>
      <w:r>
        <w:rPr>
          <w:rFonts w:ascii="Times New Roman" w:hAnsi="Times New Roman"/>
          <w:sz w:val="24"/>
          <w:szCs w:val="24"/>
        </w:rPr>
        <w:t>9</w:t>
      </w:r>
      <w:r w:rsidR="002A33BF" w:rsidRPr="002A33BF">
        <w:rPr>
          <w:rFonts w:ascii="Times New Roman" w:hAnsi="Times New Roman"/>
          <w:sz w:val="24"/>
          <w:szCs w:val="24"/>
        </w:rPr>
        <w:t>.6. Протокол рассмотрения заявок на участие в аукционе размещается Организатором аукциона на официальном сайте торгов, а также на электронной площадке в день окончания рассмотрения заявок.</w:t>
      </w:r>
    </w:p>
    <w:p w:rsidR="002A33BF" w:rsidRPr="002A33BF" w:rsidRDefault="009347C1" w:rsidP="002A33BF">
      <w:pPr>
        <w:spacing w:after="0" w:line="240" w:lineRule="auto"/>
        <w:ind w:firstLine="709"/>
        <w:jc w:val="both"/>
        <w:rPr>
          <w:rFonts w:ascii="Times New Roman" w:hAnsi="Times New Roman"/>
          <w:sz w:val="24"/>
          <w:szCs w:val="24"/>
        </w:rPr>
      </w:pPr>
      <w:r>
        <w:rPr>
          <w:rFonts w:ascii="Times New Roman" w:hAnsi="Times New Roman"/>
          <w:sz w:val="24"/>
          <w:szCs w:val="24"/>
        </w:rPr>
        <w:t>9</w:t>
      </w:r>
      <w:r w:rsidR="002A33BF" w:rsidRPr="002A33BF">
        <w:rPr>
          <w:rFonts w:ascii="Times New Roman" w:hAnsi="Times New Roman"/>
          <w:sz w:val="24"/>
          <w:szCs w:val="24"/>
        </w:rPr>
        <w:t>.7. Заявителям направляются через «личный кабинет» уведомления о принятых Аукционной комиссией решениях не позднее дня, следующего за днем подписания протокола рассмотрения заявок.</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bCs/>
          <w:sz w:val="24"/>
          <w:szCs w:val="24"/>
        </w:rPr>
        <w:t>1</w:t>
      </w:r>
      <w:r w:rsidR="009347C1">
        <w:rPr>
          <w:rFonts w:ascii="Times New Roman" w:hAnsi="Times New Roman"/>
          <w:bCs/>
          <w:sz w:val="24"/>
          <w:szCs w:val="24"/>
        </w:rPr>
        <w:t>0</w:t>
      </w:r>
      <w:r w:rsidRPr="002A33BF">
        <w:rPr>
          <w:rFonts w:ascii="Times New Roman" w:hAnsi="Times New Roman"/>
          <w:bCs/>
          <w:sz w:val="24"/>
          <w:szCs w:val="24"/>
        </w:rPr>
        <w:t>. Порядок проведения аукциона</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1</w:t>
      </w:r>
      <w:r w:rsidR="009347C1">
        <w:rPr>
          <w:rFonts w:ascii="Times New Roman" w:hAnsi="Times New Roman"/>
          <w:sz w:val="24"/>
          <w:szCs w:val="24"/>
        </w:rPr>
        <w:t>0</w:t>
      </w:r>
      <w:r w:rsidRPr="002A33BF">
        <w:rPr>
          <w:rFonts w:ascii="Times New Roman" w:hAnsi="Times New Roman"/>
          <w:sz w:val="24"/>
          <w:szCs w:val="24"/>
        </w:rPr>
        <w:t>.1. Проведение аукциона в соответствии с Регламентом и Инструкциями обеспечивается Оператором электронной площадки.</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1</w:t>
      </w:r>
      <w:r w:rsidR="009347C1">
        <w:rPr>
          <w:rFonts w:ascii="Times New Roman" w:hAnsi="Times New Roman"/>
          <w:sz w:val="24"/>
          <w:szCs w:val="24"/>
        </w:rPr>
        <w:t>0</w:t>
      </w:r>
      <w:r w:rsidRPr="002A33BF">
        <w:rPr>
          <w:rFonts w:ascii="Times New Roman" w:hAnsi="Times New Roman"/>
          <w:sz w:val="24"/>
          <w:szCs w:val="24"/>
        </w:rPr>
        <w:t>.2. В аукционе могут участвовать только Заявители,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lastRenderedPageBreak/>
        <w:t>1</w:t>
      </w:r>
      <w:r w:rsidR="009347C1">
        <w:rPr>
          <w:rFonts w:ascii="Times New Roman" w:hAnsi="Times New Roman"/>
          <w:sz w:val="24"/>
          <w:szCs w:val="24"/>
        </w:rPr>
        <w:t>0</w:t>
      </w:r>
      <w:r w:rsidRPr="002A33BF">
        <w:rPr>
          <w:rFonts w:ascii="Times New Roman" w:hAnsi="Times New Roman"/>
          <w:sz w:val="24"/>
          <w:szCs w:val="24"/>
        </w:rPr>
        <w:t xml:space="preserve">.3. Процедура аукциона проводится в день и время, указанные в пункте </w:t>
      </w:r>
      <w:r w:rsidR="00700608">
        <w:rPr>
          <w:rFonts w:ascii="Times New Roman" w:hAnsi="Times New Roman"/>
          <w:sz w:val="24"/>
          <w:szCs w:val="24"/>
        </w:rPr>
        <w:t>1.1</w:t>
      </w:r>
      <w:r w:rsidR="00EC6008">
        <w:rPr>
          <w:rFonts w:ascii="Times New Roman" w:hAnsi="Times New Roman"/>
          <w:sz w:val="24"/>
          <w:szCs w:val="24"/>
        </w:rPr>
        <w:t>6</w:t>
      </w:r>
      <w:r w:rsidR="00700608">
        <w:rPr>
          <w:rFonts w:ascii="Times New Roman" w:hAnsi="Times New Roman"/>
          <w:sz w:val="24"/>
          <w:szCs w:val="24"/>
        </w:rPr>
        <w:t xml:space="preserve"> Извещения</w:t>
      </w:r>
      <w:r w:rsidRPr="002A33BF">
        <w:rPr>
          <w:rFonts w:ascii="Times New Roman" w:hAnsi="Times New Roman"/>
          <w:sz w:val="24"/>
          <w:szCs w:val="24"/>
        </w:rPr>
        <w:t xml:space="preserve"> об аукционе. Время проведения аукциона не должно совпадать со временем проведения профилактических работ на электронной площадке.</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1</w:t>
      </w:r>
      <w:r w:rsidR="009347C1">
        <w:rPr>
          <w:rFonts w:ascii="Times New Roman" w:hAnsi="Times New Roman"/>
          <w:sz w:val="24"/>
          <w:szCs w:val="24"/>
        </w:rPr>
        <w:t>0</w:t>
      </w:r>
      <w:r w:rsidRPr="002A33BF">
        <w:rPr>
          <w:rFonts w:ascii="Times New Roman" w:hAnsi="Times New Roman"/>
          <w:sz w:val="24"/>
          <w:szCs w:val="24"/>
        </w:rPr>
        <w:t xml:space="preserve">.4. Аукцион проводится путем повышения Начальной цены Предмета аукциона на «шаг аукциона», установленные пунктом </w:t>
      </w:r>
      <w:r w:rsidR="006D13E7">
        <w:rPr>
          <w:rFonts w:ascii="Times New Roman" w:hAnsi="Times New Roman"/>
          <w:sz w:val="24"/>
          <w:szCs w:val="24"/>
        </w:rPr>
        <w:t>1.</w:t>
      </w:r>
      <w:r w:rsidR="00AD06C4">
        <w:rPr>
          <w:rFonts w:ascii="Times New Roman" w:hAnsi="Times New Roman"/>
          <w:sz w:val="24"/>
          <w:szCs w:val="24"/>
        </w:rPr>
        <w:t>8</w:t>
      </w:r>
      <w:r w:rsidRPr="002A33BF">
        <w:rPr>
          <w:rFonts w:ascii="Times New Roman" w:hAnsi="Times New Roman"/>
          <w:sz w:val="24"/>
          <w:szCs w:val="24"/>
        </w:rPr>
        <w:t xml:space="preserve">. </w:t>
      </w:r>
      <w:r w:rsidR="00700608">
        <w:rPr>
          <w:rFonts w:ascii="Times New Roman" w:hAnsi="Times New Roman"/>
          <w:sz w:val="24"/>
          <w:szCs w:val="24"/>
        </w:rPr>
        <w:t>Извещения</w:t>
      </w:r>
      <w:r w:rsidRPr="002A33BF">
        <w:rPr>
          <w:rFonts w:ascii="Times New Roman" w:hAnsi="Times New Roman"/>
          <w:sz w:val="24"/>
          <w:szCs w:val="24"/>
        </w:rPr>
        <w:t xml:space="preserve"> об аукционе</w:t>
      </w:r>
      <w:r w:rsidR="00AD06C4">
        <w:rPr>
          <w:rFonts w:ascii="Times New Roman" w:hAnsi="Times New Roman"/>
          <w:sz w:val="24"/>
          <w:szCs w:val="24"/>
        </w:rPr>
        <w:t xml:space="preserve"> каждого лота</w:t>
      </w:r>
      <w:r w:rsidRPr="002A33BF">
        <w:rPr>
          <w:rFonts w:ascii="Times New Roman" w:hAnsi="Times New Roman"/>
          <w:sz w:val="24"/>
          <w:szCs w:val="24"/>
        </w:rPr>
        <w:t>.</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1</w:t>
      </w:r>
      <w:r w:rsidR="009347C1">
        <w:rPr>
          <w:rFonts w:ascii="Times New Roman" w:hAnsi="Times New Roman"/>
          <w:sz w:val="24"/>
          <w:szCs w:val="24"/>
        </w:rPr>
        <w:t>0</w:t>
      </w:r>
      <w:r w:rsidRPr="002A33BF">
        <w:rPr>
          <w:rFonts w:ascii="Times New Roman" w:hAnsi="Times New Roman"/>
          <w:sz w:val="24"/>
          <w:szCs w:val="24"/>
        </w:rPr>
        <w:t>.5. 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1</w:t>
      </w:r>
      <w:r w:rsidR="009347C1">
        <w:rPr>
          <w:rFonts w:ascii="Times New Roman" w:hAnsi="Times New Roman"/>
          <w:sz w:val="24"/>
          <w:szCs w:val="24"/>
        </w:rPr>
        <w:t>0</w:t>
      </w:r>
      <w:r w:rsidRPr="002A33BF">
        <w:rPr>
          <w:rFonts w:ascii="Times New Roman" w:hAnsi="Times New Roman"/>
          <w:sz w:val="24"/>
          <w:szCs w:val="24"/>
        </w:rPr>
        <w:t>.6. 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1</w:t>
      </w:r>
      <w:r w:rsidR="009347C1">
        <w:rPr>
          <w:rFonts w:ascii="Times New Roman" w:hAnsi="Times New Roman"/>
          <w:sz w:val="24"/>
          <w:szCs w:val="24"/>
        </w:rPr>
        <w:t>0</w:t>
      </w:r>
      <w:r w:rsidRPr="002A33BF">
        <w:rPr>
          <w:rFonts w:ascii="Times New Roman" w:hAnsi="Times New Roman"/>
          <w:sz w:val="24"/>
          <w:szCs w:val="24"/>
        </w:rPr>
        <w:t>.7. 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1</w:t>
      </w:r>
      <w:r w:rsidR="009347C1">
        <w:rPr>
          <w:rFonts w:ascii="Times New Roman" w:hAnsi="Times New Roman"/>
          <w:sz w:val="24"/>
          <w:szCs w:val="24"/>
        </w:rPr>
        <w:t>0</w:t>
      </w:r>
      <w:r w:rsidRPr="002A33BF">
        <w:rPr>
          <w:rFonts w:ascii="Times New Roman" w:hAnsi="Times New Roman"/>
          <w:sz w:val="24"/>
          <w:szCs w:val="24"/>
        </w:rPr>
        <w:t>.8. Победителем признается Участник, предложивший наибольшую цену Предмета аукциона.</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1</w:t>
      </w:r>
      <w:r w:rsidR="009347C1">
        <w:rPr>
          <w:rFonts w:ascii="Times New Roman" w:hAnsi="Times New Roman"/>
          <w:sz w:val="24"/>
          <w:szCs w:val="24"/>
        </w:rPr>
        <w:t>0</w:t>
      </w:r>
      <w:r w:rsidRPr="002A33BF">
        <w:rPr>
          <w:rFonts w:ascii="Times New Roman" w:hAnsi="Times New Roman"/>
          <w:sz w:val="24"/>
          <w:szCs w:val="24"/>
        </w:rPr>
        <w:t>.9. 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1</w:t>
      </w:r>
      <w:r w:rsidR="009347C1">
        <w:rPr>
          <w:rFonts w:ascii="Times New Roman" w:hAnsi="Times New Roman"/>
          <w:sz w:val="24"/>
          <w:szCs w:val="24"/>
        </w:rPr>
        <w:t>0</w:t>
      </w:r>
      <w:r w:rsidRPr="002A33BF">
        <w:rPr>
          <w:rFonts w:ascii="Times New Roman" w:hAnsi="Times New Roman"/>
          <w:sz w:val="24"/>
          <w:szCs w:val="24"/>
        </w:rPr>
        <w:t>.10. Оператор электронной площадки приостанавливает проведение аукциона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1</w:t>
      </w:r>
      <w:r w:rsidR="009347C1">
        <w:rPr>
          <w:rFonts w:ascii="Times New Roman" w:hAnsi="Times New Roman"/>
          <w:sz w:val="24"/>
          <w:szCs w:val="24"/>
        </w:rPr>
        <w:t>0</w:t>
      </w:r>
      <w:r w:rsidRPr="002A33BF">
        <w:rPr>
          <w:rFonts w:ascii="Times New Roman" w:hAnsi="Times New Roman"/>
          <w:sz w:val="24"/>
          <w:szCs w:val="24"/>
        </w:rPr>
        <w:t>.11. 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1</w:t>
      </w:r>
      <w:r w:rsidR="009347C1">
        <w:rPr>
          <w:rFonts w:ascii="Times New Roman" w:hAnsi="Times New Roman"/>
          <w:sz w:val="24"/>
          <w:szCs w:val="24"/>
        </w:rPr>
        <w:t>0</w:t>
      </w:r>
      <w:r w:rsidRPr="002A33BF">
        <w:rPr>
          <w:rFonts w:ascii="Times New Roman" w:hAnsi="Times New Roman"/>
          <w:sz w:val="24"/>
          <w:szCs w:val="24"/>
        </w:rPr>
        <w:t>.12. Организатор аукциона размещает Протокол о результатах аукциона на Официальном сайте торгов в течение одного рабочего дня со дня его подписания.</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1</w:t>
      </w:r>
      <w:r w:rsidR="009347C1">
        <w:rPr>
          <w:rFonts w:ascii="Times New Roman" w:hAnsi="Times New Roman"/>
          <w:sz w:val="24"/>
          <w:szCs w:val="24"/>
        </w:rPr>
        <w:t>0</w:t>
      </w:r>
      <w:r w:rsidRPr="002A33BF">
        <w:rPr>
          <w:rFonts w:ascii="Times New Roman" w:hAnsi="Times New Roman"/>
          <w:sz w:val="24"/>
          <w:szCs w:val="24"/>
        </w:rPr>
        <w:t>.13. Аукцион признается несостоявшимся в случаях, если:</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по окончании срока подачи Заявок была подана только одна Заявка;</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по окончании срока подачи Заявок не подано ни одной Заявки;</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на основании результатов рассмотрения Заявок принято решение об отказе в допуске к участию в аукционе всех Заявителей;</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на основании результатов рассмотрения Заявок принято решение о допуске к участию в аукционе и признании Участником только одного Заявителя;</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—в случае если в течении 1 (одного) часа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bCs/>
          <w:sz w:val="24"/>
          <w:szCs w:val="24"/>
        </w:rPr>
        <w:t>1</w:t>
      </w:r>
      <w:r w:rsidR="009347C1">
        <w:rPr>
          <w:rFonts w:ascii="Times New Roman" w:hAnsi="Times New Roman"/>
          <w:bCs/>
          <w:sz w:val="24"/>
          <w:szCs w:val="24"/>
        </w:rPr>
        <w:t>1</w:t>
      </w:r>
      <w:r w:rsidRPr="002A33BF">
        <w:rPr>
          <w:rFonts w:ascii="Times New Roman" w:hAnsi="Times New Roman"/>
          <w:bCs/>
          <w:sz w:val="24"/>
          <w:szCs w:val="24"/>
        </w:rPr>
        <w:t>. Форма, сроки и порядок оплаты по договору аренды</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CC5850" w:rsidRPr="00CC5850" w:rsidRDefault="002A33BF" w:rsidP="002A33BF">
      <w:pPr>
        <w:spacing w:after="0" w:line="240" w:lineRule="auto"/>
        <w:ind w:firstLine="709"/>
        <w:jc w:val="both"/>
        <w:rPr>
          <w:rFonts w:ascii="Times New Roman" w:hAnsi="Times New Roman"/>
          <w:sz w:val="24"/>
          <w:szCs w:val="24"/>
        </w:rPr>
      </w:pPr>
      <w:r w:rsidRPr="00CC5850">
        <w:rPr>
          <w:rFonts w:ascii="Times New Roman" w:hAnsi="Times New Roman"/>
          <w:sz w:val="24"/>
          <w:szCs w:val="24"/>
        </w:rPr>
        <w:t>1</w:t>
      </w:r>
      <w:r w:rsidR="009347C1" w:rsidRPr="00CC5850">
        <w:rPr>
          <w:rFonts w:ascii="Times New Roman" w:hAnsi="Times New Roman"/>
          <w:sz w:val="24"/>
          <w:szCs w:val="24"/>
        </w:rPr>
        <w:t>1</w:t>
      </w:r>
      <w:r w:rsidRPr="00CC5850">
        <w:rPr>
          <w:rFonts w:ascii="Times New Roman" w:hAnsi="Times New Roman"/>
          <w:sz w:val="24"/>
          <w:szCs w:val="24"/>
        </w:rPr>
        <w:t xml:space="preserve">.1. </w:t>
      </w:r>
      <w:r w:rsidR="00CC5850" w:rsidRPr="00CC5850">
        <w:rPr>
          <w:rFonts w:ascii="Times New Roman" w:hAnsi="Times New Roman"/>
          <w:sz w:val="24"/>
          <w:szCs w:val="24"/>
        </w:rPr>
        <w:t>Арендная плата земельного участка по Договору вносится на расчетный счет арендодателя, ежеквартально, равными долями, рассчитанными пропорционально относительно годовой суммы арендной платы, до 10 числа месяца, следующего за истекшим кварталом, а в четвертом квартале не позднее 1 декабря текущего года.</w:t>
      </w:r>
    </w:p>
    <w:p w:rsidR="002A33BF" w:rsidRPr="00CC5850" w:rsidRDefault="002A33BF" w:rsidP="002A33BF">
      <w:pPr>
        <w:spacing w:after="0" w:line="240" w:lineRule="auto"/>
        <w:ind w:firstLine="709"/>
        <w:jc w:val="both"/>
        <w:rPr>
          <w:rFonts w:ascii="Times New Roman" w:hAnsi="Times New Roman"/>
          <w:sz w:val="24"/>
          <w:szCs w:val="24"/>
        </w:rPr>
      </w:pPr>
      <w:r w:rsidRPr="00CC5850">
        <w:rPr>
          <w:rFonts w:ascii="Times New Roman" w:hAnsi="Times New Roman"/>
          <w:sz w:val="24"/>
          <w:szCs w:val="24"/>
        </w:rPr>
        <w:t>1</w:t>
      </w:r>
      <w:r w:rsidR="009347C1" w:rsidRPr="00CC5850">
        <w:rPr>
          <w:rFonts w:ascii="Times New Roman" w:hAnsi="Times New Roman"/>
          <w:sz w:val="24"/>
          <w:szCs w:val="24"/>
        </w:rPr>
        <w:t>1</w:t>
      </w:r>
      <w:r w:rsidRPr="00CC5850">
        <w:rPr>
          <w:rFonts w:ascii="Times New Roman" w:hAnsi="Times New Roman"/>
          <w:sz w:val="24"/>
          <w:szCs w:val="24"/>
        </w:rPr>
        <w:t>.2. Реквизиты для перечисления арендной платы:</w:t>
      </w:r>
    </w:p>
    <w:p w:rsidR="00CC5850" w:rsidRPr="00CC5850" w:rsidRDefault="002A33BF" w:rsidP="00CC5850">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r w:rsidR="00CC5850" w:rsidRPr="00CC5850">
        <w:rPr>
          <w:rFonts w:ascii="Times New Roman" w:hAnsi="Times New Roman"/>
          <w:sz w:val="24"/>
          <w:szCs w:val="24"/>
        </w:rPr>
        <w:t xml:space="preserve"> </w:t>
      </w:r>
      <w:r w:rsidR="00CC5850" w:rsidRPr="00CC5850">
        <w:rPr>
          <w:rFonts w:ascii="Times New Roman" w:hAnsi="Times New Roman"/>
          <w:sz w:val="24"/>
          <w:szCs w:val="24"/>
          <w:u w:val="single"/>
        </w:rPr>
        <w:t xml:space="preserve">наименование получателя платежа: </w:t>
      </w:r>
      <w:r w:rsidR="009A3B7A" w:rsidRPr="00CC5850">
        <w:rPr>
          <w:rFonts w:ascii="Times New Roman" w:hAnsi="Times New Roman"/>
          <w:sz w:val="24"/>
          <w:szCs w:val="24"/>
        </w:rPr>
        <w:t>УФК по</w:t>
      </w:r>
      <w:r w:rsidR="00CC5850" w:rsidRPr="00CC5850">
        <w:rPr>
          <w:rFonts w:ascii="Times New Roman" w:hAnsi="Times New Roman"/>
          <w:sz w:val="24"/>
          <w:szCs w:val="24"/>
        </w:rPr>
        <w:t xml:space="preserve"> Алтайскому краю (Комитет по экономике и управлению муниципальным имуществом администрации Табунского района Алтайского края), ИНН</w:t>
      </w:r>
      <w:r w:rsidR="00CC5850" w:rsidRPr="00CC5850">
        <w:rPr>
          <w:rFonts w:ascii="Times New Roman" w:hAnsi="Times New Roman"/>
          <w:i/>
          <w:sz w:val="24"/>
          <w:szCs w:val="24"/>
        </w:rPr>
        <w:t xml:space="preserve"> </w:t>
      </w:r>
      <w:r w:rsidR="00CC5850" w:rsidRPr="00CC5850">
        <w:rPr>
          <w:rFonts w:ascii="Times New Roman" w:hAnsi="Times New Roman"/>
          <w:sz w:val="24"/>
          <w:szCs w:val="24"/>
        </w:rPr>
        <w:t>2276006420,</w:t>
      </w:r>
      <w:r w:rsidR="00CC5850" w:rsidRPr="00CC5850">
        <w:rPr>
          <w:rFonts w:ascii="Times New Roman" w:hAnsi="Times New Roman"/>
          <w:i/>
          <w:sz w:val="24"/>
          <w:szCs w:val="24"/>
        </w:rPr>
        <w:t xml:space="preserve"> </w:t>
      </w:r>
      <w:r w:rsidR="00CC5850" w:rsidRPr="00CC5850">
        <w:rPr>
          <w:rFonts w:ascii="Times New Roman" w:hAnsi="Times New Roman"/>
          <w:bCs/>
          <w:i/>
          <w:sz w:val="24"/>
          <w:szCs w:val="24"/>
        </w:rPr>
        <w:t xml:space="preserve"> </w:t>
      </w:r>
      <w:r w:rsidR="00CC5850" w:rsidRPr="00CC5850">
        <w:rPr>
          <w:rFonts w:ascii="Times New Roman" w:hAnsi="Times New Roman"/>
          <w:bCs/>
          <w:sz w:val="24"/>
          <w:szCs w:val="24"/>
        </w:rPr>
        <w:t>КПП</w:t>
      </w:r>
      <w:r w:rsidR="00CC5850" w:rsidRPr="00CC5850">
        <w:rPr>
          <w:rFonts w:ascii="Times New Roman" w:hAnsi="Times New Roman"/>
          <w:sz w:val="24"/>
          <w:szCs w:val="24"/>
        </w:rPr>
        <w:t xml:space="preserve"> 227601001, л/с 04173</w:t>
      </w:r>
      <w:r w:rsidR="00CC5850" w:rsidRPr="00CC5850">
        <w:rPr>
          <w:rFonts w:ascii="Times New Roman" w:hAnsi="Times New Roman"/>
          <w:sz w:val="24"/>
          <w:szCs w:val="24"/>
          <w:lang w:val="en-US"/>
        </w:rPr>
        <w:t>D</w:t>
      </w:r>
      <w:r w:rsidR="00F7503C">
        <w:rPr>
          <w:rFonts w:ascii="Times New Roman" w:hAnsi="Times New Roman"/>
          <w:sz w:val="24"/>
          <w:szCs w:val="24"/>
        </w:rPr>
        <w:t>02800  КОД ОКТМО 01646455</w:t>
      </w:r>
      <w:r w:rsidR="00F05A88">
        <w:rPr>
          <w:rFonts w:ascii="Times New Roman" w:hAnsi="Times New Roman"/>
          <w:sz w:val="24"/>
          <w:szCs w:val="24"/>
        </w:rPr>
        <w:t xml:space="preserve"> </w:t>
      </w:r>
      <w:r w:rsidR="00F7503C">
        <w:rPr>
          <w:rFonts w:ascii="Times New Roman" w:hAnsi="Times New Roman"/>
          <w:sz w:val="24"/>
          <w:szCs w:val="24"/>
        </w:rPr>
        <w:t xml:space="preserve">Серебропольский </w:t>
      </w:r>
      <w:proofErr w:type="spellStart"/>
      <w:r w:rsidR="00F7503C">
        <w:rPr>
          <w:rFonts w:ascii="Times New Roman" w:hAnsi="Times New Roman"/>
          <w:sz w:val="24"/>
          <w:szCs w:val="24"/>
        </w:rPr>
        <w:t>с.с</w:t>
      </w:r>
      <w:proofErr w:type="spellEnd"/>
      <w:r w:rsidR="00F7503C">
        <w:rPr>
          <w:rFonts w:ascii="Times New Roman" w:hAnsi="Times New Roman"/>
          <w:sz w:val="24"/>
          <w:szCs w:val="24"/>
        </w:rPr>
        <w:t xml:space="preserve">. КОД ОКТМО 01646440 Лебединский </w:t>
      </w:r>
      <w:proofErr w:type="spellStart"/>
      <w:r w:rsidR="00F7503C">
        <w:rPr>
          <w:rFonts w:ascii="Times New Roman" w:hAnsi="Times New Roman"/>
          <w:sz w:val="24"/>
          <w:szCs w:val="24"/>
        </w:rPr>
        <w:t>с.с</w:t>
      </w:r>
      <w:proofErr w:type="spellEnd"/>
      <w:r w:rsidR="00CC5850" w:rsidRPr="00CC5850">
        <w:rPr>
          <w:rFonts w:ascii="Times New Roman" w:hAnsi="Times New Roman"/>
          <w:sz w:val="24"/>
          <w:szCs w:val="24"/>
        </w:rPr>
        <w:t xml:space="preserve"> номер счета получателя платежа: 031 006 430 000 000 117 00, корр. счет 401 028 100 453 700 000 09 наименование банка  ОТДЕЛЕНИЕ  БАРНАУЛ   Г. БАРНАУЛ   БИК</w:t>
      </w:r>
      <w:r w:rsidR="00CC5850" w:rsidRPr="00CC5850">
        <w:rPr>
          <w:rFonts w:ascii="Times New Roman" w:hAnsi="Times New Roman"/>
          <w:i/>
          <w:sz w:val="24"/>
          <w:szCs w:val="24"/>
        </w:rPr>
        <w:t xml:space="preserve">:  </w:t>
      </w:r>
      <w:r w:rsidR="00CC5850" w:rsidRPr="00CC5850">
        <w:rPr>
          <w:rFonts w:ascii="Times New Roman" w:hAnsi="Times New Roman"/>
          <w:sz w:val="24"/>
          <w:szCs w:val="24"/>
        </w:rPr>
        <w:t>040173001, КБК:</w:t>
      </w:r>
      <w:r w:rsidR="00CC5850" w:rsidRPr="00CC5850">
        <w:rPr>
          <w:rFonts w:ascii="Times New Roman" w:hAnsi="Times New Roman"/>
          <w:b/>
          <w:i/>
          <w:sz w:val="24"/>
          <w:szCs w:val="24"/>
        </w:rPr>
        <w:t xml:space="preserve"> </w:t>
      </w:r>
      <w:r w:rsidR="00CC5850" w:rsidRPr="00CC5850">
        <w:rPr>
          <w:rFonts w:ascii="Times New Roman" w:hAnsi="Times New Roman"/>
          <w:sz w:val="24"/>
          <w:szCs w:val="24"/>
        </w:rPr>
        <w:t>167 1 11 0501305 0000 120 (для аренды) КБК 167 116 070 900 500 001 40 (для пени)</w:t>
      </w:r>
      <w:r w:rsidR="00CC5850" w:rsidRPr="00CC5850">
        <w:rPr>
          <w:rFonts w:ascii="Times New Roman" w:hAnsi="Times New Roman"/>
          <w:bCs/>
          <w:sz w:val="24"/>
          <w:szCs w:val="24"/>
        </w:rPr>
        <w:t xml:space="preserve">, </w:t>
      </w:r>
      <w:r w:rsidR="00CC5850" w:rsidRPr="00CC5850">
        <w:rPr>
          <w:rFonts w:ascii="Times New Roman" w:hAnsi="Times New Roman"/>
          <w:bCs/>
          <w:sz w:val="24"/>
          <w:szCs w:val="24"/>
          <w:u w:val="single"/>
        </w:rPr>
        <w:t>н</w:t>
      </w:r>
      <w:r w:rsidR="00CC5850" w:rsidRPr="00CC5850">
        <w:rPr>
          <w:rFonts w:ascii="Times New Roman" w:hAnsi="Times New Roman"/>
          <w:sz w:val="24"/>
          <w:szCs w:val="24"/>
          <w:u w:val="single"/>
        </w:rPr>
        <w:t>аименование платежа:</w:t>
      </w:r>
      <w:r w:rsidR="00CC5850" w:rsidRPr="00CC5850">
        <w:rPr>
          <w:rFonts w:ascii="Times New Roman" w:hAnsi="Times New Roman"/>
          <w:sz w:val="24"/>
          <w:szCs w:val="24"/>
        </w:rPr>
        <w:t xml:space="preserve">  аренда земли, а также </w:t>
      </w:r>
      <w:r w:rsidR="00CC5850" w:rsidRPr="00CC5850">
        <w:rPr>
          <w:rFonts w:ascii="Times New Roman" w:hAnsi="Times New Roman"/>
          <w:sz w:val="24"/>
          <w:szCs w:val="24"/>
        </w:rPr>
        <w:lastRenderedPageBreak/>
        <w:t>в платежных документах указывается номер и дата договора аренды земельного участка, по которому производится оплата.</w:t>
      </w:r>
    </w:p>
    <w:p w:rsidR="002A33BF" w:rsidRPr="002A33BF" w:rsidRDefault="009347C1" w:rsidP="002A33BF">
      <w:pPr>
        <w:spacing w:after="0" w:line="240" w:lineRule="auto"/>
        <w:ind w:firstLine="709"/>
        <w:jc w:val="both"/>
        <w:rPr>
          <w:rFonts w:ascii="Times New Roman" w:hAnsi="Times New Roman"/>
          <w:sz w:val="24"/>
          <w:szCs w:val="24"/>
        </w:rPr>
      </w:pPr>
      <w:r>
        <w:rPr>
          <w:rFonts w:ascii="Times New Roman" w:hAnsi="Times New Roman"/>
          <w:bCs/>
          <w:sz w:val="24"/>
          <w:szCs w:val="24"/>
        </w:rPr>
        <w:t>12</w:t>
      </w:r>
      <w:r w:rsidR="002A33BF" w:rsidRPr="002A33BF">
        <w:rPr>
          <w:rFonts w:ascii="Times New Roman" w:hAnsi="Times New Roman"/>
          <w:bCs/>
          <w:sz w:val="24"/>
          <w:szCs w:val="24"/>
        </w:rPr>
        <w:t>. Порядок пересмотра цены за заключение договора</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Цена за заключение договора является фиксированной и подлежит увеличению в порядке, установленном законодательством Российской Федерации, цена заключенного договора не может быть пересмотрена сторонами в сторону уменьшения.</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2A33BF" w:rsidP="009A3B7A">
      <w:pPr>
        <w:spacing w:after="0" w:line="240" w:lineRule="auto"/>
        <w:ind w:firstLine="709"/>
        <w:jc w:val="both"/>
        <w:rPr>
          <w:rFonts w:ascii="Times New Roman" w:hAnsi="Times New Roman"/>
          <w:sz w:val="24"/>
          <w:szCs w:val="24"/>
        </w:rPr>
      </w:pPr>
      <w:r w:rsidRPr="002A33BF">
        <w:rPr>
          <w:rFonts w:ascii="Times New Roman" w:hAnsi="Times New Roman"/>
          <w:bCs/>
          <w:sz w:val="24"/>
          <w:szCs w:val="24"/>
        </w:rPr>
        <w:t>1</w:t>
      </w:r>
      <w:r w:rsidR="009347C1">
        <w:rPr>
          <w:rFonts w:ascii="Times New Roman" w:hAnsi="Times New Roman"/>
          <w:bCs/>
          <w:sz w:val="24"/>
          <w:szCs w:val="24"/>
        </w:rPr>
        <w:t>3</w:t>
      </w:r>
      <w:r w:rsidRPr="002A33BF">
        <w:rPr>
          <w:rFonts w:ascii="Times New Roman" w:hAnsi="Times New Roman"/>
          <w:bCs/>
          <w:sz w:val="24"/>
          <w:szCs w:val="24"/>
        </w:rPr>
        <w:t>. Порядок, место, дата начала, дата и время окончания срока подачи заявок на участие в аукционе</w:t>
      </w:r>
      <w:r w:rsidRPr="002A33BF">
        <w:rPr>
          <w:rFonts w:ascii="Times New Roman" w:hAnsi="Times New Roman"/>
          <w:sz w:val="24"/>
          <w:szCs w:val="24"/>
        </w:rPr>
        <w:t> </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xml:space="preserve">Заявка на участие в аукционе подается в электронном виде на электронной площадке РТС-тендер в срок, установленный пунктом </w:t>
      </w:r>
      <w:r w:rsidR="00DA2C23">
        <w:rPr>
          <w:rFonts w:ascii="Times New Roman" w:hAnsi="Times New Roman"/>
          <w:sz w:val="24"/>
          <w:szCs w:val="24"/>
        </w:rPr>
        <w:t>1.1</w:t>
      </w:r>
      <w:r w:rsidR="00B07A93">
        <w:rPr>
          <w:rFonts w:ascii="Times New Roman" w:hAnsi="Times New Roman"/>
          <w:sz w:val="24"/>
          <w:szCs w:val="24"/>
        </w:rPr>
        <w:t>1</w:t>
      </w:r>
      <w:r w:rsidR="00DA2C23">
        <w:rPr>
          <w:rFonts w:ascii="Times New Roman" w:hAnsi="Times New Roman"/>
          <w:sz w:val="24"/>
          <w:szCs w:val="24"/>
        </w:rPr>
        <w:t>.</w:t>
      </w:r>
      <w:r w:rsidRPr="002A33BF">
        <w:rPr>
          <w:rFonts w:ascii="Times New Roman" w:hAnsi="Times New Roman"/>
          <w:sz w:val="24"/>
          <w:szCs w:val="24"/>
        </w:rPr>
        <w:t xml:space="preserve"> </w:t>
      </w:r>
      <w:r w:rsidR="00DE4006">
        <w:rPr>
          <w:rFonts w:ascii="Times New Roman" w:hAnsi="Times New Roman"/>
          <w:sz w:val="24"/>
          <w:szCs w:val="24"/>
        </w:rPr>
        <w:t>Извещения</w:t>
      </w:r>
      <w:r w:rsidRPr="002A33BF">
        <w:rPr>
          <w:rFonts w:ascii="Times New Roman" w:hAnsi="Times New Roman"/>
          <w:sz w:val="24"/>
          <w:szCs w:val="24"/>
        </w:rPr>
        <w:t xml:space="preserve"> об аукционе, по форме, которая </w:t>
      </w:r>
      <w:r w:rsidRPr="00B5091C">
        <w:rPr>
          <w:rFonts w:ascii="Times New Roman" w:hAnsi="Times New Roman"/>
          <w:sz w:val="24"/>
          <w:szCs w:val="24"/>
        </w:rPr>
        <w:t xml:space="preserve">установлена </w:t>
      </w:r>
      <w:r w:rsidR="001E65EE" w:rsidRPr="00B5091C">
        <w:rPr>
          <w:rFonts w:ascii="Times New Roman" w:hAnsi="Times New Roman"/>
          <w:sz w:val="24"/>
          <w:szCs w:val="24"/>
        </w:rPr>
        <w:t>Извещением</w:t>
      </w:r>
      <w:r w:rsidRPr="00B5091C">
        <w:rPr>
          <w:rFonts w:ascii="Times New Roman" w:hAnsi="Times New Roman"/>
          <w:sz w:val="24"/>
          <w:szCs w:val="24"/>
        </w:rPr>
        <w:t xml:space="preserve"> об аукционе (Приложение 1).</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Подача заявки на участие в аукционе является акцептом оферты в соответствии со статьей 438 Гражданского кодекса Российской Федерации, а условия аукциона, порядок и условия заключения договора с участником аукциона являются условиями публичной оферты.</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2A33BF" w:rsidP="009A3B7A">
      <w:pPr>
        <w:spacing w:after="0" w:line="240" w:lineRule="auto"/>
        <w:ind w:firstLine="709"/>
        <w:jc w:val="both"/>
        <w:rPr>
          <w:rFonts w:ascii="Times New Roman" w:hAnsi="Times New Roman"/>
          <w:sz w:val="24"/>
          <w:szCs w:val="24"/>
        </w:rPr>
      </w:pPr>
      <w:r w:rsidRPr="002A33BF">
        <w:rPr>
          <w:rFonts w:ascii="Times New Roman" w:hAnsi="Times New Roman"/>
          <w:bCs/>
          <w:sz w:val="24"/>
          <w:szCs w:val="24"/>
        </w:rPr>
        <w:t>1</w:t>
      </w:r>
      <w:r w:rsidR="009347C1">
        <w:rPr>
          <w:rFonts w:ascii="Times New Roman" w:hAnsi="Times New Roman"/>
          <w:bCs/>
          <w:sz w:val="24"/>
          <w:szCs w:val="24"/>
        </w:rPr>
        <w:t>4</w:t>
      </w:r>
      <w:r w:rsidRPr="002A33BF">
        <w:rPr>
          <w:rFonts w:ascii="Times New Roman" w:hAnsi="Times New Roman"/>
          <w:bCs/>
          <w:sz w:val="24"/>
          <w:szCs w:val="24"/>
        </w:rPr>
        <w:t>. Порядок и срок отзыва заявок на участие в аукционе, порядок внесения изменений в такие заявки</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Заявитель вправе изменить или отозвать заявку на участие в аукционе в любое время до окончания срока подачи заявок.</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2A33BF" w:rsidP="009A3B7A">
      <w:pPr>
        <w:spacing w:after="0" w:line="240" w:lineRule="auto"/>
        <w:ind w:firstLine="709"/>
        <w:jc w:val="both"/>
        <w:rPr>
          <w:rFonts w:ascii="Times New Roman" w:hAnsi="Times New Roman"/>
          <w:sz w:val="24"/>
          <w:szCs w:val="24"/>
        </w:rPr>
      </w:pPr>
      <w:r w:rsidRPr="002A33BF">
        <w:rPr>
          <w:rFonts w:ascii="Times New Roman" w:hAnsi="Times New Roman"/>
          <w:bCs/>
          <w:sz w:val="24"/>
          <w:szCs w:val="24"/>
        </w:rPr>
        <w:t>1</w:t>
      </w:r>
      <w:r w:rsidR="00D74E41">
        <w:rPr>
          <w:rFonts w:ascii="Times New Roman" w:hAnsi="Times New Roman"/>
          <w:bCs/>
          <w:sz w:val="24"/>
          <w:szCs w:val="24"/>
        </w:rPr>
        <w:t>5</w:t>
      </w:r>
      <w:r w:rsidRPr="002A33BF">
        <w:rPr>
          <w:rFonts w:ascii="Times New Roman" w:hAnsi="Times New Roman"/>
          <w:bCs/>
          <w:sz w:val="24"/>
          <w:szCs w:val="24"/>
        </w:rPr>
        <w:t>. Место, дата и время начала рассмотрения заявок на участие в аукционе</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1</w:t>
      </w:r>
      <w:r w:rsidR="00D74E41">
        <w:rPr>
          <w:rFonts w:ascii="Times New Roman" w:hAnsi="Times New Roman"/>
          <w:sz w:val="24"/>
          <w:szCs w:val="24"/>
        </w:rPr>
        <w:t>5</w:t>
      </w:r>
      <w:r w:rsidRPr="002A33BF">
        <w:rPr>
          <w:rFonts w:ascii="Times New Roman" w:hAnsi="Times New Roman"/>
          <w:sz w:val="24"/>
          <w:szCs w:val="24"/>
        </w:rPr>
        <w:t xml:space="preserve">.1. Рассмотрение заявок на участие в аукционе будет происходить в соответствии с разделом </w:t>
      </w:r>
      <w:r w:rsidR="003A6615">
        <w:rPr>
          <w:rFonts w:ascii="Times New Roman" w:hAnsi="Times New Roman"/>
          <w:sz w:val="24"/>
          <w:szCs w:val="24"/>
        </w:rPr>
        <w:t>6</w:t>
      </w:r>
      <w:r w:rsidRPr="002A33BF">
        <w:rPr>
          <w:rFonts w:ascii="Times New Roman" w:hAnsi="Times New Roman"/>
          <w:sz w:val="24"/>
          <w:szCs w:val="24"/>
        </w:rPr>
        <w:t xml:space="preserve"> </w:t>
      </w:r>
      <w:r w:rsidR="00005AA7">
        <w:rPr>
          <w:rFonts w:ascii="Times New Roman" w:hAnsi="Times New Roman"/>
          <w:sz w:val="24"/>
          <w:szCs w:val="24"/>
        </w:rPr>
        <w:t>Извещения</w:t>
      </w:r>
      <w:r w:rsidRPr="002A33BF">
        <w:rPr>
          <w:rFonts w:ascii="Times New Roman" w:hAnsi="Times New Roman"/>
          <w:sz w:val="24"/>
          <w:szCs w:val="24"/>
        </w:rPr>
        <w:t xml:space="preserve"> об аукционе в день и час, указанный в пункте </w:t>
      </w:r>
      <w:r w:rsidR="000D7743" w:rsidRPr="00A8272E">
        <w:rPr>
          <w:rFonts w:ascii="Times New Roman" w:hAnsi="Times New Roman"/>
          <w:sz w:val="24"/>
          <w:szCs w:val="24"/>
        </w:rPr>
        <w:t>1.1</w:t>
      </w:r>
      <w:r w:rsidR="003A6615" w:rsidRPr="00A8272E">
        <w:rPr>
          <w:rFonts w:ascii="Times New Roman" w:hAnsi="Times New Roman"/>
          <w:sz w:val="24"/>
          <w:szCs w:val="24"/>
        </w:rPr>
        <w:t>4</w:t>
      </w:r>
      <w:r w:rsidRPr="00A8272E">
        <w:rPr>
          <w:rFonts w:ascii="Times New Roman" w:hAnsi="Times New Roman"/>
          <w:sz w:val="24"/>
          <w:szCs w:val="24"/>
        </w:rPr>
        <w:t>.</w:t>
      </w:r>
      <w:r w:rsidRPr="002A33BF">
        <w:rPr>
          <w:rFonts w:ascii="Times New Roman" w:hAnsi="Times New Roman"/>
          <w:sz w:val="24"/>
          <w:szCs w:val="24"/>
        </w:rPr>
        <w:t xml:space="preserve"> </w:t>
      </w:r>
      <w:r w:rsidR="00700608">
        <w:rPr>
          <w:rFonts w:ascii="Times New Roman" w:hAnsi="Times New Roman"/>
          <w:sz w:val="24"/>
          <w:szCs w:val="24"/>
        </w:rPr>
        <w:t xml:space="preserve">Извещения </w:t>
      </w:r>
      <w:r w:rsidRPr="002A33BF">
        <w:rPr>
          <w:rFonts w:ascii="Times New Roman" w:hAnsi="Times New Roman"/>
          <w:sz w:val="24"/>
          <w:szCs w:val="24"/>
        </w:rPr>
        <w:t>об аукционе.</w:t>
      </w:r>
    </w:p>
    <w:p w:rsidR="002A33BF" w:rsidRPr="002A33BF" w:rsidRDefault="00D74E41" w:rsidP="002A33BF">
      <w:pPr>
        <w:spacing w:after="0" w:line="240" w:lineRule="auto"/>
        <w:ind w:firstLine="709"/>
        <w:jc w:val="both"/>
        <w:rPr>
          <w:rFonts w:ascii="Times New Roman" w:hAnsi="Times New Roman"/>
          <w:sz w:val="24"/>
          <w:szCs w:val="24"/>
        </w:rPr>
      </w:pPr>
      <w:r>
        <w:rPr>
          <w:rFonts w:ascii="Times New Roman" w:hAnsi="Times New Roman"/>
          <w:sz w:val="24"/>
          <w:szCs w:val="24"/>
        </w:rPr>
        <w:t>15</w:t>
      </w:r>
      <w:r w:rsidR="002A33BF" w:rsidRPr="002A33BF">
        <w:rPr>
          <w:rFonts w:ascii="Times New Roman" w:hAnsi="Times New Roman"/>
          <w:sz w:val="24"/>
          <w:szCs w:val="24"/>
        </w:rPr>
        <w:t>.2.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1</w:t>
      </w:r>
      <w:r w:rsidR="00D74E41">
        <w:rPr>
          <w:rFonts w:ascii="Times New Roman" w:hAnsi="Times New Roman"/>
          <w:sz w:val="24"/>
          <w:szCs w:val="24"/>
        </w:rPr>
        <w:t>5</w:t>
      </w:r>
      <w:r w:rsidRPr="002A33BF">
        <w:rPr>
          <w:rFonts w:ascii="Times New Roman" w:hAnsi="Times New Roman"/>
          <w:sz w:val="24"/>
          <w:szCs w:val="24"/>
        </w:rPr>
        <w:t>.3.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электронной площадке для проведения торгов.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bCs/>
          <w:sz w:val="24"/>
          <w:szCs w:val="24"/>
        </w:rPr>
        <w:t>1</w:t>
      </w:r>
      <w:r w:rsidR="00D74E41">
        <w:rPr>
          <w:rFonts w:ascii="Times New Roman" w:hAnsi="Times New Roman"/>
          <w:bCs/>
          <w:sz w:val="24"/>
          <w:szCs w:val="24"/>
        </w:rPr>
        <w:t>6</w:t>
      </w:r>
      <w:r w:rsidRPr="002A33BF">
        <w:rPr>
          <w:rFonts w:ascii="Times New Roman" w:hAnsi="Times New Roman"/>
          <w:bCs/>
          <w:sz w:val="24"/>
          <w:szCs w:val="24"/>
        </w:rPr>
        <w:t>. Место, дата, время и порядок проведения аукциона</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1</w:t>
      </w:r>
      <w:r w:rsidR="00D74E41">
        <w:rPr>
          <w:rFonts w:ascii="Times New Roman" w:hAnsi="Times New Roman"/>
          <w:sz w:val="24"/>
          <w:szCs w:val="24"/>
        </w:rPr>
        <w:t>6</w:t>
      </w:r>
      <w:r w:rsidRPr="002A33BF">
        <w:rPr>
          <w:rFonts w:ascii="Times New Roman" w:hAnsi="Times New Roman"/>
          <w:sz w:val="24"/>
          <w:szCs w:val="24"/>
        </w:rPr>
        <w:t>.1. Аукцион будет проведен в соответствии с разделом 1</w:t>
      </w:r>
      <w:r w:rsidR="00DB6948">
        <w:rPr>
          <w:rFonts w:ascii="Times New Roman" w:hAnsi="Times New Roman"/>
          <w:sz w:val="24"/>
          <w:szCs w:val="24"/>
        </w:rPr>
        <w:t>0</w:t>
      </w:r>
      <w:r w:rsidRPr="002A33BF">
        <w:rPr>
          <w:rFonts w:ascii="Times New Roman" w:hAnsi="Times New Roman"/>
          <w:sz w:val="24"/>
          <w:szCs w:val="24"/>
        </w:rPr>
        <w:t xml:space="preserve"> </w:t>
      </w:r>
      <w:r w:rsidR="00700608">
        <w:rPr>
          <w:rFonts w:ascii="Times New Roman" w:hAnsi="Times New Roman"/>
          <w:sz w:val="24"/>
          <w:szCs w:val="24"/>
        </w:rPr>
        <w:t>Извещения</w:t>
      </w:r>
      <w:r w:rsidRPr="002A33BF">
        <w:rPr>
          <w:rFonts w:ascii="Times New Roman" w:hAnsi="Times New Roman"/>
          <w:sz w:val="24"/>
          <w:szCs w:val="24"/>
        </w:rPr>
        <w:t xml:space="preserve"> об аукционе в ден</w:t>
      </w:r>
      <w:r w:rsidR="00DB6948">
        <w:rPr>
          <w:rFonts w:ascii="Times New Roman" w:hAnsi="Times New Roman"/>
          <w:sz w:val="24"/>
          <w:szCs w:val="24"/>
        </w:rPr>
        <w:t xml:space="preserve">ь и час, указанный в пункте </w:t>
      </w:r>
      <w:r w:rsidR="00DB6948" w:rsidRPr="00A8272E">
        <w:rPr>
          <w:rFonts w:ascii="Times New Roman" w:hAnsi="Times New Roman"/>
          <w:sz w:val="24"/>
          <w:szCs w:val="24"/>
        </w:rPr>
        <w:t>1.1</w:t>
      </w:r>
      <w:r w:rsidR="00A8272E" w:rsidRPr="00A8272E">
        <w:rPr>
          <w:rFonts w:ascii="Times New Roman" w:hAnsi="Times New Roman"/>
          <w:sz w:val="24"/>
          <w:szCs w:val="24"/>
        </w:rPr>
        <w:t>5</w:t>
      </w:r>
      <w:r w:rsidRPr="00A8272E">
        <w:rPr>
          <w:rFonts w:ascii="Times New Roman" w:hAnsi="Times New Roman"/>
          <w:sz w:val="24"/>
          <w:szCs w:val="24"/>
        </w:rPr>
        <w:t>.</w:t>
      </w:r>
      <w:r w:rsidRPr="002A33BF">
        <w:rPr>
          <w:rFonts w:ascii="Times New Roman" w:hAnsi="Times New Roman"/>
          <w:sz w:val="24"/>
          <w:szCs w:val="24"/>
        </w:rPr>
        <w:t xml:space="preserve"> </w:t>
      </w:r>
      <w:r w:rsidR="00AA216E">
        <w:rPr>
          <w:rFonts w:ascii="Times New Roman" w:hAnsi="Times New Roman"/>
          <w:sz w:val="24"/>
          <w:szCs w:val="24"/>
        </w:rPr>
        <w:t>Извещения</w:t>
      </w:r>
      <w:r w:rsidRPr="002A33BF">
        <w:rPr>
          <w:rFonts w:ascii="Times New Roman" w:hAnsi="Times New Roman"/>
          <w:sz w:val="24"/>
          <w:szCs w:val="24"/>
        </w:rPr>
        <w:t xml:space="preserve"> об аукционе.</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1</w:t>
      </w:r>
      <w:r w:rsidR="00D74E41">
        <w:rPr>
          <w:rFonts w:ascii="Times New Roman" w:hAnsi="Times New Roman"/>
          <w:sz w:val="24"/>
          <w:szCs w:val="24"/>
        </w:rPr>
        <w:t>6</w:t>
      </w:r>
      <w:r w:rsidRPr="002A33BF">
        <w:rPr>
          <w:rFonts w:ascii="Times New Roman" w:hAnsi="Times New Roman"/>
          <w:sz w:val="24"/>
          <w:szCs w:val="24"/>
        </w:rPr>
        <w:t>.2. В аукционе могут участвовать только заявители, признанные участниками аукциона.</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bCs/>
          <w:sz w:val="24"/>
          <w:szCs w:val="24"/>
        </w:rPr>
        <w:t>1</w:t>
      </w:r>
      <w:r w:rsidR="00D74E41">
        <w:rPr>
          <w:rFonts w:ascii="Times New Roman" w:hAnsi="Times New Roman"/>
          <w:bCs/>
          <w:sz w:val="24"/>
          <w:szCs w:val="24"/>
        </w:rPr>
        <w:t>7</w:t>
      </w:r>
      <w:r w:rsidRPr="002A33BF">
        <w:rPr>
          <w:rFonts w:ascii="Times New Roman" w:hAnsi="Times New Roman"/>
          <w:bCs/>
          <w:sz w:val="24"/>
          <w:szCs w:val="24"/>
        </w:rPr>
        <w:t>. Условия и сроки заключения договора аренды земельного участка</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1</w:t>
      </w:r>
      <w:r w:rsidR="00D74E41">
        <w:rPr>
          <w:rFonts w:ascii="Times New Roman" w:hAnsi="Times New Roman"/>
          <w:sz w:val="24"/>
          <w:szCs w:val="24"/>
        </w:rPr>
        <w:t>7</w:t>
      </w:r>
      <w:r w:rsidRPr="002A33BF">
        <w:rPr>
          <w:rFonts w:ascii="Times New Roman" w:hAnsi="Times New Roman"/>
          <w:sz w:val="24"/>
          <w:szCs w:val="24"/>
        </w:rPr>
        <w:t xml:space="preserve">.1. Заключение договора аренды земельного участка (Приложение 2) осуществляется в порядке, предусмотренном Гражданским кодексом Российской Федерации, иными федеральными законами и нормативно-правовыми актами, а также </w:t>
      </w:r>
      <w:r w:rsidR="00FF6B11">
        <w:rPr>
          <w:rFonts w:ascii="Times New Roman" w:hAnsi="Times New Roman"/>
          <w:sz w:val="24"/>
          <w:szCs w:val="24"/>
        </w:rPr>
        <w:t>Извещением</w:t>
      </w:r>
      <w:r w:rsidRPr="002A33BF">
        <w:rPr>
          <w:rFonts w:ascii="Times New Roman" w:hAnsi="Times New Roman"/>
          <w:sz w:val="24"/>
          <w:szCs w:val="24"/>
        </w:rPr>
        <w:t xml:space="preserve"> об аукционе.</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1</w:t>
      </w:r>
      <w:r w:rsidR="00D74E41">
        <w:rPr>
          <w:rFonts w:ascii="Times New Roman" w:hAnsi="Times New Roman"/>
          <w:sz w:val="24"/>
          <w:szCs w:val="24"/>
        </w:rPr>
        <w:t>7</w:t>
      </w:r>
      <w:r w:rsidRPr="002A33BF">
        <w:rPr>
          <w:rFonts w:ascii="Times New Roman" w:hAnsi="Times New Roman"/>
          <w:sz w:val="24"/>
          <w:szCs w:val="24"/>
        </w:rPr>
        <w:t xml:space="preserve">.2. В случае, если аукцион признан несостоявшимся и только один Заявитель допущен к участию в аукционе и признан Участником, Арендодатель в течение пяти дней со дня истечения срока, предусмотренного пунктом </w:t>
      </w:r>
      <w:r w:rsidRPr="00A8272E">
        <w:rPr>
          <w:rFonts w:ascii="Times New Roman" w:hAnsi="Times New Roman"/>
          <w:sz w:val="24"/>
          <w:szCs w:val="24"/>
        </w:rPr>
        <w:t>1</w:t>
      </w:r>
      <w:r w:rsidR="00D74E41" w:rsidRPr="00A8272E">
        <w:rPr>
          <w:rFonts w:ascii="Times New Roman" w:hAnsi="Times New Roman"/>
          <w:sz w:val="24"/>
          <w:szCs w:val="24"/>
        </w:rPr>
        <w:t>7</w:t>
      </w:r>
      <w:r w:rsidRPr="00A8272E">
        <w:rPr>
          <w:rFonts w:ascii="Times New Roman" w:hAnsi="Times New Roman"/>
          <w:sz w:val="24"/>
          <w:szCs w:val="24"/>
        </w:rPr>
        <w:t>.4</w:t>
      </w:r>
      <w:r w:rsidR="00A8272E">
        <w:rPr>
          <w:rFonts w:ascii="Times New Roman" w:hAnsi="Times New Roman"/>
          <w:sz w:val="24"/>
          <w:szCs w:val="24"/>
        </w:rPr>
        <w:t xml:space="preserve"> Извещения</w:t>
      </w:r>
      <w:r w:rsidRPr="002A33BF">
        <w:rPr>
          <w:rFonts w:ascii="Times New Roman" w:hAnsi="Times New Roman"/>
          <w:sz w:val="24"/>
          <w:szCs w:val="24"/>
        </w:rPr>
        <w:t xml:space="preserve"> направляет Заявителю проект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1</w:t>
      </w:r>
      <w:r w:rsidR="00D74E41">
        <w:rPr>
          <w:rFonts w:ascii="Times New Roman" w:hAnsi="Times New Roman"/>
          <w:sz w:val="24"/>
          <w:szCs w:val="24"/>
        </w:rPr>
        <w:t>7</w:t>
      </w:r>
      <w:r w:rsidRPr="002A33BF">
        <w:rPr>
          <w:rFonts w:ascii="Times New Roman" w:hAnsi="Times New Roman"/>
          <w:sz w:val="24"/>
          <w:szCs w:val="24"/>
        </w:rPr>
        <w:t xml:space="preserve">.3. Арендодатель направляет Победителю аукциона проект договора аренды земельного участка в течение пяти дней со дня истечения срока, предусмотренного пунктом </w:t>
      </w:r>
      <w:r w:rsidRPr="00A8272E">
        <w:rPr>
          <w:rFonts w:ascii="Times New Roman" w:hAnsi="Times New Roman"/>
          <w:sz w:val="24"/>
          <w:szCs w:val="24"/>
        </w:rPr>
        <w:t>1</w:t>
      </w:r>
      <w:r w:rsidR="00A8272E" w:rsidRPr="00A8272E">
        <w:rPr>
          <w:rFonts w:ascii="Times New Roman" w:hAnsi="Times New Roman"/>
          <w:sz w:val="24"/>
          <w:szCs w:val="24"/>
        </w:rPr>
        <w:t>7</w:t>
      </w:r>
      <w:r w:rsidRPr="00A8272E">
        <w:rPr>
          <w:rFonts w:ascii="Times New Roman" w:hAnsi="Times New Roman"/>
          <w:sz w:val="24"/>
          <w:szCs w:val="24"/>
        </w:rPr>
        <w:t>.4</w:t>
      </w:r>
      <w:r w:rsidR="00A8272E">
        <w:rPr>
          <w:rFonts w:ascii="Times New Roman" w:hAnsi="Times New Roman"/>
          <w:sz w:val="24"/>
          <w:szCs w:val="24"/>
        </w:rPr>
        <w:t xml:space="preserve"> Извещения</w:t>
      </w:r>
      <w:r w:rsidRPr="002A33BF">
        <w:rPr>
          <w:rFonts w:ascii="Times New Roman" w:hAnsi="Times New Roman"/>
          <w:sz w:val="24"/>
          <w:szCs w:val="24"/>
        </w:rPr>
        <w:t>.</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lastRenderedPageBreak/>
        <w:t>1</w:t>
      </w:r>
      <w:r w:rsidR="00D74E41">
        <w:rPr>
          <w:rFonts w:ascii="Times New Roman" w:hAnsi="Times New Roman"/>
          <w:sz w:val="24"/>
          <w:szCs w:val="24"/>
        </w:rPr>
        <w:t>7</w:t>
      </w:r>
      <w:r w:rsidRPr="002A33BF">
        <w:rPr>
          <w:rFonts w:ascii="Times New Roman" w:hAnsi="Times New Roman"/>
          <w:sz w:val="24"/>
          <w:szCs w:val="24"/>
        </w:rPr>
        <w:t>.4. Не допускается заключение договора аренды земельного участка ранее чем через 10 (десять) дней со дня размещения информации о результатах аукциона на Официальном сайте торгов.</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1</w:t>
      </w:r>
      <w:r w:rsidR="00D74E41">
        <w:rPr>
          <w:rFonts w:ascii="Times New Roman" w:hAnsi="Times New Roman"/>
          <w:sz w:val="24"/>
          <w:szCs w:val="24"/>
        </w:rPr>
        <w:t>7</w:t>
      </w:r>
      <w:r w:rsidRPr="002A33BF">
        <w:rPr>
          <w:rFonts w:ascii="Times New Roman" w:hAnsi="Times New Roman"/>
          <w:sz w:val="24"/>
          <w:szCs w:val="24"/>
        </w:rPr>
        <w:t>.5. Победитель аукциона или иное лицо, с которым заключается договор аренды земельного участка обязан подписать договор аренды земельного участка в течение 30 (тридцати) дней со дня направления Арендодателем проекта договора аренды земельного участка.</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1</w:t>
      </w:r>
      <w:r w:rsidR="00D74E41">
        <w:rPr>
          <w:rFonts w:ascii="Times New Roman" w:hAnsi="Times New Roman"/>
          <w:sz w:val="24"/>
          <w:szCs w:val="24"/>
        </w:rPr>
        <w:t>7</w:t>
      </w:r>
      <w:r w:rsidRPr="002A33BF">
        <w:rPr>
          <w:rFonts w:ascii="Times New Roman" w:hAnsi="Times New Roman"/>
          <w:sz w:val="24"/>
          <w:szCs w:val="24"/>
        </w:rPr>
        <w:t>.6. Если договор аренды земельного участка в течение 30 (тридцати) дней со дня направления проекта договора аренды 30 (тридцати) Победителю аукциона не был им подписан и представлен Арендодателю, Арендодатель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1</w:t>
      </w:r>
      <w:r w:rsidR="00D74E41">
        <w:rPr>
          <w:rFonts w:ascii="Times New Roman" w:hAnsi="Times New Roman"/>
          <w:sz w:val="24"/>
          <w:szCs w:val="24"/>
        </w:rPr>
        <w:t>7</w:t>
      </w:r>
      <w:r w:rsidRPr="002A33BF">
        <w:rPr>
          <w:rFonts w:ascii="Times New Roman" w:hAnsi="Times New Roman"/>
          <w:sz w:val="24"/>
          <w:szCs w:val="24"/>
        </w:rPr>
        <w:t>.7. 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направляет сведения в Федеральную антимонопольную службу России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2A33BF" w:rsidRPr="002A33BF" w:rsidRDefault="00D74E41" w:rsidP="002A33BF">
      <w:pPr>
        <w:spacing w:after="0" w:line="240" w:lineRule="auto"/>
        <w:ind w:firstLine="709"/>
        <w:jc w:val="both"/>
        <w:rPr>
          <w:rFonts w:ascii="Times New Roman" w:hAnsi="Times New Roman"/>
          <w:sz w:val="24"/>
          <w:szCs w:val="24"/>
        </w:rPr>
      </w:pPr>
      <w:r>
        <w:rPr>
          <w:rFonts w:ascii="Times New Roman" w:hAnsi="Times New Roman"/>
          <w:sz w:val="24"/>
          <w:szCs w:val="24"/>
        </w:rPr>
        <w:t>17</w:t>
      </w:r>
      <w:r w:rsidR="002A33BF" w:rsidRPr="002A33BF">
        <w:rPr>
          <w:rFonts w:ascii="Times New Roman" w:hAnsi="Times New Roman"/>
          <w:sz w:val="24"/>
          <w:szCs w:val="24"/>
        </w:rPr>
        <w:t xml:space="preserve">.8. 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w:t>
      </w:r>
      <w:r w:rsidR="00196266" w:rsidRPr="002A33BF">
        <w:rPr>
          <w:rFonts w:ascii="Times New Roman" w:hAnsi="Times New Roman"/>
          <w:sz w:val="24"/>
          <w:szCs w:val="24"/>
        </w:rPr>
        <w:t>Арендодателю,</w:t>
      </w:r>
      <w:r w:rsidR="002A33BF" w:rsidRPr="002A33BF">
        <w:rPr>
          <w:rFonts w:ascii="Times New Roman" w:hAnsi="Times New Roman"/>
          <w:sz w:val="24"/>
          <w:szCs w:val="24"/>
        </w:rPr>
        <w:t xml:space="preserve"> подписанный со своей стороны указанный договор, Арендодатель вправе объявить о проведении повторного аукциона или распорядиться земельным участком иным образом в соответствии с Гражданским кодексом Российской Федерации.</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1</w:t>
      </w:r>
      <w:r w:rsidR="00D74E41">
        <w:rPr>
          <w:rFonts w:ascii="Times New Roman" w:hAnsi="Times New Roman"/>
          <w:sz w:val="24"/>
          <w:szCs w:val="24"/>
        </w:rPr>
        <w:t>7</w:t>
      </w:r>
      <w:r w:rsidRPr="002A33BF">
        <w:rPr>
          <w:rFonts w:ascii="Times New Roman" w:hAnsi="Times New Roman"/>
          <w:sz w:val="24"/>
          <w:szCs w:val="24"/>
        </w:rPr>
        <w:t>.9.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2A33BF" w:rsidRPr="002A33BF" w:rsidRDefault="002A33BF" w:rsidP="002A33BF">
      <w:pPr>
        <w:spacing w:after="0" w:line="240" w:lineRule="auto"/>
        <w:ind w:firstLine="709"/>
        <w:jc w:val="both"/>
        <w:rPr>
          <w:rFonts w:ascii="Times New Roman" w:hAnsi="Times New Roman"/>
          <w:sz w:val="24"/>
          <w:szCs w:val="24"/>
        </w:rPr>
      </w:pPr>
      <w:r w:rsidRPr="002A33BF">
        <w:rPr>
          <w:rFonts w:ascii="Times New Roman" w:hAnsi="Times New Roman"/>
          <w:sz w:val="24"/>
          <w:szCs w:val="24"/>
        </w:rPr>
        <w:t> </w:t>
      </w:r>
    </w:p>
    <w:p w:rsidR="002A33BF" w:rsidRPr="002A33BF" w:rsidRDefault="002A33BF" w:rsidP="002A33BF">
      <w:pPr>
        <w:spacing w:after="0" w:line="240" w:lineRule="auto"/>
        <w:ind w:firstLine="709"/>
        <w:jc w:val="both"/>
        <w:rPr>
          <w:rFonts w:ascii="Times New Roman" w:hAnsi="Times New Roman"/>
          <w:b/>
          <w:sz w:val="24"/>
          <w:szCs w:val="24"/>
        </w:rPr>
      </w:pPr>
      <w:r w:rsidRPr="002A33BF">
        <w:rPr>
          <w:rFonts w:ascii="Times New Roman" w:hAnsi="Times New Roman"/>
          <w:b/>
          <w:sz w:val="24"/>
          <w:szCs w:val="24"/>
        </w:rPr>
        <w:t> </w:t>
      </w:r>
    </w:p>
    <w:p w:rsidR="002A33BF" w:rsidRPr="002A33BF" w:rsidRDefault="002A33BF" w:rsidP="002A33BF">
      <w:pPr>
        <w:spacing w:after="0" w:line="240" w:lineRule="auto"/>
        <w:ind w:firstLine="709"/>
        <w:jc w:val="both"/>
        <w:rPr>
          <w:rFonts w:ascii="Times New Roman" w:hAnsi="Times New Roman"/>
          <w:b/>
          <w:sz w:val="24"/>
          <w:szCs w:val="24"/>
        </w:rPr>
      </w:pPr>
      <w:r w:rsidRPr="002A33BF">
        <w:rPr>
          <w:rFonts w:ascii="Times New Roman" w:hAnsi="Times New Roman"/>
          <w:b/>
          <w:sz w:val="24"/>
          <w:szCs w:val="24"/>
        </w:rPr>
        <w:t> </w:t>
      </w:r>
    </w:p>
    <w:p w:rsidR="002A33BF" w:rsidRPr="002A33BF" w:rsidRDefault="002A33BF" w:rsidP="002A33BF">
      <w:pPr>
        <w:spacing w:after="0" w:line="240" w:lineRule="auto"/>
        <w:ind w:firstLine="709"/>
        <w:jc w:val="both"/>
        <w:rPr>
          <w:rFonts w:ascii="Times New Roman" w:hAnsi="Times New Roman"/>
          <w:b/>
          <w:sz w:val="24"/>
          <w:szCs w:val="24"/>
        </w:rPr>
      </w:pPr>
      <w:r w:rsidRPr="002A33BF">
        <w:rPr>
          <w:rFonts w:ascii="Times New Roman" w:hAnsi="Times New Roman"/>
          <w:b/>
          <w:sz w:val="24"/>
          <w:szCs w:val="24"/>
        </w:rPr>
        <w:t> </w:t>
      </w:r>
    </w:p>
    <w:p w:rsidR="002A33BF" w:rsidRPr="002A33BF" w:rsidRDefault="002A33BF" w:rsidP="002A33BF">
      <w:pPr>
        <w:spacing w:after="0" w:line="240" w:lineRule="auto"/>
        <w:ind w:firstLine="709"/>
        <w:jc w:val="both"/>
        <w:rPr>
          <w:rFonts w:ascii="Times New Roman" w:hAnsi="Times New Roman"/>
          <w:b/>
          <w:sz w:val="24"/>
          <w:szCs w:val="24"/>
        </w:rPr>
      </w:pPr>
      <w:r w:rsidRPr="002A33BF">
        <w:rPr>
          <w:rFonts w:ascii="Times New Roman" w:hAnsi="Times New Roman"/>
          <w:b/>
          <w:sz w:val="24"/>
          <w:szCs w:val="24"/>
        </w:rPr>
        <w:t> </w:t>
      </w:r>
    </w:p>
    <w:p w:rsidR="002A33BF" w:rsidRPr="002A33BF" w:rsidRDefault="002A33BF" w:rsidP="002A33BF">
      <w:pPr>
        <w:spacing w:after="0" w:line="240" w:lineRule="auto"/>
        <w:ind w:firstLine="709"/>
        <w:jc w:val="both"/>
        <w:rPr>
          <w:rFonts w:ascii="Times New Roman" w:hAnsi="Times New Roman"/>
          <w:b/>
          <w:sz w:val="24"/>
          <w:szCs w:val="24"/>
        </w:rPr>
      </w:pPr>
      <w:r w:rsidRPr="002A33BF">
        <w:rPr>
          <w:rFonts w:ascii="Times New Roman" w:hAnsi="Times New Roman"/>
          <w:b/>
          <w:sz w:val="24"/>
          <w:szCs w:val="24"/>
        </w:rPr>
        <w:t> </w:t>
      </w:r>
    </w:p>
    <w:p w:rsidR="002A33BF" w:rsidRPr="002A33BF" w:rsidRDefault="002A33BF" w:rsidP="002A33BF">
      <w:pPr>
        <w:spacing w:after="0" w:line="240" w:lineRule="auto"/>
        <w:ind w:firstLine="709"/>
        <w:jc w:val="both"/>
        <w:rPr>
          <w:rFonts w:ascii="Times New Roman" w:hAnsi="Times New Roman"/>
          <w:b/>
          <w:sz w:val="24"/>
          <w:szCs w:val="24"/>
        </w:rPr>
      </w:pPr>
      <w:r w:rsidRPr="002A33BF">
        <w:rPr>
          <w:rFonts w:ascii="Times New Roman" w:hAnsi="Times New Roman"/>
          <w:b/>
          <w:sz w:val="24"/>
          <w:szCs w:val="24"/>
        </w:rPr>
        <w:t> </w:t>
      </w:r>
    </w:p>
    <w:p w:rsidR="002A33BF" w:rsidRPr="002A33BF" w:rsidRDefault="002A33BF" w:rsidP="002A33BF">
      <w:pPr>
        <w:spacing w:after="0" w:line="240" w:lineRule="auto"/>
        <w:ind w:firstLine="709"/>
        <w:jc w:val="both"/>
        <w:rPr>
          <w:rFonts w:ascii="Times New Roman" w:hAnsi="Times New Roman"/>
          <w:b/>
          <w:sz w:val="24"/>
          <w:szCs w:val="24"/>
        </w:rPr>
      </w:pPr>
    </w:p>
    <w:p w:rsidR="002A33BF" w:rsidRPr="002A33BF" w:rsidRDefault="002A33BF" w:rsidP="002A33BF">
      <w:pPr>
        <w:spacing w:after="0" w:line="240" w:lineRule="auto"/>
        <w:ind w:firstLine="709"/>
        <w:jc w:val="both"/>
        <w:rPr>
          <w:rFonts w:ascii="Times New Roman" w:hAnsi="Times New Roman"/>
          <w:b/>
          <w:sz w:val="24"/>
          <w:szCs w:val="24"/>
        </w:rPr>
      </w:pPr>
      <w:r w:rsidRPr="002A33BF">
        <w:rPr>
          <w:rFonts w:ascii="Times New Roman" w:hAnsi="Times New Roman"/>
          <w:b/>
          <w:sz w:val="24"/>
          <w:szCs w:val="24"/>
        </w:rPr>
        <w:t> </w:t>
      </w:r>
    </w:p>
    <w:p w:rsidR="002A33BF" w:rsidRPr="002A33BF" w:rsidRDefault="002A33BF" w:rsidP="002A33BF">
      <w:pPr>
        <w:spacing w:after="0" w:line="240" w:lineRule="auto"/>
        <w:ind w:firstLine="709"/>
        <w:jc w:val="center"/>
        <w:rPr>
          <w:rFonts w:ascii="Times New Roman" w:hAnsi="Times New Roman"/>
          <w:b/>
          <w:sz w:val="24"/>
          <w:szCs w:val="24"/>
        </w:rPr>
      </w:pPr>
      <w:r w:rsidRPr="002A33BF">
        <w:rPr>
          <w:rFonts w:ascii="Times New Roman" w:hAnsi="Times New Roman"/>
          <w:b/>
          <w:sz w:val="24"/>
          <w:szCs w:val="24"/>
        </w:rPr>
        <w:t> </w:t>
      </w:r>
    </w:p>
    <w:p w:rsidR="000C1FBA" w:rsidRPr="000C1FBA" w:rsidRDefault="000C1FBA" w:rsidP="000C1FBA">
      <w:pPr>
        <w:spacing w:after="0" w:line="240" w:lineRule="auto"/>
        <w:ind w:firstLine="709"/>
        <w:jc w:val="both"/>
        <w:rPr>
          <w:rFonts w:ascii="Times New Roman" w:hAnsi="Times New Roman"/>
          <w:b/>
          <w:sz w:val="24"/>
          <w:szCs w:val="24"/>
        </w:rPr>
      </w:pPr>
      <w:r w:rsidRPr="000C1FBA">
        <w:rPr>
          <w:rFonts w:ascii="Times New Roman" w:hAnsi="Times New Roman"/>
          <w:b/>
          <w:sz w:val="24"/>
          <w:szCs w:val="24"/>
        </w:rPr>
        <w:t>                           </w:t>
      </w:r>
    </w:p>
    <w:p w:rsidR="000C1FBA" w:rsidRPr="000C1FBA" w:rsidRDefault="000C1FBA" w:rsidP="000C1FBA">
      <w:pPr>
        <w:spacing w:after="0" w:line="240" w:lineRule="auto"/>
        <w:ind w:firstLine="709"/>
        <w:jc w:val="both"/>
        <w:rPr>
          <w:rFonts w:ascii="Times New Roman" w:hAnsi="Times New Roman"/>
          <w:b/>
          <w:sz w:val="24"/>
          <w:szCs w:val="24"/>
        </w:rPr>
      </w:pPr>
      <w:r w:rsidRPr="000C1FBA">
        <w:rPr>
          <w:rFonts w:ascii="Times New Roman" w:hAnsi="Times New Roman"/>
          <w:b/>
          <w:sz w:val="24"/>
          <w:szCs w:val="24"/>
        </w:rPr>
        <w:t> </w:t>
      </w:r>
    </w:p>
    <w:p w:rsidR="000C1FBA" w:rsidRPr="000C1FBA" w:rsidRDefault="000C1FBA" w:rsidP="000C1FBA">
      <w:pPr>
        <w:spacing w:after="0" w:line="240" w:lineRule="auto"/>
        <w:ind w:firstLine="709"/>
        <w:jc w:val="both"/>
        <w:rPr>
          <w:rFonts w:ascii="Times New Roman" w:hAnsi="Times New Roman"/>
          <w:b/>
          <w:sz w:val="24"/>
          <w:szCs w:val="24"/>
        </w:rPr>
      </w:pPr>
      <w:r w:rsidRPr="000C1FBA">
        <w:rPr>
          <w:rFonts w:ascii="Times New Roman" w:hAnsi="Times New Roman"/>
          <w:b/>
          <w:sz w:val="24"/>
          <w:szCs w:val="24"/>
        </w:rPr>
        <w:t> </w:t>
      </w:r>
    </w:p>
    <w:p w:rsidR="000C1FBA" w:rsidRPr="000C1FBA" w:rsidRDefault="000C1FBA" w:rsidP="000C1FBA">
      <w:pPr>
        <w:spacing w:after="0" w:line="240" w:lineRule="auto"/>
        <w:ind w:firstLine="709"/>
        <w:jc w:val="both"/>
        <w:rPr>
          <w:rFonts w:ascii="Times New Roman" w:hAnsi="Times New Roman"/>
          <w:b/>
          <w:sz w:val="24"/>
          <w:szCs w:val="24"/>
        </w:rPr>
      </w:pPr>
      <w:r w:rsidRPr="000C1FBA">
        <w:rPr>
          <w:rFonts w:ascii="Times New Roman" w:hAnsi="Times New Roman"/>
          <w:b/>
          <w:sz w:val="24"/>
          <w:szCs w:val="24"/>
        </w:rPr>
        <w:t> </w:t>
      </w:r>
    </w:p>
    <w:p w:rsidR="000C1FBA" w:rsidRPr="000C1FBA" w:rsidRDefault="000C1FBA" w:rsidP="000C1FBA">
      <w:pPr>
        <w:spacing w:after="0" w:line="240" w:lineRule="auto"/>
        <w:ind w:firstLine="709"/>
        <w:jc w:val="both"/>
        <w:rPr>
          <w:rFonts w:ascii="Times New Roman" w:hAnsi="Times New Roman"/>
          <w:b/>
          <w:sz w:val="24"/>
          <w:szCs w:val="24"/>
        </w:rPr>
      </w:pPr>
      <w:r w:rsidRPr="000C1FBA">
        <w:rPr>
          <w:rFonts w:ascii="Times New Roman" w:hAnsi="Times New Roman"/>
          <w:b/>
          <w:sz w:val="24"/>
          <w:szCs w:val="24"/>
        </w:rPr>
        <w:t> </w:t>
      </w:r>
    </w:p>
    <w:p w:rsidR="000C1FBA" w:rsidRPr="000C1FBA" w:rsidRDefault="000C1FBA" w:rsidP="000C1FBA">
      <w:pPr>
        <w:spacing w:after="0" w:line="240" w:lineRule="auto"/>
        <w:ind w:firstLine="709"/>
        <w:jc w:val="both"/>
        <w:rPr>
          <w:rFonts w:ascii="Times New Roman" w:hAnsi="Times New Roman"/>
          <w:b/>
          <w:sz w:val="24"/>
          <w:szCs w:val="24"/>
        </w:rPr>
      </w:pPr>
      <w:r w:rsidRPr="000C1FBA">
        <w:rPr>
          <w:rFonts w:ascii="Times New Roman" w:hAnsi="Times New Roman"/>
          <w:b/>
          <w:sz w:val="24"/>
          <w:szCs w:val="24"/>
        </w:rPr>
        <w:t> </w:t>
      </w:r>
    </w:p>
    <w:p w:rsidR="000C1FBA" w:rsidRPr="000C1FBA" w:rsidRDefault="000C1FBA" w:rsidP="000C1FBA">
      <w:pPr>
        <w:spacing w:after="0" w:line="240" w:lineRule="auto"/>
        <w:ind w:firstLine="709"/>
        <w:jc w:val="both"/>
        <w:rPr>
          <w:rFonts w:ascii="Times New Roman" w:hAnsi="Times New Roman"/>
          <w:b/>
          <w:sz w:val="24"/>
          <w:szCs w:val="24"/>
        </w:rPr>
      </w:pPr>
      <w:r w:rsidRPr="000C1FBA">
        <w:rPr>
          <w:rFonts w:ascii="Times New Roman" w:hAnsi="Times New Roman"/>
          <w:b/>
          <w:sz w:val="24"/>
          <w:szCs w:val="24"/>
        </w:rPr>
        <w:t> </w:t>
      </w:r>
    </w:p>
    <w:p w:rsidR="000C1FBA" w:rsidRPr="000C1FBA" w:rsidRDefault="000C1FBA" w:rsidP="000C1FBA">
      <w:pPr>
        <w:spacing w:after="0" w:line="240" w:lineRule="auto"/>
        <w:ind w:firstLine="709"/>
        <w:jc w:val="both"/>
        <w:rPr>
          <w:rFonts w:ascii="Times New Roman" w:hAnsi="Times New Roman"/>
          <w:b/>
          <w:sz w:val="24"/>
          <w:szCs w:val="24"/>
        </w:rPr>
      </w:pPr>
      <w:r w:rsidRPr="000C1FBA">
        <w:rPr>
          <w:rFonts w:ascii="Times New Roman" w:hAnsi="Times New Roman"/>
          <w:b/>
          <w:sz w:val="24"/>
          <w:szCs w:val="24"/>
        </w:rPr>
        <w:t> </w:t>
      </w:r>
    </w:p>
    <w:p w:rsidR="000C1FBA" w:rsidRPr="000C1FBA" w:rsidRDefault="000C1FBA" w:rsidP="000C1FBA">
      <w:pPr>
        <w:spacing w:after="0" w:line="240" w:lineRule="auto"/>
        <w:ind w:firstLine="709"/>
        <w:jc w:val="both"/>
        <w:rPr>
          <w:rFonts w:ascii="Times New Roman" w:hAnsi="Times New Roman"/>
          <w:b/>
          <w:sz w:val="24"/>
          <w:szCs w:val="24"/>
        </w:rPr>
      </w:pPr>
      <w:r w:rsidRPr="000C1FBA">
        <w:rPr>
          <w:rFonts w:ascii="Times New Roman" w:hAnsi="Times New Roman"/>
          <w:b/>
          <w:sz w:val="24"/>
          <w:szCs w:val="24"/>
        </w:rPr>
        <w:t> </w:t>
      </w:r>
    </w:p>
    <w:p w:rsidR="000C1FBA" w:rsidRPr="000C1FBA" w:rsidRDefault="000C1FBA" w:rsidP="000C1FBA">
      <w:pPr>
        <w:spacing w:after="0" w:line="240" w:lineRule="auto"/>
        <w:ind w:firstLine="709"/>
        <w:jc w:val="both"/>
        <w:rPr>
          <w:rFonts w:ascii="Times New Roman" w:hAnsi="Times New Roman"/>
          <w:b/>
          <w:sz w:val="24"/>
          <w:szCs w:val="24"/>
        </w:rPr>
      </w:pPr>
      <w:r w:rsidRPr="000C1FBA">
        <w:rPr>
          <w:rFonts w:ascii="Times New Roman" w:hAnsi="Times New Roman"/>
          <w:b/>
          <w:sz w:val="24"/>
          <w:szCs w:val="24"/>
        </w:rPr>
        <w:t> </w:t>
      </w:r>
    </w:p>
    <w:p w:rsidR="000C1FBA" w:rsidRPr="000C1FBA" w:rsidRDefault="000C1FBA" w:rsidP="000C1FBA">
      <w:pPr>
        <w:spacing w:after="0" w:line="240" w:lineRule="auto"/>
        <w:ind w:firstLine="709"/>
        <w:jc w:val="both"/>
        <w:rPr>
          <w:rFonts w:ascii="Times New Roman" w:hAnsi="Times New Roman"/>
          <w:b/>
          <w:sz w:val="24"/>
          <w:szCs w:val="24"/>
        </w:rPr>
      </w:pPr>
      <w:r w:rsidRPr="000C1FBA">
        <w:rPr>
          <w:rFonts w:ascii="Times New Roman" w:hAnsi="Times New Roman"/>
          <w:b/>
          <w:sz w:val="24"/>
          <w:szCs w:val="24"/>
        </w:rPr>
        <w:t> </w:t>
      </w:r>
    </w:p>
    <w:p w:rsidR="000C1FBA" w:rsidRPr="000C1FBA" w:rsidRDefault="000C1FBA" w:rsidP="000C1FBA">
      <w:pPr>
        <w:spacing w:after="0" w:line="240" w:lineRule="auto"/>
        <w:ind w:firstLine="709"/>
        <w:jc w:val="both"/>
        <w:rPr>
          <w:rFonts w:ascii="Times New Roman" w:hAnsi="Times New Roman"/>
          <w:b/>
          <w:sz w:val="24"/>
          <w:szCs w:val="24"/>
        </w:rPr>
      </w:pPr>
      <w:r w:rsidRPr="000C1FBA">
        <w:rPr>
          <w:rFonts w:ascii="Times New Roman" w:hAnsi="Times New Roman"/>
          <w:b/>
          <w:sz w:val="24"/>
          <w:szCs w:val="24"/>
        </w:rPr>
        <w:t> </w:t>
      </w:r>
    </w:p>
    <w:p w:rsidR="000C1FBA" w:rsidRPr="000C1FBA" w:rsidRDefault="000C1FBA" w:rsidP="000C1FBA">
      <w:pPr>
        <w:spacing w:after="0" w:line="240" w:lineRule="auto"/>
        <w:ind w:firstLine="709"/>
        <w:jc w:val="both"/>
        <w:rPr>
          <w:rFonts w:ascii="Times New Roman" w:hAnsi="Times New Roman"/>
          <w:b/>
          <w:sz w:val="24"/>
          <w:szCs w:val="24"/>
        </w:rPr>
      </w:pPr>
      <w:r w:rsidRPr="000C1FBA">
        <w:rPr>
          <w:rFonts w:ascii="Times New Roman" w:hAnsi="Times New Roman"/>
          <w:b/>
          <w:sz w:val="24"/>
          <w:szCs w:val="24"/>
        </w:rPr>
        <w:t> </w:t>
      </w:r>
    </w:p>
    <w:p w:rsidR="000C1FBA" w:rsidRPr="000C1FBA" w:rsidRDefault="000C1FBA" w:rsidP="000C1FBA">
      <w:pPr>
        <w:spacing w:after="0" w:line="240" w:lineRule="auto"/>
        <w:ind w:firstLine="709"/>
        <w:jc w:val="both"/>
        <w:rPr>
          <w:rFonts w:ascii="Times New Roman" w:hAnsi="Times New Roman"/>
          <w:b/>
          <w:sz w:val="24"/>
          <w:szCs w:val="24"/>
        </w:rPr>
      </w:pPr>
      <w:r w:rsidRPr="000C1FBA">
        <w:rPr>
          <w:rFonts w:ascii="Times New Roman" w:hAnsi="Times New Roman"/>
          <w:b/>
          <w:sz w:val="24"/>
          <w:szCs w:val="24"/>
        </w:rPr>
        <w:t> </w:t>
      </w:r>
    </w:p>
    <w:p w:rsidR="000C1FBA" w:rsidRPr="000C1FBA" w:rsidRDefault="000C1FBA" w:rsidP="000C1FBA">
      <w:pPr>
        <w:spacing w:after="0" w:line="240" w:lineRule="auto"/>
        <w:ind w:firstLine="709"/>
        <w:jc w:val="both"/>
        <w:rPr>
          <w:rFonts w:ascii="Times New Roman" w:hAnsi="Times New Roman"/>
          <w:b/>
          <w:sz w:val="24"/>
          <w:szCs w:val="24"/>
        </w:rPr>
      </w:pPr>
      <w:r w:rsidRPr="000C1FBA">
        <w:rPr>
          <w:rFonts w:ascii="Times New Roman" w:hAnsi="Times New Roman"/>
          <w:b/>
          <w:sz w:val="24"/>
          <w:szCs w:val="24"/>
        </w:rPr>
        <w:t> </w:t>
      </w:r>
    </w:p>
    <w:p w:rsidR="000C1FBA" w:rsidRPr="000C1FBA" w:rsidRDefault="000C1FBA" w:rsidP="000C1FBA">
      <w:pPr>
        <w:spacing w:after="0" w:line="240" w:lineRule="auto"/>
        <w:ind w:firstLine="709"/>
        <w:jc w:val="both"/>
        <w:rPr>
          <w:rFonts w:ascii="Times New Roman" w:hAnsi="Times New Roman"/>
          <w:b/>
          <w:sz w:val="24"/>
          <w:szCs w:val="24"/>
        </w:rPr>
      </w:pPr>
      <w:r w:rsidRPr="000C1FBA">
        <w:rPr>
          <w:rFonts w:ascii="Times New Roman" w:hAnsi="Times New Roman"/>
          <w:b/>
          <w:sz w:val="24"/>
          <w:szCs w:val="24"/>
        </w:rPr>
        <w:t> </w:t>
      </w:r>
    </w:p>
    <w:p w:rsidR="000C1FBA" w:rsidRPr="000C1FBA" w:rsidRDefault="000C1FBA" w:rsidP="000C1FBA">
      <w:pPr>
        <w:spacing w:after="0" w:line="240" w:lineRule="auto"/>
        <w:ind w:firstLine="709"/>
        <w:jc w:val="both"/>
        <w:rPr>
          <w:rFonts w:ascii="Times New Roman" w:hAnsi="Times New Roman"/>
          <w:b/>
          <w:sz w:val="24"/>
          <w:szCs w:val="24"/>
        </w:rPr>
      </w:pPr>
      <w:r w:rsidRPr="000C1FBA">
        <w:rPr>
          <w:rFonts w:ascii="Times New Roman" w:hAnsi="Times New Roman"/>
          <w:b/>
          <w:sz w:val="24"/>
          <w:szCs w:val="24"/>
        </w:rPr>
        <w:t> </w:t>
      </w:r>
    </w:p>
    <w:p w:rsidR="000C1FBA" w:rsidRPr="000C1FBA" w:rsidRDefault="000C1FBA" w:rsidP="000C1FBA">
      <w:pPr>
        <w:spacing w:after="0" w:line="240" w:lineRule="auto"/>
        <w:ind w:firstLine="709"/>
        <w:jc w:val="both"/>
        <w:rPr>
          <w:rFonts w:ascii="Times New Roman" w:hAnsi="Times New Roman"/>
          <w:b/>
          <w:sz w:val="24"/>
          <w:szCs w:val="24"/>
        </w:rPr>
      </w:pPr>
      <w:r w:rsidRPr="000C1FBA">
        <w:rPr>
          <w:rFonts w:ascii="Times New Roman" w:hAnsi="Times New Roman"/>
          <w:b/>
          <w:sz w:val="24"/>
          <w:szCs w:val="24"/>
        </w:rPr>
        <w:t> </w:t>
      </w:r>
    </w:p>
    <w:p w:rsidR="000C1FBA" w:rsidRPr="000C1FBA" w:rsidRDefault="000C1FBA" w:rsidP="000C1FBA">
      <w:pPr>
        <w:spacing w:after="0" w:line="240" w:lineRule="auto"/>
        <w:ind w:firstLine="709"/>
        <w:jc w:val="both"/>
        <w:rPr>
          <w:rFonts w:ascii="Times New Roman" w:hAnsi="Times New Roman"/>
          <w:b/>
          <w:sz w:val="24"/>
          <w:szCs w:val="24"/>
        </w:rPr>
      </w:pPr>
      <w:r w:rsidRPr="000C1FBA">
        <w:rPr>
          <w:rFonts w:ascii="Times New Roman" w:hAnsi="Times New Roman"/>
          <w:b/>
          <w:sz w:val="24"/>
          <w:szCs w:val="24"/>
        </w:rPr>
        <w:t> </w:t>
      </w:r>
    </w:p>
    <w:p w:rsidR="00A8272E" w:rsidRDefault="000C1FBA" w:rsidP="000C1FBA">
      <w:pPr>
        <w:spacing w:after="0" w:line="240" w:lineRule="auto"/>
        <w:ind w:firstLine="709"/>
        <w:jc w:val="both"/>
        <w:rPr>
          <w:rFonts w:ascii="Times New Roman" w:hAnsi="Times New Roman"/>
          <w:b/>
          <w:sz w:val="24"/>
          <w:szCs w:val="24"/>
        </w:rPr>
      </w:pPr>
      <w:r w:rsidRPr="000C1FBA">
        <w:rPr>
          <w:rFonts w:ascii="Times New Roman" w:hAnsi="Times New Roman"/>
          <w:b/>
          <w:sz w:val="24"/>
          <w:szCs w:val="24"/>
        </w:rPr>
        <w:t> </w:t>
      </w:r>
    </w:p>
    <w:p w:rsidR="00A8272E" w:rsidRDefault="00A8272E" w:rsidP="000C1FBA">
      <w:pPr>
        <w:spacing w:after="0" w:line="240" w:lineRule="auto"/>
        <w:ind w:firstLine="709"/>
        <w:jc w:val="both"/>
        <w:rPr>
          <w:rFonts w:ascii="Times New Roman" w:hAnsi="Times New Roman"/>
          <w:b/>
          <w:sz w:val="24"/>
          <w:szCs w:val="24"/>
        </w:rPr>
      </w:pPr>
    </w:p>
    <w:p w:rsidR="000C1FBA" w:rsidRPr="000C1FBA" w:rsidRDefault="000C1FBA" w:rsidP="000C1FBA">
      <w:pPr>
        <w:spacing w:after="0" w:line="240" w:lineRule="auto"/>
        <w:ind w:firstLine="709"/>
        <w:jc w:val="both"/>
        <w:rPr>
          <w:rFonts w:ascii="Times New Roman" w:hAnsi="Times New Roman"/>
          <w:b/>
          <w:sz w:val="24"/>
          <w:szCs w:val="24"/>
        </w:rPr>
      </w:pPr>
      <w:r w:rsidRPr="000C1FBA">
        <w:rPr>
          <w:rFonts w:ascii="Times New Roman" w:hAnsi="Times New Roman"/>
          <w:b/>
          <w:sz w:val="24"/>
          <w:szCs w:val="24"/>
        </w:rPr>
        <w:t> </w:t>
      </w:r>
    </w:p>
    <w:p w:rsidR="000C1FBA" w:rsidRPr="000C1FBA" w:rsidRDefault="000C1FBA" w:rsidP="000C1FBA">
      <w:pPr>
        <w:spacing w:after="0" w:line="240" w:lineRule="auto"/>
        <w:ind w:firstLine="709"/>
        <w:jc w:val="both"/>
        <w:rPr>
          <w:rFonts w:ascii="Times New Roman" w:hAnsi="Times New Roman"/>
          <w:b/>
          <w:sz w:val="24"/>
          <w:szCs w:val="24"/>
        </w:rPr>
      </w:pPr>
      <w:r w:rsidRPr="000C1FBA">
        <w:rPr>
          <w:rFonts w:ascii="Times New Roman" w:hAnsi="Times New Roman"/>
          <w:b/>
          <w:sz w:val="24"/>
          <w:szCs w:val="24"/>
        </w:rPr>
        <w:lastRenderedPageBreak/>
        <w:t> </w:t>
      </w:r>
    </w:p>
    <w:p w:rsidR="00A8272E" w:rsidRPr="00A8272E" w:rsidRDefault="000C1FBA" w:rsidP="00A8272E">
      <w:pPr>
        <w:spacing w:after="0" w:line="240" w:lineRule="auto"/>
        <w:ind w:firstLine="709"/>
        <w:jc w:val="right"/>
        <w:rPr>
          <w:rFonts w:ascii="Times New Roman" w:hAnsi="Times New Roman"/>
          <w:b/>
          <w:sz w:val="24"/>
          <w:szCs w:val="24"/>
        </w:rPr>
      </w:pPr>
      <w:r w:rsidRPr="000C1FBA">
        <w:rPr>
          <w:rFonts w:ascii="Times New Roman" w:hAnsi="Times New Roman"/>
          <w:b/>
          <w:sz w:val="24"/>
          <w:szCs w:val="24"/>
        </w:rPr>
        <w:t> </w:t>
      </w:r>
      <w:r w:rsidR="00A8272E" w:rsidRPr="00A8272E">
        <w:rPr>
          <w:rFonts w:ascii="Times New Roman" w:hAnsi="Times New Roman"/>
          <w:b/>
          <w:sz w:val="24"/>
          <w:szCs w:val="24"/>
        </w:rPr>
        <w:t>Приложение 1</w:t>
      </w:r>
    </w:p>
    <w:p w:rsidR="00A8272E" w:rsidRPr="00A8272E" w:rsidRDefault="00A8272E" w:rsidP="00A8272E">
      <w:pPr>
        <w:spacing w:after="0" w:line="240" w:lineRule="auto"/>
        <w:ind w:firstLine="709"/>
        <w:jc w:val="right"/>
        <w:rPr>
          <w:rFonts w:ascii="Times New Roman" w:hAnsi="Times New Roman"/>
          <w:b/>
          <w:sz w:val="24"/>
          <w:szCs w:val="24"/>
        </w:rPr>
      </w:pPr>
      <w:r w:rsidRPr="00A8272E">
        <w:rPr>
          <w:rFonts w:ascii="Times New Roman" w:hAnsi="Times New Roman"/>
          <w:b/>
          <w:sz w:val="24"/>
          <w:szCs w:val="24"/>
        </w:rPr>
        <w:t xml:space="preserve">к </w:t>
      </w:r>
      <w:r>
        <w:rPr>
          <w:rFonts w:ascii="Times New Roman" w:hAnsi="Times New Roman"/>
          <w:b/>
          <w:sz w:val="24"/>
          <w:szCs w:val="24"/>
        </w:rPr>
        <w:t>Извещению</w:t>
      </w:r>
      <w:r w:rsidRPr="00A8272E">
        <w:rPr>
          <w:rFonts w:ascii="Times New Roman" w:hAnsi="Times New Roman"/>
          <w:b/>
          <w:sz w:val="24"/>
          <w:szCs w:val="24"/>
        </w:rPr>
        <w:t xml:space="preserve"> об аукционе</w:t>
      </w:r>
    </w:p>
    <w:p w:rsidR="00A8272E" w:rsidRPr="00A8272E" w:rsidRDefault="00A8272E" w:rsidP="00A8272E">
      <w:pPr>
        <w:spacing w:after="0" w:line="240" w:lineRule="auto"/>
        <w:ind w:firstLine="709"/>
        <w:jc w:val="both"/>
        <w:rPr>
          <w:rFonts w:ascii="Times New Roman" w:hAnsi="Times New Roman"/>
          <w:b/>
          <w:sz w:val="24"/>
          <w:szCs w:val="24"/>
        </w:rPr>
      </w:pPr>
      <w:r w:rsidRPr="00A8272E">
        <w:rPr>
          <w:rFonts w:ascii="Times New Roman" w:hAnsi="Times New Roman"/>
          <w:b/>
          <w:sz w:val="24"/>
          <w:szCs w:val="24"/>
        </w:rPr>
        <w:t> </w:t>
      </w:r>
    </w:p>
    <w:p w:rsidR="00A8272E" w:rsidRPr="00A8272E" w:rsidRDefault="00A8272E" w:rsidP="00A8272E">
      <w:pPr>
        <w:spacing w:after="0" w:line="240" w:lineRule="auto"/>
        <w:ind w:firstLine="709"/>
        <w:jc w:val="center"/>
        <w:rPr>
          <w:rFonts w:ascii="Times New Roman" w:hAnsi="Times New Roman"/>
          <w:b/>
          <w:sz w:val="24"/>
          <w:szCs w:val="24"/>
        </w:rPr>
      </w:pPr>
      <w:r w:rsidRPr="00A8272E">
        <w:rPr>
          <w:rFonts w:ascii="Times New Roman" w:hAnsi="Times New Roman"/>
          <w:b/>
          <w:sz w:val="24"/>
          <w:szCs w:val="24"/>
        </w:rPr>
        <w:t>ЗАЯВКА НА УЧАСТИЕ В АУКЦИОНЕ</w:t>
      </w:r>
    </w:p>
    <w:p w:rsidR="00A8272E" w:rsidRPr="00A8272E" w:rsidRDefault="00A8272E" w:rsidP="00A8272E">
      <w:pPr>
        <w:spacing w:after="0" w:line="240" w:lineRule="auto"/>
        <w:ind w:firstLine="709"/>
        <w:jc w:val="center"/>
        <w:rPr>
          <w:rFonts w:ascii="Times New Roman" w:hAnsi="Times New Roman"/>
          <w:b/>
          <w:sz w:val="24"/>
          <w:szCs w:val="24"/>
        </w:rPr>
      </w:pPr>
      <w:r w:rsidRPr="00A8272E">
        <w:rPr>
          <w:rFonts w:ascii="Times New Roman" w:hAnsi="Times New Roman"/>
          <w:b/>
          <w:sz w:val="24"/>
          <w:szCs w:val="24"/>
        </w:rPr>
        <w:t>В ЭЛЕКТРОННОЙ ФОРМЕ</w:t>
      </w:r>
    </w:p>
    <w:p w:rsidR="00A8272E" w:rsidRPr="00A8272E" w:rsidRDefault="00A8272E" w:rsidP="00A8272E">
      <w:pPr>
        <w:spacing w:after="0" w:line="240" w:lineRule="auto"/>
        <w:ind w:firstLine="709"/>
        <w:jc w:val="center"/>
        <w:rPr>
          <w:rFonts w:ascii="Times New Roman" w:hAnsi="Times New Roman"/>
          <w:b/>
          <w:sz w:val="24"/>
          <w:szCs w:val="24"/>
        </w:rPr>
      </w:pPr>
    </w:p>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В Аукционную комиссию</w:t>
      </w:r>
    </w:p>
    <w:tbl>
      <w:tblPr>
        <w:tblW w:w="10960" w:type="dxa"/>
        <w:tblCellSpacing w:w="0" w:type="dxa"/>
        <w:tblCellMar>
          <w:left w:w="0" w:type="dxa"/>
          <w:right w:w="0" w:type="dxa"/>
        </w:tblCellMar>
        <w:tblLook w:val="04A0" w:firstRow="1" w:lastRow="0" w:firstColumn="1" w:lastColumn="0" w:noHBand="0" w:noVBand="1"/>
      </w:tblPr>
      <w:tblGrid>
        <w:gridCol w:w="802"/>
        <w:gridCol w:w="3340"/>
        <w:gridCol w:w="143"/>
        <w:gridCol w:w="24"/>
        <w:gridCol w:w="878"/>
        <w:gridCol w:w="155"/>
        <w:gridCol w:w="44"/>
        <w:gridCol w:w="755"/>
        <w:gridCol w:w="71"/>
        <w:gridCol w:w="836"/>
        <w:gridCol w:w="102"/>
        <w:gridCol w:w="846"/>
        <w:gridCol w:w="147"/>
        <w:gridCol w:w="44"/>
        <w:gridCol w:w="648"/>
        <w:gridCol w:w="779"/>
        <w:gridCol w:w="1346"/>
      </w:tblGrid>
      <w:tr w:rsidR="00A8272E" w:rsidRPr="00F56EFD" w:rsidTr="00C12897">
        <w:trPr>
          <w:tblCellSpacing w:w="0" w:type="dxa"/>
        </w:trPr>
        <w:tc>
          <w:tcPr>
            <w:tcW w:w="10960" w:type="dxa"/>
            <w:gridSpan w:val="17"/>
            <w:hideMark/>
          </w:tcPr>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bCs/>
                <w:sz w:val="24"/>
                <w:szCs w:val="24"/>
              </w:rPr>
              <w:t>Заявитель</w:t>
            </w:r>
            <w:r w:rsidRPr="00F56EFD">
              <w:rPr>
                <w:rFonts w:ascii="Times New Roman" w:hAnsi="Times New Roman"/>
                <w:sz w:val="24"/>
                <w:szCs w:val="24"/>
              </w:rPr>
              <w:t>:</w:t>
            </w:r>
          </w:p>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(Ф.И.О. гражданина, индивидуального предпринимателя, наименование</w:t>
            </w:r>
          </w:p>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юридического лица с указанием организационно-правовой формы)</w:t>
            </w:r>
          </w:p>
        </w:tc>
      </w:tr>
      <w:tr w:rsidR="00A8272E" w:rsidRPr="00F56EFD" w:rsidTr="00C12897">
        <w:trPr>
          <w:tblCellSpacing w:w="0" w:type="dxa"/>
        </w:trPr>
        <w:tc>
          <w:tcPr>
            <w:tcW w:w="10960" w:type="dxa"/>
            <w:gridSpan w:val="17"/>
            <w:hideMark/>
          </w:tcPr>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в лице:</w:t>
            </w:r>
          </w:p>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(Ф.И.О. руководителя юридического лица или уполномоченного лица,</w:t>
            </w:r>
          </w:p>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лица действующего на основании доверенности)</w:t>
            </w:r>
          </w:p>
        </w:tc>
      </w:tr>
      <w:tr w:rsidR="00A8272E" w:rsidRPr="00F56EFD" w:rsidTr="00C12897">
        <w:trPr>
          <w:tblCellSpacing w:w="0" w:type="dxa"/>
        </w:trPr>
        <w:tc>
          <w:tcPr>
            <w:tcW w:w="10960" w:type="dxa"/>
            <w:gridSpan w:val="17"/>
            <w:hideMark/>
          </w:tcPr>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действующего на основании</w:t>
            </w:r>
            <w:r w:rsidRPr="00F56EFD">
              <w:rPr>
                <w:rFonts w:ascii="Times New Roman" w:hAnsi="Times New Roman"/>
                <w:sz w:val="24"/>
                <w:szCs w:val="24"/>
                <w:vertAlign w:val="superscript"/>
              </w:rPr>
              <w:t>1</w:t>
            </w:r>
            <w:r w:rsidRPr="00F56EFD">
              <w:rPr>
                <w:rFonts w:ascii="Times New Roman" w:hAnsi="Times New Roman"/>
                <w:sz w:val="24"/>
                <w:szCs w:val="24"/>
              </w:rPr>
              <w:t>:</w:t>
            </w:r>
          </w:p>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(Устав, Положение, Соглашение, Доверенности и т.д.)</w:t>
            </w:r>
          </w:p>
        </w:tc>
      </w:tr>
      <w:tr w:rsidR="00A8272E" w:rsidRPr="00F56EFD" w:rsidTr="00C12897">
        <w:trPr>
          <w:tblCellSpacing w:w="0" w:type="dxa"/>
        </w:trPr>
        <w:tc>
          <w:tcPr>
            <w:tcW w:w="10960" w:type="dxa"/>
            <w:gridSpan w:val="17"/>
            <w:hideMark/>
          </w:tcPr>
          <w:p w:rsidR="00A8272E" w:rsidRPr="00F56EFD" w:rsidRDefault="00C12897"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 xml:space="preserve">Паспортные данные заявителя: серия                  номер                         </w:t>
            </w:r>
            <w:r w:rsidR="00A8272E" w:rsidRPr="00F56EFD">
              <w:rPr>
                <w:rFonts w:ascii="Times New Roman" w:hAnsi="Times New Roman"/>
                <w:sz w:val="24"/>
                <w:szCs w:val="24"/>
              </w:rPr>
              <w:t>кем выдан:</w:t>
            </w:r>
          </w:p>
          <w:p w:rsidR="00C12897" w:rsidRPr="00F56EFD" w:rsidRDefault="001F53DA"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Дата выдачи:</w:t>
            </w:r>
          </w:p>
        </w:tc>
      </w:tr>
      <w:tr w:rsidR="00A8272E" w:rsidRPr="00F56EFD" w:rsidTr="00C12897">
        <w:trPr>
          <w:tblCellSpacing w:w="0" w:type="dxa"/>
        </w:trPr>
        <w:tc>
          <w:tcPr>
            <w:tcW w:w="10960" w:type="dxa"/>
            <w:gridSpan w:val="17"/>
            <w:hideMark/>
          </w:tcPr>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Адрес:</w:t>
            </w:r>
          </w:p>
        </w:tc>
      </w:tr>
      <w:tr w:rsidR="00A8272E" w:rsidRPr="00F56EFD" w:rsidTr="00C12897">
        <w:trPr>
          <w:tblCellSpacing w:w="0" w:type="dxa"/>
        </w:trPr>
        <w:tc>
          <w:tcPr>
            <w:tcW w:w="10960" w:type="dxa"/>
            <w:gridSpan w:val="17"/>
            <w:hideMark/>
          </w:tcPr>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Контактный телефон:</w:t>
            </w:r>
          </w:p>
        </w:tc>
      </w:tr>
      <w:tr w:rsidR="00A8272E" w:rsidRPr="00F56EFD" w:rsidTr="00C12897">
        <w:trPr>
          <w:tblCellSpacing w:w="0" w:type="dxa"/>
        </w:trPr>
        <w:tc>
          <w:tcPr>
            <w:tcW w:w="10960" w:type="dxa"/>
            <w:gridSpan w:val="17"/>
            <w:hideMark/>
          </w:tcPr>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ОГРНИП:</w:t>
            </w:r>
          </w:p>
        </w:tc>
      </w:tr>
      <w:tr w:rsidR="00A8272E" w:rsidRPr="00F56EFD" w:rsidTr="00C12897">
        <w:trPr>
          <w:tblCellSpacing w:w="0" w:type="dxa"/>
        </w:trPr>
        <w:tc>
          <w:tcPr>
            <w:tcW w:w="802" w:type="dxa"/>
            <w:hideMark/>
          </w:tcPr>
          <w:p w:rsidR="00A8272E" w:rsidRPr="00F56EFD" w:rsidRDefault="00A8272E" w:rsidP="00A8272E">
            <w:pPr>
              <w:spacing w:after="0" w:line="240" w:lineRule="auto"/>
              <w:jc w:val="both"/>
              <w:rPr>
                <w:rFonts w:ascii="Times New Roman" w:hAnsi="Times New Roman"/>
                <w:sz w:val="24"/>
                <w:szCs w:val="24"/>
              </w:rPr>
            </w:pPr>
            <w:r w:rsidRPr="00F56EFD">
              <w:rPr>
                <w:rFonts w:ascii="Times New Roman" w:hAnsi="Times New Roman"/>
                <w:sz w:val="24"/>
                <w:szCs w:val="24"/>
              </w:rPr>
              <w:t>ИНН:</w:t>
            </w:r>
          </w:p>
        </w:tc>
        <w:tc>
          <w:tcPr>
            <w:tcW w:w="3534" w:type="dxa"/>
            <w:hideMark/>
          </w:tcPr>
          <w:p w:rsidR="00A8272E" w:rsidRPr="00F56EFD" w:rsidRDefault="00A8272E" w:rsidP="00A8272E">
            <w:pPr>
              <w:spacing w:after="0" w:line="240" w:lineRule="auto"/>
              <w:ind w:firstLine="709"/>
              <w:jc w:val="both"/>
              <w:rPr>
                <w:rFonts w:ascii="Times New Roman" w:hAnsi="Times New Roman"/>
                <w:sz w:val="24"/>
                <w:szCs w:val="24"/>
              </w:rPr>
            </w:pPr>
          </w:p>
        </w:tc>
        <w:tc>
          <w:tcPr>
            <w:tcW w:w="1071" w:type="dxa"/>
            <w:gridSpan w:val="3"/>
            <w:hideMark/>
          </w:tcPr>
          <w:p w:rsidR="00A8272E" w:rsidRPr="00F56EFD" w:rsidRDefault="00A8272E" w:rsidP="00A8272E">
            <w:pPr>
              <w:spacing w:after="0" w:line="240" w:lineRule="auto"/>
              <w:jc w:val="both"/>
              <w:rPr>
                <w:rFonts w:ascii="Times New Roman" w:hAnsi="Times New Roman"/>
                <w:sz w:val="24"/>
                <w:szCs w:val="24"/>
              </w:rPr>
            </w:pPr>
            <w:r w:rsidRPr="00F56EFD">
              <w:rPr>
                <w:rFonts w:ascii="Times New Roman" w:hAnsi="Times New Roman"/>
                <w:sz w:val="24"/>
                <w:szCs w:val="24"/>
              </w:rPr>
              <w:t>КПП:</w:t>
            </w:r>
          </w:p>
        </w:tc>
        <w:tc>
          <w:tcPr>
            <w:tcW w:w="2433" w:type="dxa"/>
            <w:gridSpan w:val="7"/>
            <w:hideMark/>
          </w:tcPr>
          <w:p w:rsidR="00A8272E" w:rsidRPr="00F56EFD" w:rsidRDefault="00A8272E" w:rsidP="00A8272E">
            <w:pPr>
              <w:spacing w:after="0" w:line="240" w:lineRule="auto"/>
              <w:ind w:firstLine="214"/>
              <w:jc w:val="both"/>
              <w:rPr>
                <w:rFonts w:ascii="Times New Roman" w:hAnsi="Times New Roman"/>
                <w:sz w:val="24"/>
                <w:szCs w:val="24"/>
              </w:rPr>
            </w:pPr>
          </w:p>
        </w:tc>
        <w:tc>
          <w:tcPr>
            <w:tcW w:w="843" w:type="dxa"/>
            <w:gridSpan w:val="3"/>
            <w:hideMark/>
          </w:tcPr>
          <w:p w:rsidR="00A8272E" w:rsidRPr="00F56EFD" w:rsidRDefault="00A8272E" w:rsidP="00A8272E">
            <w:pPr>
              <w:spacing w:after="0" w:line="240" w:lineRule="auto"/>
              <w:ind w:firstLine="19"/>
              <w:jc w:val="both"/>
              <w:rPr>
                <w:rFonts w:ascii="Times New Roman" w:hAnsi="Times New Roman"/>
                <w:sz w:val="24"/>
                <w:szCs w:val="24"/>
              </w:rPr>
            </w:pPr>
            <w:r w:rsidRPr="00F56EFD">
              <w:rPr>
                <w:rFonts w:ascii="Times New Roman" w:hAnsi="Times New Roman"/>
                <w:sz w:val="24"/>
                <w:szCs w:val="24"/>
              </w:rPr>
              <w:t>ОГРН</w:t>
            </w:r>
          </w:p>
        </w:tc>
        <w:tc>
          <w:tcPr>
            <w:tcW w:w="2277" w:type="dxa"/>
            <w:gridSpan w:val="2"/>
            <w:hideMark/>
          </w:tcPr>
          <w:p w:rsidR="00A8272E" w:rsidRPr="00F56EFD" w:rsidRDefault="00A8272E" w:rsidP="00A8272E">
            <w:pPr>
              <w:spacing w:after="0" w:line="240" w:lineRule="auto"/>
              <w:ind w:firstLine="709"/>
              <w:jc w:val="both"/>
              <w:rPr>
                <w:rFonts w:ascii="Times New Roman" w:hAnsi="Times New Roman"/>
                <w:sz w:val="24"/>
                <w:szCs w:val="24"/>
              </w:rPr>
            </w:pPr>
          </w:p>
        </w:tc>
      </w:tr>
      <w:tr w:rsidR="00A8272E" w:rsidRPr="00F56EFD" w:rsidTr="00C12897">
        <w:trPr>
          <w:tblCellSpacing w:w="0" w:type="dxa"/>
        </w:trPr>
        <w:tc>
          <w:tcPr>
            <w:tcW w:w="10960" w:type="dxa"/>
            <w:gridSpan w:val="17"/>
            <w:hideMark/>
          </w:tcPr>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bCs/>
                <w:sz w:val="24"/>
                <w:szCs w:val="24"/>
              </w:rPr>
              <w:t>Представитель заявителя</w:t>
            </w:r>
            <w:r w:rsidRPr="00F56EFD">
              <w:rPr>
                <w:rFonts w:ascii="Times New Roman" w:hAnsi="Times New Roman"/>
                <w:bCs/>
                <w:sz w:val="24"/>
                <w:szCs w:val="24"/>
                <w:vertAlign w:val="superscript"/>
              </w:rPr>
              <w:t>2</w:t>
            </w:r>
            <w:r w:rsidRPr="00F56EFD">
              <w:rPr>
                <w:rFonts w:ascii="Times New Roman" w:hAnsi="Times New Roman"/>
                <w:sz w:val="24"/>
                <w:szCs w:val="24"/>
              </w:rPr>
              <w:t>:</w:t>
            </w:r>
          </w:p>
        </w:tc>
      </w:tr>
      <w:tr w:rsidR="00A8272E" w:rsidRPr="00F56EFD" w:rsidTr="00C12897">
        <w:trPr>
          <w:tblCellSpacing w:w="0" w:type="dxa"/>
        </w:trPr>
        <w:tc>
          <w:tcPr>
            <w:tcW w:w="4503" w:type="dxa"/>
            <w:gridSpan w:val="4"/>
            <w:hideMark/>
          </w:tcPr>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Паспортные данные Заявителя:</w:t>
            </w:r>
          </w:p>
        </w:tc>
        <w:tc>
          <w:tcPr>
            <w:tcW w:w="1066" w:type="dxa"/>
            <w:gridSpan w:val="2"/>
            <w:hideMark/>
          </w:tcPr>
          <w:p w:rsidR="00A8272E" w:rsidRPr="00F56EFD" w:rsidRDefault="00A8272E" w:rsidP="00037C8B">
            <w:pPr>
              <w:spacing w:after="0" w:line="240" w:lineRule="auto"/>
              <w:ind w:firstLine="51"/>
              <w:jc w:val="both"/>
              <w:rPr>
                <w:rFonts w:ascii="Times New Roman" w:hAnsi="Times New Roman"/>
                <w:sz w:val="24"/>
                <w:szCs w:val="24"/>
              </w:rPr>
            </w:pPr>
            <w:r w:rsidRPr="00F56EFD">
              <w:rPr>
                <w:rFonts w:ascii="Times New Roman" w:hAnsi="Times New Roman"/>
                <w:sz w:val="24"/>
                <w:szCs w:val="24"/>
              </w:rPr>
              <w:t>серия</w:t>
            </w:r>
          </w:p>
        </w:tc>
        <w:tc>
          <w:tcPr>
            <w:tcW w:w="926" w:type="dxa"/>
            <w:gridSpan w:val="3"/>
            <w:hideMark/>
          </w:tcPr>
          <w:p w:rsidR="00A8272E" w:rsidRPr="00F56EFD" w:rsidRDefault="00A8272E" w:rsidP="00A8272E">
            <w:pPr>
              <w:spacing w:after="0" w:line="240" w:lineRule="auto"/>
              <w:ind w:firstLine="709"/>
              <w:jc w:val="both"/>
              <w:rPr>
                <w:rFonts w:ascii="Times New Roman" w:hAnsi="Times New Roman"/>
                <w:sz w:val="24"/>
                <w:szCs w:val="24"/>
              </w:rPr>
            </w:pPr>
          </w:p>
        </w:tc>
        <w:tc>
          <w:tcPr>
            <w:tcW w:w="437" w:type="dxa"/>
            <w:gridSpan w:val="2"/>
            <w:hideMark/>
          </w:tcPr>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w:t>
            </w:r>
          </w:p>
        </w:tc>
        <w:tc>
          <w:tcPr>
            <w:tcW w:w="1099" w:type="dxa"/>
            <w:gridSpan w:val="3"/>
            <w:hideMark/>
          </w:tcPr>
          <w:p w:rsidR="00A8272E" w:rsidRPr="00F56EFD" w:rsidRDefault="00A8272E" w:rsidP="00A8272E">
            <w:pPr>
              <w:spacing w:after="0" w:line="240" w:lineRule="auto"/>
              <w:ind w:firstLine="709"/>
              <w:jc w:val="both"/>
              <w:rPr>
                <w:rFonts w:ascii="Times New Roman" w:hAnsi="Times New Roman"/>
                <w:sz w:val="24"/>
                <w:szCs w:val="24"/>
              </w:rPr>
            </w:pPr>
          </w:p>
        </w:tc>
        <w:tc>
          <w:tcPr>
            <w:tcW w:w="1482" w:type="dxa"/>
            <w:gridSpan w:val="2"/>
            <w:hideMark/>
          </w:tcPr>
          <w:p w:rsidR="00A8272E" w:rsidRPr="00F56EFD" w:rsidRDefault="00A8272E" w:rsidP="00E85803">
            <w:pPr>
              <w:spacing w:after="0" w:line="240" w:lineRule="auto"/>
              <w:jc w:val="both"/>
              <w:rPr>
                <w:rFonts w:ascii="Times New Roman" w:hAnsi="Times New Roman"/>
                <w:sz w:val="24"/>
                <w:szCs w:val="24"/>
              </w:rPr>
            </w:pPr>
            <w:r w:rsidRPr="00F56EFD">
              <w:rPr>
                <w:rFonts w:ascii="Times New Roman" w:hAnsi="Times New Roman"/>
                <w:sz w:val="24"/>
                <w:szCs w:val="24"/>
              </w:rPr>
              <w:t>Дата выдачи</w:t>
            </w:r>
          </w:p>
        </w:tc>
        <w:tc>
          <w:tcPr>
            <w:tcW w:w="1447" w:type="dxa"/>
            <w:hideMark/>
          </w:tcPr>
          <w:p w:rsidR="00A8272E" w:rsidRPr="00F56EFD" w:rsidRDefault="00A8272E" w:rsidP="00A8272E">
            <w:pPr>
              <w:spacing w:after="0" w:line="240" w:lineRule="auto"/>
              <w:ind w:firstLine="709"/>
              <w:jc w:val="both"/>
              <w:rPr>
                <w:rFonts w:ascii="Times New Roman" w:hAnsi="Times New Roman"/>
                <w:sz w:val="24"/>
                <w:szCs w:val="24"/>
              </w:rPr>
            </w:pPr>
          </w:p>
        </w:tc>
      </w:tr>
      <w:tr w:rsidR="00A8272E" w:rsidRPr="00F56EFD" w:rsidTr="00C12897">
        <w:trPr>
          <w:tblCellSpacing w:w="0" w:type="dxa"/>
        </w:trPr>
        <w:tc>
          <w:tcPr>
            <w:tcW w:w="10960" w:type="dxa"/>
            <w:gridSpan w:val="17"/>
            <w:hideMark/>
          </w:tcPr>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кем выдан:</w:t>
            </w:r>
          </w:p>
        </w:tc>
      </w:tr>
      <w:tr w:rsidR="00A8272E" w:rsidRPr="00F56EFD" w:rsidTr="00C12897">
        <w:trPr>
          <w:tblCellSpacing w:w="0" w:type="dxa"/>
        </w:trPr>
        <w:tc>
          <w:tcPr>
            <w:tcW w:w="10960" w:type="dxa"/>
            <w:gridSpan w:val="17"/>
            <w:hideMark/>
          </w:tcPr>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Адрес:</w:t>
            </w:r>
          </w:p>
        </w:tc>
      </w:tr>
      <w:tr w:rsidR="00A8272E" w:rsidRPr="00F56EFD" w:rsidTr="00C12897">
        <w:trPr>
          <w:tblCellSpacing w:w="0" w:type="dxa"/>
        </w:trPr>
        <w:tc>
          <w:tcPr>
            <w:tcW w:w="10960" w:type="dxa"/>
            <w:gridSpan w:val="17"/>
            <w:hideMark/>
          </w:tcPr>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Контактный телефон:</w:t>
            </w:r>
          </w:p>
        </w:tc>
      </w:tr>
      <w:tr w:rsidR="00C12897" w:rsidRPr="00F56EFD" w:rsidTr="00C12897">
        <w:trPr>
          <w:tblCellSpacing w:w="0" w:type="dxa"/>
        </w:trPr>
        <w:tc>
          <w:tcPr>
            <w:tcW w:w="802" w:type="dxa"/>
            <w:vAlign w:val="center"/>
            <w:hideMark/>
          </w:tcPr>
          <w:p w:rsidR="00A8272E" w:rsidRPr="00F56EFD" w:rsidRDefault="00A8272E" w:rsidP="00A8272E">
            <w:pPr>
              <w:spacing w:after="0" w:line="240" w:lineRule="auto"/>
              <w:ind w:firstLine="709"/>
              <w:jc w:val="both"/>
              <w:rPr>
                <w:rFonts w:ascii="Times New Roman" w:hAnsi="Times New Roman"/>
                <w:sz w:val="24"/>
                <w:szCs w:val="24"/>
              </w:rPr>
            </w:pPr>
          </w:p>
        </w:tc>
        <w:tc>
          <w:tcPr>
            <w:tcW w:w="3534" w:type="dxa"/>
            <w:vAlign w:val="center"/>
            <w:hideMark/>
          </w:tcPr>
          <w:p w:rsidR="00A8272E" w:rsidRPr="00F56EFD" w:rsidRDefault="00A8272E" w:rsidP="00A8272E">
            <w:pPr>
              <w:spacing w:after="0" w:line="240" w:lineRule="auto"/>
              <w:ind w:firstLine="709"/>
              <w:jc w:val="both"/>
              <w:rPr>
                <w:rFonts w:ascii="Times New Roman" w:hAnsi="Times New Roman"/>
                <w:sz w:val="24"/>
                <w:szCs w:val="24"/>
              </w:rPr>
            </w:pPr>
          </w:p>
        </w:tc>
        <w:tc>
          <w:tcPr>
            <w:tcW w:w="143" w:type="dxa"/>
            <w:vAlign w:val="center"/>
            <w:hideMark/>
          </w:tcPr>
          <w:p w:rsidR="00A8272E" w:rsidRPr="00F56EFD" w:rsidRDefault="00A8272E" w:rsidP="00A8272E">
            <w:pPr>
              <w:spacing w:after="0" w:line="240" w:lineRule="auto"/>
              <w:ind w:firstLine="709"/>
              <w:jc w:val="both"/>
              <w:rPr>
                <w:rFonts w:ascii="Times New Roman" w:hAnsi="Times New Roman"/>
                <w:sz w:val="24"/>
                <w:szCs w:val="24"/>
              </w:rPr>
            </w:pPr>
          </w:p>
        </w:tc>
        <w:tc>
          <w:tcPr>
            <w:tcW w:w="24" w:type="dxa"/>
            <w:vAlign w:val="center"/>
            <w:hideMark/>
          </w:tcPr>
          <w:p w:rsidR="00A8272E" w:rsidRPr="00F56EFD" w:rsidRDefault="00A8272E" w:rsidP="00A8272E">
            <w:pPr>
              <w:spacing w:after="0" w:line="240" w:lineRule="auto"/>
              <w:ind w:firstLine="709"/>
              <w:jc w:val="both"/>
              <w:rPr>
                <w:rFonts w:ascii="Times New Roman" w:hAnsi="Times New Roman"/>
                <w:sz w:val="24"/>
                <w:szCs w:val="24"/>
              </w:rPr>
            </w:pPr>
          </w:p>
        </w:tc>
        <w:tc>
          <w:tcPr>
            <w:tcW w:w="904" w:type="dxa"/>
            <w:vAlign w:val="center"/>
            <w:hideMark/>
          </w:tcPr>
          <w:p w:rsidR="00A8272E" w:rsidRPr="00F56EFD" w:rsidRDefault="00A8272E" w:rsidP="00A8272E">
            <w:pPr>
              <w:spacing w:after="0" w:line="240" w:lineRule="auto"/>
              <w:ind w:firstLine="709"/>
              <w:jc w:val="both"/>
              <w:rPr>
                <w:rFonts w:ascii="Times New Roman" w:hAnsi="Times New Roman"/>
                <w:sz w:val="24"/>
                <w:szCs w:val="24"/>
              </w:rPr>
            </w:pPr>
          </w:p>
        </w:tc>
        <w:tc>
          <w:tcPr>
            <w:tcW w:w="162" w:type="dxa"/>
            <w:vAlign w:val="center"/>
            <w:hideMark/>
          </w:tcPr>
          <w:p w:rsidR="00A8272E" w:rsidRPr="00F56EFD" w:rsidRDefault="00A8272E" w:rsidP="00A8272E">
            <w:pPr>
              <w:spacing w:after="0" w:line="240" w:lineRule="auto"/>
              <w:ind w:firstLine="709"/>
              <w:jc w:val="both"/>
              <w:rPr>
                <w:rFonts w:ascii="Times New Roman" w:hAnsi="Times New Roman"/>
                <w:sz w:val="24"/>
                <w:szCs w:val="24"/>
              </w:rPr>
            </w:pPr>
          </w:p>
        </w:tc>
        <w:tc>
          <w:tcPr>
            <w:tcW w:w="44" w:type="dxa"/>
            <w:vAlign w:val="center"/>
            <w:hideMark/>
          </w:tcPr>
          <w:p w:rsidR="00A8272E" w:rsidRPr="00F56EFD" w:rsidRDefault="00A8272E" w:rsidP="00A8272E">
            <w:pPr>
              <w:spacing w:after="0" w:line="240" w:lineRule="auto"/>
              <w:ind w:firstLine="709"/>
              <w:jc w:val="both"/>
              <w:rPr>
                <w:rFonts w:ascii="Times New Roman" w:hAnsi="Times New Roman"/>
                <w:sz w:val="24"/>
                <w:szCs w:val="24"/>
              </w:rPr>
            </w:pPr>
          </w:p>
        </w:tc>
        <w:tc>
          <w:tcPr>
            <w:tcW w:w="809" w:type="dxa"/>
            <w:vAlign w:val="center"/>
            <w:hideMark/>
          </w:tcPr>
          <w:p w:rsidR="00A8272E" w:rsidRPr="00F56EFD" w:rsidRDefault="00A8272E" w:rsidP="00A8272E">
            <w:pPr>
              <w:spacing w:after="0" w:line="240" w:lineRule="auto"/>
              <w:ind w:firstLine="709"/>
              <w:jc w:val="both"/>
              <w:rPr>
                <w:rFonts w:ascii="Times New Roman" w:hAnsi="Times New Roman"/>
                <w:sz w:val="24"/>
                <w:szCs w:val="24"/>
              </w:rPr>
            </w:pPr>
          </w:p>
        </w:tc>
        <w:tc>
          <w:tcPr>
            <w:tcW w:w="73" w:type="dxa"/>
            <w:vAlign w:val="center"/>
            <w:hideMark/>
          </w:tcPr>
          <w:p w:rsidR="00A8272E" w:rsidRPr="00F56EFD" w:rsidRDefault="00A8272E" w:rsidP="00A8272E">
            <w:pPr>
              <w:spacing w:after="0" w:line="240" w:lineRule="auto"/>
              <w:ind w:firstLine="709"/>
              <w:jc w:val="both"/>
              <w:rPr>
                <w:rFonts w:ascii="Times New Roman" w:hAnsi="Times New Roman"/>
                <w:sz w:val="24"/>
                <w:szCs w:val="24"/>
              </w:rPr>
            </w:pPr>
          </w:p>
        </w:tc>
        <w:tc>
          <w:tcPr>
            <w:tcW w:w="408" w:type="dxa"/>
            <w:vAlign w:val="center"/>
            <w:hideMark/>
          </w:tcPr>
          <w:p w:rsidR="00A8272E" w:rsidRPr="00F56EFD" w:rsidRDefault="00A8272E" w:rsidP="00A8272E">
            <w:pPr>
              <w:spacing w:after="0" w:line="240" w:lineRule="auto"/>
              <w:ind w:firstLine="709"/>
              <w:jc w:val="both"/>
              <w:rPr>
                <w:rFonts w:ascii="Times New Roman" w:hAnsi="Times New Roman"/>
                <w:sz w:val="24"/>
                <w:szCs w:val="24"/>
              </w:rPr>
            </w:pPr>
          </w:p>
        </w:tc>
        <w:tc>
          <w:tcPr>
            <w:tcW w:w="29" w:type="dxa"/>
            <w:vAlign w:val="center"/>
            <w:hideMark/>
          </w:tcPr>
          <w:p w:rsidR="00A8272E" w:rsidRPr="00F56EFD" w:rsidRDefault="00A8272E" w:rsidP="00A8272E">
            <w:pPr>
              <w:spacing w:after="0" w:line="240" w:lineRule="auto"/>
              <w:ind w:firstLine="709"/>
              <w:jc w:val="both"/>
              <w:rPr>
                <w:rFonts w:ascii="Times New Roman" w:hAnsi="Times New Roman"/>
                <w:sz w:val="24"/>
                <w:szCs w:val="24"/>
              </w:rPr>
            </w:pPr>
          </w:p>
        </w:tc>
        <w:tc>
          <w:tcPr>
            <w:tcW w:w="908" w:type="dxa"/>
            <w:vAlign w:val="center"/>
            <w:hideMark/>
          </w:tcPr>
          <w:p w:rsidR="00A8272E" w:rsidRPr="00F56EFD" w:rsidRDefault="00A8272E" w:rsidP="00A8272E">
            <w:pPr>
              <w:spacing w:after="0" w:line="240" w:lineRule="auto"/>
              <w:ind w:firstLine="709"/>
              <w:jc w:val="both"/>
              <w:rPr>
                <w:rFonts w:ascii="Times New Roman" w:hAnsi="Times New Roman"/>
                <w:sz w:val="24"/>
                <w:szCs w:val="24"/>
              </w:rPr>
            </w:pPr>
          </w:p>
        </w:tc>
        <w:tc>
          <w:tcPr>
            <w:tcW w:w="147" w:type="dxa"/>
            <w:vAlign w:val="center"/>
            <w:hideMark/>
          </w:tcPr>
          <w:p w:rsidR="00A8272E" w:rsidRPr="00F56EFD" w:rsidRDefault="00A8272E" w:rsidP="00A8272E">
            <w:pPr>
              <w:spacing w:after="0" w:line="240" w:lineRule="auto"/>
              <w:ind w:firstLine="709"/>
              <w:jc w:val="both"/>
              <w:rPr>
                <w:rFonts w:ascii="Times New Roman" w:hAnsi="Times New Roman"/>
                <w:sz w:val="24"/>
                <w:szCs w:val="24"/>
              </w:rPr>
            </w:pPr>
          </w:p>
        </w:tc>
        <w:tc>
          <w:tcPr>
            <w:tcW w:w="44" w:type="dxa"/>
            <w:vAlign w:val="center"/>
            <w:hideMark/>
          </w:tcPr>
          <w:p w:rsidR="00A8272E" w:rsidRPr="00F56EFD" w:rsidRDefault="00A8272E" w:rsidP="00A8272E">
            <w:pPr>
              <w:spacing w:after="0" w:line="240" w:lineRule="auto"/>
              <w:ind w:firstLine="709"/>
              <w:jc w:val="both"/>
              <w:rPr>
                <w:rFonts w:ascii="Times New Roman" w:hAnsi="Times New Roman"/>
                <w:sz w:val="24"/>
                <w:szCs w:val="24"/>
              </w:rPr>
            </w:pPr>
          </w:p>
        </w:tc>
        <w:tc>
          <w:tcPr>
            <w:tcW w:w="652" w:type="dxa"/>
            <w:vAlign w:val="center"/>
            <w:hideMark/>
          </w:tcPr>
          <w:p w:rsidR="00A8272E" w:rsidRPr="00F56EFD" w:rsidRDefault="00A8272E" w:rsidP="00A8272E">
            <w:pPr>
              <w:spacing w:after="0" w:line="240" w:lineRule="auto"/>
              <w:ind w:firstLine="709"/>
              <w:jc w:val="both"/>
              <w:rPr>
                <w:rFonts w:ascii="Times New Roman" w:hAnsi="Times New Roman"/>
                <w:sz w:val="24"/>
                <w:szCs w:val="24"/>
              </w:rPr>
            </w:pPr>
          </w:p>
        </w:tc>
        <w:tc>
          <w:tcPr>
            <w:tcW w:w="830" w:type="dxa"/>
            <w:vAlign w:val="center"/>
            <w:hideMark/>
          </w:tcPr>
          <w:p w:rsidR="00A8272E" w:rsidRPr="00F56EFD" w:rsidRDefault="00A8272E" w:rsidP="00A8272E">
            <w:pPr>
              <w:spacing w:after="0" w:line="240" w:lineRule="auto"/>
              <w:ind w:firstLine="709"/>
              <w:jc w:val="both"/>
              <w:rPr>
                <w:rFonts w:ascii="Times New Roman" w:hAnsi="Times New Roman"/>
                <w:sz w:val="24"/>
                <w:szCs w:val="24"/>
              </w:rPr>
            </w:pPr>
          </w:p>
        </w:tc>
        <w:tc>
          <w:tcPr>
            <w:tcW w:w="1447" w:type="dxa"/>
            <w:vAlign w:val="center"/>
            <w:hideMark/>
          </w:tcPr>
          <w:p w:rsidR="00A8272E" w:rsidRPr="00F56EFD" w:rsidRDefault="00A8272E" w:rsidP="00A8272E">
            <w:pPr>
              <w:spacing w:after="0" w:line="240" w:lineRule="auto"/>
              <w:ind w:firstLine="709"/>
              <w:jc w:val="both"/>
              <w:rPr>
                <w:rFonts w:ascii="Times New Roman" w:hAnsi="Times New Roman"/>
                <w:sz w:val="24"/>
                <w:szCs w:val="24"/>
              </w:rPr>
            </w:pPr>
          </w:p>
        </w:tc>
      </w:tr>
    </w:tbl>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bCs/>
          <w:sz w:val="24"/>
          <w:szCs w:val="24"/>
        </w:rPr>
        <w:t>принял решение об участии в аукционе в электронной форме, и обязуется обеспечить поступление задатка в размере _______________________________________________ руб. ______________________________________________________________ (сумма прописью), 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p>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bCs/>
          <w:sz w:val="24"/>
          <w:szCs w:val="24"/>
        </w:rPr>
        <w:t>Принимая решение об участии в аукционе</w:t>
      </w:r>
      <w:r w:rsidRPr="00F56EFD">
        <w:rPr>
          <w:rFonts w:ascii="Times New Roman" w:hAnsi="Times New Roman"/>
          <w:sz w:val="24"/>
          <w:szCs w:val="24"/>
        </w:rPr>
        <w:t> </w:t>
      </w:r>
      <w:r w:rsidRPr="00F56EFD">
        <w:rPr>
          <w:rFonts w:ascii="Times New Roman" w:hAnsi="Times New Roman"/>
          <w:bCs/>
          <w:sz w:val="24"/>
          <w:szCs w:val="24"/>
        </w:rPr>
        <w:t>в электронной форме по лоту №_________________________________________________, заявитель обязуется:</w:t>
      </w:r>
    </w:p>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(указание Лота, наименование имущества)</w:t>
      </w:r>
    </w:p>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1.1. Соблюдать условия и порядок проведения аукциона в электронной форме, содержащиеся в Извещении о проведении аукциона в электронной форме и Регламенте Оператора электронной площадки</w:t>
      </w:r>
      <w:r w:rsidRPr="00F56EFD">
        <w:rPr>
          <w:rFonts w:ascii="Times New Roman" w:hAnsi="Times New Roman"/>
          <w:sz w:val="24"/>
          <w:szCs w:val="24"/>
          <w:vertAlign w:val="superscript"/>
        </w:rPr>
        <w:t>3</w:t>
      </w:r>
      <w:r w:rsidRPr="00F56EFD">
        <w:rPr>
          <w:rFonts w:ascii="Times New Roman" w:hAnsi="Times New Roman"/>
          <w:sz w:val="24"/>
          <w:szCs w:val="24"/>
        </w:rPr>
        <w:t>.</w:t>
      </w:r>
    </w:p>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1.2. В случае признания Победителем аукциона в электронной форме, заключить договор с Арендодателем в соответствии с порядком, сроками и требованиями, установленными Документацией об аукционе в электронной форме и договором.</w:t>
      </w:r>
    </w:p>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2. Заявитель согласен и принимает все условия, тр</w:t>
      </w:r>
      <w:r w:rsidR="00B5091C" w:rsidRPr="00F56EFD">
        <w:rPr>
          <w:rFonts w:ascii="Times New Roman" w:hAnsi="Times New Roman"/>
          <w:sz w:val="24"/>
          <w:szCs w:val="24"/>
        </w:rPr>
        <w:t>ебования, положения Извещения</w:t>
      </w:r>
      <w:r w:rsidRPr="00F56EFD">
        <w:rPr>
          <w:rFonts w:ascii="Times New Roman" w:hAnsi="Times New Roman"/>
          <w:sz w:val="24"/>
          <w:szCs w:val="24"/>
        </w:rPr>
        <w:t xml:space="preserve"> об аукционе в электронной форме, проекта договора и Регламента Оператора электронной площадки, и они ему понятны. Заявителю известны сведения о муниципальном имуществе, Заявитель надлежащим образом ознакомлен с реальным состоянием муниципального имущества и не имеет претензий к ним.</w:t>
      </w:r>
    </w:p>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 xml:space="preserve">3. 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w:t>
      </w:r>
      <w:r w:rsidR="00B5091C" w:rsidRPr="00F56EFD">
        <w:rPr>
          <w:rFonts w:ascii="Times New Roman" w:hAnsi="Times New Roman"/>
          <w:sz w:val="24"/>
          <w:szCs w:val="24"/>
        </w:rPr>
        <w:t>Извещением</w:t>
      </w:r>
      <w:r w:rsidRPr="00F56EFD">
        <w:rPr>
          <w:rFonts w:ascii="Times New Roman" w:hAnsi="Times New Roman"/>
          <w:sz w:val="24"/>
          <w:szCs w:val="24"/>
        </w:rPr>
        <w:t xml:space="preserve"> об аукционе в электронной форме.</w:t>
      </w:r>
    </w:p>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4. Ответственность за достоверность представленных документов и информации несет Заявитель.</w:t>
      </w:r>
    </w:p>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5. 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 xml:space="preserve">6. 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24.07.2007 № 209-ФЗ «О развитии малого и среднего предпринимательства в Российской </w:t>
      </w:r>
      <w:r w:rsidRPr="00F56EFD">
        <w:rPr>
          <w:rFonts w:ascii="Times New Roman" w:hAnsi="Times New Roman"/>
          <w:sz w:val="24"/>
          <w:szCs w:val="24"/>
        </w:rPr>
        <w:lastRenderedPageBreak/>
        <w:t>Федерации» (в случае проведения аукциона в электронной форме, участниками которого могут быть только субъекты малого и среднего предпринимательства)</w:t>
      </w:r>
      <w:r w:rsidRPr="00F56EFD">
        <w:rPr>
          <w:rFonts w:ascii="Times New Roman" w:hAnsi="Times New Roman"/>
          <w:sz w:val="24"/>
          <w:szCs w:val="24"/>
          <w:vertAlign w:val="superscript"/>
        </w:rPr>
        <w:t>2</w:t>
      </w:r>
      <w:r w:rsidRPr="00F56EFD">
        <w:rPr>
          <w:rFonts w:ascii="Times New Roman" w:hAnsi="Times New Roman"/>
          <w:sz w:val="24"/>
          <w:szCs w:val="24"/>
        </w:rPr>
        <w:t>.</w:t>
      </w:r>
    </w:p>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7. Заявитель осведомлен и согласен с тем, что Арендодатель/Организатор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w:t>
      </w:r>
      <w:r w:rsidR="00B5091C" w:rsidRPr="00F56EFD">
        <w:rPr>
          <w:rFonts w:ascii="Times New Roman" w:hAnsi="Times New Roman"/>
          <w:sz w:val="24"/>
          <w:szCs w:val="24"/>
        </w:rPr>
        <w:t>Извещении</w:t>
      </w:r>
      <w:r w:rsidRPr="00F56EFD">
        <w:rPr>
          <w:rFonts w:ascii="Times New Roman" w:hAnsi="Times New Roman"/>
          <w:sz w:val="24"/>
          <w:szCs w:val="24"/>
        </w:rPr>
        <w:t xml:space="preserve"> об аукционе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w:t>
      </w:r>
      <w:r w:rsidR="00B5091C" w:rsidRPr="00F56EFD">
        <w:rPr>
          <w:rFonts w:ascii="Times New Roman" w:hAnsi="Times New Roman"/>
          <w:sz w:val="24"/>
          <w:szCs w:val="24"/>
        </w:rPr>
        <w:t>Извещение</w:t>
      </w:r>
      <w:r w:rsidRPr="00F56EFD">
        <w:rPr>
          <w:rFonts w:ascii="Times New Roman" w:hAnsi="Times New Roman"/>
          <w:sz w:val="24"/>
          <w:szCs w:val="24"/>
        </w:rPr>
        <w:t xml:space="preserve"> об аукционе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 и сайте Оператора электронной площадки.</w:t>
      </w:r>
    </w:p>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8. В соответствии с Федеральным законом от 27.07.2006 № 152-ФЗ «О персональных данных» (далее — Федеральный закон от 27.07.2006 № 152-ФЗ),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 152-ФЗ, права и обязанности в области защиты персональных данных ему известны.</w:t>
      </w:r>
    </w:p>
    <w:p w:rsidR="00A8272E" w:rsidRPr="00F56EFD" w:rsidRDefault="00A8272E" w:rsidP="00A8272E">
      <w:pPr>
        <w:spacing w:after="0" w:line="240" w:lineRule="auto"/>
        <w:ind w:firstLine="709"/>
        <w:jc w:val="both"/>
        <w:rPr>
          <w:rFonts w:ascii="Times New Roman" w:hAnsi="Times New Roman"/>
          <w:sz w:val="24"/>
          <w:szCs w:val="24"/>
        </w:rPr>
      </w:pPr>
    </w:p>
    <w:p w:rsidR="00A8272E" w:rsidRPr="00F56EFD" w:rsidRDefault="00A8272E" w:rsidP="00A8272E">
      <w:pPr>
        <w:spacing w:after="0" w:line="240" w:lineRule="auto"/>
        <w:ind w:firstLine="709"/>
        <w:jc w:val="both"/>
        <w:rPr>
          <w:rFonts w:ascii="Times New Roman" w:hAnsi="Times New Roman"/>
          <w:sz w:val="24"/>
          <w:szCs w:val="24"/>
        </w:rPr>
      </w:pPr>
    </w:p>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Подпись заявителя</w:t>
      </w:r>
    </w:p>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rPr>
        <w:t xml:space="preserve">(его полномочного </w:t>
      </w:r>
      <w:r w:rsidR="005E1C51" w:rsidRPr="00F56EFD">
        <w:rPr>
          <w:rFonts w:ascii="Times New Roman" w:hAnsi="Times New Roman"/>
          <w:sz w:val="24"/>
          <w:szCs w:val="24"/>
        </w:rPr>
        <w:t>представителя) _</w:t>
      </w:r>
      <w:r w:rsidRPr="00F56EFD">
        <w:rPr>
          <w:rFonts w:ascii="Times New Roman" w:hAnsi="Times New Roman"/>
          <w:sz w:val="24"/>
          <w:szCs w:val="24"/>
        </w:rPr>
        <w:t>______________ Дата» _____» _________________202</w:t>
      </w:r>
      <w:r w:rsidR="005E1C51" w:rsidRPr="00F56EFD">
        <w:rPr>
          <w:rFonts w:ascii="Times New Roman" w:hAnsi="Times New Roman"/>
          <w:sz w:val="24"/>
          <w:szCs w:val="24"/>
        </w:rPr>
        <w:t>___</w:t>
      </w:r>
      <w:r w:rsidRPr="00F56EFD">
        <w:rPr>
          <w:rFonts w:ascii="Times New Roman" w:hAnsi="Times New Roman"/>
          <w:sz w:val="24"/>
          <w:szCs w:val="24"/>
        </w:rPr>
        <w:t xml:space="preserve"> г.</w:t>
      </w:r>
    </w:p>
    <w:p w:rsidR="00A8272E" w:rsidRPr="00F56EFD" w:rsidRDefault="00A8272E" w:rsidP="00A8272E">
      <w:pPr>
        <w:spacing w:after="0" w:line="240" w:lineRule="auto"/>
        <w:ind w:firstLine="709"/>
        <w:jc w:val="both"/>
        <w:rPr>
          <w:rFonts w:ascii="Times New Roman" w:hAnsi="Times New Roman"/>
          <w:sz w:val="24"/>
          <w:szCs w:val="24"/>
        </w:rPr>
      </w:pPr>
    </w:p>
    <w:p w:rsidR="00A8272E" w:rsidRPr="00F56EFD" w:rsidRDefault="00A8272E" w:rsidP="00A8272E">
      <w:pPr>
        <w:spacing w:after="0" w:line="240" w:lineRule="auto"/>
        <w:ind w:firstLine="709"/>
        <w:jc w:val="both"/>
        <w:rPr>
          <w:rFonts w:ascii="Times New Roman" w:hAnsi="Times New Roman"/>
          <w:sz w:val="24"/>
          <w:szCs w:val="24"/>
        </w:rPr>
      </w:pPr>
    </w:p>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vertAlign w:val="superscript"/>
        </w:rPr>
        <w:t>1</w:t>
      </w:r>
      <w:r w:rsidRPr="00F56EFD">
        <w:rPr>
          <w:rFonts w:ascii="Times New Roman" w:hAnsi="Times New Roman"/>
          <w:sz w:val="24"/>
          <w:szCs w:val="24"/>
        </w:rPr>
        <w:t xml:space="preserve">Заполняется при подаче Заявки юридическим лицом, или </w:t>
      </w:r>
      <w:r w:rsidR="006E3716" w:rsidRPr="00F56EFD">
        <w:rPr>
          <w:rFonts w:ascii="Times New Roman" w:hAnsi="Times New Roman"/>
          <w:sz w:val="24"/>
          <w:szCs w:val="24"/>
        </w:rPr>
        <w:t>лицом,</w:t>
      </w:r>
      <w:r w:rsidRPr="00F56EFD">
        <w:rPr>
          <w:rFonts w:ascii="Times New Roman" w:hAnsi="Times New Roman"/>
          <w:sz w:val="24"/>
          <w:szCs w:val="24"/>
        </w:rPr>
        <w:t xml:space="preserve"> действующим на основании доверенности.</w:t>
      </w:r>
    </w:p>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vertAlign w:val="superscript"/>
        </w:rPr>
        <w:t>2</w:t>
      </w:r>
      <w:r w:rsidRPr="00F56EFD">
        <w:rPr>
          <w:rFonts w:ascii="Times New Roman" w:hAnsi="Times New Roman"/>
          <w:sz w:val="24"/>
          <w:szCs w:val="24"/>
        </w:rPr>
        <w:t>Заполняется при подаче Заявки лицом, действующим по доверенности.</w:t>
      </w:r>
    </w:p>
    <w:p w:rsidR="00A8272E" w:rsidRPr="00F56EFD" w:rsidRDefault="00A8272E" w:rsidP="00A8272E">
      <w:pPr>
        <w:spacing w:after="0" w:line="240" w:lineRule="auto"/>
        <w:ind w:firstLine="709"/>
        <w:jc w:val="both"/>
        <w:rPr>
          <w:rFonts w:ascii="Times New Roman" w:hAnsi="Times New Roman"/>
          <w:sz w:val="24"/>
          <w:szCs w:val="24"/>
        </w:rPr>
      </w:pPr>
      <w:r w:rsidRPr="00F56EFD">
        <w:rPr>
          <w:rFonts w:ascii="Times New Roman" w:hAnsi="Times New Roman"/>
          <w:sz w:val="24"/>
          <w:szCs w:val="24"/>
          <w:vertAlign w:val="superscript"/>
        </w:rPr>
        <w:t>3</w:t>
      </w:r>
      <w:r w:rsidRPr="00F56EFD">
        <w:rPr>
          <w:rFonts w:ascii="Times New Roman" w:hAnsi="Times New Roman"/>
          <w:sz w:val="24"/>
          <w:szCs w:val="24"/>
        </w:rPr>
        <w:t>Ознакомлен с Регламентом Оператора электронной площадки при регистрации (аккредитации) на электронной площадке.</w:t>
      </w:r>
    </w:p>
    <w:p w:rsidR="00A8272E" w:rsidRPr="00F56EFD" w:rsidRDefault="00A8272E" w:rsidP="00A8272E">
      <w:pPr>
        <w:spacing w:after="0" w:line="240" w:lineRule="auto"/>
        <w:ind w:firstLine="709"/>
        <w:jc w:val="both"/>
        <w:rPr>
          <w:rFonts w:ascii="Times New Roman" w:hAnsi="Times New Roman"/>
          <w:sz w:val="24"/>
          <w:szCs w:val="24"/>
        </w:rPr>
      </w:pPr>
    </w:p>
    <w:p w:rsidR="00A8272E" w:rsidRPr="00A8272E" w:rsidRDefault="00A8272E" w:rsidP="00A8272E">
      <w:pPr>
        <w:spacing w:after="0" w:line="240" w:lineRule="auto"/>
        <w:ind w:firstLine="709"/>
        <w:jc w:val="center"/>
        <w:rPr>
          <w:rFonts w:ascii="Times New Roman" w:hAnsi="Times New Roman"/>
          <w:b/>
          <w:sz w:val="24"/>
          <w:szCs w:val="24"/>
        </w:rPr>
      </w:pPr>
    </w:p>
    <w:p w:rsidR="000C1FBA" w:rsidRDefault="000C1FBA" w:rsidP="00A8272E">
      <w:pPr>
        <w:spacing w:after="0" w:line="240" w:lineRule="auto"/>
        <w:ind w:firstLine="709"/>
        <w:jc w:val="center"/>
        <w:rPr>
          <w:rFonts w:ascii="Times New Roman" w:hAnsi="Times New Roman"/>
          <w:b/>
          <w:sz w:val="24"/>
          <w:szCs w:val="24"/>
        </w:rPr>
      </w:pPr>
    </w:p>
    <w:p w:rsidR="00F56EFD" w:rsidRDefault="00F56EFD" w:rsidP="00A8272E">
      <w:pPr>
        <w:spacing w:after="0" w:line="240" w:lineRule="auto"/>
        <w:ind w:firstLine="709"/>
        <w:jc w:val="center"/>
        <w:rPr>
          <w:rFonts w:ascii="Times New Roman" w:hAnsi="Times New Roman"/>
          <w:b/>
          <w:sz w:val="24"/>
          <w:szCs w:val="24"/>
        </w:rPr>
      </w:pPr>
    </w:p>
    <w:p w:rsidR="00F56EFD" w:rsidRDefault="00F56EFD" w:rsidP="00A8272E">
      <w:pPr>
        <w:spacing w:after="0" w:line="240" w:lineRule="auto"/>
        <w:ind w:firstLine="709"/>
        <w:jc w:val="center"/>
        <w:rPr>
          <w:rFonts w:ascii="Times New Roman" w:hAnsi="Times New Roman"/>
          <w:b/>
          <w:sz w:val="24"/>
          <w:szCs w:val="24"/>
        </w:rPr>
      </w:pPr>
    </w:p>
    <w:p w:rsidR="00F56EFD" w:rsidRDefault="00F56EFD" w:rsidP="00A8272E">
      <w:pPr>
        <w:spacing w:after="0" w:line="240" w:lineRule="auto"/>
        <w:ind w:firstLine="709"/>
        <w:jc w:val="center"/>
        <w:rPr>
          <w:rFonts w:ascii="Times New Roman" w:hAnsi="Times New Roman"/>
          <w:b/>
          <w:sz w:val="24"/>
          <w:szCs w:val="24"/>
        </w:rPr>
      </w:pPr>
    </w:p>
    <w:p w:rsidR="00F56EFD" w:rsidRDefault="00F56EFD" w:rsidP="00A8272E">
      <w:pPr>
        <w:spacing w:after="0" w:line="240" w:lineRule="auto"/>
        <w:ind w:firstLine="709"/>
        <w:jc w:val="center"/>
        <w:rPr>
          <w:rFonts w:ascii="Times New Roman" w:hAnsi="Times New Roman"/>
          <w:b/>
          <w:sz w:val="24"/>
          <w:szCs w:val="24"/>
        </w:rPr>
      </w:pPr>
    </w:p>
    <w:p w:rsidR="00F56EFD" w:rsidRDefault="00F56EFD" w:rsidP="00A8272E">
      <w:pPr>
        <w:spacing w:after="0" w:line="240" w:lineRule="auto"/>
        <w:ind w:firstLine="709"/>
        <w:jc w:val="center"/>
        <w:rPr>
          <w:rFonts w:ascii="Times New Roman" w:hAnsi="Times New Roman"/>
          <w:b/>
          <w:sz w:val="24"/>
          <w:szCs w:val="24"/>
        </w:rPr>
      </w:pPr>
    </w:p>
    <w:p w:rsidR="00F56EFD" w:rsidRDefault="00F56EFD" w:rsidP="00A8272E">
      <w:pPr>
        <w:spacing w:after="0" w:line="240" w:lineRule="auto"/>
        <w:ind w:firstLine="709"/>
        <w:jc w:val="center"/>
        <w:rPr>
          <w:rFonts w:ascii="Times New Roman" w:hAnsi="Times New Roman"/>
          <w:b/>
          <w:sz w:val="24"/>
          <w:szCs w:val="24"/>
        </w:rPr>
      </w:pPr>
    </w:p>
    <w:p w:rsidR="00F56EFD" w:rsidRDefault="00F56EFD" w:rsidP="00A8272E">
      <w:pPr>
        <w:spacing w:after="0" w:line="240" w:lineRule="auto"/>
        <w:ind w:firstLine="709"/>
        <w:jc w:val="center"/>
        <w:rPr>
          <w:rFonts w:ascii="Times New Roman" w:hAnsi="Times New Roman"/>
          <w:b/>
          <w:sz w:val="24"/>
          <w:szCs w:val="24"/>
        </w:rPr>
      </w:pPr>
    </w:p>
    <w:p w:rsidR="00F56EFD" w:rsidRDefault="00F56EFD" w:rsidP="00A8272E">
      <w:pPr>
        <w:spacing w:after="0" w:line="240" w:lineRule="auto"/>
        <w:ind w:firstLine="709"/>
        <w:jc w:val="center"/>
        <w:rPr>
          <w:rFonts w:ascii="Times New Roman" w:hAnsi="Times New Roman"/>
          <w:b/>
          <w:sz w:val="24"/>
          <w:szCs w:val="24"/>
        </w:rPr>
      </w:pPr>
    </w:p>
    <w:p w:rsidR="00F56EFD" w:rsidRDefault="00F56EFD" w:rsidP="00A8272E">
      <w:pPr>
        <w:spacing w:after="0" w:line="240" w:lineRule="auto"/>
        <w:ind w:firstLine="709"/>
        <w:jc w:val="center"/>
        <w:rPr>
          <w:rFonts w:ascii="Times New Roman" w:hAnsi="Times New Roman"/>
          <w:b/>
          <w:sz w:val="24"/>
          <w:szCs w:val="24"/>
        </w:rPr>
      </w:pPr>
    </w:p>
    <w:p w:rsidR="00F56EFD" w:rsidRDefault="00F56EFD" w:rsidP="00A8272E">
      <w:pPr>
        <w:spacing w:after="0" w:line="240" w:lineRule="auto"/>
        <w:ind w:firstLine="709"/>
        <w:jc w:val="center"/>
        <w:rPr>
          <w:rFonts w:ascii="Times New Roman" w:hAnsi="Times New Roman"/>
          <w:b/>
          <w:sz w:val="24"/>
          <w:szCs w:val="24"/>
        </w:rPr>
      </w:pPr>
    </w:p>
    <w:p w:rsidR="00F56EFD" w:rsidRDefault="00F56EFD" w:rsidP="00A8272E">
      <w:pPr>
        <w:spacing w:after="0" w:line="240" w:lineRule="auto"/>
        <w:ind w:firstLine="709"/>
        <w:jc w:val="center"/>
        <w:rPr>
          <w:rFonts w:ascii="Times New Roman" w:hAnsi="Times New Roman"/>
          <w:b/>
          <w:sz w:val="24"/>
          <w:szCs w:val="24"/>
        </w:rPr>
      </w:pPr>
    </w:p>
    <w:p w:rsidR="00F56EFD" w:rsidRDefault="00F56EFD" w:rsidP="00A8272E">
      <w:pPr>
        <w:spacing w:after="0" w:line="240" w:lineRule="auto"/>
        <w:ind w:firstLine="709"/>
        <w:jc w:val="center"/>
        <w:rPr>
          <w:rFonts w:ascii="Times New Roman" w:hAnsi="Times New Roman"/>
          <w:b/>
          <w:sz w:val="24"/>
          <w:szCs w:val="24"/>
        </w:rPr>
      </w:pPr>
    </w:p>
    <w:p w:rsidR="00F56EFD" w:rsidRDefault="00F56EFD" w:rsidP="00A8272E">
      <w:pPr>
        <w:spacing w:after="0" w:line="240" w:lineRule="auto"/>
        <w:ind w:firstLine="709"/>
        <w:jc w:val="center"/>
        <w:rPr>
          <w:rFonts w:ascii="Times New Roman" w:hAnsi="Times New Roman"/>
          <w:b/>
          <w:sz w:val="24"/>
          <w:szCs w:val="24"/>
        </w:rPr>
      </w:pPr>
    </w:p>
    <w:p w:rsidR="00F56EFD" w:rsidRDefault="00F56EFD" w:rsidP="00A8272E">
      <w:pPr>
        <w:spacing w:after="0" w:line="240" w:lineRule="auto"/>
        <w:ind w:firstLine="709"/>
        <w:jc w:val="center"/>
        <w:rPr>
          <w:rFonts w:ascii="Times New Roman" w:hAnsi="Times New Roman"/>
          <w:b/>
          <w:sz w:val="24"/>
          <w:szCs w:val="24"/>
        </w:rPr>
      </w:pPr>
    </w:p>
    <w:p w:rsidR="00F56EFD" w:rsidRDefault="00F56EFD" w:rsidP="00A8272E">
      <w:pPr>
        <w:spacing w:after="0" w:line="240" w:lineRule="auto"/>
        <w:ind w:firstLine="709"/>
        <w:jc w:val="center"/>
        <w:rPr>
          <w:rFonts w:ascii="Times New Roman" w:hAnsi="Times New Roman"/>
          <w:b/>
          <w:sz w:val="24"/>
          <w:szCs w:val="24"/>
        </w:rPr>
      </w:pPr>
    </w:p>
    <w:p w:rsidR="00F56EFD" w:rsidRDefault="00F56EFD" w:rsidP="00A8272E">
      <w:pPr>
        <w:spacing w:after="0" w:line="240" w:lineRule="auto"/>
        <w:ind w:firstLine="709"/>
        <w:jc w:val="center"/>
        <w:rPr>
          <w:rFonts w:ascii="Times New Roman" w:hAnsi="Times New Roman"/>
          <w:b/>
          <w:sz w:val="24"/>
          <w:szCs w:val="24"/>
        </w:rPr>
      </w:pPr>
    </w:p>
    <w:p w:rsidR="00F56EFD" w:rsidRDefault="00F56EFD" w:rsidP="00F56EFD">
      <w:pPr>
        <w:spacing w:after="0" w:line="240" w:lineRule="auto"/>
        <w:ind w:firstLine="709"/>
        <w:jc w:val="right"/>
        <w:rPr>
          <w:rFonts w:ascii="Times New Roman" w:hAnsi="Times New Roman"/>
          <w:b/>
          <w:sz w:val="24"/>
          <w:szCs w:val="24"/>
        </w:rPr>
      </w:pPr>
    </w:p>
    <w:p w:rsidR="00F56EFD" w:rsidRPr="00F56EFD" w:rsidRDefault="00F56EFD" w:rsidP="00F56EFD">
      <w:pPr>
        <w:spacing w:after="0" w:line="240" w:lineRule="auto"/>
        <w:ind w:firstLine="709"/>
        <w:jc w:val="right"/>
        <w:rPr>
          <w:rFonts w:ascii="Times New Roman" w:hAnsi="Times New Roman"/>
          <w:sz w:val="24"/>
          <w:szCs w:val="24"/>
        </w:rPr>
      </w:pPr>
      <w:r w:rsidRPr="00F56EFD">
        <w:rPr>
          <w:rFonts w:ascii="Times New Roman" w:hAnsi="Times New Roman"/>
          <w:sz w:val="24"/>
          <w:szCs w:val="24"/>
        </w:rPr>
        <w:lastRenderedPageBreak/>
        <w:t xml:space="preserve"> Приложение </w:t>
      </w:r>
      <w:r w:rsidR="006775BF">
        <w:rPr>
          <w:rFonts w:ascii="Times New Roman" w:hAnsi="Times New Roman"/>
          <w:sz w:val="24"/>
          <w:szCs w:val="24"/>
        </w:rPr>
        <w:t>2</w:t>
      </w:r>
    </w:p>
    <w:p w:rsidR="00F56EFD" w:rsidRPr="00F56EFD" w:rsidRDefault="00F56EFD" w:rsidP="00F56EFD">
      <w:pPr>
        <w:spacing w:after="0" w:line="240" w:lineRule="auto"/>
        <w:ind w:firstLine="709"/>
        <w:jc w:val="right"/>
        <w:rPr>
          <w:rFonts w:ascii="Times New Roman" w:hAnsi="Times New Roman"/>
          <w:sz w:val="24"/>
          <w:szCs w:val="24"/>
        </w:rPr>
      </w:pPr>
      <w:r w:rsidRPr="00F56EFD">
        <w:rPr>
          <w:rFonts w:ascii="Times New Roman" w:hAnsi="Times New Roman"/>
          <w:sz w:val="24"/>
          <w:szCs w:val="24"/>
        </w:rPr>
        <w:t>к Извещению об аукционе</w:t>
      </w:r>
    </w:p>
    <w:p w:rsidR="00F56EFD" w:rsidRPr="00F56EFD" w:rsidRDefault="00F56EFD" w:rsidP="00A8272E">
      <w:pPr>
        <w:spacing w:after="0" w:line="240" w:lineRule="auto"/>
        <w:ind w:firstLine="709"/>
        <w:jc w:val="center"/>
        <w:rPr>
          <w:rFonts w:ascii="Times New Roman" w:hAnsi="Times New Roman"/>
          <w:sz w:val="24"/>
          <w:szCs w:val="24"/>
        </w:rPr>
      </w:pPr>
    </w:p>
    <w:p w:rsidR="00F56EFD" w:rsidRPr="00F56EFD" w:rsidRDefault="00F56EFD" w:rsidP="00F56EFD">
      <w:pPr>
        <w:spacing w:after="0" w:line="240" w:lineRule="auto"/>
        <w:ind w:firstLine="709"/>
        <w:jc w:val="center"/>
        <w:rPr>
          <w:rFonts w:ascii="Times New Roman" w:hAnsi="Times New Roman"/>
          <w:b/>
          <w:bCs/>
          <w:sz w:val="24"/>
          <w:szCs w:val="24"/>
        </w:rPr>
      </w:pPr>
      <w:r w:rsidRPr="00F56EFD">
        <w:rPr>
          <w:rFonts w:ascii="Times New Roman" w:hAnsi="Times New Roman"/>
          <w:b/>
          <w:bCs/>
          <w:sz w:val="24"/>
          <w:szCs w:val="24"/>
        </w:rPr>
        <w:t>ДОГОВОР</w:t>
      </w:r>
    </w:p>
    <w:p w:rsidR="00F56EFD" w:rsidRPr="00F56EFD" w:rsidRDefault="00F56EFD" w:rsidP="00F56EFD">
      <w:pPr>
        <w:spacing w:after="0" w:line="240" w:lineRule="auto"/>
        <w:ind w:firstLine="709"/>
        <w:jc w:val="center"/>
        <w:rPr>
          <w:rFonts w:ascii="Times New Roman" w:hAnsi="Times New Roman"/>
          <w:b/>
          <w:bCs/>
          <w:sz w:val="24"/>
          <w:szCs w:val="24"/>
        </w:rPr>
      </w:pPr>
      <w:r w:rsidRPr="00F56EFD">
        <w:rPr>
          <w:rFonts w:ascii="Times New Roman" w:hAnsi="Times New Roman"/>
          <w:b/>
          <w:bCs/>
          <w:sz w:val="24"/>
          <w:szCs w:val="24"/>
        </w:rPr>
        <w:t xml:space="preserve">аренды земельного участка, государственная собственность </w:t>
      </w:r>
    </w:p>
    <w:p w:rsidR="00F56EFD" w:rsidRPr="00F56EFD" w:rsidRDefault="00F56EFD" w:rsidP="00F56EFD">
      <w:pPr>
        <w:spacing w:after="0" w:line="240" w:lineRule="auto"/>
        <w:ind w:firstLine="709"/>
        <w:jc w:val="center"/>
        <w:rPr>
          <w:rFonts w:ascii="Times New Roman" w:hAnsi="Times New Roman"/>
          <w:b/>
          <w:bCs/>
          <w:sz w:val="24"/>
          <w:szCs w:val="24"/>
        </w:rPr>
      </w:pPr>
      <w:r w:rsidRPr="00F56EFD">
        <w:rPr>
          <w:rFonts w:ascii="Times New Roman" w:hAnsi="Times New Roman"/>
          <w:b/>
          <w:bCs/>
          <w:sz w:val="24"/>
          <w:szCs w:val="24"/>
        </w:rPr>
        <w:t>на который не разграничена</w:t>
      </w:r>
    </w:p>
    <w:p w:rsidR="00F56EFD" w:rsidRPr="00F56EFD" w:rsidRDefault="00F56EFD" w:rsidP="00F56EFD">
      <w:pPr>
        <w:spacing w:after="0" w:line="240" w:lineRule="auto"/>
        <w:ind w:firstLine="709"/>
        <w:jc w:val="center"/>
        <w:rPr>
          <w:rFonts w:ascii="Times New Roman" w:hAnsi="Times New Roman"/>
          <w:b/>
          <w:sz w:val="24"/>
          <w:szCs w:val="24"/>
        </w:rPr>
      </w:pPr>
    </w:p>
    <w:tbl>
      <w:tblPr>
        <w:tblW w:w="0" w:type="auto"/>
        <w:tblInd w:w="40" w:type="dxa"/>
        <w:tblCellMar>
          <w:top w:w="40" w:type="dxa"/>
          <w:left w:w="40" w:type="dxa"/>
          <w:bottom w:w="40" w:type="dxa"/>
          <w:right w:w="40" w:type="dxa"/>
        </w:tblCellMar>
        <w:tblLook w:val="04A0" w:firstRow="1" w:lastRow="0" w:firstColumn="1" w:lastColumn="0" w:noHBand="0" w:noVBand="1"/>
      </w:tblPr>
      <w:tblGrid>
        <w:gridCol w:w="3120"/>
        <w:gridCol w:w="3118"/>
        <w:gridCol w:w="3118"/>
      </w:tblGrid>
      <w:tr w:rsidR="00F56EFD" w:rsidRPr="00F56EFD" w:rsidTr="00F56EFD">
        <w:tc>
          <w:tcPr>
            <w:tcW w:w="3120" w:type="dxa"/>
            <w:hideMark/>
          </w:tcPr>
          <w:p w:rsidR="00F56EFD" w:rsidRPr="00F56EFD" w:rsidRDefault="00F56EFD" w:rsidP="00F56EFD">
            <w:pPr>
              <w:spacing w:after="0" w:line="240" w:lineRule="auto"/>
              <w:ind w:firstLine="709"/>
              <w:jc w:val="both"/>
              <w:rPr>
                <w:rFonts w:ascii="Times New Roman" w:hAnsi="Times New Roman"/>
                <w:bCs/>
                <w:sz w:val="24"/>
                <w:szCs w:val="24"/>
              </w:rPr>
            </w:pPr>
            <w:r w:rsidRPr="00F56EFD">
              <w:rPr>
                <w:rFonts w:ascii="Times New Roman" w:hAnsi="Times New Roman"/>
                <w:bCs/>
                <w:sz w:val="24"/>
                <w:szCs w:val="24"/>
              </w:rPr>
              <w:t>с. Табуны</w:t>
            </w:r>
          </w:p>
        </w:tc>
        <w:tc>
          <w:tcPr>
            <w:tcW w:w="3118" w:type="dxa"/>
            <w:hideMark/>
          </w:tcPr>
          <w:p w:rsidR="00F56EFD" w:rsidRPr="00F56EFD" w:rsidRDefault="00F56EFD" w:rsidP="00F56EFD">
            <w:pPr>
              <w:spacing w:after="0" w:line="240" w:lineRule="auto"/>
              <w:ind w:firstLine="709"/>
              <w:jc w:val="both"/>
              <w:rPr>
                <w:rFonts w:ascii="Times New Roman" w:hAnsi="Times New Roman"/>
                <w:bCs/>
                <w:sz w:val="24"/>
                <w:szCs w:val="24"/>
              </w:rPr>
            </w:pPr>
            <w:r w:rsidRPr="00F56EFD">
              <w:rPr>
                <w:rFonts w:ascii="Times New Roman" w:hAnsi="Times New Roman"/>
                <w:bCs/>
                <w:sz w:val="24"/>
                <w:szCs w:val="24"/>
              </w:rPr>
              <w:t xml:space="preserve">    №_____</w:t>
            </w:r>
          </w:p>
        </w:tc>
        <w:tc>
          <w:tcPr>
            <w:tcW w:w="3118" w:type="dxa"/>
            <w:hideMark/>
          </w:tcPr>
          <w:p w:rsidR="00F56EFD" w:rsidRPr="00F56EFD" w:rsidRDefault="00F56EFD" w:rsidP="00F56EFD">
            <w:pPr>
              <w:spacing w:after="0" w:line="240" w:lineRule="auto"/>
              <w:ind w:firstLine="709"/>
              <w:jc w:val="both"/>
              <w:rPr>
                <w:rFonts w:ascii="Times New Roman" w:hAnsi="Times New Roman"/>
                <w:bCs/>
                <w:sz w:val="24"/>
                <w:szCs w:val="24"/>
              </w:rPr>
            </w:pPr>
            <w:r w:rsidRPr="00F56EFD">
              <w:rPr>
                <w:rFonts w:ascii="Times New Roman" w:hAnsi="Times New Roman"/>
                <w:bCs/>
                <w:sz w:val="24"/>
                <w:szCs w:val="24"/>
              </w:rPr>
              <w:t>«___» _____2023 г.</w:t>
            </w:r>
          </w:p>
        </w:tc>
      </w:tr>
    </w:tbl>
    <w:p w:rsidR="00F56EFD" w:rsidRPr="00F56EFD" w:rsidRDefault="00F56EFD" w:rsidP="00F56EFD">
      <w:pPr>
        <w:spacing w:after="0" w:line="240" w:lineRule="auto"/>
        <w:ind w:firstLine="709"/>
        <w:jc w:val="both"/>
        <w:rPr>
          <w:rFonts w:ascii="Times New Roman" w:hAnsi="Times New Roman"/>
          <w:bCs/>
          <w:sz w:val="24"/>
          <w:szCs w:val="24"/>
        </w:rPr>
      </w:pPr>
      <w:r w:rsidRPr="00F56EFD">
        <w:rPr>
          <w:rFonts w:ascii="Times New Roman" w:hAnsi="Times New Roman"/>
          <w:bCs/>
          <w:sz w:val="24"/>
          <w:szCs w:val="24"/>
        </w:rPr>
        <w:t xml:space="preserve"> </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 xml:space="preserve">Администрация Табунского района Алтайского края в лице главы района________, действующего на основании Устава муниципального образования Табунский район Алтайского края, именуемое в дальнейшем «Арендодатель», с одной стороны, и______________, именуемый в дальнейшем «Арендатор» с другой стороны, вместе именуемые «Стороны» на основании________________, заключили настоящий Договор (далее - Договор) о нижеследующем: </w:t>
      </w:r>
    </w:p>
    <w:p w:rsidR="00F56EFD" w:rsidRPr="00F56EFD" w:rsidRDefault="00F56EFD" w:rsidP="00F56EFD">
      <w:pPr>
        <w:spacing w:after="0" w:line="240" w:lineRule="auto"/>
        <w:ind w:firstLine="709"/>
        <w:jc w:val="both"/>
        <w:rPr>
          <w:rFonts w:ascii="Times New Roman" w:hAnsi="Times New Roman"/>
          <w:sz w:val="24"/>
          <w:szCs w:val="24"/>
        </w:rPr>
      </w:pPr>
    </w:p>
    <w:p w:rsidR="00F56EFD" w:rsidRPr="00F56EFD" w:rsidRDefault="00F56EFD" w:rsidP="00F56EFD">
      <w:pPr>
        <w:numPr>
          <w:ilvl w:val="0"/>
          <w:numId w:val="7"/>
        </w:numPr>
        <w:spacing w:after="0" w:line="240" w:lineRule="auto"/>
        <w:jc w:val="center"/>
        <w:rPr>
          <w:rFonts w:ascii="Times New Roman" w:hAnsi="Times New Roman"/>
          <w:bCs/>
          <w:sz w:val="24"/>
          <w:szCs w:val="24"/>
        </w:rPr>
      </w:pPr>
      <w:r w:rsidRPr="00F56EFD">
        <w:rPr>
          <w:rFonts w:ascii="Times New Roman" w:hAnsi="Times New Roman"/>
          <w:bCs/>
          <w:sz w:val="24"/>
          <w:szCs w:val="24"/>
        </w:rPr>
        <w:t>ПРЕДМЕТ И ЦЕЛЬ АРЕНДЫ</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1.1. Арендодатель, руководствуясь Земельным  кодексом Российской Федерации от 25.10.2001г. № 136-ФЗ, статьей 3.3 Федерального закона от 25.10.2001 № 137-ФЗ «О введении в действие Земельного кодекса Российской Федерации», предоставляет в аренду, а Арендатор принимает в пользование на праве аренды из земель  сельскохозяйственного назначения, земельный участок (кадастровый)</w:t>
      </w:r>
      <w:r w:rsidR="00B669D0">
        <w:rPr>
          <w:rFonts w:ascii="Times New Roman" w:hAnsi="Times New Roman"/>
          <w:sz w:val="24"/>
          <w:szCs w:val="24"/>
        </w:rPr>
        <w:t>______</w:t>
      </w:r>
      <w:r w:rsidRPr="00F56EFD">
        <w:rPr>
          <w:rFonts w:ascii="Times New Roman" w:hAnsi="Times New Roman"/>
          <w:sz w:val="24"/>
          <w:szCs w:val="24"/>
        </w:rPr>
        <w:t xml:space="preserve"> площадью</w:t>
      </w:r>
      <w:r w:rsidR="00B669D0">
        <w:rPr>
          <w:rFonts w:ascii="Times New Roman" w:hAnsi="Times New Roman"/>
          <w:sz w:val="24"/>
          <w:szCs w:val="24"/>
        </w:rPr>
        <w:t>_______</w:t>
      </w:r>
      <w:r w:rsidRPr="00F56EFD">
        <w:rPr>
          <w:rFonts w:ascii="Times New Roman" w:hAnsi="Times New Roman"/>
          <w:sz w:val="24"/>
          <w:szCs w:val="24"/>
        </w:rPr>
        <w:t xml:space="preserve">  кв. м., именуемый в дальнейшем ''Участок'', расположенный по адресу:</w:t>
      </w:r>
      <w:r w:rsidR="00B669D0">
        <w:rPr>
          <w:rFonts w:ascii="Times New Roman" w:hAnsi="Times New Roman"/>
          <w:sz w:val="24"/>
          <w:szCs w:val="24"/>
        </w:rPr>
        <w:t>_______</w:t>
      </w:r>
      <w:r w:rsidR="00E17492">
        <w:rPr>
          <w:rFonts w:ascii="Times New Roman" w:hAnsi="Times New Roman"/>
          <w:sz w:val="24"/>
          <w:szCs w:val="24"/>
        </w:rPr>
        <w:t xml:space="preserve">      вид разрешенного использования:</w:t>
      </w:r>
      <w:r w:rsidR="00B669D0">
        <w:rPr>
          <w:rFonts w:ascii="Times New Roman" w:hAnsi="Times New Roman"/>
          <w:sz w:val="24"/>
          <w:szCs w:val="24"/>
        </w:rPr>
        <w:t>______</w:t>
      </w:r>
      <w:r w:rsidR="00E17492">
        <w:rPr>
          <w:rFonts w:ascii="Times New Roman" w:hAnsi="Times New Roman"/>
          <w:sz w:val="24"/>
          <w:szCs w:val="24"/>
        </w:rPr>
        <w:t xml:space="preserve"> </w:t>
      </w:r>
      <w:r w:rsidRPr="00F56EFD">
        <w:rPr>
          <w:rFonts w:ascii="Times New Roman" w:hAnsi="Times New Roman"/>
          <w:sz w:val="24"/>
          <w:szCs w:val="24"/>
        </w:rPr>
        <w:t xml:space="preserve">, по настоящему договору, имеющему силу акта приема-передачи. </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 xml:space="preserve">1.2. Границы Участка обозначены на прилагаемом к Договору кадастровом паспорте земельного участка, являющемся неотъемлемой частью настоящего Договора. </w:t>
      </w:r>
    </w:p>
    <w:p w:rsidR="00E17492"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 xml:space="preserve">1.3. Цель использования участка для </w:t>
      </w:r>
      <w:r w:rsidR="00B669D0">
        <w:rPr>
          <w:rFonts w:ascii="Times New Roman" w:hAnsi="Times New Roman"/>
          <w:sz w:val="24"/>
          <w:szCs w:val="24"/>
        </w:rPr>
        <w:t>______</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 xml:space="preserve">Приведенное описание цели использования (целевого использования) Участка является окончательным. </w:t>
      </w:r>
    </w:p>
    <w:p w:rsidR="00F56EFD" w:rsidRPr="00F56EFD" w:rsidRDefault="00F56EFD" w:rsidP="00F56EFD">
      <w:pPr>
        <w:spacing w:after="0" w:line="240" w:lineRule="auto"/>
        <w:ind w:firstLine="709"/>
        <w:jc w:val="both"/>
        <w:rPr>
          <w:rFonts w:ascii="Times New Roman" w:hAnsi="Times New Roman"/>
          <w:sz w:val="24"/>
          <w:szCs w:val="24"/>
        </w:rPr>
      </w:pPr>
    </w:p>
    <w:p w:rsidR="00F56EFD" w:rsidRPr="00F56EFD" w:rsidRDefault="00F56EFD" w:rsidP="00F56EFD">
      <w:pPr>
        <w:numPr>
          <w:ilvl w:val="0"/>
          <w:numId w:val="7"/>
        </w:numPr>
        <w:spacing w:after="0" w:line="240" w:lineRule="auto"/>
        <w:jc w:val="center"/>
        <w:rPr>
          <w:rFonts w:ascii="Times New Roman" w:hAnsi="Times New Roman"/>
          <w:bCs/>
          <w:sz w:val="24"/>
          <w:szCs w:val="24"/>
        </w:rPr>
      </w:pPr>
      <w:r w:rsidRPr="00F56EFD">
        <w:rPr>
          <w:rFonts w:ascii="Times New Roman" w:hAnsi="Times New Roman"/>
          <w:bCs/>
          <w:sz w:val="24"/>
          <w:szCs w:val="24"/>
        </w:rPr>
        <w:t>СРОК ДЕЙСТВИЯ ДОГОВОРА</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 xml:space="preserve">2.1. Срок аренды устанавливается на срок </w:t>
      </w:r>
      <w:r w:rsidR="00DA1F69">
        <w:rPr>
          <w:rFonts w:ascii="Times New Roman" w:hAnsi="Times New Roman"/>
          <w:sz w:val="24"/>
          <w:szCs w:val="24"/>
        </w:rPr>
        <w:t>__________</w:t>
      </w:r>
      <w:r w:rsidRPr="00F56EFD">
        <w:rPr>
          <w:rFonts w:ascii="Times New Roman" w:hAnsi="Times New Roman"/>
          <w:sz w:val="24"/>
          <w:szCs w:val="24"/>
        </w:rPr>
        <w:t>.</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 xml:space="preserve">        2.2. Договор аренды является заключенным с даты государственной регистрации в территориальном отделе Управления Федеральной службы государственной регистрации, кадастра и картографии по Алтайскому краю и действует до полного исполнения Сторонами своих обязательств. </w:t>
      </w:r>
    </w:p>
    <w:p w:rsidR="00F56EFD" w:rsidRPr="00F56EFD" w:rsidRDefault="00F56EFD" w:rsidP="00F56EFD">
      <w:pPr>
        <w:spacing w:after="0" w:line="240" w:lineRule="auto"/>
        <w:ind w:firstLine="709"/>
        <w:jc w:val="both"/>
        <w:rPr>
          <w:rFonts w:ascii="Times New Roman" w:hAnsi="Times New Roman"/>
          <w:bCs/>
          <w:sz w:val="24"/>
          <w:szCs w:val="24"/>
        </w:rPr>
      </w:pPr>
    </w:p>
    <w:p w:rsidR="00F56EFD" w:rsidRPr="00F56EFD" w:rsidRDefault="00F56EFD" w:rsidP="00F56EFD">
      <w:pPr>
        <w:spacing w:after="0" w:line="240" w:lineRule="auto"/>
        <w:ind w:firstLine="709"/>
        <w:jc w:val="center"/>
        <w:rPr>
          <w:rFonts w:ascii="Times New Roman" w:hAnsi="Times New Roman"/>
          <w:sz w:val="24"/>
          <w:szCs w:val="24"/>
        </w:rPr>
      </w:pPr>
      <w:r w:rsidRPr="00F56EFD">
        <w:rPr>
          <w:rFonts w:ascii="Times New Roman" w:hAnsi="Times New Roman"/>
          <w:sz w:val="24"/>
          <w:szCs w:val="24"/>
        </w:rPr>
        <w:t>3. РАЗМЕР, ПОРЯДОК РАСЧЕТА И УСЛОВИЯ ВНЕСЕНИЯ</w:t>
      </w:r>
    </w:p>
    <w:p w:rsidR="00F56EFD" w:rsidRPr="00F56EFD" w:rsidRDefault="00F56EFD" w:rsidP="00F56EFD">
      <w:pPr>
        <w:spacing w:after="0" w:line="240" w:lineRule="auto"/>
        <w:ind w:firstLine="709"/>
        <w:jc w:val="center"/>
        <w:rPr>
          <w:rFonts w:ascii="Times New Roman" w:hAnsi="Times New Roman"/>
          <w:sz w:val="24"/>
          <w:szCs w:val="24"/>
        </w:rPr>
      </w:pPr>
      <w:r w:rsidRPr="00F56EFD">
        <w:rPr>
          <w:rFonts w:ascii="Times New Roman" w:hAnsi="Times New Roman"/>
          <w:sz w:val="24"/>
          <w:szCs w:val="24"/>
        </w:rPr>
        <w:t>АРЕНДНОЙ ПЛАТЫ</w:t>
      </w:r>
    </w:p>
    <w:p w:rsidR="00F56EFD" w:rsidRPr="00F56EFD" w:rsidRDefault="00F56EFD" w:rsidP="00F56EFD">
      <w:pPr>
        <w:spacing w:after="0" w:line="240" w:lineRule="auto"/>
        <w:ind w:firstLine="709"/>
        <w:jc w:val="both"/>
        <w:rPr>
          <w:rFonts w:ascii="Times New Roman" w:hAnsi="Times New Roman"/>
          <w:sz w:val="24"/>
          <w:szCs w:val="24"/>
          <w:u w:val="single"/>
        </w:rPr>
      </w:pPr>
      <w:r w:rsidRPr="00F56EFD">
        <w:rPr>
          <w:rFonts w:ascii="Times New Roman" w:hAnsi="Times New Roman"/>
          <w:sz w:val="24"/>
          <w:szCs w:val="24"/>
        </w:rPr>
        <w:t xml:space="preserve">3.1.  Годовая арендная плата по настоящему договору составляет                     </w:t>
      </w:r>
      <w:r w:rsidRPr="00F56EFD">
        <w:rPr>
          <w:rFonts w:ascii="Times New Roman" w:hAnsi="Times New Roman"/>
          <w:sz w:val="24"/>
          <w:szCs w:val="24"/>
          <w:u w:val="single"/>
        </w:rPr>
        <w:t xml:space="preserve"> _______________________________________________________________ ___</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3.2. Арендная плата вносится по настоящему Договору ежеквартально, равными долями, рассчитанными пропорционально относительно годовой суммы арендной платы, до 10 числа месяца, следующего за истекшим кварталом, а в четвертом квартале не позднее 1 декабря текущего года.</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Отчетным годом является период, равный одному году с даты подписания настоящего Договора.</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Арендная плата по Договору вносится Арендатором по следующим реквизитам:</w:t>
      </w:r>
      <w:r w:rsidRPr="00F56EFD">
        <w:rPr>
          <w:rFonts w:ascii="Times New Roman" w:hAnsi="Times New Roman"/>
          <w:sz w:val="24"/>
          <w:szCs w:val="24"/>
          <w:u w:val="single"/>
        </w:rPr>
        <w:t xml:space="preserve"> наименование получателя платежа: </w:t>
      </w:r>
      <w:r w:rsidRPr="00F56EFD">
        <w:rPr>
          <w:rFonts w:ascii="Times New Roman" w:hAnsi="Times New Roman"/>
          <w:sz w:val="24"/>
          <w:szCs w:val="24"/>
        </w:rPr>
        <w:t>УФК  по Алтайскому краю (Комитет по экономике и управлению муниципальным имуществом администрации Табунского района Алтайского края), ИНН</w:t>
      </w:r>
      <w:r w:rsidRPr="00F56EFD">
        <w:rPr>
          <w:rFonts w:ascii="Times New Roman" w:hAnsi="Times New Roman"/>
          <w:i/>
          <w:sz w:val="24"/>
          <w:szCs w:val="24"/>
        </w:rPr>
        <w:t xml:space="preserve"> </w:t>
      </w:r>
      <w:r w:rsidRPr="00F56EFD">
        <w:rPr>
          <w:rFonts w:ascii="Times New Roman" w:hAnsi="Times New Roman"/>
          <w:sz w:val="24"/>
          <w:szCs w:val="24"/>
        </w:rPr>
        <w:t>22760064200,</w:t>
      </w:r>
      <w:r w:rsidRPr="00F56EFD">
        <w:rPr>
          <w:rFonts w:ascii="Times New Roman" w:hAnsi="Times New Roman"/>
          <w:i/>
          <w:sz w:val="24"/>
          <w:szCs w:val="24"/>
        </w:rPr>
        <w:t xml:space="preserve"> </w:t>
      </w:r>
      <w:r w:rsidRPr="00F56EFD">
        <w:rPr>
          <w:rFonts w:ascii="Times New Roman" w:hAnsi="Times New Roman"/>
          <w:bCs/>
          <w:i/>
          <w:sz w:val="24"/>
          <w:szCs w:val="24"/>
        </w:rPr>
        <w:t xml:space="preserve"> </w:t>
      </w:r>
      <w:r w:rsidRPr="00F56EFD">
        <w:rPr>
          <w:rFonts w:ascii="Times New Roman" w:hAnsi="Times New Roman"/>
          <w:bCs/>
          <w:sz w:val="24"/>
          <w:szCs w:val="24"/>
        </w:rPr>
        <w:t>КПП</w:t>
      </w:r>
      <w:r w:rsidRPr="00F56EFD">
        <w:rPr>
          <w:rFonts w:ascii="Times New Roman" w:hAnsi="Times New Roman"/>
          <w:sz w:val="24"/>
          <w:szCs w:val="24"/>
        </w:rPr>
        <w:t xml:space="preserve"> 227601001, л/с 04173</w:t>
      </w:r>
      <w:r w:rsidRPr="00F56EFD">
        <w:rPr>
          <w:rFonts w:ascii="Times New Roman" w:hAnsi="Times New Roman"/>
          <w:sz w:val="24"/>
          <w:szCs w:val="24"/>
          <w:lang w:val="en-US"/>
        </w:rPr>
        <w:t>D</w:t>
      </w:r>
      <w:r w:rsidR="00030DF2">
        <w:rPr>
          <w:rFonts w:ascii="Times New Roman" w:hAnsi="Times New Roman"/>
          <w:sz w:val="24"/>
          <w:szCs w:val="24"/>
        </w:rPr>
        <w:t>02800, КОД ОКТМО 01646440 Лебединский сельсовет</w:t>
      </w:r>
      <w:r w:rsidR="0024352B">
        <w:rPr>
          <w:rFonts w:ascii="Times New Roman" w:hAnsi="Times New Roman"/>
          <w:sz w:val="24"/>
          <w:szCs w:val="24"/>
        </w:rPr>
        <w:t xml:space="preserve"> КОД ОКТМО 01646455 Серебропольский сельсовет,</w:t>
      </w:r>
      <w:r w:rsidRPr="00F56EFD">
        <w:rPr>
          <w:rFonts w:ascii="Times New Roman" w:hAnsi="Times New Roman"/>
          <w:sz w:val="24"/>
          <w:szCs w:val="24"/>
        </w:rPr>
        <w:t xml:space="preserve"> номер счета получателя платежа: 03100643000000011700, наименование банка  ОТДЕЛЕНИЕ  БАРНАУЛ,      БИК</w:t>
      </w:r>
      <w:r w:rsidRPr="00F56EFD">
        <w:rPr>
          <w:rFonts w:ascii="Times New Roman" w:hAnsi="Times New Roman"/>
          <w:i/>
          <w:sz w:val="24"/>
          <w:szCs w:val="24"/>
        </w:rPr>
        <w:t xml:space="preserve">:  </w:t>
      </w:r>
      <w:r w:rsidRPr="00F56EFD">
        <w:rPr>
          <w:rFonts w:ascii="Times New Roman" w:hAnsi="Times New Roman"/>
          <w:sz w:val="24"/>
          <w:szCs w:val="24"/>
        </w:rPr>
        <w:t>040173001,   КБК:</w:t>
      </w:r>
      <w:r w:rsidRPr="00F56EFD">
        <w:rPr>
          <w:rFonts w:ascii="Times New Roman" w:hAnsi="Times New Roman"/>
          <w:i/>
          <w:sz w:val="24"/>
          <w:szCs w:val="24"/>
        </w:rPr>
        <w:t xml:space="preserve"> </w:t>
      </w:r>
      <w:r w:rsidRPr="00F56EFD">
        <w:rPr>
          <w:rFonts w:ascii="Times New Roman" w:hAnsi="Times New Roman"/>
          <w:sz w:val="24"/>
          <w:szCs w:val="24"/>
        </w:rPr>
        <w:t>167 1 11 05013 05 0000 120</w:t>
      </w:r>
      <w:r w:rsidRPr="00F56EFD">
        <w:rPr>
          <w:rFonts w:ascii="Times New Roman" w:hAnsi="Times New Roman"/>
          <w:bCs/>
          <w:sz w:val="24"/>
          <w:szCs w:val="24"/>
        </w:rPr>
        <w:t xml:space="preserve"> </w:t>
      </w:r>
      <w:r w:rsidRPr="00F56EFD">
        <w:rPr>
          <w:rFonts w:ascii="Times New Roman" w:hAnsi="Times New Roman"/>
          <w:bCs/>
          <w:sz w:val="24"/>
          <w:szCs w:val="24"/>
          <w:u w:val="single"/>
        </w:rPr>
        <w:t>н</w:t>
      </w:r>
      <w:r w:rsidRPr="00F56EFD">
        <w:rPr>
          <w:rFonts w:ascii="Times New Roman" w:hAnsi="Times New Roman"/>
          <w:sz w:val="24"/>
          <w:szCs w:val="24"/>
          <w:u w:val="single"/>
        </w:rPr>
        <w:t>аименование платежа:</w:t>
      </w:r>
      <w:r w:rsidRPr="00F56EFD">
        <w:rPr>
          <w:rFonts w:ascii="Times New Roman" w:hAnsi="Times New Roman"/>
          <w:sz w:val="24"/>
          <w:szCs w:val="24"/>
        </w:rPr>
        <w:t xml:space="preserve">  аренда земли, а также в платежных документах указывается номер и дата договора аренды земельного участка, по которому производится оплата.</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3.3. Арендная плата по настоящему Договору исчисляется с даты его подписания.</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 xml:space="preserve">3.4. В случае невнесения платежей в установленный срок Арендаторы уплачивает пеню в размере 1/300 ставки рефинансирования Центрального банка России от суммы задолженности за </w:t>
      </w:r>
      <w:r w:rsidRPr="00F56EFD">
        <w:rPr>
          <w:rFonts w:ascii="Times New Roman" w:hAnsi="Times New Roman"/>
          <w:sz w:val="24"/>
          <w:szCs w:val="24"/>
        </w:rPr>
        <w:lastRenderedPageBreak/>
        <w:t>каждый календарный день просрочки. При этом сумма начисленной пени перечисляется отдельным платежным поручением (либо квитанцией) на тот же расчетный счет, на который перечисляется арендная плата.</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3.5. Поступающие платежи по настоящему Договору, в случае наличия у Арендатора задолженности по арендной плате по данному Договору, учитываются Арендодателем в следующем порядке: в первую очередь погашается задолженность прошлых периодов, затем погашаются начисления очередного наступившего срока уплаты арендной платы, после этого погашается пеня по задолженности вне зависимости от назначения платежа, указанного в платежном документе.</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3.6. Неиспользование Арендатором земельного участка не может служить основанием для освобождения его от внесения арендных платежей.</w:t>
      </w:r>
    </w:p>
    <w:p w:rsidR="00F56EFD" w:rsidRPr="00F56EFD" w:rsidRDefault="00F56EFD" w:rsidP="00F56EFD">
      <w:pPr>
        <w:spacing w:after="0" w:line="240" w:lineRule="auto"/>
        <w:ind w:firstLine="709"/>
        <w:jc w:val="both"/>
        <w:rPr>
          <w:rFonts w:ascii="Times New Roman" w:hAnsi="Times New Roman"/>
          <w:sz w:val="24"/>
          <w:szCs w:val="24"/>
        </w:rPr>
      </w:pPr>
    </w:p>
    <w:p w:rsidR="00F56EFD" w:rsidRPr="00F56EFD" w:rsidRDefault="00F56EFD" w:rsidP="00F56EFD">
      <w:pPr>
        <w:spacing w:after="0" w:line="240" w:lineRule="auto"/>
        <w:ind w:firstLine="709"/>
        <w:jc w:val="center"/>
        <w:rPr>
          <w:rFonts w:ascii="Times New Roman" w:hAnsi="Times New Roman"/>
          <w:bCs/>
          <w:sz w:val="24"/>
          <w:szCs w:val="24"/>
        </w:rPr>
      </w:pPr>
      <w:r w:rsidRPr="00F56EFD">
        <w:rPr>
          <w:rFonts w:ascii="Times New Roman" w:hAnsi="Times New Roman"/>
          <w:bCs/>
          <w:sz w:val="24"/>
          <w:szCs w:val="24"/>
        </w:rPr>
        <w:t>4. ПРАВА И ОБЯЗАННОСТИ СТОРОН</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 xml:space="preserve">4.1. </w:t>
      </w:r>
      <w:r w:rsidRPr="00F56EFD">
        <w:rPr>
          <w:rFonts w:ascii="Times New Roman" w:hAnsi="Times New Roman"/>
          <w:bCs/>
          <w:sz w:val="24"/>
          <w:szCs w:val="24"/>
        </w:rPr>
        <w:t>Арендодатель имеет право</w:t>
      </w:r>
      <w:r w:rsidRPr="00F56EFD">
        <w:rPr>
          <w:rFonts w:ascii="Times New Roman" w:hAnsi="Times New Roman"/>
          <w:sz w:val="24"/>
          <w:szCs w:val="24"/>
        </w:rPr>
        <w:t>:</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4.1.1. Вносить по согласованию с Арендатором в Договор необходимые изменения     и уточнения в случае изменения законодательства Российской Федерации и нормативных актов Алтайского края.</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4.1.2. Беспрепятственно посещать и обследовать Участок на предмет соблюдения земельного законодательства, условий Договора, целевого использования Участка, обременений и сервитутов.</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 xml:space="preserve">4.2. </w:t>
      </w:r>
      <w:r w:rsidRPr="00F56EFD">
        <w:rPr>
          <w:rFonts w:ascii="Times New Roman" w:hAnsi="Times New Roman"/>
          <w:bCs/>
          <w:sz w:val="24"/>
          <w:szCs w:val="24"/>
        </w:rPr>
        <w:t>Арендодатель обязан</w:t>
      </w:r>
      <w:r w:rsidRPr="00F56EFD">
        <w:rPr>
          <w:rFonts w:ascii="Times New Roman" w:hAnsi="Times New Roman"/>
          <w:sz w:val="24"/>
          <w:szCs w:val="24"/>
        </w:rPr>
        <w:t>:</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4.2.1. Не вмешиваться в хозяйственную деятельность Арендатора, если она не противоречит условиям настоящего Договора;</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4.2.2. В месячный срок с момента подписания Договора обратиться в Управление Федеральной службы государственной регистрации, кадастра и картографии по Алтайскому краю для государственной регистрации Договора;</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4.2.3. В случае увеличения арендной платы уведомить Арендатора о предстоящем увеличении.</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 xml:space="preserve">4.3. </w:t>
      </w:r>
      <w:r w:rsidRPr="00F56EFD">
        <w:rPr>
          <w:rFonts w:ascii="Times New Roman" w:hAnsi="Times New Roman"/>
          <w:bCs/>
          <w:sz w:val="24"/>
          <w:szCs w:val="24"/>
        </w:rPr>
        <w:t>Арендатор имеет право</w:t>
      </w:r>
      <w:r w:rsidRPr="00F56EFD">
        <w:rPr>
          <w:rFonts w:ascii="Times New Roman" w:hAnsi="Times New Roman"/>
          <w:sz w:val="24"/>
          <w:szCs w:val="24"/>
        </w:rPr>
        <w:t>:</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Использовать Участок в порядке, установленном Договором;</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 xml:space="preserve">4.4. </w:t>
      </w:r>
      <w:r w:rsidRPr="00F56EFD">
        <w:rPr>
          <w:rFonts w:ascii="Times New Roman" w:hAnsi="Times New Roman"/>
          <w:bCs/>
          <w:sz w:val="24"/>
          <w:szCs w:val="24"/>
        </w:rPr>
        <w:t>Арендатор обязан:</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4.4.1. Выполнять в полном объеме все условия Договора;</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4.4.2. Использовать Участок в соответствии с целевым назначением, способами, которые не должны наносить вред окружающей среде, в том числе земле как природному объекту;</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4.4.3. Своевременно и полностью уплачивать Арендодателю арендную плату в размере и порядке, определенным Договором;</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4.4.4. Ежегодно до 15 марта уточнять у Арендодателя правильность реквизитов     для перечисления арендной платы, установленных на текущий год;</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4.4.5. Ежегодно осуществлять сверку начислений и платежей по настоящему Договору с Арендодателем по состоянию на 01 октября текущего года;</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4.4.6. Не допускать действий, приводящих к захламлению, ухудшению качественных характеристик Участка, экологической обстановки на арендуемой территории (в том числе к загрязнению территории химическими веществами, производственными отходами, сточными водами и т.п.);</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4.4.7. Обеспечить Арендодателю и органам государственного контроля свободный доступ на Участок с целью осмотра его на предмет соблюдения условий Договора, целевого использования земельного участка, обременений и сервитутов;</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4.4.8 Самостоятельно, за счет собственных средств освободить Участок от деревьев, самовольных построек, самовольно установленных металлических гаражей, погребов, других сооружений и конструкций;</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4.4.9. Выполнять в соответствии с требованиями эксплуатационных служб условия эксплуатации подземных коммуникаций, сооружений, дорог, проездов и т.д., не препятствовать их ремонту и обслуживанию;</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4.4.10. Не препятствовать размещению на Участке межевых и геодезических знаков в соответствии с действующим законодательством;</w:t>
      </w:r>
    </w:p>
    <w:p w:rsidR="00F56EFD" w:rsidRPr="00F56EFD" w:rsidRDefault="006D6FF4" w:rsidP="00F56EFD">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4.4.11</w:t>
      </w:r>
      <w:r w:rsidR="00F56EFD" w:rsidRPr="00F56EFD">
        <w:rPr>
          <w:rFonts w:ascii="Times New Roman" w:hAnsi="Times New Roman"/>
          <w:sz w:val="24"/>
          <w:szCs w:val="24"/>
        </w:rPr>
        <w:t>. Не ущемлять права смежных землепользователей;</w:t>
      </w:r>
    </w:p>
    <w:p w:rsidR="00F56EFD" w:rsidRPr="00F56EFD" w:rsidRDefault="006D6FF4" w:rsidP="00F56EFD">
      <w:pPr>
        <w:spacing w:after="0" w:line="240" w:lineRule="auto"/>
        <w:ind w:firstLine="709"/>
        <w:jc w:val="both"/>
        <w:rPr>
          <w:rFonts w:ascii="Times New Roman" w:hAnsi="Times New Roman"/>
          <w:sz w:val="24"/>
          <w:szCs w:val="24"/>
        </w:rPr>
      </w:pPr>
      <w:r>
        <w:rPr>
          <w:rFonts w:ascii="Times New Roman" w:hAnsi="Times New Roman"/>
          <w:sz w:val="24"/>
          <w:szCs w:val="24"/>
        </w:rPr>
        <w:t>4.4.12</w:t>
      </w:r>
      <w:r w:rsidR="00F56EFD" w:rsidRPr="00F56EFD">
        <w:rPr>
          <w:rFonts w:ascii="Times New Roman" w:hAnsi="Times New Roman"/>
          <w:sz w:val="24"/>
          <w:szCs w:val="24"/>
        </w:rPr>
        <w:t>. В случае изменения адреса или иных реквизитов в недельный срок направить письменное уведомление Арендодателю. При неисполнении этой обязанности адрес Арендатора считается прежним, вся корреспонденция, направленная по этому адресу, считается полученной;</w:t>
      </w:r>
    </w:p>
    <w:p w:rsidR="00F56EFD" w:rsidRPr="00F56EFD" w:rsidRDefault="006D6FF4" w:rsidP="00F56EFD">
      <w:pPr>
        <w:spacing w:after="0" w:line="240" w:lineRule="auto"/>
        <w:ind w:firstLine="709"/>
        <w:jc w:val="both"/>
        <w:rPr>
          <w:rFonts w:ascii="Times New Roman" w:hAnsi="Times New Roman"/>
          <w:sz w:val="24"/>
          <w:szCs w:val="24"/>
        </w:rPr>
      </w:pPr>
      <w:r>
        <w:rPr>
          <w:rFonts w:ascii="Times New Roman" w:hAnsi="Times New Roman"/>
          <w:sz w:val="24"/>
          <w:szCs w:val="24"/>
        </w:rPr>
        <w:t>4.4.13</w:t>
      </w:r>
      <w:r w:rsidR="00F56EFD" w:rsidRPr="00F56EFD">
        <w:rPr>
          <w:rFonts w:ascii="Times New Roman" w:hAnsi="Times New Roman"/>
          <w:sz w:val="24"/>
          <w:szCs w:val="24"/>
        </w:rPr>
        <w:t>. Передать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w:t>
      </w:r>
    </w:p>
    <w:p w:rsidR="00F56EFD" w:rsidRPr="00F56EFD" w:rsidRDefault="00F56EFD" w:rsidP="00F56EFD">
      <w:pPr>
        <w:spacing w:after="0" w:line="240" w:lineRule="auto"/>
        <w:ind w:firstLine="709"/>
        <w:jc w:val="both"/>
        <w:rPr>
          <w:rFonts w:ascii="Times New Roman" w:hAnsi="Times New Roman"/>
          <w:bCs/>
          <w:sz w:val="24"/>
          <w:szCs w:val="24"/>
        </w:rPr>
      </w:pPr>
    </w:p>
    <w:p w:rsidR="00F56EFD" w:rsidRPr="00F56EFD" w:rsidRDefault="00F56EFD" w:rsidP="00F56EFD">
      <w:pPr>
        <w:spacing w:after="0" w:line="240" w:lineRule="auto"/>
        <w:ind w:firstLine="709"/>
        <w:jc w:val="center"/>
        <w:rPr>
          <w:rFonts w:ascii="Times New Roman" w:hAnsi="Times New Roman"/>
          <w:bCs/>
          <w:sz w:val="24"/>
          <w:szCs w:val="24"/>
        </w:rPr>
      </w:pPr>
      <w:r w:rsidRPr="00F56EFD">
        <w:rPr>
          <w:rFonts w:ascii="Times New Roman" w:hAnsi="Times New Roman"/>
          <w:bCs/>
          <w:sz w:val="24"/>
          <w:szCs w:val="24"/>
        </w:rPr>
        <w:t>5. ОТВЕТСТВЕННОСТЬ СТОРОН</w:t>
      </w:r>
    </w:p>
    <w:p w:rsidR="00F56EFD" w:rsidRPr="00F56EFD" w:rsidRDefault="00F56EFD" w:rsidP="00F56EFD">
      <w:pPr>
        <w:spacing w:after="0" w:line="240" w:lineRule="auto"/>
        <w:ind w:firstLine="709"/>
        <w:jc w:val="both"/>
        <w:rPr>
          <w:rFonts w:ascii="Times New Roman" w:hAnsi="Times New Roman"/>
          <w:bCs/>
          <w:sz w:val="24"/>
          <w:szCs w:val="24"/>
        </w:rPr>
      </w:pPr>
      <w:r w:rsidRPr="00F56EFD">
        <w:rPr>
          <w:rFonts w:ascii="Times New Roman" w:hAnsi="Times New Roman"/>
          <w:sz w:val="24"/>
          <w:szCs w:val="24"/>
        </w:rPr>
        <w:t>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w:t>
      </w:r>
    </w:p>
    <w:p w:rsidR="00F56EFD" w:rsidRPr="00F56EFD" w:rsidRDefault="00F56EFD" w:rsidP="00F56EFD">
      <w:pPr>
        <w:spacing w:after="0" w:line="240" w:lineRule="auto"/>
        <w:ind w:firstLine="709"/>
        <w:jc w:val="both"/>
        <w:rPr>
          <w:rFonts w:ascii="Times New Roman" w:hAnsi="Times New Roman"/>
          <w:bCs/>
          <w:sz w:val="24"/>
          <w:szCs w:val="24"/>
        </w:rPr>
      </w:pPr>
    </w:p>
    <w:p w:rsidR="00F56EFD" w:rsidRPr="00F56EFD" w:rsidRDefault="00F56EFD" w:rsidP="00F56EFD">
      <w:pPr>
        <w:spacing w:after="0" w:line="240" w:lineRule="auto"/>
        <w:ind w:firstLine="709"/>
        <w:jc w:val="center"/>
        <w:rPr>
          <w:rFonts w:ascii="Times New Roman" w:hAnsi="Times New Roman"/>
          <w:bCs/>
          <w:sz w:val="24"/>
          <w:szCs w:val="24"/>
        </w:rPr>
      </w:pPr>
      <w:r w:rsidRPr="00F56EFD">
        <w:rPr>
          <w:rFonts w:ascii="Times New Roman" w:hAnsi="Times New Roman"/>
          <w:bCs/>
          <w:sz w:val="24"/>
          <w:szCs w:val="24"/>
        </w:rPr>
        <w:t>6. ПОРЯДОК ИЗМЕНЕНИЯ, ДОПОЛНЕНИЯ УСЛОВИЙ И</w:t>
      </w:r>
    </w:p>
    <w:p w:rsidR="00F56EFD" w:rsidRPr="00F56EFD" w:rsidRDefault="00F56EFD" w:rsidP="00F56EFD">
      <w:pPr>
        <w:spacing w:after="0" w:line="240" w:lineRule="auto"/>
        <w:ind w:firstLine="709"/>
        <w:jc w:val="center"/>
        <w:rPr>
          <w:rFonts w:ascii="Times New Roman" w:hAnsi="Times New Roman"/>
          <w:bCs/>
          <w:sz w:val="24"/>
          <w:szCs w:val="24"/>
        </w:rPr>
      </w:pPr>
      <w:r w:rsidRPr="00F56EFD">
        <w:rPr>
          <w:rFonts w:ascii="Times New Roman" w:hAnsi="Times New Roman"/>
          <w:bCs/>
          <w:sz w:val="24"/>
          <w:szCs w:val="24"/>
        </w:rPr>
        <w:t>РАСТОРЖЕНИЯ ДОГОВОРА</w:t>
      </w:r>
    </w:p>
    <w:p w:rsidR="00F56EFD" w:rsidRPr="00F56EFD" w:rsidRDefault="00F56EFD" w:rsidP="00F56EFD">
      <w:pPr>
        <w:spacing w:after="0" w:line="240" w:lineRule="auto"/>
        <w:ind w:firstLine="709"/>
        <w:jc w:val="both"/>
        <w:rPr>
          <w:rFonts w:ascii="Times New Roman" w:hAnsi="Times New Roman"/>
          <w:bCs/>
          <w:sz w:val="24"/>
          <w:szCs w:val="24"/>
        </w:rPr>
      </w:pPr>
      <w:r w:rsidRPr="00F56EFD">
        <w:rPr>
          <w:rFonts w:ascii="Times New Roman" w:hAnsi="Times New Roman"/>
          <w:sz w:val="24"/>
          <w:szCs w:val="24"/>
        </w:rPr>
        <w:t>6.1. Изменения к Договору оформляются дополнительными соглашениями Сторон.</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6.2.  Договор, может быть, расторгнут по взаимному соглашению Сторон.</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6.3.  Договор, может быть, расторгнут по основаниям и в порядке, установленным действующим законодательством Российской Федерации.</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6.4.  В случае прекращения Договора, в том числе в случаях досрочного расторжения Договора, арендная плата, внесенная Арендатором в соответствии с пунктом 3.2. Договора, возврату не подлежит.</w:t>
      </w:r>
    </w:p>
    <w:p w:rsidR="00F56EFD" w:rsidRPr="00F56EFD" w:rsidRDefault="00F56EFD" w:rsidP="00F56EFD">
      <w:pPr>
        <w:spacing w:after="0" w:line="240" w:lineRule="auto"/>
        <w:ind w:firstLine="709"/>
        <w:jc w:val="both"/>
        <w:rPr>
          <w:rFonts w:ascii="Times New Roman" w:hAnsi="Times New Roman"/>
          <w:bCs/>
          <w:sz w:val="24"/>
          <w:szCs w:val="24"/>
        </w:rPr>
      </w:pPr>
      <w:r w:rsidRPr="00F56EFD">
        <w:rPr>
          <w:rFonts w:ascii="Times New Roman" w:hAnsi="Times New Roman"/>
          <w:sz w:val="24"/>
          <w:szCs w:val="24"/>
        </w:rPr>
        <w:t>6.5.  Договор не подлежит продлению на новый срок, возобновлению на неопределенный срок.</w:t>
      </w:r>
    </w:p>
    <w:p w:rsidR="00F56EFD" w:rsidRPr="00F56EFD" w:rsidRDefault="00F56EFD" w:rsidP="00F56EFD">
      <w:pPr>
        <w:spacing w:after="0" w:line="240" w:lineRule="auto"/>
        <w:ind w:firstLine="709"/>
        <w:jc w:val="both"/>
        <w:rPr>
          <w:rFonts w:ascii="Times New Roman" w:hAnsi="Times New Roman"/>
          <w:bCs/>
          <w:sz w:val="24"/>
          <w:szCs w:val="24"/>
        </w:rPr>
      </w:pPr>
    </w:p>
    <w:p w:rsidR="00F56EFD" w:rsidRPr="00F56EFD" w:rsidRDefault="00F56EFD" w:rsidP="00F56EFD">
      <w:pPr>
        <w:spacing w:after="0" w:line="240" w:lineRule="auto"/>
        <w:ind w:firstLine="709"/>
        <w:jc w:val="center"/>
        <w:rPr>
          <w:rFonts w:ascii="Times New Roman" w:hAnsi="Times New Roman"/>
          <w:bCs/>
          <w:sz w:val="24"/>
          <w:szCs w:val="24"/>
        </w:rPr>
      </w:pPr>
      <w:r w:rsidRPr="00F56EFD">
        <w:rPr>
          <w:rFonts w:ascii="Times New Roman" w:hAnsi="Times New Roman"/>
          <w:bCs/>
          <w:sz w:val="24"/>
          <w:szCs w:val="24"/>
        </w:rPr>
        <w:t>7. ОСОБЫЕ ОБСТОЯТЕЛЬСТВА</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7.1. В настоящем Договоре под особыми обстоятельствами понимаются стихийные бедствия. Об этих происшествиях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особых обстоятельств свыше 6 (шести) месяцев или при не устранении последствий этих обстоятельств в течение 6 (шести) месяцев Стороны должны встретиться для выработки взаимоприемлемого решения, связанного с продолжением Договора.</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7.2. Местом исполнения Договора является место нахождения арендуемого земельного участка. Споры, вытекающие из Договора, подлежат рассмотрению в судах общей юрисдикции и арбитражных судах по месту исполнения договора.</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7.3. Ограничения прав на земельный участок, предусмотренные статьей 56 Земельного кодекса Российской Федерации от 31.10.2022 года.</w:t>
      </w:r>
    </w:p>
    <w:p w:rsidR="00F56EFD" w:rsidRPr="00F56EFD" w:rsidRDefault="00F56EFD" w:rsidP="00F56EFD">
      <w:pPr>
        <w:spacing w:after="0" w:line="240" w:lineRule="auto"/>
        <w:ind w:firstLine="709"/>
        <w:jc w:val="both"/>
        <w:rPr>
          <w:rFonts w:ascii="Times New Roman" w:hAnsi="Times New Roman"/>
          <w:bCs/>
          <w:sz w:val="24"/>
          <w:szCs w:val="24"/>
        </w:rPr>
      </w:pPr>
    </w:p>
    <w:p w:rsidR="00F56EFD" w:rsidRPr="00F56EFD" w:rsidRDefault="00F56EFD" w:rsidP="00F56EFD">
      <w:pPr>
        <w:spacing w:after="0" w:line="240" w:lineRule="auto"/>
        <w:ind w:firstLine="709"/>
        <w:jc w:val="center"/>
        <w:rPr>
          <w:rFonts w:ascii="Times New Roman" w:hAnsi="Times New Roman"/>
          <w:sz w:val="24"/>
          <w:szCs w:val="24"/>
        </w:rPr>
      </w:pPr>
      <w:r w:rsidRPr="00F56EFD">
        <w:rPr>
          <w:rFonts w:ascii="Times New Roman" w:hAnsi="Times New Roman"/>
          <w:bCs/>
          <w:sz w:val="24"/>
          <w:szCs w:val="24"/>
        </w:rPr>
        <w:t>8. ЗАКЛЮЧИТЕЛЬНЫЕ ПОЛОЖЕНИЯ</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8.1. Взаимоотношения Сторон, неурегулированные Договором, регламентируются действующим законодательством Российской Федерации.</w:t>
      </w:r>
    </w:p>
    <w:p w:rsidR="00F56EFD" w:rsidRPr="00F56EFD" w:rsidRDefault="00F56EFD" w:rsidP="00F56EFD">
      <w:pPr>
        <w:spacing w:after="0" w:line="240" w:lineRule="auto"/>
        <w:ind w:firstLine="709"/>
        <w:jc w:val="both"/>
        <w:rPr>
          <w:rFonts w:ascii="Times New Roman" w:hAnsi="Times New Roman"/>
          <w:sz w:val="24"/>
          <w:szCs w:val="24"/>
        </w:rPr>
      </w:pPr>
      <w:r w:rsidRPr="00F56EFD">
        <w:rPr>
          <w:rFonts w:ascii="Times New Roman" w:hAnsi="Times New Roman"/>
          <w:sz w:val="24"/>
          <w:szCs w:val="24"/>
        </w:rPr>
        <w:tab/>
        <w:t>8.2. Договор составлен в 2 (двух) экземплярах, имеющих равную юридическую силу, по одному для каждой из Сторон, один экземпляр – для Управления Федеральной службы государственной регистрации, кадастра и картографии по Алтайскому краю.</w:t>
      </w:r>
    </w:p>
    <w:p w:rsidR="00F56EFD" w:rsidRPr="00F56EFD" w:rsidRDefault="00F56EFD" w:rsidP="00F56EFD">
      <w:pPr>
        <w:spacing w:after="0" w:line="240" w:lineRule="auto"/>
        <w:ind w:firstLine="709"/>
        <w:jc w:val="both"/>
        <w:rPr>
          <w:rFonts w:ascii="Times New Roman" w:hAnsi="Times New Roman"/>
          <w:sz w:val="24"/>
          <w:szCs w:val="24"/>
        </w:rPr>
      </w:pPr>
    </w:p>
    <w:p w:rsidR="00F56EFD" w:rsidRPr="00F56EFD" w:rsidRDefault="00F56EFD" w:rsidP="00F56EFD">
      <w:pPr>
        <w:spacing w:after="0" w:line="240" w:lineRule="auto"/>
        <w:ind w:firstLine="709"/>
        <w:jc w:val="center"/>
        <w:rPr>
          <w:rFonts w:ascii="Times New Roman" w:hAnsi="Times New Roman"/>
          <w:bCs/>
          <w:sz w:val="24"/>
          <w:szCs w:val="24"/>
        </w:rPr>
      </w:pPr>
      <w:r w:rsidRPr="00F56EFD">
        <w:rPr>
          <w:rFonts w:ascii="Times New Roman" w:hAnsi="Times New Roman"/>
          <w:bCs/>
          <w:sz w:val="24"/>
          <w:szCs w:val="24"/>
        </w:rPr>
        <w:t>9. РЕКВИЗИТЫ И ПОДПИСИ СТОРОН</w:t>
      </w:r>
    </w:p>
    <w:p w:rsidR="00F56EFD" w:rsidRPr="00F56EFD" w:rsidRDefault="00F56EFD" w:rsidP="00F56EFD">
      <w:pPr>
        <w:spacing w:after="0" w:line="240" w:lineRule="auto"/>
        <w:ind w:firstLine="709"/>
        <w:jc w:val="both"/>
        <w:rPr>
          <w:rFonts w:ascii="Times New Roman" w:hAnsi="Times New Roman"/>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7"/>
        <w:gridCol w:w="4389"/>
      </w:tblGrid>
      <w:tr w:rsidR="00F56EFD" w:rsidRPr="00F56EFD" w:rsidTr="00F56EFD">
        <w:trPr>
          <w:trHeight w:val="3467"/>
        </w:trPr>
        <w:tc>
          <w:tcPr>
            <w:tcW w:w="4967" w:type="dxa"/>
            <w:tcBorders>
              <w:top w:val="nil"/>
              <w:left w:val="nil"/>
              <w:bottom w:val="nil"/>
              <w:right w:val="nil"/>
            </w:tcBorders>
          </w:tcPr>
          <w:p w:rsidR="00F56EFD" w:rsidRPr="00F56EFD" w:rsidRDefault="00F56EFD" w:rsidP="00F56EFD">
            <w:pPr>
              <w:spacing w:after="0" w:line="240" w:lineRule="auto"/>
              <w:ind w:firstLine="709"/>
              <w:jc w:val="center"/>
              <w:rPr>
                <w:rFonts w:ascii="Times New Roman" w:hAnsi="Times New Roman"/>
                <w:sz w:val="24"/>
                <w:szCs w:val="24"/>
              </w:rPr>
            </w:pPr>
            <w:r w:rsidRPr="00F56EFD">
              <w:rPr>
                <w:rFonts w:ascii="Times New Roman" w:hAnsi="Times New Roman"/>
                <w:sz w:val="24"/>
                <w:szCs w:val="24"/>
              </w:rPr>
              <w:lastRenderedPageBreak/>
              <w:t xml:space="preserve"> </w:t>
            </w:r>
            <w:r w:rsidRPr="00F56EFD">
              <w:rPr>
                <w:rFonts w:ascii="Times New Roman" w:hAnsi="Times New Roman"/>
                <w:bCs/>
                <w:sz w:val="24"/>
                <w:szCs w:val="24"/>
              </w:rPr>
              <w:t>Арендодатель:</w:t>
            </w:r>
          </w:p>
          <w:p w:rsidR="00F56EFD" w:rsidRPr="00F56EFD" w:rsidRDefault="00F56EFD" w:rsidP="00F56EFD">
            <w:pPr>
              <w:spacing w:after="0" w:line="240" w:lineRule="auto"/>
              <w:ind w:firstLine="709"/>
              <w:jc w:val="center"/>
              <w:rPr>
                <w:rFonts w:ascii="Times New Roman" w:hAnsi="Times New Roman"/>
                <w:sz w:val="24"/>
                <w:szCs w:val="24"/>
              </w:rPr>
            </w:pPr>
            <w:r w:rsidRPr="00F56EFD">
              <w:rPr>
                <w:rFonts w:ascii="Times New Roman" w:hAnsi="Times New Roman"/>
                <w:sz w:val="24"/>
                <w:szCs w:val="24"/>
              </w:rPr>
              <w:t>Администрация Табунского района Алтайского края</w:t>
            </w:r>
          </w:p>
          <w:p w:rsidR="00F56EFD" w:rsidRPr="00F56EFD" w:rsidRDefault="00F56EFD" w:rsidP="00F56EFD">
            <w:pPr>
              <w:spacing w:after="0" w:line="240" w:lineRule="auto"/>
              <w:ind w:firstLine="709"/>
              <w:jc w:val="center"/>
              <w:rPr>
                <w:rFonts w:ascii="Times New Roman" w:hAnsi="Times New Roman"/>
                <w:sz w:val="24"/>
                <w:szCs w:val="24"/>
              </w:rPr>
            </w:pPr>
            <w:r w:rsidRPr="00F56EFD">
              <w:rPr>
                <w:rFonts w:ascii="Times New Roman" w:hAnsi="Times New Roman"/>
                <w:sz w:val="24"/>
                <w:szCs w:val="24"/>
              </w:rPr>
              <w:t>ИНН: 2276002841</w:t>
            </w:r>
          </w:p>
          <w:p w:rsidR="00F56EFD" w:rsidRPr="00F56EFD" w:rsidRDefault="00F56EFD" w:rsidP="00F56EFD">
            <w:pPr>
              <w:spacing w:after="0" w:line="240" w:lineRule="auto"/>
              <w:ind w:firstLine="709"/>
              <w:jc w:val="center"/>
              <w:rPr>
                <w:rFonts w:ascii="Times New Roman" w:hAnsi="Times New Roman"/>
                <w:sz w:val="24"/>
                <w:szCs w:val="24"/>
              </w:rPr>
            </w:pPr>
            <w:r w:rsidRPr="00F56EFD">
              <w:rPr>
                <w:rFonts w:ascii="Times New Roman" w:hAnsi="Times New Roman"/>
                <w:sz w:val="24"/>
                <w:szCs w:val="24"/>
              </w:rPr>
              <w:t>КПП: 227601001</w:t>
            </w:r>
          </w:p>
          <w:p w:rsidR="00F56EFD" w:rsidRPr="00F56EFD" w:rsidRDefault="00F56EFD" w:rsidP="00F56EFD">
            <w:pPr>
              <w:spacing w:after="0" w:line="240" w:lineRule="auto"/>
              <w:ind w:firstLine="709"/>
              <w:jc w:val="center"/>
              <w:rPr>
                <w:rFonts w:ascii="Times New Roman" w:hAnsi="Times New Roman"/>
                <w:sz w:val="24"/>
                <w:szCs w:val="24"/>
              </w:rPr>
            </w:pPr>
            <w:r w:rsidRPr="00F56EFD">
              <w:rPr>
                <w:rFonts w:ascii="Times New Roman" w:hAnsi="Times New Roman"/>
                <w:sz w:val="24"/>
                <w:szCs w:val="24"/>
              </w:rPr>
              <w:t>Адрес: 656860, Табунский район,</w:t>
            </w:r>
          </w:p>
          <w:p w:rsidR="00F56EFD" w:rsidRPr="00F56EFD" w:rsidRDefault="00F56EFD" w:rsidP="00F56EFD">
            <w:pPr>
              <w:spacing w:after="0" w:line="240" w:lineRule="auto"/>
              <w:ind w:firstLine="709"/>
              <w:jc w:val="center"/>
              <w:rPr>
                <w:rFonts w:ascii="Times New Roman" w:hAnsi="Times New Roman"/>
                <w:sz w:val="24"/>
                <w:szCs w:val="24"/>
              </w:rPr>
            </w:pPr>
            <w:r w:rsidRPr="00F56EFD">
              <w:rPr>
                <w:rFonts w:ascii="Times New Roman" w:hAnsi="Times New Roman"/>
                <w:sz w:val="24"/>
                <w:szCs w:val="24"/>
              </w:rPr>
              <w:t xml:space="preserve"> с. Табуны, ул. Ленина, 15</w:t>
            </w:r>
          </w:p>
          <w:p w:rsidR="00F56EFD" w:rsidRPr="00F56EFD" w:rsidRDefault="00F56EFD" w:rsidP="00F56EFD">
            <w:pPr>
              <w:spacing w:after="0" w:line="240" w:lineRule="auto"/>
              <w:ind w:firstLine="709"/>
              <w:jc w:val="center"/>
              <w:rPr>
                <w:rFonts w:ascii="Times New Roman" w:hAnsi="Times New Roman"/>
                <w:sz w:val="24"/>
                <w:szCs w:val="24"/>
              </w:rPr>
            </w:pPr>
            <w:r w:rsidRPr="00F56EFD">
              <w:rPr>
                <w:rFonts w:ascii="Times New Roman" w:hAnsi="Times New Roman"/>
                <w:sz w:val="24"/>
                <w:szCs w:val="24"/>
              </w:rPr>
              <w:t xml:space="preserve">Телефон: (385-67) 22-3-71 </w:t>
            </w:r>
          </w:p>
          <w:p w:rsidR="00F56EFD" w:rsidRPr="00F56EFD" w:rsidRDefault="00F56EFD" w:rsidP="00F56EFD">
            <w:pPr>
              <w:spacing w:after="0" w:line="240" w:lineRule="auto"/>
              <w:ind w:firstLine="709"/>
              <w:jc w:val="center"/>
              <w:rPr>
                <w:rFonts w:ascii="Times New Roman" w:hAnsi="Times New Roman"/>
                <w:sz w:val="24"/>
                <w:szCs w:val="24"/>
              </w:rPr>
            </w:pPr>
          </w:p>
          <w:p w:rsidR="00F56EFD" w:rsidRPr="00F56EFD" w:rsidRDefault="00F56EFD" w:rsidP="00F56EFD">
            <w:pPr>
              <w:spacing w:after="0" w:line="240" w:lineRule="auto"/>
              <w:ind w:firstLine="709"/>
              <w:jc w:val="center"/>
              <w:rPr>
                <w:rFonts w:ascii="Times New Roman" w:hAnsi="Times New Roman"/>
                <w:sz w:val="24"/>
                <w:szCs w:val="24"/>
              </w:rPr>
            </w:pPr>
          </w:p>
          <w:p w:rsidR="00F56EFD" w:rsidRPr="00F56EFD" w:rsidRDefault="00F56EFD" w:rsidP="00F56EFD">
            <w:pPr>
              <w:spacing w:after="0" w:line="240" w:lineRule="auto"/>
              <w:ind w:firstLine="709"/>
              <w:jc w:val="center"/>
              <w:rPr>
                <w:rFonts w:ascii="Times New Roman" w:hAnsi="Times New Roman"/>
                <w:sz w:val="24"/>
                <w:szCs w:val="24"/>
              </w:rPr>
            </w:pPr>
            <w:r w:rsidRPr="00F56EFD">
              <w:rPr>
                <w:rFonts w:ascii="Times New Roman" w:hAnsi="Times New Roman"/>
                <w:sz w:val="24"/>
                <w:szCs w:val="24"/>
              </w:rPr>
              <w:t xml:space="preserve">________________  </w:t>
            </w:r>
          </w:p>
          <w:p w:rsidR="00F56EFD" w:rsidRPr="00F56EFD" w:rsidRDefault="00F56EFD" w:rsidP="00F56EFD">
            <w:pPr>
              <w:spacing w:after="0" w:line="240" w:lineRule="auto"/>
              <w:ind w:firstLine="709"/>
              <w:jc w:val="center"/>
              <w:rPr>
                <w:rFonts w:ascii="Times New Roman" w:hAnsi="Times New Roman"/>
                <w:bCs/>
                <w:sz w:val="24"/>
                <w:szCs w:val="24"/>
              </w:rPr>
            </w:pPr>
            <w:r w:rsidRPr="00F56EFD">
              <w:rPr>
                <w:rFonts w:ascii="Times New Roman" w:hAnsi="Times New Roman"/>
                <w:sz w:val="24"/>
                <w:szCs w:val="24"/>
              </w:rPr>
              <w:t xml:space="preserve">                (подпись)</w:t>
            </w:r>
            <w:r w:rsidRPr="00F56EFD">
              <w:rPr>
                <w:rFonts w:ascii="Times New Roman" w:hAnsi="Times New Roman"/>
                <w:bCs/>
                <w:sz w:val="24"/>
                <w:szCs w:val="24"/>
              </w:rPr>
              <w:t xml:space="preserve"> </w:t>
            </w:r>
          </w:p>
          <w:p w:rsidR="00F56EFD" w:rsidRPr="00F56EFD" w:rsidRDefault="00F56EFD" w:rsidP="00F56EFD">
            <w:pPr>
              <w:spacing w:after="0" w:line="240" w:lineRule="auto"/>
              <w:ind w:firstLine="709"/>
              <w:jc w:val="center"/>
              <w:rPr>
                <w:rFonts w:ascii="Times New Roman" w:hAnsi="Times New Roman"/>
                <w:sz w:val="24"/>
                <w:szCs w:val="24"/>
              </w:rPr>
            </w:pPr>
            <w:r w:rsidRPr="00F56EFD">
              <w:rPr>
                <w:rFonts w:ascii="Times New Roman" w:hAnsi="Times New Roman"/>
                <w:sz w:val="24"/>
                <w:szCs w:val="24"/>
                <w:u w:val="single"/>
              </w:rPr>
              <w:t>_____________</w:t>
            </w:r>
            <w:r w:rsidRPr="00F56EFD">
              <w:rPr>
                <w:rFonts w:ascii="Times New Roman" w:hAnsi="Times New Roman"/>
                <w:sz w:val="24"/>
                <w:szCs w:val="24"/>
              </w:rPr>
              <w:t xml:space="preserve">___ </w:t>
            </w:r>
          </w:p>
          <w:p w:rsidR="00F56EFD" w:rsidRPr="00F56EFD" w:rsidRDefault="00F56EFD" w:rsidP="00F56EFD">
            <w:pPr>
              <w:spacing w:after="0" w:line="240" w:lineRule="auto"/>
              <w:ind w:firstLine="709"/>
              <w:jc w:val="center"/>
              <w:rPr>
                <w:rFonts w:ascii="Times New Roman" w:hAnsi="Times New Roman"/>
                <w:sz w:val="24"/>
                <w:szCs w:val="24"/>
              </w:rPr>
            </w:pPr>
            <w:r w:rsidRPr="00F56EFD">
              <w:rPr>
                <w:rFonts w:ascii="Times New Roman" w:hAnsi="Times New Roman"/>
                <w:sz w:val="24"/>
                <w:szCs w:val="24"/>
              </w:rPr>
              <w:t>(фамилия, имя, отчество)</w:t>
            </w:r>
          </w:p>
          <w:p w:rsidR="00F56EFD" w:rsidRPr="00F56EFD" w:rsidRDefault="00F56EFD" w:rsidP="00F56EFD">
            <w:pPr>
              <w:spacing w:after="0" w:line="240" w:lineRule="auto"/>
              <w:ind w:firstLine="709"/>
              <w:jc w:val="center"/>
              <w:rPr>
                <w:rFonts w:ascii="Times New Roman" w:hAnsi="Times New Roman"/>
                <w:sz w:val="24"/>
                <w:szCs w:val="24"/>
              </w:rPr>
            </w:pPr>
            <w:r w:rsidRPr="00F56EFD">
              <w:rPr>
                <w:rFonts w:ascii="Times New Roman" w:hAnsi="Times New Roman"/>
                <w:sz w:val="24"/>
                <w:szCs w:val="24"/>
              </w:rPr>
              <w:t xml:space="preserve">_______________                                        </w:t>
            </w:r>
          </w:p>
          <w:p w:rsidR="00F56EFD" w:rsidRPr="00F56EFD" w:rsidRDefault="00F56EFD" w:rsidP="00F56EFD">
            <w:pPr>
              <w:spacing w:after="0" w:line="240" w:lineRule="auto"/>
              <w:ind w:firstLine="709"/>
              <w:jc w:val="center"/>
              <w:rPr>
                <w:rFonts w:ascii="Times New Roman" w:hAnsi="Times New Roman"/>
                <w:sz w:val="24"/>
                <w:szCs w:val="24"/>
              </w:rPr>
            </w:pPr>
            <w:r w:rsidRPr="00F56EFD">
              <w:rPr>
                <w:rFonts w:ascii="Times New Roman" w:hAnsi="Times New Roman"/>
                <w:sz w:val="24"/>
                <w:szCs w:val="24"/>
              </w:rPr>
              <w:t xml:space="preserve">           (дата)</w:t>
            </w:r>
          </w:p>
          <w:p w:rsidR="00F56EFD" w:rsidRPr="00F56EFD" w:rsidRDefault="00F56EFD" w:rsidP="00F56EFD">
            <w:pPr>
              <w:spacing w:after="0" w:line="240" w:lineRule="auto"/>
              <w:ind w:firstLine="709"/>
              <w:jc w:val="center"/>
              <w:rPr>
                <w:rFonts w:ascii="Times New Roman" w:hAnsi="Times New Roman"/>
                <w:sz w:val="24"/>
                <w:szCs w:val="24"/>
              </w:rPr>
            </w:pPr>
            <w:r w:rsidRPr="00F56EFD">
              <w:rPr>
                <w:rFonts w:ascii="Times New Roman" w:hAnsi="Times New Roman"/>
                <w:sz w:val="24"/>
                <w:szCs w:val="24"/>
              </w:rPr>
              <w:t xml:space="preserve">М.П.  </w:t>
            </w:r>
          </w:p>
          <w:p w:rsidR="00F56EFD" w:rsidRPr="00F56EFD" w:rsidRDefault="00F56EFD" w:rsidP="00F56EFD">
            <w:pPr>
              <w:spacing w:after="0" w:line="240" w:lineRule="auto"/>
              <w:ind w:firstLine="709"/>
              <w:jc w:val="center"/>
              <w:rPr>
                <w:rFonts w:ascii="Times New Roman" w:hAnsi="Times New Roman"/>
                <w:sz w:val="24"/>
                <w:szCs w:val="24"/>
              </w:rPr>
            </w:pPr>
          </w:p>
        </w:tc>
        <w:tc>
          <w:tcPr>
            <w:tcW w:w="4389" w:type="dxa"/>
            <w:tcBorders>
              <w:top w:val="nil"/>
              <w:left w:val="nil"/>
              <w:bottom w:val="nil"/>
              <w:right w:val="nil"/>
            </w:tcBorders>
          </w:tcPr>
          <w:p w:rsidR="00F56EFD" w:rsidRPr="00F56EFD" w:rsidRDefault="00F56EFD" w:rsidP="00F56EFD">
            <w:pPr>
              <w:spacing w:after="0" w:line="240" w:lineRule="auto"/>
              <w:ind w:firstLine="709"/>
              <w:jc w:val="center"/>
              <w:rPr>
                <w:rFonts w:ascii="Times New Roman" w:hAnsi="Times New Roman"/>
                <w:bCs/>
                <w:sz w:val="24"/>
                <w:szCs w:val="24"/>
              </w:rPr>
            </w:pPr>
            <w:r w:rsidRPr="00F56EFD">
              <w:rPr>
                <w:rFonts w:ascii="Times New Roman" w:hAnsi="Times New Roman"/>
                <w:bCs/>
                <w:sz w:val="24"/>
                <w:szCs w:val="24"/>
              </w:rPr>
              <w:t>Арендатор:</w:t>
            </w:r>
          </w:p>
          <w:p w:rsidR="00F56EFD" w:rsidRPr="00F56EFD" w:rsidRDefault="00F56EFD" w:rsidP="00F56EFD">
            <w:pPr>
              <w:spacing w:after="0" w:line="240" w:lineRule="auto"/>
              <w:ind w:firstLine="709"/>
              <w:jc w:val="center"/>
              <w:rPr>
                <w:rFonts w:ascii="Times New Roman" w:hAnsi="Times New Roman"/>
                <w:sz w:val="24"/>
                <w:szCs w:val="24"/>
              </w:rPr>
            </w:pPr>
          </w:p>
          <w:p w:rsidR="00F56EFD" w:rsidRPr="00F56EFD" w:rsidRDefault="00F56EFD" w:rsidP="00F56EFD">
            <w:pPr>
              <w:spacing w:after="0" w:line="240" w:lineRule="auto"/>
              <w:ind w:firstLine="709"/>
              <w:jc w:val="center"/>
              <w:rPr>
                <w:rFonts w:ascii="Times New Roman" w:hAnsi="Times New Roman"/>
                <w:sz w:val="24"/>
                <w:szCs w:val="24"/>
              </w:rPr>
            </w:pPr>
          </w:p>
          <w:p w:rsidR="00F56EFD" w:rsidRPr="00F56EFD" w:rsidRDefault="00F56EFD" w:rsidP="00F56EFD">
            <w:pPr>
              <w:spacing w:after="0" w:line="240" w:lineRule="auto"/>
              <w:ind w:firstLine="709"/>
              <w:jc w:val="center"/>
              <w:rPr>
                <w:rFonts w:ascii="Times New Roman" w:hAnsi="Times New Roman"/>
                <w:sz w:val="24"/>
                <w:szCs w:val="24"/>
              </w:rPr>
            </w:pPr>
          </w:p>
          <w:p w:rsidR="00F56EFD" w:rsidRPr="00F56EFD" w:rsidRDefault="00F56EFD" w:rsidP="00F56EFD">
            <w:pPr>
              <w:spacing w:after="0" w:line="240" w:lineRule="auto"/>
              <w:ind w:firstLine="709"/>
              <w:jc w:val="center"/>
              <w:rPr>
                <w:rFonts w:ascii="Times New Roman" w:hAnsi="Times New Roman"/>
                <w:sz w:val="24"/>
                <w:szCs w:val="24"/>
              </w:rPr>
            </w:pPr>
          </w:p>
          <w:p w:rsidR="00F56EFD" w:rsidRPr="00F56EFD" w:rsidRDefault="00F56EFD" w:rsidP="00F56EFD">
            <w:pPr>
              <w:spacing w:after="0" w:line="240" w:lineRule="auto"/>
              <w:ind w:firstLine="709"/>
              <w:jc w:val="center"/>
              <w:rPr>
                <w:rFonts w:ascii="Times New Roman" w:hAnsi="Times New Roman"/>
                <w:sz w:val="24"/>
                <w:szCs w:val="24"/>
              </w:rPr>
            </w:pPr>
          </w:p>
          <w:p w:rsidR="00F56EFD" w:rsidRPr="00F56EFD" w:rsidRDefault="00F56EFD" w:rsidP="00F56EFD">
            <w:pPr>
              <w:spacing w:after="0" w:line="240" w:lineRule="auto"/>
              <w:ind w:firstLine="709"/>
              <w:jc w:val="center"/>
              <w:rPr>
                <w:rFonts w:ascii="Times New Roman" w:hAnsi="Times New Roman"/>
                <w:sz w:val="24"/>
                <w:szCs w:val="24"/>
              </w:rPr>
            </w:pPr>
          </w:p>
          <w:p w:rsidR="00F56EFD" w:rsidRPr="00F56EFD" w:rsidRDefault="00F56EFD" w:rsidP="00F56EFD">
            <w:pPr>
              <w:spacing w:after="0" w:line="240" w:lineRule="auto"/>
              <w:ind w:firstLine="709"/>
              <w:jc w:val="center"/>
              <w:rPr>
                <w:rFonts w:ascii="Times New Roman" w:hAnsi="Times New Roman"/>
                <w:sz w:val="24"/>
                <w:szCs w:val="24"/>
              </w:rPr>
            </w:pPr>
          </w:p>
          <w:p w:rsidR="00F56EFD" w:rsidRPr="00F56EFD" w:rsidRDefault="00F56EFD" w:rsidP="00F56EFD">
            <w:pPr>
              <w:spacing w:after="0" w:line="240" w:lineRule="auto"/>
              <w:ind w:firstLine="709"/>
              <w:jc w:val="center"/>
              <w:rPr>
                <w:rFonts w:ascii="Times New Roman" w:hAnsi="Times New Roman"/>
                <w:sz w:val="24"/>
                <w:szCs w:val="24"/>
              </w:rPr>
            </w:pPr>
          </w:p>
          <w:p w:rsidR="00F56EFD" w:rsidRPr="00F56EFD" w:rsidRDefault="00F56EFD" w:rsidP="00F56EFD">
            <w:pPr>
              <w:spacing w:after="0" w:line="240" w:lineRule="auto"/>
              <w:ind w:firstLine="709"/>
              <w:jc w:val="center"/>
              <w:rPr>
                <w:rFonts w:ascii="Times New Roman" w:hAnsi="Times New Roman"/>
                <w:sz w:val="24"/>
                <w:szCs w:val="24"/>
              </w:rPr>
            </w:pPr>
          </w:p>
          <w:p w:rsidR="00F56EFD" w:rsidRPr="00F56EFD" w:rsidRDefault="00F56EFD" w:rsidP="00F56EFD">
            <w:pPr>
              <w:spacing w:after="0" w:line="240" w:lineRule="auto"/>
              <w:ind w:firstLine="709"/>
              <w:jc w:val="center"/>
              <w:rPr>
                <w:rFonts w:ascii="Times New Roman" w:hAnsi="Times New Roman"/>
                <w:bCs/>
                <w:sz w:val="24"/>
                <w:szCs w:val="24"/>
              </w:rPr>
            </w:pPr>
            <w:r w:rsidRPr="00F56EFD">
              <w:rPr>
                <w:rFonts w:ascii="Times New Roman" w:hAnsi="Times New Roman"/>
                <w:sz w:val="24"/>
                <w:szCs w:val="24"/>
              </w:rPr>
              <w:t xml:space="preserve">________________  </w:t>
            </w:r>
            <w:r w:rsidRPr="00F56EFD">
              <w:rPr>
                <w:rFonts w:ascii="Times New Roman" w:hAnsi="Times New Roman"/>
                <w:bCs/>
                <w:sz w:val="24"/>
                <w:szCs w:val="24"/>
              </w:rPr>
              <w:t xml:space="preserve"> </w:t>
            </w:r>
          </w:p>
          <w:p w:rsidR="00F56EFD" w:rsidRPr="00F56EFD" w:rsidRDefault="00F56EFD" w:rsidP="00F56EFD">
            <w:pPr>
              <w:spacing w:after="0" w:line="240" w:lineRule="auto"/>
              <w:ind w:firstLine="709"/>
              <w:jc w:val="center"/>
              <w:rPr>
                <w:rFonts w:ascii="Times New Roman" w:hAnsi="Times New Roman"/>
                <w:bCs/>
                <w:sz w:val="24"/>
                <w:szCs w:val="24"/>
              </w:rPr>
            </w:pPr>
            <w:r w:rsidRPr="00F56EFD">
              <w:rPr>
                <w:rFonts w:ascii="Times New Roman" w:hAnsi="Times New Roman"/>
                <w:sz w:val="24"/>
                <w:szCs w:val="24"/>
              </w:rPr>
              <w:t xml:space="preserve">                (подпись)</w:t>
            </w:r>
            <w:r w:rsidRPr="00F56EFD">
              <w:rPr>
                <w:rFonts w:ascii="Times New Roman" w:hAnsi="Times New Roman"/>
                <w:bCs/>
                <w:sz w:val="24"/>
                <w:szCs w:val="24"/>
              </w:rPr>
              <w:t xml:space="preserve"> </w:t>
            </w:r>
          </w:p>
          <w:p w:rsidR="00F56EFD" w:rsidRPr="00F56EFD" w:rsidRDefault="00F56EFD" w:rsidP="00F56EFD">
            <w:pPr>
              <w:spacing w:after="0" w:line="240" w:lineRule="auto"/>
              <w:ind w:firstLine="709"/>
              <w:jc w:val="center"/>
              <w:rPr>
                <w:rFonts w:ascii="Times New Roman" w:hAnsi="Times New Roman"/>
                <w:sz w:val="24"/>
                <w:szCs w:val="24"/>
              </w:rPr>
            </w:pPr>
            <w:r w:rsidRPr="00F56EFD">
              <w:rPr>
                <w:rFonts w:ascii="Times New Roman" w:hAnsi="Times New Roman"/>
                <w:sz w:val="24"/>
                <w:szCs w:val="24"/>
                <w:u w:val="single"/>
              </w:rPr>
              <w:t>________________</w:t>
            </w:r>
            <w:r w:rsidRPr="00F56EFD">
              <w:rPr>
                <w:rFonts w:ascii="Times New Roman" w:hAnsi="Times New Roman"/>
                <w:sz w:val="24"/>
                <w:szCs w:val="24"/>
              </w:rPr>
              <w:t xml:space="preserve"> </w:t>
            </w:r>
          </w:p>
          <w:p w:rsidR="00F56EFD" w:rsidRPr="00F56EFD" w:rsidRDefault="00F56EFD" w:rsidP="00F56EFD">
            <w:pPr>
              <w:spacing w:after="0" w:line="240" w:lineRule="auto"/>
              <w:ind w:firstLine="709"/>
              <w:jc w:val="center"/>
              <w:rPr>
                <w:rFonts w:ascii="Times New Roman" w:hAnsi="Times New Roman"/>
                <w:sz w:val="24"/>
                <w:szCs w:val="24"/>
              </w:rPr>
            </w:pPr>
            <w:r w:rsidRPr="00F56EFD">
              <w:rPr>
                <w:rFonts w:ascii="Times New Roman" w:hAnsi="Times New Roman"/>
                <w:sz w:val="24"/>
                <w:szCs w:val="24"/>
              </w:rPr>
              <w:t xml:space="preserve">    (фамилия, имя, отчество)</w:t>
            </w:r>
          </w:p>
          <w:p w:rsidR="00F56EFD" w:rsidRPr="00F56EFD" w:rsidRDefault="00F56EFD" w:rsidP="00F56EFD">
            <w:pPr>
              <w:spacing w:after="0" w:line="240" w:lineRule="auto"/>
              <w:ind w:firstLine="709"/>
              <w:jc w:val="center"/>
              <w:rPr>
                <w:rFonts w:ascii="Times New Roman" w:hAnsi="Times New Roman"/>
                <w:sz w:val="24"/>
                <w:szCs w:val="24"/>
              </w:rPr>
            </w:pPr>
            <w:r w:rsidRPr="00F56EFD">
              <w:rPr>
                <w:rFonts w:ascii="Times New Roman" w:hAnsi="Times New Roman"/>
                <w:sz w:val="24"/>
                <w:szCs w:val="24"/>
              </w:rPr>
              <w:t xml:space="preserve">_______________                                       </w:t>
            </w:r>
          </w:p>
          <w:p w:rsidR="00F56EFD" w:rsidRPr="00F56EFD" w:rsidRDefault="00F56EFD" w:rsidP="00F56EFD">
            <w:pPr>
              <w:spacing w:after="0" w:line="240" w:lineRule="auto"/>
              <w:ind w:firstLine="709"/>
              <w:jc w:val="center"/>
              <w:rPr>
                <w:rFonts w:ascii="Times New Roman" w:hAnsi="Times New Roman"/>
                <w:sz w:val="24"/>
                <w:szCs w:val="24"/>
              </w:rPr>
            </w:pPr>
            <w:r w:rsidRPr="00F56EFD">
              <w:rPr>
                <w:rFonts w:ascii="Times New Roman" w:hAnsi="Times New Roman"/>
                <w:sz w:val="24"/>
                <w:szCs w:val="24"/>
              </w:rPr>
              <w:t xml:space="preserve">                   (дата )</w:t>
            </w:r>
          </w:p>
        </w:tc>
      </w:tr>
    </w:tbl>
    <w:p w:rsidR="00F56EFD" w:rsidRPr="00F56EFD" w:rsidRDefault="00F56EFD" w:rsidP="00F56EFD">
      <w:pPr>
        <w:spacing w:after="0" w:line="240" w:lineRule="auto"/>
        <w:ind w:firstLine="709"/>
        <w:jc w:val="center"/>
        <w:rPr>
          <w:rFonts w:ascii="Times New Roman" w:hAnsi="Times New Roman"/>
          <w:b/>
          <w:sz w:val="24"/>
          <w:szCs w:val="24"/>
        </w:rPr>
      </w:pPr>
      <w:r w:rsidRPr="00F56EFD">
        <w:rPr>
          <w:rFonts w:ascii="Times New Roman" w:hAnsi="Times New Roman"/>
          <w:b/>
          <w:sz w:val="24"/>
          <w:szCs w:val="24"/>
        </w:rPr>
        <w:t xml:space="preserve">                  </w:t>
      </w:r>
    </w:p>
    <w:p w:rsidR="00F56EFD" w:rsidRPr="00F56EFD" w:rsidRDefault="00F56EFD" w:rsidP="00F56EFD">
      <w:pPr>
        <w:spacing w:after="0" w:line="240" w:lineRule="auto"/>
        <w:ind w:firstLine="709"/>
        <w:jc w:val="center"/>
        <w:rPr>
          <w:rFonts w:ascii="Times New Roman" w:hAnsi="Times New Roman"/>
          <w:b/>
          <w:sz w:val="24"/>
          <w:szCs w:val="24"/>
        </w:rPr>
      </w:pPr>
    </w:p>
    <w:p w:rsidR="00F56EFD" w:rsidRPr="000C1FBA" w:rsidRDefault="00F56EFD" w:rsidP="00A8272E">
      <w:pPr>
        <w:spacing w:after="0" w:line="240" w:lineRule="auto"/>
        <w:ind w:firstLine="709"/>
        <w:jc w:val="center"/>
        <w:rPr>
          <w:rFonts w:ascii="Times New Roman" w:hAnsi="Times New Roman"/>
          <w:b/>
          <w:sz w:val="24"/>
          <w:szCs w:val="24"/>
        </w:rPr>
      </w:pPr>
    </w:p>
    <w:sectPr w:rsidR="00F56EFD" w:rsidRPr="000C1FBA" w:rsidSect="00A717E1">
      <w:pgSz w:w="11906" w:h="16838"/>
      <w:pgMar w:top="360" w:right="746" w:bottom="36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023BC"/>
    <w:multiLevelType w:val="hybridMultilevel"/>
    <w:tmpl w:val="F4B2025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E115615"/>
    <w:multiLevelType w:val="hybridMultilevel"/>
    <w:tmpl w:val="E81E5020"/>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C95983"/>
    <w:multiLevelType w:val="hybridMultilevel"/>
    <w:tmpl w:val="87BA94DE"/>
    <w:lvl w:ilvl="0" w:tplc="D4D8F578">
      <w:start w:val="1"/>
      <w:numFmt w:val="decimal"/>
      <w:lvlText w:val="%1."/>
      <w:lvlJc w:val="left"/>
      <w:pPr>
        <w:ind w:left="432" w:hanging="360"/>
      </w:pPr>
      <w:rPr>
        <w:rFonts w:cs="Times New Roman"/>
      </w:rPr>
    </w:lvl>
    <w:lvl w:ilvl="1" w:tplc="04190019">
      <w:start w:val="1"/>
      <w:numFmt w:val="lowerLetter"/>
      <w:lvlText w:val="%2."/>
      <w:lvlJc w:val="left"/>
      <w:pPr>
        <w:ind w:left="1152" w:hanging="360"/>
      </w:pPr>
      <w:rPr>
        <w:rFonts w:cs="Times New Roman"/>
      </w:rPr>
    </w:lvl>
    <w:lvl w:ilvl="2" w:tplc="0419001B">
      <w:start w:val="1"/>
      <w:numFmt w:val="lowerRoman"/>
      <w:lvlText w:val="%3."/>
      <w:lvlJc w:val="right"/>
      <w:pPr>
        <w:ind w:left="1872" w:hanging="180"/>
      </w:pPr>
      <w:rPr>
        <w:rFonts w:cs="Times New Roman"/>
      </w:rPr>
    </w:lvl>
    <w:lvl w:ilvl="3" w:tplc="0419000F">
      <w:start w:val="1"/>
      <w:numFmt w:val="decimal"/>
      <w:lvlText w:val="%4."/>
      <w:lvlJc w:val="left"/>
      <w:pPr>
        <w:ind w:left="2592" w:hanging="360"/>
      </w:pPr>
      <w:rPr>
        <w:rFonts w:cs="Times New Roman"/>
      </w:rPr>
    </w:lvl>
    <w:lvl w:ilvl="4" w:tplc="04190019">
      <w:start w:val="1"/>
      <w:numFmt w:val="lowerLetter"/>
      <w:lvlText w:val="%5."/>
      <w:lvlJc w:val="left"/>
      <w:pPr>
        <w:ind w:left="3312" w:hanging="360"/>
      </w:pPr>
      <w:rPr>
        <w:rFonts w:cs="Times New Roman"/>
      </w:rPr>
    </w:lvl>
    <w:lvl w:ilvl="5" w:tplc="0419001B">
      <w:start w:val="1"/>
      <w:numFmt w:val="lowerRoman"/>
      <w:lvlText w:val="%6."/>
      <w:lvlJc w:val="right"/>
      <w:pPr>
        <w:ind w:left="4032" w:hanging="180"/>
      </w:pPr>
      <w:rPr>
        <w:rFonts w:cs="Times New Roman"/>
      </w:rPr>
    </w:lvl>
    <w:lvl w:ilvl="6" w:tplc="0419000F">
      <w:start w:val="1"/>
      <w:numFmt w:val="decimal"/>
      <w:lvlText w:val="%7."/>
      <w:lvlJc w:val="left"/>
      <w:pPr>
        <w:ind w:left="4752" w:hanging="360"/>
      </w:pPr>
      <w:rPr>
        <w:rFonts w:cs="Times New Roman"/>
      </w:rPr>
    </w:lvl>
    <w:lvl w:ilvl="7" w:tplc="04190019">
      <w:start w:val="1"/>
      <w:numFmt w:val="lowerLetter"/>
      <w:lvlText w:val="%8."/>
      <w:lvlJc w:val="left"/>
      <w:pPr>
        <w:ind w:left="5472" w:hanging="360"/>
      </w:pPr>
      <w:rPr>
        <w:rFonts w:cs="Times New Roman"/>
      </w:rPr>
    </w:lvl>
    <w:lvl w:ilvl="8" w:tplc="0419001B">
      <w:start w:val="1"/>
      <w:numFmt w:val="lowerRoman"/>
      <w:lvlText w:val="%9."/>
      <w:lvlJc w:val="right"/>
      <w:pPr>
        <w:ind w:left="6192" w:hanging="180"/>
      </w:pPr>
      <w:rPr>
        <w:rFonts w:cs="Times New Roman"/>
      </w:rPr>
    </w:lvl>
  </w:abstractNum>
  <w:abstractNum w:abstractNumId="3" w15:restartNumberingAfterBreak="0">
    <w:nsid w:val="17194D36"/>
    <w:multiLevelType w:val="hybridMultilevel"/>
    <w:tmpl w:val="F6FA6D56"/>
    <w:lvl w:ilvl="0" w:tplc="843690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124958"/>
    <w:multiLevelType w:val="hybridMultilevel"/>
    <w:tmpl w:val="F6106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D726691"/>
    <w:multiLevelType w:val="hybridMultilevel"/>
    <w:tmpl w:val="08B41FD4"/>
    <w:lvl w:ilvl="0" w:tplc="6306487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03"/>
    <w:rsid w:val="00005AA7"/>
    <w:rsid w:val="00006265"/>
    <w:rsid w:val="00007DF2"/>
    <w:rsid w:val="00010B4D"/>
    <w:rsid w:val="000112F2"/>
    <w:rsid w:val="00012E6F"/>
    <w:rsid w:val="0001337B"/>
    <w:rsid w:val="000142DD"/>
    <w:rsid w:val="00014A21"/>
    <w:rsid w:val="00015FC4"/>
    <w:rsid w:val="00017415"/>
    <w:rsid w:val="00017AA6"/>
    <w:rsid w:val="000217DD"/>
    <w:rsid w:val="0002392F"/>
    <w:rsid w:val="00025CCB"/>
    <w:rsid w:val="00026E8C"/>
    <w:rsid w:val="00030DF2"/>
    <w:rsid w:val="00031E16"/>
    <w:rsid w:val="000354EE"/>
    <w:rsid w:val="00035759"/>
    <w:rsid w:val="00035CE6"/>
    <w:rsid w:val="00037C8B"/>
    <w:rsid w:val="00044949"/>
    <w:rsid w:val="0004732B"/>
    <w:rsid w:val="0005506F"/>
    <w:rsid w:val="000554B7"/>
    <w:rsid w:val="0005615A"/>
    <w:rsid w:val="00056410"/>
    <w:rsid w:val="00056964"/>
    <w:rsid w:val="000608CE"/>
    <w:rsid w:val="0006178F"/>
    <w:rsid w:val="000619FC"/>
    <w:rsid w:val="00061E5B"/>
    <w:rsid w:val="0006509D"/>
    <w:rsid w:val="000659C5"/>
    <w:rsid w:val="000660A2"/>
    <w:rsid w:val="000660DE"/>
    <w:rsid w:val="00070AE6"/>
    <w:rsid w:val="000722CE"/>
    <w:rsid w:val="00073168"/>
    <w:rsid w:val="0007553C"/>
    <w:rsid w:val="00075C57"/>
    <w:rsid w:val="000770E8"/>
    <w:rsid w:val="0008059D"/>
    <w:rsid w:val="000813B2"/>
    <w:rsid w:val="0008154F"/>
    <w:rsid w:val="0008609F"/>
    <w:rsid w:val="000871FF"/>
    <w:rsid w:val="0008785D"/>
    <w:rsid w:val="00096BBE"/>
    <w:rsid w:val="00097579"/>
    <w:rsid w:val="000A01F7"/>
    <w:rsid w:val="000A0308"/>
    <w:rsid w:val="000A0BCE"/>
    <w:rsid w:val="000A5B36"/>
    <w:rsid w:val="000B01C4"/>
    <w:rsid w:val="000B0253"/>
    <w:rsid w:val="000B045A"/>
    <w:rsid w:val="000B05FC"/>
    <w:rsid w:val="000C0087"/>
    <w:rsid w:val="000C1FBA"/>
    <w:rsid w:val="000C2100"/>
    <w:rsid w:val="000C3432"/>
    <w:rsid w:val="000C48EB"/>
    <w:rsid w:val="000C683A"/>
    <w:rsid w:val="000D51C2"/>
    <w:rsid w:val="000D5265"/>
    <w:rsid w:val="000D7743"/>
    <w:rsid w:val="000D7F5A"/>
    <w:rsid w:val="000D7F97"/>
    <w:rsid w:val="000E00A7"/>
    <w:rsid w:val="000E1793"/>
    <w:rsid w:val="000E1A59"/>
    <w:rsid w:val="000E336D"/>
    <w:rsid w:val="000E7FB5"/>
    <w:rsid w:val="000F34BC"/>
    <w:rsid w:val="000F365D"/>
    <w:rsid w:val="000F5FA9"/>
    <w:rsid w:val="000F655F"/>
    <w:rsid w:val="0010099B"/>
    <w:rsid w:val="00101137"/>
    <w:rsid w:val="0010206A"/>
    <w:rsid w:val="00102483"/>
    <w:rsid w:val="0010285D"/>
    <w:rsid w:val="00102D3A"/>
    <w:rsid w:val="0010321B"/>
    <w:rsid w:val="00103F37"/>
    <w:rsid w:val="00106292"/>
    <w:rsid w:val="00111098"/>
    <w:rsid w:val="00111624"/>
    <w:rsid w:val="001127A5"/>
    <w:rsid w:val="001151DD"/>
    <w:rsid w:val="00115CA9"/>
    <w:rsid w:val="00115E0E"/>
    <w:rsid w:val="00115F07"/>
    <w:rsid w:val="00115FC4"/>
    <w:rsid w:val="00116BC4"/>
    <w:rsid w:val="001179AA"/>
    <w:rsid w:val="00117AAF"/>
    <w:rsid w:val="001216A0"/>
    <w:rsid w:val="00121953"/>
    <w:rsid w:val="001222E8"/>
    <w:rsid w:val="001223D3"/>
    <w:rsid w:val="00123246"/>
    <w:rsid w:val="0012470E"/>
    <w:rsid w:val="00125910"/>
    <w:rsid w:val="00125BA1"/>
    <w:rsid w:val="00126B49"/>
    <w:rsid w:val="00130133"/>
    <w:rsid w:val="00131A22"/>
    <w:rsid w:val="0013528E"/>
    <w:rsid w:val="00136C01"/>
    <w:rsid w:val="00141D86"/>
    <w:rsid w:val="0014326A"/>
    <w:rsid w:val="001462D2"/>
    <w:rsid w:val="00146979"/>
    <w:rsid w:val="00147E78"/>
    <w:rsid w:val="001519B8"/>
    <w:rsid w:val="00151F17"/>
    <w:rsid w:val="001538EA"/>
    <w:rsid w:val="00154CC7"/>
    <w:rsid w:val="0015743D"/>
    <w:rsid w:val="001574F3"/>
    <w:rsid w:val="00161E3A"/>
    <w:rsid w:val="0016510B"/>
    <w:rsid w:val="00165BB6"/>
    <w:rsid w:val="0016635C"/>
    <w:rsid w:val="00170AB8"/>
    <w:rsid w:val="00172FE7"/>
    <w:rsid w:val="00173D74"/>
    <w:rsid w:val="001761DC"/>
    <w:rsid w:val="00176345"/>
    <w:rsid w:val="00176821"/>
    <w:rsid w:val="00181B26"/>
    <w:rsid w:val="00183757"/>
    <w:rsid w:val="00184671"/>
    <w:rsid w:val="00185464"/>
    <w:rsid w:val="00190201"/>
    <w:rsid w:val="00191333"/>
    <w:rsid w:val="00192B40"/>
    <w:rsid w:val="00192FC4"/>
    <w:rsid w:val="001935CF"/>
    <w:rsid w:val="001938C9"/>
    <w:rsid w:val="00194107"/>
    <w:rsid w:val="0019469F"/>
    <w:rsid w:val="00194FAE"/>
    <w:rsid w:val="00196266"/>
    <w:rsid w:val="00197FCC"/>
    <w:rsid w:val="001A17FA"/>
    <w:rsid w:val="001A27B8"/>
    <w:rsid w:val="001A5E75"/>
    <w:rsid w:val="001A69A2"/>
    <w:rsid w:val="001A6C50"/>
    <w:rsid w:val="001A7D67"/>
    <w:rsid w:val="001B0265"/>
    <w:rsid w:val="001B04D2"/>
    <w:rsid w:val="001B06F9"/>
    <w:rsid w:val="001B739A"/>
    <w:rsid w:val="001B7520"/>
    <w:rsid w:val="001B7E11"/>
    <w:rsid w:val="001C0F2B"/>
    <w:rsid w:val="001C4CAC"/>
    <w:rsid w:val="001C7BBF"/>
    <w:rsid w:val="001D0E05"/>
    <w:rsid w:val="001D0E43"/>
    <w:rsid w:val="001D264F"/>
    <w:rsid w:val="001D39B5"/>
    <w:rsid w:val="001D51EF"/>
    <w:rsid w:val="001D5656"/>
    <w:rsid w:val="001E00C7"/>
    <w:rsid w:val="001E0D95"/>
    <w:rsid w:val="001E1873"/>
    <w:rsid w:val="001E32E2"/>
    <w:rsid w:val="001E4D7C"/>
    <w:rsid w:val="001E5080"/>
    <w:rsid w:val="001E5FD4"/>
    <w:rsid w:val="001E65EE"/>
    <w:rsid w:val="001F0380"/>
    <w:rsid w:val="001F0B53"/>
    <w:rsid w:val="001F10B9"/>
    <w:rsid w:val="001F1FB1"/>
    <w:rsid w:val="001F3A4E"/>
    <w:rsid w:val="001F3C36"/>
    <w:rsid w:val="001F4C3D"/>
    <w:rsid w:val="001F53DA"/>
    <w:rsid w:val="001F64BE"/>
    <w:rsid w:val="001F6F52"/>
    <w:rsid w:val="001F76CD"/>
    <w:rsid w:val="00200400"/>
    <w:rsid w:val="00202150"/>
    <w:rsid w:val="00205362"/>
    <w:rsid w:val="00206BBC"/>
    <w:rsid w:val="002133A7"/>
    <w:rsid w:val="00215EF7"/>
    <w:rsid w:val="0021703F"/>
    <w:rsid w:val="0021717E"/>
    <w:rsid w:val="00222A40"/>
    <w:rsid w:val="00222B7B"/>
    <w:rsid w:val="0022355C"/>
    <w:rsid w:val="00227661"/>
    <w:rsid w:val="002328C2"/>
    <w:rsid w:val="00234F06"/>
    <w:rsid w:val="002367B0"/>
    <w:rsid w:val="0024025B"/>
    <w:rsid w:val="002411EB"/>
    <w:rsid w:val="00242470"/>
    <w:rsid w:val="00242CC0"/>
    <w:rsid w:val="0024352B"/>
    <w:rsid w:val="00243962"/>
    <w:rsid w:val="0024595A"/>
    <w:rsid w:val="00247028"/>
    <w:rsid w:val="00251F8A"/>
    <w:rsid w:val="00252CA3"/>
    <w:rsid w:val="002532B1"/>
    <w:rsid w:val="00253BB5"/>
    <w:rsid w:val="00260289"/>
    <w:rsid w:val="002608D7"/>
    <w:rsid w:val="002613F2"/>
    <w:rsid w:val="002614A3"/>
    <w:rsid w:val="00264EBC"/>
    <w:rsid w:val="00265340"/>
    <w:rsid w:val="002654DA"/>
    <w:rsid w:val="002702AB"/>
    <w:rsid w:val="0027039A"/>
    <w:rsid w:val="00270C89"/>
    <w:rsid w:val="002713A3"/>
    <w:rsid w:val="002717F6"/>
    <w:rsid w:val="00271C9C"/>
    <w:rsid w:val="00272D7F"/>
    <w:rsid w:val="002731CA"/>
    <w:rsid w:val="00274116"/>
    <w:rsid w:val="002742D2"/>
    <w:rsid w:val="002761E9"/>
    <w:rsid w:val="00276B26"/>
    <w:rsid w:val="00276BC2"/>
    <w:rsid w:val="002773FD"/>
    <w:rsid w:val="002776E4"/>
    <w:rsid w:val="00277C82"/>
    <w:rsid w:val="00280277"/>
    <w:rsid w:val="002813C7"/>
    <w:rsid w:val="00282379"/>
    <w:rsid w:val="00282F94"/>
    <w:rsid w:val="0028327F"/>
    <w:rsid w:val="00284D57"/>
    <w:rsid w:val="00285ED9"/>
    <w:rsid w:val="0028683E"/>
    <w:rsid w:val="00287728"/>
    <w:rsid w:val="00290DF7"/>
    <w:rsid w:val="00293560"/>
    <w:rsid w:val="002953DB"/>
    <w:rsid w:val="00297A15"/>
    <w:rsid w:val="00297CD9"/>
    <w:rsid w:val="00297CF0"/>
    <w:rsid w:val="00297EF1"/>
    <w:rsid w:val="00297F2A"/>
    <w:rsid w:val="002A043B"/>
    <w:rsid w:val="002A0C95"/>
    <w:rsid w:val="002A2D5E"/>
    <w:rsid w:val="002A33BF"/>
    <w:rsid w:val="002A3A9D"/>
    <w:rsid w:val="002A4393"/>
    <w:rsid w:val="002A563D"/>
    <w:rsid w:val="002A5DF5"/>
    <w:rsid w:val="002A6600"/>
    <w:rsid w:val="002B0219"/>
    <w:rsid w:val="002B022B"/>
    <w:rsid w:val="002B089A"/>
    <w:rsid w:val="002B0D0A"/>
    <w:rsid w:val="002B0E23"/>
    <w:rsid w:val="002B36CA"/>
    <w:rsid w:val="002B3910"/>
    <w:rsid w:val="002B6083"/>
    <w:rsid w:val="002B6F4E"/>
    <w:rsid w:val="002B7AD4"/>
    <w:rsid w:val="002C145E"/>
    <w:rsid w:val="002C2B86"/>
    <w:rsid w:val="002C4712"/>
    <w:rsid w:val="002C5161"/>
    <w:rsid w:val="002C54E3"/>
    <w:rsid w:val="002D1042"/>
    <w:rsid w:val="002D2F8F"/>
    <w:rsid w:val="002D5159"/>
    <w:rsid w:val="002D6E9F"/>
    <w:rsid w:val="002E0283"/>
    <w:rsid w:val="002E1578"/>
    <w:rsid w:val="002E187C"/>
    <w:rsid w:val="002E1953"/>
    <w:rsid w:val="002E245F"/>
    <w:rsid w:val="002E579C"/>
    <w:rsid w:val="002E6568"/>
    <w:rsid w:val="002E6F2C"/>
    <w:rsid w:val="002E7F9A"/>
    <w:rsid w:val="002F1FFA"/>
    <w:rsid w:val="002F224E"/>
    <w:rsid w:val="002F2948"/>
    <w:rsid w:val="002F2D2D"/>
    <w:rsid w:val="002F481D"/>
    <w:rsid w:val="002F69F5"/>
    <w:rsid w:val="003003E6"/>
    <w:rsid w:val="00300EEE"/>
    <w:rsid w:val="00303CA2"/>
    <w:rsid w:val="00305492"/>
    <w:rsid w:val="003117C5"/>
    <w:rsid w:val="00311B4F"/>
    <w:rsid w:val="00312B77"/>
    <w:rsid w:val="00313861"/>
    <w:rsid w:val="0031568D"/>
    <w:rsid w:val="003222CD"/>
    <w:rsid w:val="0032231F"/>
    <w:rsid w:val="00322B48"/>
    <w:rsid w:val="00324AFA"/>
    <w:rsid w:val="00324D6C"/>
    <w:rsid w:val="00327449"/>
    <w:rsid w:val="00327BB5"/>
    <w:rsid w:val="00331CC7"/>
    <w:rsid w:val="00334C76"/>
    <w:rsid w:val="00335AC6"/>
    <w:rsid w:val="00336449"/>
    <w:rsid w:val="003376AB"/>
    <w:rsid w:val="00340378"/>
    <w:rsid w:val="00344EF4"/>
    <w:rsid w:val="00345435"/>
    <w:rsid w:val="00352307"/>
    <w:rsid w:val="0035429C"/>
    <w:rsid w:val="003554F4"/>
    <w:rsid w:val="00356BE8"/>
    <w:rsid w:val="00357E6C"/>
    <w:rsid w:val="00360CB6"/>
    <w:rsid w:val="00361060"/>
    <w:rsid w:val="003625A8"/>
    <w:rsid w:val="003625DC"/>
    <w:rsid w:val="00362769"/>
    <w:rsid w:val="00364BA8"/>
    <w:rsid w:val="003662B5"/>
    <w:rsid w:val="003678AC"/>
    <w:rsid w:val="003728B5"/>
    <w:rsid w:val="00372E20"/>
    <w:rsid w:val="0037306C"/>
    <w:rsid w:val="00374423"/>
    <w:rsid w:val="003748A9"/>
    <w:rsid w:val="003768C8"/>
    <w:rsid w:val="00376B3E"/>
    <w:rsid w:val="00377285"/>
    <w:rsid w:val="00377A13"/>
    <w:rsid w:val="00382033"/>
    <w:rsid w:val="00382499"/>
    <w:rsid w:val="00382F79"/>
    <w:rsid w:val="00384C6B"/>
    <w:rsid w:val="00384F6F"/>
    <w:rsid w:val="00385EF2"/>
    <w:rsid w:val="00393423"/>
    <w:rsid w:val="00393C66"/>
    <w:rsid w:val="00393E03"/>
    <w:rsid w:val="00395EDC"/>
    <w:rsid w:val="003A170B"/>
    <w:rsid w:val="003A2BD8"/>
    <w:rsid w:val="003A3B35"/>
    <w:rsid w:val="003A4971"/>
    <w:rsid w:val="003A4FB8"/>
    <w:rsid w:val="003A5511"/>
    <w:rsid w:val="003A6615"/>
    <w:rsid w:val="003A79FB"/>
    <w:rsid w:val="003B0EA9"/>
    <w:rsid w:val="003B10E3"/>
    <w:rsid w:val="003B1183"/>
    <w:rsid w:val="003B557C"/>
    <w:rsid w:val="003B7E99"/>
    <w:rsid w:val="003C6113"/>
    <w:rsid w:val="003C6EE1"/>
    <w:rsid w:val="003C7656"/>
    <w:rsid w:val="003C778C"/>
    <w:rsid w:val="003C7AA5"/>
    <w:rsid w:val="003D3983"/>
    <w:rsid w:val="003D4E1F"/>
    <w:rsid w:val="003D6A27"/>
    <w:rsid w:val="003D7CD8"/>
    <w:rsid w:val="003D7FB6"/>
    <w:rsid w:val="003E1189"/>
    <w:rsid w:val="003E2AE9"/>
    <w:rsid w:val="003E40CE"/>
    <w:rsid w:val="003E4AED"/>
    <w:rsid w:val="003E52B2"/>
    <w:rsid w:val="003E5A0E"/>
    <w:rsid w:val="003E693B"/>
    <w:rsid w:val="003F12BB"/>
    <w:rsid w:val="003F227D"/>
    <w:rsid w:val="003F2607"/>
    <w:rsid w:val="003F438B"/>
    <w:rsid w:val="0040092D"/>
    <w:rsid w:val="00400C03"/>
    <w:rsid w:val="00402F58"/>
    <w:rsid w:val="00402F77"/>
    <w:rsid w:val="004035BB"/>
    <w:rsid w:val="0040557D"/>
    <w:rsid w:val="004074C0"/>
    <w:rsid w:val="00407812"/>
    <w:rsid w:val="00407D0D"/>
    <w:rsid w:val="0041082E"/>
    <w:rsid w:val="004168B4"/>
    <w:rsid w:val="004176BD"/>
    <w:rsid w:val="0042046A"/>
    <w:rsid w:val="004229D8"/>
    <w:rsid w:val="00423479"/>
    <w:rsid w:val="00423B45"/>
    <w:rsid w:val="004258A2"/>
    <w:rsid w:val="0043026C"/>
    <w:rsid w:val="004312C5"/>
    <w:rsid w:val="00431B8C"/>
    <w:rsid w:val="00431C36"/>
    <w:rsid w:val="00432F16"/>
    <w:rsid w:val="0043312A"/>
    <w:rsid w:val="00434710"/>
    <w:rsid w:val="00435610"/>
    <w:rsid w:val="00436821"/>
    <w:rsid w:val="00436B2A"/>
    <w:rsid w:val="00436E6D"/>
    <w:rsid w:val="0043771B"/>
    <w:rsid w:val="004418A3"/>
    <w:rsid w:val="00441E93"/>
    <w:rsid w:val="0044350B"/>
    <w:rsid w:val="00445009"/>
    <w:rsid w:val="00446C55"/>
    <w:rsid w:val="004542E6"/>
    <w:rsid w:val="00462416"/>
    <w:rsid w:val="00462E47"/>
    <w:rsid w:val="004632F0"/>
    <w:rsid w:val="00464505"/>
    <w:rsid w:val="004712DE"/>
    <w:rsid w:val="00472964"/>
    <w:rsid w:val="00473474"/>
    <w:rsid w:val="00473CF3"/>
    <w:rsid w:val="0047560C"/>
    <w:rsid w:val="004822DD"/>
    <w:rsid w:val="00483B14"/>
    <w:rsid w:val="004842FF"/>
    <w:rsid w:val="004845F0"/>
    <w:rsid w:val="00485358"/>
    <w:rsid w:val="00485C66"/>
    <w:rsid w:val="00486EC9"/>
    <w:rsid w:val="004954DB"/>
    <w:rsid w:val="00496122"/>
    <w:rsid w:val="004A23F6"/>
    <w:rsid w:val="004A2C93"/>
    <w:rsid w:val="004A30C0"/>
    <w:rsid w:val="004B185C"/>
    <w:rsid w:val="004B199B"/>
    <w:rsid w:val="004B19B9"/>
    <w:rsid w:val="004B21F5"/>
    <w:rsid w:val="004B482B"/>
    <w:rsid w:val="004B4C60"/>
    <w:rsid w:val="004B5E42"/>
    <w:rsid w:val="004B7060"/>
    <w:rsid w:val="004C0730"/>
    <w:rsid w:val="004C0A51"/>
    <w:rsid w:val="004C110A"/>
    <w:rsid w:val="004C2EFE"/>
    <w:rsid w:val="004C361A"/>
    <w:rsid w:val="004C3803"/>
    <w:rsid w:val="004D041C"/>
    <w:rsid w:val="004D068B"/>
    <w:rsid w:val="004D0CFD"/>
    <w:rsid w:val="004D153B"/>
    <w:rsid w:val="004D2B9E"/>
    <w:rsid w:val="004D2C21"/>
    <w:rsid w:val="004D4C7C"/>
    <w:rsid w:val="004D501B"/>
    <w:rsid w:val="004D6F05"/>
    <w:rsid w:val="004D705C"/>
    <w:rsid w:val="004E291D"/>
    <w:rsid w:val="004E299A"/>
    <w:rsid w:val="004E33B9"/>
    <w:rsid w:val="004E55A0"/>
    <w:rsid w:val="004E7596"/>
    <w:rsid w:val="004E789F"/>
    <w:rsid w:val="004F1598"/>
    <w:rsid w:val="004F1EFC"/>
    <w:rsid w:val="004F3031"/>
    <w:rsid w:val="004F34B4"/>
    <w:rsid w:val="004F3833"/>
    <w:rsid w:val="004F3953"/>
    <w:rsid w:val="004F4BAD"/>
    <w:rsid w:val="004F5D3A"/>
    <w:rsid w:val="004F642F"/>
    <w:rsid w:val="004F7899"/>
    <w:rsid w:val="00500CF9"/>
    <w:rsid w:val="005012F5"/>
    <w:rsid w:val="00501D7D"/>
    <w:rsid w:val="005034DC"/>
    <w:rsid w:val="0050364A"/>
    <w:rsid w:val="00512D2C"/>
    <w:rsid w:val="005142EF"/>
    <w:rsid w:val="00515017"/>
    <w:rsid w:val="005158A3"/>
    <w:rsid w:val="0051627C"/>
    <w:rsid w:val="00524750"/>
    <w:rsid w:val="00524C4F"/>
    <w:rsid w:val="00524C50"/>
    <w:rsid w:val="0052797A"/>
    <w:rsid w:val="00531E53"/>
    <w:rsid w:val="005326DA"/>
    <w:rsid w:val="00534AEF"/>
    <w:rsid w:val="00534FB0"/>
    <w:rsid w:val="00536427"/>
    <w:rsid w:val="005366A8"/>
    <w:rsid w:val="00536BFF"/>
    <w:rsid w:val="005374D5"/>
    <w:rsid w:val="00537CA5"/>
    <w:rsid w:val="005417EF"/>
    <w:rsid w:val="00542D1F"/>
    <w:rsid w:val="005453D3"/>
    <w:rsid w:val="00545CBE"/>
    <w:rsid w:val="00550851"/>
    <w:rsid w:val="00552DBA"/>
    <w:rsid w:val="005530D2"/>
    <w:rsid w:val="005534EF"/>
    <w:rsid w:val="00553D46"/>
    <w:rsid w:val="00554D84"/>
    <w:rsid w:val="00555C88"/>
    <w:rsid w:val="00556000"/>
    <w:rsid w:val="00561A97"/>
    <w:rsid w:val="00562AA5"/>
    <w:rsid w:val="005643B9"/>
    <w:rsid w:val="00565DFA"/>
    <w:rsid w:val="00570113"/>
    <w:rsid w:val="00570998"/>
    <w:rsid w:val="00570D2A"/>
    <w:rsid w:val="0057461D"/>
    <w:rsid w:val="00575516"/>
    <w:rsid w:val="00576D13"/>
    <w:rsid w:val="00581803"/>
    <w:rsid w:val="00582FE8"/>
    <w:rsid w:val="00583F7B"/>
    <w:rsid w:val="005840F0"/>
    <w:rsid w:val="0058684F"/>
    <w:rsid w:val="00590161"/>
    <w:rsid w:val="00590BA6"/>
    <w:rsid w:val="005923F4"/>
    <w:rsid w:val="00592D56"/>
    <w:rsid w:val="005931C9"/>
    <w:rsid w:val="0059329A"/>
    <w:rsid w:val="0059349D"/>
    <w:rsid w:val="00594870"/>
    <w:rsid w:val="005948CA"/>
    <w:rsid w:val="005961B3"/>
    <w:rsid w:val="00597409"/>
    <w:rsid w:val="005975A8"/>
    <w:rsid w:val="005975AE"/>
    <w:rsid w:val="005977C1"/>
    <w:rsid w:val="00597DD8"/>
    <w:rsid w:val="005A1747"/>
    <w:rsid w:val="005A1A87"/>
    <w:rsid w:val="005A2357"/>
    <w:rsid w:val="005A3706"/>
    <w:rsid w:val="005A6F9A"/>
    <w:rsid w:val="005B0743"/>
    <w:rsid w:val="005B2572"/>
    <w:rsid w:val="005B4A3B"/>
    <w:rsid w:val="005B4BBB"/>
    <w:rsid w:val="005B5737"/>
    <w:rsid w:val="005B755D"/>
    <w:rsid w:val="005B7B82"/>
    <w:rsid w:val="005B7C36"/>
    <w:rsid w:val="005C1772"/>
    <w:rsid w:val="005C2123"/>
    <w:rsid w:val="005C36AB"/>
    <w:rsid w:val="005C4C41"/>
    <w:rsid w:val="005C695D"/>
    <w:rsid w:val="005C6D6B"/>
    <w:rsid w:val="005D03A7"/>
    <w:rsid w:val="005D13FE"/>
    <w:rsid w:val="005D174E"/>
    <w:rsid w:val="005D2D38"/>
    <w:rsid w:val="005D3062"/>
    <w:rsid w:val="005D3C08"/>
    <w:rsid w:val="005D5B50"/>
    <w:rsid w:val="005D639F"/>
    <w:rsid w:val="005D6B17"/>
    <w:rsid w:val="005D6B8F"/>
    <w:rsid w:val="005E02D9"/>
    <w:rsid w:val="005E0311"/>
    <w:rsid w:val="005E1358"/>
    <w:rsid w:val="005E18CE"/>
    <w:rsid w:val="005E1C51"/>
    <w:rsid w:val="005E21F6"/>
    <w:rsid w:val="005E2B52"/>
    <w:rsid w:val="005E4ACE"/>
    <w:rsid w:val="005E683A"/>
    <w:rsid w:val="005F3B89"/>
    <w:rsid w:val="005F4964"/>
    <w:rsid w:val="005F6451"/>
    <w:rsid w:val="005F6869"/>
    <w:rsid w:val="005F77A1"/>
    <w:rsid w:val="00604B90"/>
    <w:rsid w:val="006055A1"/>
    <w:rsid w:val="00611BC8"/>
    <w:rsid w:val="00612226"/>
    <w:rsid w:val="00616566"/>
    <w:rsid w:val="006166A7"/>
    <w:rsid w:val="00617312"/>
    <w:rsid w:val="00620414"/>
    <w:rsid w:val="0062161E"/>
    <w:rsid w:val="00621A37"/>
    <w:rsid w:val="006233C3"/>
    <w:rsid w:val="00623708"/>
    <w:rsid w:val="00626BAD"/>
    <w:rsid w:val="00627AD5"/>
    <w:rsid w:val="0063094B"/>
    <w:rsid w:val="00631BDD"/>
    <w:rsid w:val="00632307"/>
    <w:rsid w:val="006366CE"/>
    <w:rsid w:val="00637D2F"/>
    <w:rsid w:val="00640E7C"/>
    <w:rsid w:val="00641DCB"/>
    <w:rsid w:val="0064268B"/>
    <w:rsid w:val="00644154"/>
    <w:rsid w:val="00644A66"/>
    <w:rsid w:val="00644BAD"/>
    <w:rsid w:val="00646181"/>
    <w:rsid w:val="00650DEE"/>
    <w:rsid w:val="00650F18"/>
    <w:rsid w:val="0065148F"/>
    <w:rsid w:val="00652872"/>
    <w:rsid w:val="00657A94"/>
    <w:rsid w:val="006604D4"/>
    <w:rsid w:val="00660F3F"/>
    <w:rsid w:val="006623B2"/>
    <w:rsid w:val="00662F06"/>
    <w:rsid w:val="006647FF"/>
    <w:rsid w:val="00673739"/>
    <w:rsid w:val="00673DBB"/>
    <w:rsid w:val="00674D39"/>
    <w:rsid w:val="0067588C"/>
    <w:rsid w:val="006762C2"/>
    <w:rsid w:val="006775BF"/>
    <w:rsid w:val="00677F0D"/>
    <w:rsid w:val="00683B6A"/>
    <w:rsid w:val="00683F2B"/>
    <w:rsid w:val="00684CCA"/>
    <w:rsid w:val="00685771"/>
    <w:rsid w:val="00686CA9"/>
    <w:rsid w:val="00694498"/>
    <w:rsid w:val="0069491A"/>
    <w:rsid w:val="006A09E6"/>
    <w:rsid w:val="006A3272"/>
    <w:rsid w:val="006A3E87"/>
    <w:rsid w:val="006A40A7"/>
    <w:rsid w:val="006A7FD6"/>
    <w:rsid w:val="006B3A71"/>
    <w:rsid w:val="006B49EC"/>
    <w:rsid w:val="006B6C1F"/>
    <w:rsid w:val="006C101B"/>
    <w:rsid w:val="006C304A"/>
    <w:rsid w:val="006C4B94"/>
    <w:rsid w:val="006C640A"/>
    <w:rsid w:val="006D13E7"/>
    <w:rsid w:val="006D1DE6"/>
    <w:rsid w:val="006D6FF4"/>
    <w:rsid w:val="006D7F76"/>
    <w:rsid w:val="006E15B1"/>
    <w:rsid w:val="006E2A56"/>
    <w:rsid w:val="006E3236"/>
    <w:rsid w:val="006E3716"/>
    <w:rsid w:val="006E47BD"/>
    <w:rsid w:val="006E5AD2"/>
    <w:rsid w:val="006E6C5E"/>
    <w:rsid w:val="006E6CAB"/>
    <w:rsid w:val="006E77A4"/>
    <w:rsid w:val="006F0451"/>
    <w:rsid w:val="006F308C"/>
    <w:rsid w:val="006F33C6"/>
    <w:rsid w:val="006F3703"/>
    <w:rsid w:val="006F37E7"/>
    <w:rsid w:val="006F4398"/>
    <w:rsid w:val="006F722A"/>
    <w:rsid w:val="00700608"/>
    <w:rsid w:val="007022B2"/>
    <w:rsid w:val="00702B82"/>
    <w:rsid w:val="00707130"/>
    <w:rsid w:val="00710242"/>
    <w:rsid w:val="00710825"/>
    <w:rsid w:val="00711D2B"/>
    <w:rsid w:val="0071497F"/>
    <w:rsid w:val="00717023"/>
    <w:rsid w:val="007215AB"/>
    <w:rsid w:val="0072289D"/>
    <w:rsid w:val="0072448B"/>
    <w:rsid w:val="00725259"/>
    <w:rsid w:val="007262E3"/>
    <w:rsid w:val="00730402"/>
    <w:rsid w:val="00731527"/>
    <w:rsid w:val="0073294D"/>
    <w:rsid w:val="00734720"/>
    <w:rsid w:val="00735084"/>
    <w:rsid w:val="0073520B"/>
    <w:rsid w:val="00735AE1"/>
    <w:rsid w:val="007366F4"/>
    <w:rsid w:val="00736FCD"/>
    <w:rsid w:val="007370CF"/>
    <w:rsid w:val="00737EEA"/>
    <w:rsid w:val="0074008F"/>
    <w:rsid w:val="007416E4"/>
    <w:rsid w:val="0074185E"/>
    <w:rsid w:val="00742591"/>
    <w:rsid w:val="007446E2"/>
    <w:rsid w:val="0074527A"/>
    <w:rsid w:val="00746F3A"/>
    <w:rsid w:val="00751E3F"/>
    <w:rsid w:val="00753134"/>
    <w:rsid w:val="0075387B"/>
    <w:rsid w:val="00754781"/>
    <w:rsid w:val="00756B2F"/>
    <w:rsid w:val="00760F5B"/>
    <w:rsid w:val="007619EE"/>
    <w:rsid w:val="00761A57"/>
    <w:rsid w:val="00762168"/>
    <w:rsid w:val="007622A9"/>
    <w:rsid w:val="0076317C"/>
    <w:rsid w:val="00767C0B"/>
    <w:rsid w:val="0077082A"/>
    <w:rsid w:val="00771C90"/>
    <w:rsid w:val="00771D02"/>
    <w:rsid w:val="0077342C"/>
    <w:rsid w:val="00774101"/>
    <w:rsid w:val="007754B4"/>
    <w:rsid w:val="007773A9"/>
    <w:rsid w:val="007842E5"/>
    <w:rsid w:val="007846FF"/>
    <w:rsid w:val="007848A7"/>
    <w:rsid w:val="00787829"/>
    <w:rsid w:val="00791D04"/>
    <w:rsid w:val="00791F3A"/>
    <w:rsid w:val="007922A1"/>
    <w:rsid w:val="007932D1"/>
    <w:rsid w:val="0079585B"/>
    <w:rsid w:val="00797EB9"/>
    <w:rsid w:val="007A016F"/>
    <w:rsid w:val="007A2959"/>
    <w:rsid w:val="007A37C8"/>
    <w:rsid w:val="007A4751"/>
    <w:rsid w:val="007A5277"/>
    <w:rsid w:val="007A6145"/>
    <w:rsid w:val="007A7D99"/>
    <w:rsid w:val="007B0B3A"/>
    <w:rsid w:val="007B102A"/>
    <w:rsid w:val="007B3DCA"/>
    <w:rsid w:val="007B4EED"/>
    <w:rsid w:val="007B5D44"/>
    <w:rsid w:val="007B7005"/>
    <w:rsid w:val="007B7077"/>
    <w:rsid w:val="007C25D9"/>
    <w:rsid w:val="007C584C"/>
    <w:rsid w:val="007C729E"/>
    <w:rsid w:val="007D360C"/>
    <w:rsid w:val="007D36C7"/>
    <w:rsid w:val="007D38B1"/>
    <w:rsid w:val="007D3CAD"/>
    <w:rsid w:val="007D5F9E"/>
    <w:rsid w:val="007D7380"/>
    <w:rsid w:val="007E1632"/>
    <w:rsid w:val="007E2C0F"/>
    <w:rsid w:val="007E4A0A"/>
    <w:rsid w:val="007E5920"/>
    <w:rsid w:val="007E70B4"/>
    <w:rsid w:val="007E7781"/>
    <w:rsid w:val="007F47D4"/>
    <w:rsid w:val="007F6864"/>
    <w:rsid w:val="007F7093"/>
    <w:rsid w:val="007F7200"/>
    <w:rsid w:val="0080247C"/>
    <w:rsid w:val="00802A4A"/>
    <w:rsid w:val="00803754"/>
    <w:rsid w:val="008047C4"/>
    <w:rsid w:val="00805A13"/>
    <w:rsid w:val="00806557"/>
    <w:rsid w:val="00806B5C"/>
    <w:rsid w:val="008119F3"/>
    <w:rsid w:val="00812A6E"/>
    <w:rsid w:val="00813E40"/>
    <w:rsid w:val="00813FAC"/>
    <w:rsid w:val="008141F1"/>
    <w:rsid w:val="00814F5F"/>
    <w:rsid w:val="00815390"/>
    <w:rsid w:val="00816C42"/>
    <w:rsid w:val="0082020B"/>
    <w:rsid w:val="00820424"/>
    <w:rsid w:val="00820473"/>
    <w:rsid w:val="0082190B"/>
    <w:rsid w:val="00823AA8"/>
    <w:rsid w:val="008241BB"/>
    <w:rsid w:val="0082439C"/>
    <w:rsid w:val="00824CBF"/>
    <w:rsid w:val="00826D75"/>
    <w:rsid w:val="00826F39"/>
    <w:rsid w:val="00831F37"/>
    <w:rsid w:val="008338F2"/>
    <w:rsid w:val="00835A18"/>
    <w:rsid w:val="00836502"/>
    <w:rsid w:val="00837A18"/>
    <w:rsid w:val="008417B4"/>
    <w:rsid w:val="008424D0"/>
    <w:rsid w:val="00842A96"/>
    <w:rsid w:val="00844704"/>
    <w:rsid w:val="00844B94"/>
    <w:rsid w:val="00846774"/>
    <w:rsid w:val="008506FB"/>
    <w:rsid w:val="0085202E"/>
    <w:rsid w:val="00852A8F"/>
    <w:rsid w:val="00852AE0"/>
    <w:rsid w:val="0085387A"/>
    <w:rsid w:val="00857773"/>
    <w:rsid w:val="00863C28"/>
    <w:rsid w:val="00865D72"/>
    <w:rsid w:val="00865F0E"/>
    <w:rsid w:val="00866049"/>
    <w:rsid w:val="00866E94"/>
    <w:rsid w:val="008678D5"/>
    <w:rsid w:val="0086796E"/>
    <w:rsid w:val="00871673"/>
    <w:rsid w:val="008802F5"/>
    <w:rsid w:val="008818D5"/>
    <w:rsid w:val="00881A14"/>
    <w:rsid w:val="00882684"/>
    <w:rsid w:val="008829D7"/>
    <w:rsid w:val="00883550"/>
    <w:rsid w:val="00883973"/>
    <w:rsid w:val="008879FF"/>
    <w:rsid w:val="00890625"/>
    <w:rsid w:val="00891743"/>
    <w:rsid w:val="008937E6"/>
    <w:rsid w:val="00893B14"/>
    <w:rsid w:val="00896C4A"/>
    <w:rsid w:val="008A46E2"/>
    <w:rsid w:val="008A62F6"/>
    <w:rsid w:val="008A6EA6"/>
    <w:rsid w:val="008B06E7"/>
    <w:rsid w:val="008B2B14"/>
    <w:rsid w:val="008B3576"/>
    <w:rsid w:val="008B5BE5"/>
    <w:rsid w:val="008C1396"/>
    <w:rsid w:val="008C23D2"/>
    <w:rsid w:val="008C2F4A"/>
    <w:rsid w:val="008C352C"/>
    <w:rsid w:val="008C3F42"/>
    <w:rsid w:val="008C5562"/>
    <w:rsid w:val="008C5A4C"/>
    <w:rsid w:val="008C7421"/>
    <w:rsid w:val="008D1225"/>
    <w:rsid w:val="008E2288"/>
    <w:rsid w:val="008E33EB"/>
    <w:rsid w:val="008E3B6C"/>
    <w:rsid w:val="008E47AB"/>
    <w:rsid w:val="008E49C4"/>
    <w:rsid w:val="008E4F7C"/>
    <w:rsid w:val="008E5E94"/>
    <w:rsid w:val="008E7592"/>
    <w:rsid w:val="008F04FA"/>
    <w:rsid w:val="008F0F49"/>
    <w:rsid w:val="008F2053"/>
    <w:rsid w:val="008F26F7"/>
    <w:rsid w:val="008F3641"/>
    <w:rsid w:val="008F3B93"/>
    <w:rsid w:val="008F41A6"/>
    <w:rsid w:val="008F5992"/>
    <w:rsid w:val="008F7897"/>
    <w:rsid w:val="0090303F"/>
    <w:rsid w:val="00903EDD"/>
    <w:rsid w:val="00904FA3"/>
    <w:rsid w:val="0090528C"/>
    <w:rsid w:val="009055A3"/>
    <w:rsid w:val="009103D9"/>
    <w:rsid w:val="009114C4"/>
    <w:rsid w:val="00913F01"/>
    <w:rsid w:val="009145EB"/>
    <w:rsid w:val="00916619"/>
    <w:rsid w:val="00916A68"/>
    <w:rsid w:val="00917F12"/>
    <w:rsid w:val="009273E0"/>
    <w:rsid w:val="00927E33"/>
    <w:rsid w:val="009347C1"/>
    <w:rsid w:val="00940EB4"/>
    <w:rsid w:val="00941509"/>
    <w:rsid w:val="00942120"/>
    <w:rsid w:val="00942F63"/>
    <w:rsid w:val="00944B8A"/>
    <w:rsid w:val="009469E1"/>
    <w:rsid w:val="0094772C"/>
    <w:rsid w:val="009478D5"/>
    <w:rsid w:val="00953466"/>
    <w:rsid w:val="00957E29"/>
    <w:rsid w:val="00961D15"/>
    <w:rsid w:val="0096347F"/>
    <w:rsid w:val="00963D1A"/>
    <w:rsid w:val="0097419A"/>
    <w:rsid w:val="00974DB6"/>
    <w:rsid w:val="00976220"/>
    <w:rsid w:val="00976D0F"/>
    <w:rsid w:val="00982450"/>
    <w:rsid w:val="00982664"/>
    <w:rsid w:val="0098290E"/>
    <w:rsid w:val="00984A59"/>
    <w:rsid w:val="00986C73"/>
    <w:rsid w:val="00986D3F"/>
    <w:rsid w:val="00991A38"/>
    <w:rsid w:val="00991B80"/>
    <w:rsid w:val="0099253C"/>
    <w:rsid w:val="00992B4A"/>
    <w:rsid w:val="009A3B7A"/>
    <w:rsid w:val="009A4277"/>
    <w:rsid w:val="009A4BED"/>
    <w:rsid w:val="009A6D33"/>
    <w:rsid w:val="009B0505"/>
    <w:rsid w:val="009B2D80"/>
    <w:rsid w:val="009B706D"/>
    <w:rsid w:val="009C28DF"/>
    <w:rsid w:val="009C3901"/>
    <w:rsid w:val="009C694F"/>
    <w:rsid w:val="009C701B"/>
    <w:rsid w:val="009D24B0"/>
    <w:rsid w:val="009D46C5"/>
    <w:rsid w:val="009D74B9"/>
    <w:rsid w:val="009D7FBC"/>
    <w:rsid w:val="009E1A69"/>
    <w:rsid w:val="009E31F5"/>
    <w:rsid w:val="009E567A"/>
    <w:rsid w:val="009E6026"/>
    <w:rsid w:val="009E706B"/>
    <w:rsid w:val="009F18FB"/>
    <w:rsid w:val="009F2681"/>
    <w:rsid w:val="009F3907"/>
    <w:rsid w:val="009F3E28"/>
    <w:rsid w:val="009F46E5"/>
    <w:rsid w:val="009F7960"/>
    <w:rsid w:val="00A00A79"/>
    <w:rsid w:val="00A01013"/>
    <w:rsid w:val="00A01B0A"/>
    <w:rsid w:val="00A01E6A"/>
    <w:rsid w:val="00A02638"/>
    <w:rsid w:val="00A031FE"/>
    <w:rsid w:val="00A039B1"/>
    <w:rsid w:val="00A03A3E"/>
    <w:rsid w:val="00A05A71"/>
    <w:rsid w:val="00A05ECE"/>
    <w:rsid w:val="00A103D6"/>
    <w:rsid w:val="00A10F80"/>
    <w:rsid w:val="00A1336C"/>
    <w:rsid w:val="00A13473"/>
    <w:rsid w:val="00A140CF"/>
    <w:rsid w:val="00A16A00"/>
    <w:rsid w:val="00A16DCE"/>
    <w:rsid w:val="00A21D03"/>
    <w:rsid w:val="00A336F7"/>
    <w:rsid w:val="00A34E7A"/>
    <w:rsid w:val="00A42B72"/>
    <w:rsid w:val="00A42D00"/>
    <w:rsid w:val="00A43B37"/>
    <w:rsid w:val="00A446C2"/>
    <w:rsid w:val="00A4521F"/>
    <w:rsid w:val="00A45BE8"/>
    <w:rsid w:val="00A45E8E"/>
    <w:rsid w:val="00A46389"/>
    <w:rsid w:val="00A466C1"/>
    <w:rsid w:val="00A4693C"/>
    <w:rsid w:val="00A46EE0"/>
    <w:rsid w:val="00A50AFC"/>
    <w:rsid w:val="00A51072"/>
    <w:rsid w:val="00A567E9"/>
    <w:rsid w:val="00A5759E"/>
    <w:rsid w:val="00A57CB9"/>
    <w:rsid w:val="00A60BD4"/>
    <w:rsid w:val="00A61755"/>
    <w:rsid w:val="00A623B0"/>
    <w:rsid w:val="00A632B0"/>
    <w:rsid w:val="00A63521"/>
    <w:rsid w:val="00A63D45"/>
    <w:rsid w:val="00A66CED"/>
    <w:rsid w:val="00A70695"/>
    <w:rsid w:val="00A717E1"/>
    <w:rsid w:val="00A74FC7"/>
    <w:rsid w:val="00A77AD7"/>
    <w:rsid w:val="00A77B48"/>
    <w:rsid w:val="00A77E74"/>
    <w:rsid w:val="00A80C50"/>
    <w:rsid w:val="00A81BFD"/>
    <w:rsid w:val="00A8227A"/>
    <w:rsid w:val="00A8272E"/>
    <w:rsid w:val="00A82755"/>
    <w:rsid w:val="00A82C09"/>
    <w:rsid w:val="00A83613"/>
    <w:rsid w:val="00A8423F"/>
    <w:rsid w:val="00A85192"/>
    <w:rsid w:val="00A854FF"/>
    <w:rsid w:val="00A85EEA"/>
    <w:rsid w:val="00A86D65"/>
    <w:rsid w:val="00A9256F"/>
    <w:rsid w:val="00A933BC"/>
    <w:rsid w:val="00AA0B05"/>
    <w:rsid w:val="00AA1936"/>
    <w:rsid w:val="00AA1D12"/>
    <w:rsid w:val="00AA214B"/>
    <w:rsid w:val="00AA216E"/>
    <w:rsid w:val="00AA333F"/>
    <w:rsid w:val="00AA52BC"/>
    <w:rsid w:val="00AA583D"/>
    <w:rsid w:val="00AA7345"/>
    <w:rsid w:val="00AA7D9A"/>
    <w:rsid w:val="00AA7E51"/>
    <w:rsid w:val="00AB2CCF"/>
    <w:rsid w:val="00AB33B9"/>
    <w:rsid w:val="00AB53F0"/>
    <w:rsid w:val="00AB62D0"/>
    <w:rsid w:val="00AC0590"/>
    <w:rsid w:val="00AC2FA9"/>
    <w:rsid w:val="00AC3560"/>
    <w:rsid w:val="00AC4678"/>
    <w:rsid w:val="00AC5D97"/>
    <w:rsid w:val="00AC620B"/>
    <w:rsid w:val="00AD06C4"/>
    <w:rsid w:val="00AD2FDE"/>
    <w:rsid w:val="00AD4FC8"/>
    <w:rsid w:val="00AD7A9F"/>
    <w:rsid w:val="00AE1FB8"/>
    <w:rsid w:val="00AE31F1"/>
    <w:rsid w:val="00AE486F"/>
    <w:rsid w:val="00AE549B"/>
    <w:rsid w:val="00AE710E"/>
    <w:rsid w:val="00AE79F6"/>
    <w:rsid w:val="00AF0067"/>
    <w:rsid w:val="00AF10F6"/>
    <w:rsid w:val="00AF3A33"/>
    <w:rsid w:val="00B00CED"/>
    <w:rsid w:val="00B0116E"/>
    <w:rsid w:val="00B01C33"/>
    <w:rsid w:val="00B03436"/>
    <w:rsid w:val="00B042E7"/>
    <w:rsid w:val="00B069E0"/>
    <w:rsid w:val="00B06DBB"/>
    <w:rsid w:val="00B07973"/>
    <w:rsid w:val="00B07A93"/>
    <w:rsid w:val="00B11924"/>
    <w:rsid w:val="00B135F3"/>
    <w:rsid w:val="00B14B0C"/>
    <w:rsid w:val="00B20564"/>
    <w:rsid w:val="00B22A01"/>
    <w:rsid w:val="00B22C49"/>
    <w:rsid w:val="00B23114"/>
    <w:rsid w:val="00B26DAA"/>
    <w:rsid w:val="00B26F9C"/>
    <w:rsid w:val="00B308D6"/>
    <w:rsid w:val="00B31EF1"/>
    <w:rsid w:val="00B31FF8"/>
    <w:rsid w:val="00B34D48"/>
    <w:rsid w:val="00B35860"/>
    <w:rsid w:val="00B37C2F"/>
    <w:rsid w:val="00B42E29"/>
    <w:rsid w:val="00B4545F"/>
    <w:rsid w:val="00B4697D"/>
    <w:rsid w:val="00B46FA1"/>
    <w:rsid w:val="00B470AA"/>
    <w:rsid w:val="00B50153"/>
    <w:rsid w:val="00B5091C"/>
    <w:rsid w:val="00B53ADC"/>
    <w:rsid w:val="00B6106C"/>
    <w:rsid w:val="00B62952"/>
    <w:rsid w:val="00B64BA8"/>
    <w:rsid w:val="00B669D0"/>
    <w:rsid w:val="00B67106"/>
    <w:rsid w:val="00B671B4"/>
    <w:rsid w:val="00B67B29"/>
    <w:rsid w:val="00B713BB"/>
    <w:rsid w:val="00B725B2"/>
    <w:rsid w:val="00B72D02"/>
    <w:rsid w:val="00B742F0"/>
    <w:rsid w:val="00B763E7"/>
    <w:rsid w:val="00B76D2D"/>
    <w:rsid w:val="00B77744"/>
    <w:rsid w:val="00B77C6D"/>
    <w:rsid w:val="00B77D66"/>
    <w:rsid w:val="00B821C8"/>
    <w:rsid w:val="00B835F4"/>
    <w:rsid w:val="00B87F4A"/>
    <w:rsid w:val="00B91DD6"/>
    <w:rsid w:val="00B94D88"/>
    <w:rsid w:val="00B9515C"/>
    <w:rsid w:val="00B96183"/>
    <w:rsid w:val="00B97A2D"/>
    <w:rsid w:val="00B97F5D"/>
    <w:rsid w:val="00B97F85"/>
    <w:rsid w:val="00BA1796"/>
    <w:rsid w:val="00BA6028"/>
    <w:rsid w:val="00BB05D2"/>
    <w:rsid w:val="00BB16E7"/>
    <w:rsid w:val="00BB183C"/>
    <w:rsid w:val="00BB18F4"/>
    <w:rsid w:val="00BB3D17"/>
    <w:rsid w:val="00BB48E7"/>
    <w:rsid w:val="00BB4FB2"/>
    <w:rsid w:val="00BB5BAA"/>
    <w:rsid w:val="00BC1428"/>
    <w:rsid w:val="00BC46C8"/>
    <w:rsid w:val="00BC54E9"/>
    <w:rsid w:val="00BC55A7"/>
    <w:rsid w:val="00BC5A8C"/>
    <w:rsid w:val="00BD2D7A"/>
    <w:rsid w:val="00BD33AC"/>
    <w:rsid w:val="00BD38A5"/>
    <w:rsid w:val="00BD7F1C"/>
    <w:rsid w:val="00BE1E91"/>
    <w:rsid w:val="00BE20F1"/>
    <w:rsid w:val="00BE556E"/>
    <w:rsid w:val="00BF258C"/>
    <w:rsid w:val="00BF2CCF"/>
    <w:rsid w:val="00BF34C5"/>
    <w:rsid w:val="00BF6B3A"/>
    <w:rsid w:val="00C00417"/>
    <w:rsid w:val="00C01B3E"/>
    <w:rsid w:val="00C0269A"/>
    <w:rsid w:val="00C036D3"/>
    <w:rsid w:val="00C05463"/>
    <w:rsid w:val="00C07821"/>
    <w:rsid w:val="00C108E4"/>
    <w:rsid w:val="00C115C2"/>
    <w:rsid w:val="00C12897"/>
    <w:rsid w:val="00C145C0"/>
    <w:rsid w:val="00C148B5"/>
    <w:rsid w:val="00C168C9"/>
    <w:rsid w:val="00C2195E"/>
    <w:rsid w:val="00C23718"/>
    <w:rsid w:val="00C254FC"/>
    <w:rsid w:val="00C260B0"/>
    <w:rsid w:val="00C2653E"/>
    <w:rsid w:val="00C26938"/>
    <w:rsid w:val="00C27969"/>
    <w:rsid w:val="00C31623"/>
    <w:rsid w:val="00C31C1C"/>
    <w:rsid w:val="00C33008"/>
    <w:rsid w:val="00C340F2"/>
    <w:rsid w:val="00C41453"/>
    <w:rsid w:val="00C43BC6"/>
    <w:rsid w:val="00C504ED"/>
    <w:rsid w:val="00C519DB"/>
    <w:rsid w:val="00C539E3"/>
    <w:rsid w:val="00C55315"/>
    <w:rsid w:val="00C55671"/>
    <w:rsid w:val="00C55DBB"/>
    <w:rsid w:val="00C56639"/>
    <w:rsid w:val="00C60B8A"/>
    <w:rsid w:val="00C61B27"/>
    <w:rsid w:val="00C63807"/>
    <w:rsid w:val="00C6428F"/>
    <w:rsid w:val="00C66278"/>
    <w:rsid w:val="00C6673B"/>
    <w:rsid w:val="00C70D1D"/>
    <w:rsid w:val="00C735BD"/>
    <w:rsid w:val="00C751DE"/>
    <w:rsid w:val="00C75318"/>
    <w:rsid w:val="00C75D05"/>
    <w:rsid w:val="00C764E4"/>
    <w:rsid w:val="00C76677"/>
    <w:rsid w:val="00C81D6B"/>
    <w:rsid w:val="00C83CB0"/>
    <w:rsid w:val="00C83CC1"/>
    <w:rsid w:val="00C84E70"/>
    <w:rsid w:val="00C853C1"/>
    <w:rsid w:val="00C85526"/>
    <w:rsid w:val="00C85D44"/>
    <w:rsid w:val="00C86719"/>
    <w:rsid w:val="00C86E55"/>
    <w:rsid w:val="00C90684"/>
    <w:rsid w:val="00C9077E"/>
    <w:rsid w:val="00C915A5"/>
    <w:rsid w:val="00C9225C"/>
    <w:rsid w:val="00C93808"/>
    <w:rsid w:val="00C94B92"/>
    <w:rsid w:val="00C95B1E"/>
    <w:rsid w:val="00C972ED"/>
    <w:rsid w:val="00CA0441"/>
    <w:rsid w:val="00CA0802"/>
    <w:rsid w:val="00CA30AB"/>
    <w:rsid w:val="00CA54A3"/>
    <w:rsid w:val="00CA5BF9"/>
    <w:rsid w:val="00CA6022"/>
    <w:rsid w:val="00CB05BE"/>
    <w:rsid w:val="00CB0A8F"/>
    <w:rsid w:val="00CB27EF"/>
    <w:rsid w:val="00CB2FA0"/>
    <w:rsid w:val="00CB3192"/>
    <w:rsid w:val="00CB544F"/>
    <w:rsid w:val="00CB5D52"/>
    <w:rsid w:val="00CB6B06"/>
    <w:rsid w:val="00CB76F2"/>
    <w:rsid w:val="00CC0016"/>
    <w:rsid w:val="00CC0BA5"/>
    <w:rsid w:val="00CC1052"/>
    <w:rsid w:val="00CC2A6C"/>
    <w:rsid w:val="00CC2B2D"/>
    <w:rsid w:val="00CC3DC9"/>
    <w:rsid w:val="00CC5782"/>
    <w:rsid w:val="00CC5850"/>
    <w:rsid w:val="00CC715D"/>
    <w:rsid w:val="00CD299E"/>
    <w:rsid w:val="00CD2A64"/>
    <w:rsid w:val="00CD4167"/>
    <w:rsid w:val="00CD6D4D"/>
    <w:rsid w:val="00CE05E6"/>
    <w:rsid w:val="00CE18A6"/>
    <w:rsid w:val="00CE2685"/>
    <w:rsid w:val="00CE570D"/>
    <w:rsid w:val="00CF3E26"/>
    <w:rsid w:val="00CF4249"/>
    <w:rsid w:val="00CF4855"/>
    <w:rsid w:val="00CF6D88"/>
    <w:rsid w:val="00D007F9"/>
    <w:rsid w:val="00D00F9A"/>
    <w:rsid w:val="00D015C4"/>
    <w:rsid w:val="00D052AA"/>
    <w:rsid w:val="00D1069E"/>
    <w:rsid w:val="00D204E7"/>
    <w:rsid w:val="00D24333"/>
    <w:rsid w:val="00D26BF1"/>
    <w:rsid w:val="00D3090F"/>
    <w:rsid w:val="00D3226C"/>
    <w:rsid w:val="00D37E5E"/>
    <w:rsid w:val="00D4064E"/>
    <w:rsid w:val="00D45336"/>
    <w:rsid w:val="00D454F8"/>
    <w:rsid w:val="00D4749E"/>
    <w:rsid w:val="00D513E6"/>
    <w:rsid w:val="00D52E74"/>
    <w:rsid w:val="00D54F8D"/>
    <w:rsid w:val="00D56975"/>
    <w:rsid w:val="00D609DD"/>
    <w:rsid w:val="00D627D5"/>
    <w:rsid w:val="00D634B5"/>
    <w:rsid w:val="00D649CF"/>
    <w:rsid w:val="00D66BD1"/>
    <w:rsid w:val="00D70324"/>
    <w:rsid w:val="00D70B43"/>
    <w:rsid w:val="00D73270"/>
    <w:rsid w:val="00D73DC5"/>
    <w:rsid w:val="00D74E41"/>
    <w:rsid w:val="00D763E5"/>
    <w:rsid w:val="00D775ED"/>
    <w:rsid w:val="00D8025C"/>
    <w:rsid w:val="00D82E32"/>
    <w:rsid w:val="00D83C3C"/>
    <w:rsid w:val="00D84303"/>
    <w:rsid w:val="00D9035E"/>
    <w:rsid w:val="00D910C3"/>
    <w:rsid w:val="00D9507E"/>
    <w:rsid w:val="00D953C2"/>
    <w:rsid w:val="00D96B5A"/>
    <w:rsid w:val="00DA043B"/>
    <w:rsid w:val="00DA0C65"/>
    <w:rsid w:val="00DA13A5"/>
    <w:rsid w:val="00DA1F69"/>
    <w:rsid w:val="00DA2C23"/>
    <w:rsid w:val="00DA3F41"/>
    <w:rsid w:val="00DA7115"/>
    <w:rsid w:val="00DA74E3"/>
    <w:rsid w:val="00DB1B2F"/>
    <w:rsid w:val="00DB482E"/>
    <w:rsid w:val="00DB4CF6"/>
    <w:rsid w:val="00DB5E8F"/>
    <w:rsid w:val="00DB6948"/>
    <w:rsid w:val="00DB694F"/>
    <w:rsid w:val="00DC0377"/>
    <w:rsid w:val="00DC2C26"/>
    <w:rsid w:val="00DC39BE"/>
    <w:rsid w:val="00DC3F97"/>
    <w:rsid w:val="00DD4D30"/>
    <w:rsid w:val="00DE013B"/>
    <w:rsid w:val="00DE1047"/>
    <w:rsid w:val="00DE3BD5"/>
    <w:rsid w:val="00DE3C3B"/>
    <w:rsid w:val="00DE4006"/>
    <w:rsid w:val="00DE571D"/>
    <w:rsid w:val="00DE753F"/>
    <w:rsid w:val="00DE76D2"/>
    <w:rsid w:val="00DE7B57"/>
    <w:rsid w:val="00DF07DA"/>
    <w:rsid w:val="00DF1872"/>
    <w:rsid w:val="00DF2F88"/>
    <w:rsid w:val="00DF57F6"/>
    <w:rsid w:val="00DF6831"/>
    <w:rsid w:val="00DF72B3"/>
    <w:rsid w:val="00E0134F"/>
    <w:rsid w:val="00E023F7"/>
    <w:rsid w:val="00E0403E"/>
    <w:rsid w:val="00E04410"/>
    <w:rsid w:val="00E05455"/>
    <w:rsid w:val="00E058C3"/>
    <w:rsid w:val="00E06BE5"/>
    <w:rsid w:val="00E07684"/>
    <w:rsid w:val="00E10270"/>
    <w:rsid w:val="00E12B59"/>
    <w:rsid w:val="00E15065"/>
    <w:rsid w:val="00E15EB8"/>
    <w:rsid w:val="00E17492"/>
    <w:rsid w:val="00E209F6"/>
    <w:rsid w:val="00E22522"/>
    <w:rsid w:val="00E2315A"/>
    <w:rsid w:val="00E279F1"/>
    <w:rsid w:val="00E327AA"/>
    <w:rsid w:val="00E41ED4"/>
    <w:rsid w:val="00E421D3"/>
    <w:rsid w:val="00E423CA"/>
    <w:rsid w:val="00E43711"/>
    <w:rsid w:val="00E43C52"/>
    <w:rsid w:val="00E451D4"/>
    <w:rsid w:val="00E51828"/>
    <w:rsid w:val="00E556D1"/>
    <w:rsid w:val="00E55CB4"/>
    <w:rsid w:val="00E62901"/>
    <w:rsid w:val="00E62E58"/>
    <w:rsid w:val="00E63641"/>
    <w:rsid w:val="00E63712"/>
    <w:rsid w:val="00E63C87"/>
    <w:rsid w:val="00E6686C"/>
    <w:rsid w:val="00E71BEB"/>
    <w:rsid w:val="00E7288A"/>
    <w:rsid w:val="00E74723"/>
    <w:rsid w:val="00E74E6D"/>
    <w:rsid w:val="00E750E1"/>
    <w:rsid w:val="00E83349"/>
    <w:rsid w:val="00E8399E"/>
    <w:rsid w:val="00E84FC1"/>
    <w:rsid w:val="00E85803"/>
    <w:rsid w:val="00E90117"/>
    <w:rsid w:val="00E90649"/>
    <w:rsid w:val="00E907DB"/>
    <w:rsid w:val="00E90A00"/>
    <w:rsid w:val="00E91848"/>
    <w:rsid w:val="00E93909"/>
    <w:rsid w:val="00E93D98"/>
    <w:rsid w:val="00E940FC"/>
    <w:rsid w:val="00E942A6"/>
    <w:rsid w:val="00E94691"/>
    <w:rsid w:val="00E95117"/>
    <w:rsid w:val="00E96421"/>
    <w:rsid w:val="00E964E0"/>
    <w:rsid w:val="00EA0657"/>
    <w:rsid w:val="00EA0EBD"/>
    <w:rsid w:val="00EA3038"/>
    <w:rsid w:val="00EA384B"/>
    <w:rsid w:val="00EA4629"/>
    <w:rsid w:val="00EA76F8"/>
    <w:rsid w:val="00EB1DA7"/>
    <w:rsid w:val="00EB214E"/>
    <w:rsid w:val="00EB287B"/>
    <w:rsid w:val="00EB3429"/>
    <w:rsid w:val="00EB59A9"/>
    <w:rsid w:val="00EB719A"/>
    <w:rsid w:val="00EB71EA"/>
    <w:rsid w:val="00EB72B2"/>
    <w:rsid w:val="00EC0FAC"/>
    <w:rsid w:val="00EC2BBC"/>
    <w:rsid w:val="00EC2D9A"/>
    <w:rsid w:val="00EC6008"/>
    <w:rsid w:val="00ED04D8"/>
    <w:rsid w:val="00ED16FF"/>
    <w:rsid w:val="00ED1FAF"/>
    <w:rsid w:val="00ED209A"/>
    <w:rsid w:val="00ED3165"/>
    <w:rsid w:val="00ED3909"/>
    <w:rsid w:val="00ED4C12"/>
    <w:rsid w:val="00ED64B8"/>
    <w:rsid w:val="00EE1CC6"/>
    <w:rsid w:val="00EE3FD8"/>
    <w:rsid w:val="00EE4A3D"/>
    <w:rsid w:val="00EE785D"/>
    <w:rsid w:val="00EF07CD"/>
    <w:rsid w:val="00EF07CE"/>
    <w:rsid w:val="00EF1A66"/>
    <w:rsid w:val="00EF1B48"/>
    <w:rsid w:val="00F02BEF"/>
    <w:rsid w:val="00F04CB9"/>
    <w:rsid w:val="00F05A88"/>
    <w:rsid w:val="00F12665"/>
    <w:rsid w:val="00F165C0"/>
    <w:rsid w:val="00F225C1"/>
    <w:rsid w:val="00F2344C"/>
    <w:rsid w:val="00F235F1"/>
    <w:rsid w:val="00F24977"/>
    <w:rsid w:val="00F24B3E"/>
    <w:rsid w:val="00F26CCC"/>
    <w:rsid w:val="00F275A7"/>
    <w:rsid w:val="00F27B62"/>
    <w:rsid w:val="00F27FA3"/>
    <w:rsid w:val="00F305E3"/>
    <w:rsid w:val="00F33507"/>
    <w:rsid w:val="00F344B4"/>
    <w:rsid w:val="00F367A6"/>
    <w:rsid w:val="00F404D8"/>
    <w:rsid w:val="00F40E77"/>
    <w:rsid w:val="00F41383"/>
    <w:rsid w:val="00F42B72"/>
    <w:rsid w:val="00F42BFF"/>
    <w:rsid w:val="00F449A6"/>
    <w:rsid w:val="00F45103"/>
    <w:rsid w:val="00F45FD8"/>
    <w:rsid w:val="00F50F12"/>
    <w:rsid w:val="00F5218F"/>
    <w:rsid w:val="00F5292E"/>
    <w:rsid w:val="00F56EFD"/>
    <w:rsid w:val="00F56FB7"/>
    <w:rsid w:val="00F60826"/>
    <w:rsid w:val="00F624D3"/>
    <w:rsid w:val="00F624E3"/>
    <w:rsid w:val="00F6268F"/>
    <w:rsid w:val="00F63A46"/>
    <w:rsid w:val="00F63D21"/>
    <w:rsid w:val="00F65A46"/>
    <w:rsid w:val="00F66BF1"/>
    <w:rsid w:val="00F66D4B"/>
    <w:rsid w:val="00F67CC5"/>
    <w:rsid w:val="00F70109"/>
    <w:rsid w:val="00F707CB"/>
    <w:rsid w:val="00F720E2"/>
    <w:rsid w:val="00F73005"/>
    <w:rsid w:val="00F7368F"/>
    <w:rsid w:val="00F73B18"/>
    <w:rsid w:val="00F7503C"/>
    <w:rsid w:val="00F75957"/>
    <w:rsid w:val="00F84716"/>
    <w:rsid w:val="00F84C34"/>
    <w:rsid w:val="00F87E9F"/>
    <w:rsid w:val="00F90996"/>
    <w:rsid w:val="00F9205D"/>
    <w:rsid w:val="00F94E0E"/>
    <w:rsid w:val="00FA103D"/>
    <w:rsid w:val="00FA4D57"/>
    <w:rsid w:val="00FA7ED6"/>
    <w:rsid w:val="00FB12B3"/>
    <w:rsid w:val="00FB3676"/>
    <w:rsid w:val="00FB46E8"/>
    <w:rsid w:val="00FC0E61"/>
    <w:rsid w:val="00FC123F"/>
    <w:rsid w:val="00FC1FD0"/>
    <w:rsid w:val="00FC5269"/>
    <w:rsid w:val="00FD01F0"/>
    <w:rsid w:val="00FD2045"/>
    <w:rsid w:val="00FD28B1"/>
    <w:rsid w:val="00FD3791"/>
    <w:rsid w:val="00FD3870"/>
    <w:rsid w:val="00FD3E77"/>
    <w:rsid w:val="00FD493C"/>
    <w:rsid w:val="00FD70C8"/>
    <w:rsid w:val="00FE175A"/>
    <w:rsid w:val="00FE4258"/>
    <w:rsid w:val="00FE5575"/>
    <w:rsid w:val="00FE66A7"/>
    <w:rsid w:val="00FF4235"/>
    <w:rsid w:val="00FF6AF6"/>
    <w:rsid w:val="00FF6B11"/>
    <w:rsid w:val="00FF7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8951729-73BD-4DAD-97F2-FB1D1531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3D2"/>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uiPriority w:val="34"/>
    <w:qFormat/>
    <w:rsid w:val="00DA043B"/>
    <w:pPr>
      <w:ind w:left="720"/>
      <w:contextualSpacing/>
    </w:pPr>
  </w:style>
  <w:style w:type="paragraph" w:styleId="a3">
    <w:name w:val="Balloon Text"/>
    <w:basedOn w:val="a"/>
    <w:link w:val="a4"/>
    <w:uiPriority w:val="99"/>
    <w:semiHidden/>
    <w:unhideWhenUsed/>
    <w:rsid w:val="007D360C"/>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locked/>
    <w:rsid w:val="007D360C"/>
    <w:rPr>
      <w:rFonts w:ascii="Tahoma" w:hAnsi="Tahoma" w:cs="Tahoma"/>
      <w:sz w:val="16"/>
      <w:szCs w:val="16"/>
    </w:rPr>
  </w:style>
  <w:style w:type="paragraph" w:customStyle="1" w:styleId="NoSpacing">
    <w:name w:val="No Spacing"/>
    <w:link w:val="NoSpacingChar"/>
    <w:qFormat/>
    <w:rsid w:val="000B045A"/>
    <w:rPr>
      <w:sz w:val="22"/>
      <w:szCs w:val="22"/>
    </w:rPr>
  </w:style>
  <w:style w:type="character" w:customStyle="1" w:styleId="NoSpacingChar">
    <w:name w:val="No Spacing Char"/>
    <w:link w:val="NoSpacing"/>
    <w:locked/>
    <w:rsid w:val="000B045A"/>
    <w:rPr>
      <w:sz w:val="22"/>
      <w:szCs w:val="22"/>
      <w:lang w:val="ru-RU" w:eastAsia="ru-RU" w:bidi="ar-SA"/>
    </w:rPr>
  </w:style>
  <w:style w:type="paragraph" w:styleId="a5">
    <w:name w:val="Normal (Web)"/>
    <w:basedOn w:val="a"/>
    <w:rsid w:val="0008059D"/>
    <w:pPr>
      <w:spacing w:after="0" w:line="240" w:lineRule="auto"/>
    </w:pPr>
    <w:rPr>
      <w:rFonts w:ascii="Times New Roman" w:hAnsi="Times New Roman"/>
      <w:sz w:val="24"/>
      <w:szCs w:val="24"/>
      <w:lang w:eastAsia="ru-RU"/>
    </w:rPr>
  </w:style>
  <w:style w:type="character" w:styleId="a6">
    <w:name w:val="Hyperlink"/>
    <w:rsid w:val="00312B77"/>
    <w:rPr>
      <w:color w:val="0000FF"/>
      <w:u w:val="single"/>
    </w:rPr>
  </w:style>
  <w:style w:type="paragraph" w:customStyle="1" w:styleId="a7">
    <w:name w:val=" Знак"/>
    <w:basedOn w:val="a"/>
    <w:next w:val="a"/>
    <w:semiHidden/>
    <w:rsid w:val="008A62F6"/>
    <w:pPr>
      <w:spacing w:after="160" w:line="240" w:lineRule="exact"/>
    </w:pPr>
    <w:rPr>
      <w:rFonts w:ascii="Arial" w:hAnsi="Arial" w:cs="Arial"/>
      <w:sz w:val="20"/>
      <w:szCs w:val="20"/>
      <w:lang w:val="en-US"/>
    </w:rPr>
  </w:style>
  <w:style w:type="paragraph" w:styleId="a8">
    <w:name w:val="List Paragraph"/>
    <w:basedOn w:val="a"/>
    <w:uiPriority w:val="34"/>
    <w:qFormat/>
    <w:rsid w:val="002F2D2D"/>
    <w:pPr>
      <w:spacing w:after="0" w:line="240" w:lineRule="auto"/>
      <w:ind w:left="720"/>
      <w:contextualSpacing/>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84071">
      <w:bodyDiv w:val="1"/>
      <w:marLeft w:val="0"/>
      <w:marRight w:val="0"/>
      <w:marTop w:val="0"/>
      <w:marBottom w:val="0"/>
      <w:divBdr>
        <w:top w:val="none" w:sz="0" w:space="0" w:color="auto"/>
        <w:left w:val="none" w:sz="0" w:space="0" w:color="auto"/>
        <w:bottom w:val="none" w:sz="0" w:space="0" w:color="auto"/>
        <w:right w:val="none" w:sz="0" w:space="0" w:color="auto"/>
      </w:divBdr>
    </w:div>
    <w:div w:id="1213229264">
      <w:marLeft w:val="0"/>
      <w:marRight w:val="0"/>
      <w:marTop w:val="0"/>
      <w:marBottom w:val="0"/>
      <w:divBdr>
        <w:top w:val="none" w:sz="0" w:space="0" w:color="auto"/>
        <w:left w:val="none" w:sz="0" w:space="0" w:color="auto"/>
        <w:bottom w:val="none" w:sz="0" w:space="0" w:color="auto"/>
        <w:right w:val="none" w:sz="0" w:space="0" w:color="auto"/>
      </w:divBdr>
    </w:div>
    <w:div w:id="1213229265">
      <w:marLeft w:val="0"/>
      <w:marRight w:val="0"/>
      <w:marTop w:val="0"/>
      <w:marBottom w:val="0"/>
      <w:divBdr>
        <w:top w:val="none" w:sz="0" w:space="0" w:color="auto"/>
        <w:left w:val="none" w:sz="0" w:space="0" w:color="auto"/>
        <w:bottom w:val="none" w:sz="0" w:space="0" w:color="auto"/>
        <w:right w:val="none" w:sz="0" w:space="0" w:color="auto"/>
      </w:divBdr>
    </w:div>
    <w:div w:id="210209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brn_econ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7FE0-40B9-4A3C-973F-D8D5EBCF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5903</Words>
  <Characters>41324</Characters>
  <Application>Microsoft Office Word</Application>
  <DocSecurity>0</DocSecurity>
  <Lines>344</Lines>
  <Paragraphs>94</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AdmUvat</Company>
  <LinksUpToDate>false</LinksUpToDate>
  <CharactersWithSpaces>47133</CharactersWithSpaces>
  <SharedDoc>false</SharedDoc>
  <HLinks>
    <vt:vector size="6" baseType="variant">
      <vt:variant>
        <vt:i4>4194380</vt:i4>
      </vt:variant>
      <vt:variant>
        <vt:i4>0</vt:i4>
      </vt:variant>
      <vt:variant>
        <vt:i4>0</vt:i4>
      </vt:variant>
      <vt:variant>
        <vt:i4>5</vt:i4>
      </vt:variant>
      <vt:variant>
        <vt:lpwstr>mailto:tabrn_econom@mail.ru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subject/>
  <dc:creator>User</dc:creator>
  <cp:keywords/>
  <dc:description/>
  <cp:lastModifiedBy>Евгений</cp:lastModifiedBy>
  <cp:revision>2</cp:revision>
  <cp:lastPrinted>2015-04-08T06:54:00Z</cp:lastPrinted>
  <dcterms:created xsi:type="dcterms:W3CDTF">2023-12-28T08:52:00Z</dcterms:created>
  <dcterms:modified xsi:type="dcterms:W3CDTF">2023-12-28T08:52:00Z</dcterms:modified>
</cp:coreProperties>
</file>