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A4B" w:rsidRPr="00DE4A4B" w:rsidRDefault="00DE4A4B" w:rsidP="00DE4A4B">
      <w:pPr>
        <w:widowControl/>
        <w:suppressAutoHyphens w:val="0"/>
        <w:jc w:val="center"/>
        <w:rPr>
          <w:rFonts w:eastAsia="Times New Roman"/>
          <w:b/>
          <w:caps/>
          <w:spacing w:val="20"/>
          <w:kern w:val="0"/>
          <w:sz w:val="26"/>
          <w:szCs w:val="20"/>
          <w:lang w:eastAsia="ru-RU"/>
        </w:rPr>
      </w:pPr>
      <w:r w:rsidRPr="00DE4A4B">
        <w:rPr>
          <w:rFonts w:eastAsia="Times New Roman"/>
          <w:b/>
          <w:caps/>
          <w:spacing w:val="20"/>
          <w:kern w:val="0"/>
          <w:sz w:val="26"/>
          <w:szCs w:val="20"/>
          <w:lang w:eastAsia="ru-RU"/>
        </w:rPr>
        <w:t>РОССИЙСКАЯ ФЕДЕРАЦИЯ</w:t>
      </w:r>
    </w:p>
    <w:p w:rsidR="00DE4A4B" w:rsidRPr="00DE4A4B" w:rsidRDefault="00DE4A4B" w:rsidP="00DE4A4B">
      <w:pPr>
        <w:widowControl/>
        <w:suppressAutoHyphens w:val="0"/>
        <w:jc w:val="center"/>
        <w:rPr>
          <w:rFonts w:eastAsia="Times New Roman"/>
          <w:b/>
          <w:caps/>
          <w:spacing w:val="20"/>
          <w:kern w:val="0"/>
          <w:sz w:val="26"/>
          <w:szCs w:val="20"/>
          <w:lang w:eastAsia="ru-RU"/>
        </w:rPr>
      </w:pPr>
    </w:p>
    <w:p w:rsidR="00DE4A4B" w:rsidRPr="00DE4A4B" w:rsidRDefault="00DE4A4B" w:rsidP="00DE4A4B">
      <w:pPr>
        <w:widowControl/>
        <w:suppressAutoHyphens w:val="0"/>
        <w:jc w:val="center"/>
        <w:rPr>
          <w:rFonts w:eastAsia="Times New Roman"/>
          <w:b/>
          <w:caps/>
          <w:spacing w:val="20"/>
          <w:kern w:val="0"/>
          <w:sz w:val="26"/>
          <w:szCs w:val="20"/>
          <w:lang w:eastAsia="ru-RU"/>
        </w:rPr>
      </w:pPr>
      <w:r w:rsidRPr="00DE4A4B">
        <w:rPr>
          <w:rFonts w:eastAsia="Times New Roman"/>
          <w:b/>
          <w:caps/>
          <w:spacing w:val="20"/>
          <w:kern w:val="0"/>
          <w:sz w:val="26"/>
          <w:szCs w:val="20"/>
          <w:lang w:eastAsia="ru-RU"/>
        </w:rPr>
        <w:t>Серебропольский СЕЛЬСКИЙ совет депутатов</w:t>
      </w:r>
    </w:p>
    <w:p w:rsidR="00DE4A4B" w:rsidRPr="00DE4A4B" w:rsidRDefault="00DE4A4B" w:rsidP="00DE4A4B">
      <w:pPr>
        <w:widowControl/>
        <w:suppressAutoHyphens w:val="0"/>
        <w:spacing w:line="480" w:lineRule="auto"/>
        <w:jc w:val="center"/>
        <w:rPr>
          <w:rFonts w:eastAsia="Times New Roman"/>
          <w:caps/>
          <w:spacing w:val="20"/>
          <w:kern w:val="0"/>
          <w:sz w:val="26"/>
          <w:szCs w:val="20"/>
          <w:lang w:eastAsia="ru-RU"/>
        </w:rPr>
      </w:pPr>
      <w:r w:rsidRPr="00DE4A4B">
        <w:rPr>
          <w:rFonts w:eastAsia="Times New Roman"/>
          <w:caps/>
          <w:spacing w:val="20"/>
          <w:kern w:val="0"/>
          <w:sz w:val="26"/>
          <w:szCs w:val="20"/>
          <w:lang w:eastAsia="ru-RU"/>
        </w:rPr>
        <w:t>тАБУНСКОГО РАЙОНА Алтайского края</w:t>
      </w:r>
    </w:p>
    <w:p w:rsidR="00DE4A4B" w:rsidRPr="00DE4A4B" w:rsidRDefault="00DE4A4B" w:rsidP="00DE4A4B">
      <w:pPr>
        <w:keepNext/>
        <w:widowControl/>
        <w:suppressAutoHyphens w:val="0"/>
        <w:jc w:val="center"/>
        <w:outlineLvl w:val="2"/>
        <w:rPr>
          <w:rFonts w:ascii="Arial" w:eastAsia="Times New Roman" w:hAnsi="Arial" w:cs="Arial"/>
          <w:b/>
          <w:caps/>
          <w:spacing w:val="84"/>
          <w:kern w:val="0"/>
          <w:sz w:val="36"/>
          <w:szCs w:val="36"/>
          <w:lang w:eastAsia="ru-RU"/>
        </w:rPr>
      </w:pPr>
      <w:r w:rsidRPr="00DE4A4B">
        <w:rPr>
          <w:rFonts w:ascii="Arial" w:eastAsia="Times New Roman" w:hAnsi="Arial" w:cs="Arial"/>
          <w:b/>
          <w:caps/>
          <w:spacing w:val="84"/>
          <w:kern w:val="0"/>
          <w:sz w:val="36"/>
          <w:szCs w:val="36"/>
          <w:lang w:eastAsia="ru-RU"/>
        </w:rPr>
        <w:t>решениЕ</w:t>
      </w:r>
    </w:p>
    <w:p w:rsidR="00DE4A4B" w:rsidRPr="00DE4A4B" w:rsidRDefault="00DE4A4B" w:rsidP="00DE4A4B">
      <w:pPr>
        <w:widowControl/>
        <w:suppressAutoHyphens w:val="0"/>
        <w:jc w:val="center"/>
        <w:rPr>
          <w:kern w:val="0"/>
          <w:sz w:val="28"/>
          <w:szCs w:val="28"/>
          <w:lang w:eastAsia="ru-RU"/>
        </w:rPr>
      </w:pPr>
      <w:r w:rsidRPr="00DE4A4B">
        <w:rPr>
          <w:kern w:val="0"/>
          <w:sz w:val="28"/>
          <w:szCs w:val="28"/>
          <w:lang w:eastAsia="ru-RU"/>
        </w:rPr>
        <w:t>/ тринадцатая сессия первого созыва /</w:t>
      </w:r>
    </w:p>
    <w:p w:rsidR="00DE4A4B" w:rsidRPr="00DE4A4B" w:rsidRDefault="00DE4A4B" w:rsidP="00DE4A4B">
      <w:pPr>
        <w:widowControl/>
        <w:suppressAutoHyphens w:val="0"/>
        <w:spacing w:line="480" w:lineRule="auto"/>
        <w:jc w:val="center"/>
        <w:rPr>
          <w:kern w:val="0"/>
          <w:sz w:val="28"/>
          <w:szCs w:val="28"/>
          <w:lang w:eastAsia="ru-RU"/>
        </w:rPr>
      </w:pPr>
    </w:p>
    <w:tbl>
      <w:tblPr>
        <w:tblW w:w="0" w:type="auto"/>
        <w:tblCellMar>
          <w:left w:w="0" w:type="dxa"/>
          <w:right w:w="0" w:type="dxa"/>
        </w:tblCellMar>
        <w:tblLook w:val="00A0" w:firstRow="1" w:lastRow="0" w:firstColumn="1" w:lastColumn="0" w:noHBand="0" w:noVBand="0"/>
      </w:tblPr>
      <w:tblGrid>
        <w:gridCol w:w="3117"/>
        <w:gridCol w:w="3119"/>
        <w:gridCol w:w="425"/>
        <w:gridCol w:w="2693"/>
      </w:tblGrid>
      <w:tr w:rsidR="00DE4A4B" w:rsidRPr="00DE4A4B" w:rsidTr="00CA68E8">
        <w:tc>
          <w:tcPr>
            <w:tcW w:w="3117" w:type="dxa"/>
            <w:tcBorders>
              <w:bottom w:val="single" w:sz="4" w:space="0" w:color="auto"/>
            </w:tcBorders>
          </w:tcPr>
          <w:p w:rsidR="00DE4A4B" w:rsidRPr="00DE4A4B" w:rsidRDefault="00DE4A4B" w:rsidP="00DE4A4B">
            <w:pPr>
              <w:widowControl/>
              <w:suppressAutoHyphens w:val="0"/>
              <w:jc w:val="center"/>
              <w:rPr>
                <w:kern w:val="0"/>
                <w:sz w:val="28"/>
                <w:szCs w:val="28"/>
                <w:lang w:eastAsia="ru-RU"/>
              </w:rPr>
            </w:pPr>
            <w:r w:rsidRPr="00DE4A4B">
              <w:rPr>
                <w:kern w:val="0"/>
                <w:sz w:val="28"/>
                <w:szCs w:val="28"/>
                <w:lang w:eastAsia="ru-RU"/>
              </w:rPr>
              <w:t>19.06.2017</w:t>
            </w:r>
          </w:p>
        </w:tc>
        <w:tc>
          <w:tcPr>
            <w:tcW w:w="3119" w:type="dxa"/>
          </w:tcPr>
          <w:p w:rsidR="00DE4A4B" w:rsidRPr="00DE4A4B" w:rsidRDefault="00DE4A4B" w:rsidP="00DE4A4B">
            <w:pPr>
              <w:widowControl/>
              <w:suppressAutoHyphens w:val="0"/>
              <w:jc w:val="center"/>
              <w:rPr>
                <w:kern w:val="0"/>
                <w:sz w:val="28"/>
                <w:szCs w:val="28"/>
                <w:lang w:eastAsia="ru-RU"/>
              </w:rPr>
            </w:pPr>
          </w:p>
        </w:tc>
        <w:tc>
          <w:tcPr>
            <w:tcW w:w="425" w:type="dxa"/>
          </w:tcPr>
          <w:p w:rsidR="00DE4A4B" w:rsidRPr="00DE4A4B" w:rsidRDefault="00DE4A4B" w:rsidP="00DE4A4B">
            <w:pPr>
              <w:widowControl/>
              <w:suppressAutoHyphens w:val="0"/>
              <w:jc w:val="center"/>
              <w:rPr>
                <w:kern w:val="0"/>
                <w:sz w:val="28"/>
                <w:szCs w:val="28"/>
                <w:lang w:eastAsia="ru-RU"/>
              </w:rPr>
            </w:pPr>
            <w:r w:rsidRPr="00DE4A4B">
              <w:rPr>
                <w:rFonts w:ascii="Arial" w:hAnsi="Arial" w:cs="Arial"/>
                <w:kern w:val="0"/>
                <w:sz w:val="28"/>
                <w:szCs w:val="28"/>
                <w:lang w:eastAsia="ru-RU"/>
              </w:rPr>
              <w:t>№</w:t>
            </w:r>
          </w:p>
        </w:tc>
        <w:tc>
          <w:tcPr>
            <w:tcW w:w="2693" w:type="dxa"/>
            <w:tcBorders>
              <w:bottom w:val="single" w:sz="4" w:space="0" w:color="auto"/>
            </w:tcBorders>
          </w:tcPr>
          <w:p w:rsidR="00DE4A4B" w:rsidRPr="00DE4A4B" w:rsidRDefault="00DE4A4B" w:rsidP="00DE4A4B">
            <w:pPr>
              <w:widowControl/>
              <w:suppressAutoHyphens w:val="0"/>
              <w:jc w:val="center"/>
              <w:rPr>
                <w:kern w:val="0"/>
                <w:sz w:val="28"/>
                <w:szCs w:val="28"/>
                <w:lang w:eastAsia="ru-RU"/>
              </w:rPr>
            </w:pPr>
            <w:r w:rsidRPr="00DE4A4B">
              <w:rPr>
                <w:kern w:val="0"/>
                <w:sz w:val="28"/>
                <w:szCs w:val="28"/>
                <w:lang w:eastAsia="ru-RU"/>
              </w:rPr>
              <w:t>6</w:t>
            </w:r>
          </w:p>
        </w:tc>
      </w:tr>
      <w:tr w:rsidR="00DE4A4B" w:rsidRPr="00DE4A4B" w:rsidTr="00CA68E8">
        <w:tc>
          <w:tcPr>
            <w:tcW w:w="3117" w:type="dxa"/>
            <w:tcBorders>
              <w:top w:val="single" w:sz="4" w:space="0" w:color="auto"/>
            </w:tcBorders>
          </w:tcPr>
          <w:p w:rsidR="00DE4A4B" w:rsidRPr="00DE4A4B" w:rsidRDefault="00DE4A4B" w:rsidP="00DE4A4B">
            <w:pPr>
              <w:widowControl/>
              <w:suppressAutoHyphens w:val="0"/>
              <w:jc w:val="center"/>
              <w:rPr>
                <w:rFonts w:ascii="Arial" w:hAnsi="Arial" w:cs="Arial"/>
                <w:kern w:val="0"/>
                <w:lang w:eastAsia="ru-RU"/>
              </w:rPr>
            </w:pPr>
          </w:p>
        </w:tc>
        <w:tc>
          <w:tcPr>
            <w:tcW w:w="3119" w:type="dxa"/>
          </w:tcPr>
          <w:p w:rsidR="00DE4A4B" w:rsidRPr="00DE4A4B" w:rsidRDefault="00DE4A4B" w:rsidP="00DE4A4B">
            <w:pPr>
              <w:widowControl/>
              <w:suppressAutoHyphens w:val="0"/>
              <w:jc w:val="center"/>
              <w:rPr>
                <w:kern w:val="0"/>
                <w:lang w:eastAsia="ru-RU"/>
              </w:rPr>
            </w:pPr>
            <w:r w:rsidRPr="00DE4A4B">
              <w:rPr>
                <w:b/>
                <w:kern w:val="0"/>
                <w:sz w:val="18"/>
                <w:szCs w:val="18"/>
                <w:lang w:eastAsia="ru-RU"/>
              </w:rPr>
              <w:t>с. Сереброполь</w:t>
            </w:r>
          </w:p>
        </w:tc>
        <w:tc>
          <w:tcPr>
            <w:tcW w:w="3118" w:type="dxa"/>
            <w:gridSpan w:val="2"/>
          </w:tcPr>
          <w:p w:rsidR="00DE4A4B" w:rsidRPr="00DE4A4B" w:rsidRDefault="00DE4A4B" w:rsidP="00DE4A4B">
            <w:pPr>
              <w:widowControl/>
              <w:suppressAutoHyphens w:val="0"/>
              <w:jc w:val="center"/>
              <w:rPr>
                <w:rFonts w:ascii="Arial" w:hAnsi="Arial" w:cs="Arial"/>
                <w:kern w:val="0"/>
                <w:lang w:eastAsia="ru-RU"/>
              </w:rPr>
            </w:pPr>
          </w:p>
        </w:tc>
      </w:tr>
    </w:tbl>
    <w:p w:rsidR="00DE4A4B" w:rsidRPr="00DE4A4B" w:rsidRDefault="00DE4A4B" w:rsidP="00DE4A4B">
      <w:pPr>
        <w:widowControl/>
        <w:suppressAutoHyphens w:val="0"/>
        <w:jc w:val="center"/>
        <w:rPr>
          <w:kern w:val="0"/>
          <w:sz w:val="28"/>
          <w:szCs w:val="28"/>
          <w:lang w:eastAsia="ru-RU"/>
        </w:rPr>
      </w:pPr>
    </w:p>
    <w:tbl>
      <w:tblPr>
        <w:tblW w:w="0" w:type="auto"/>
        <w:tblCellMar>
          <w:left w:w="0" w:type="dxa"/>
          <w:right w:w="0" w:type="dxa"/>
        </w:tblCellMar>
        <w:tblLook w:val="00A0" w:firstRow="1" w:lastRow="0" w:firstColumn="1" w:lastColumn="0" w:noHBand="0" w:noVBand="0"/>
      </w:tblPr>
      <w:tblGrid>
        <w:gridCol w:w="4825"/>
        <w:gridCol w:w="4534"/>
      </w:tblGrid>
      <w:tr w:rsidR="00DE4A4B" w:rsidRPr="00DE4A4B" w:rsidTr="00CA68E8">
        <w:tc>
          <w:tcPr>
            <w:tcW w:w="4825" w:type="dxa"/>
          </w:tcPr>
          <w:p w:rsidR="00DE4A4B" w:rsidRPr="00DE4A4B" w:rsidRDefault="00DE4A4B" w:rsidP="0053116E">
            <w:pPr>
              <w:widowControl/>
              <w:suppressAutoHyphens w:val="0"/>
              <w:jc w:val="both"/>
              <w:rPr>
                <w:kern w:val="0"/>
                <w:sz w:val="28"/>
                <w:szCs w:val="28"/>
                <w:lang w:eastAsia="ru-RU"/>
              </w:rPr>
            </w:pPr>
            <w:r w:rsidRPr="00DE4A4B">
              <w:rPr>
                <w:noProof/>
                <w:kern w:val="0"/>
                <w:sz w:val="28"/>
                <w:szCs w:val="28"/>
                <w:lang w:eastAsia="ru-RU"/>
              </w:rPr>
              <w:t xml:space="preserve">Об </w:t>
            </w:r>
            <w:bookmarkStart w:id="0" w:name="_GoBack"/>
            <w:r w:rsidRPr="00DE4A4B">
              <w:rPr>
                <w:noProof/>
                <w:kern w:val="0"/>
                <w:sz w:val="28"/>
                <w:szCs w:val="28"/>
                <w:lang w:eastAsia="ru-RU"/>
              </w:rPr>
              <w:t xml:space="preserve">утверждении  Правил землепользования и застройки части территории муниципального образования Серебропольский сельсовет Табунского района Алтайского края </w:t>
            </w:r>
            <w:bookmarkEnd w:id="0"/>
          </w:p>
        </w:tc>
        <w:tc>
          <w:tcPr>
            <w:tcW w:w="4534" w:type="dxa"/>
          </w:tcPr>
          <w:p w:rsidR="00DE4A4B" w:rsidRPr="00DE4A4B" w:rsidRDefault="00DE4A4B" w:rsidP="00DE4A4B">
            <w:pPr>
              <w:widowControl/>
              <w:suppressAutoHyphens w:val="0"/>
              <w:jc w:val="center"/>
              <w:rPr>
                <w:kern w:val="0"/>
                <w:sz w:val="28"/>
                <w:szCs w:val="28"/>
                <w:lang w:eastAsia="ru-RU"/>
              </w:rPr>
            </w:pPr>
          </w:p>
        </w:tc>
      </w:tr>
    </w:tbl>
    <w:p w:rsidR="00DE4A4B" w:rsidRPr="00DE4A4B" w:rsidRDefault="00DE4A4B" w:rsidP="00DE4A4B">
      <w:pPr>
        <w:widowControl/>
        <w:suppressAutoHyphens w:val="0"/>
        <w:rPr>
          <w:kern w:val="0"/>
          <w:sz w:val="28"/>
          <w:szCs w:val="20"/>
          <w:lang w:eastAsia="ru-RU"/>
        </w:rPr>
      </w:pPr>
    </w:p>
    <w:p w:rsidR="00DE4A4B" w:rsidRPr="00DE4A4B" w:rsidRDefault="00DE4A4B" w:rsidP="00DE4A4B">
      <w:pPr>
        <w:widowControl/>
        <w:suppressAutoHyphens w:val="0"/>
        <w:rPr>
          <w:kern w:val="0"/>
          <w:sz w:val="28"/>
          <w:szCs w:val="20"/>
          <w:lang w:eastAsia="ru-RU"/>
        </w:rPr>
      </w:pPr>
    </w:p>
    <w:p w:rsidR="00DE4A4B" w:rsidRPr="00DE4A4B" w:rsidRDefault="00DE4A4B" w:rsidP="00DE4A4B">
      <w:pPr>
        <w:widowControl/>
        <w:suppressAutoHyphens w:val="0"/>
        <w:ind w:firstLine="709"/>
        <w:jc w:val="both"/>
        <w:rPr>
          <w:kern w:val="0"/>
          <w:sz w:val="28"/>
          <w:szCs w:val="28"/>
          <w:lang w:eastAsia="ru-RU"/>
        </w:rPr>
      </w:pPr>
      <w:r w:rsidRPr="00DE4A4B">
        <w:rPr>
          <w:kern w:val="0"/>
          <w:sz w:val="28"/>
          <w:szCs w:val="28"/>
          <w:lang w:eastAsia="ru-RU"/>
        </w:rPr>
        <w:t xml:space="preserve">          Руководствуясь ст. 32 Градостроительного кодекса Российской Федерации,   п. 20 ч. 1 ст. 14 Федерального закона  от 06.10.2003 № 131-ФЗ    «Об общих принципах организации местного самоуправления в Российской Федерации», Законом Алтайского края от 29.12.2009 № 120-ЗС «О градостроительной деятельности на территории Алтайского края», Уставом муниципального образования Серебропольский сельсовет Табунского района Алтайского края, сельский Совет депутатов,  р е ш и л:</w:t>
      </w:r>
    </w:p>
    <w:p w:rsidR="00DE4A4B" w:rsidRPr="00DE4A4B" w:rsidRDefault="00DE4A4B" w:rsidP="00DE4A4B">
      <w:pPr>
        <w:widowControl/>
        <w:suppressAutoHyphens w:val="0"/>
        <w:jc w:val="both"/>
        <w:rPr>
          <w:kern w:val="0"/>
          <w:sz w:val="28"/>
          <w:szCs w:val="28"/>
          <w:lang w:eastAsia="ru-RU"/>
        </w:rPr>
      </w:pPr>
    </w:p>
    <w:p w:rsidR="00DE4A4B" w:rsidRPr="00DE4A4B" w:rsidRDefault="00DE4A4B" w:rsidP="00DE4A4B">
      <w:pPr>
        <w:widowControl/>
        <w:suppressAutoHyphens w:val="0"/>
        <w:jc w:val="both"/>
        <w:rPr>
          <w:kern w:val="0"/>
          <w:sz w:val="28"/>
          <w:szCs w:val="28"/>
          <w:lang w:eastAsia="ru-RU"/>
        </w:rPr>
      </w:pPr>
      <w:r w:rsidRPr="00DE4A4B">
        <w:rPr>
          <w:kern w:val="0"/>
          <w:sz w:val="28"/>
          <w:szCs w:val="28"/>
          <w:lang w:eastAsia="ru-RU"/>
        </w:rPr>
        <w:t>1.    Принять решение «</w:t>
      </w:r>
      <w:r w:rsidRPr="00DE4A4B">
        <w:rPr>
          <w:noProof/>
          <w:kern w:val="0"/>
          <w:sz w:val="28"/>
          <w:szCs w:val="28"/>
          <w:lang w:eastAsia="ru-RU"/>
        </w:rPr>
        <w:t xml:space="preserve">Об утверждении Правил землепользования и застройки части территории муниципального образования Серебропольский сельсовет Табунского района Алтайского края» </w:t>
      </w:r>
      <w:r w:rsidRPr="00DE4A4B">
        <w:rPr>
          <w:kern w:val="0"/>
          <w:sz w:val="28"/>
          <w:szCs w:val="28"/>
          <w:lang w:eastAsia="ru-RU"/>
        </w:rPr>
        <w:t xml:space="preserve">( прилагается).   </w:t>
      </w:r>
    </w:p>
    <w:p w:rsidR="00DE4A4B" w:rsidRPr="00DE4A4B" w:rsidRDefault="00DE4A4B" w:rsidP="00DE4A4B">
      <w:pPr>
        <w:widowControl/>
        <w:suppressAutoHyphens w:val="0"/>
        <w:jc w:val="both"/>
        <w:rPr>
          <w:kern w:val="0"/>
          <w:sz w:val="28"/>
          <w:szCs w:val="28"/>
          <w:lang w:eastAsia="ru-RU"/>
        </w:rPr>
      </w:pPr>
    </w:p>
    <w:p w:rsidR="00DE4A4B" w:rsidRPr="00DE4A4B" w:rsidRDefault="00DE4A4B" w:rsidP="00DE4A4B">
      <w:pPr>
        <w:widowControl/>
        <w:suppressAutoHyphens w:val="0"/>
        <w:jc w:val="both"/>
        <w:rPr>
          <w:kern w:val="0"/>
          <w:sz w:val="28"/>
          <w:szCs w:val="28"/>
          <w:lang w:eastAsia="ru-RU"/>
        </w:rPr>
      </w:pPr>
      <w:r w:rsidRPr="00DE4A4B">
        <w:rPr>
          <w:kern w:val="0"/>
          <w:sz w:val="28"/>
          <w:szCs w:val="28"/>
          <w:lang w:eastAsia="ru-RU"/>
        </w:rPr>
        <w:t>2.  Обнародовать в установленном порядке.</w:t>
      </w:r>
    </w:p>
    <w:p w:rsidR="00DE4A4B" w:rsidRPr="00DE4A4B" w:rsidRDefault="00DE4A4B" w:rsidP="00DE4A4B">
      <w:pPr>
        <w:widowControl/>
        <w:suppressAutoHyphens w:val="0"/>
        <w:ind w:firstLine="567"/>
        <w:jc w:val="both"/>
        <w:outlineLvl w:val="0"/>
        <w:rPr>
          <w:kern w:val="0"/>
          <w:sz w:val="20"/>
          <w:szCs w:val="20"/>
          <w:lang w:eastAsia="ru-RU"/>
        </w:rPr>
      </w:pPr>
    </w:p>
    <w:p w:rsidR="00DE4A4B" w:rsidRPr="00DE4A4B" w:rsidRDefault="00DE4A4B" w:rsidP="00DE4A4B">
      <w:pPr>
        <w:widowControl/>
        <w:suppressAutoHyphens w:val="0"/>
        <w:ind w:firstLine="567"/>
        <w:rPr>
          <w:rFonts w:eastAsia="Times New Roman"/>
          <w:kern w:val="0"/>
          <w:sz w:val="28"/>
          <w:szCs w:val="28"/>
          <w:lang w:eastAsia="ru-RU"/>
        </w:rPr>
      </w:pPr>
    </w:p>
    <w:p w:rsidR="00DE4A4B" w:rsidRPr="00DE4A4B" w:rsidRDefault="00DE4A4B" w:rsidP="00DE4A4B">
      <w:pPr>
        <w:widowControl/>
        <w:suppressAutoHyphens w:val="0"/>
        <w:ind w:firstLine="567"/>
        <w:rPr>
          <w:rFonts w:eastAsia="Times New Roman"/>
          <w:kern w:val="0"/>
          <w:sz w:val="28"/>
          <w:szCs w:val="28"/>
          <w:lang w:eastAsia="ru-RU"/>
        </w:rPr>
      </w:pPr>
    </w:p>
    <w:p w:rsidR="00DE4A4B" w:rsidRPr="00DE4A4B" w:rsidRDefault="00DE4A4B" w:rsidP="00DE4A4B">
      <w:pPr>
        <w:widowControl/>
        <w:suppressAutoHyphens w:val="0"/>
        <w:ind w:left="360"/>
        <w:rPr>
          <w:kern w:val="0"/>
          <w:sz w:val="20"/>
          <w:szCs w:val="20"/>
        </w:rPr>
      </w:pPr>
      <w:r w:rsidRPr="00DE4A4B">
        <w:rPr>
          <w:kern w:val="0"/>
          <w:sz w:val="28"/>
          <w:szCs w:val="20"/>
          <w:lang w:eastAsia="ru-RU"/>
        </w:rPr>
        <w:t xml:space="preserve">Глава сельсовета                                                           Г.Н.Тымченюк      </w:t>
      </w:r>
    </w:p>
    <w:p w:rsidR="00816055" w:rsidRDefault="00DE4A4B" w:rsidP="00DE4A4B">
      <w:r>
        <w:br w:type="page"/>
      </w:r>
      <w:r w:rsidR="006A4035">
        <w:lastRenderedPageBreak/>
        <w:t xml:space="preserve"> </w:t>
      </w:r>
    </w:p>
    <w:p w:rsidR="00816055" w:rsidRDefault="009253FD" w:rsidP="000A1DE1">
      <w:pPr>
        <w:jc w:val="center"/>
      </w:pPr>
      <w:r>
        <w:rPr>
          <w:noProof/>
          <w:lang w:eastAsia="ru-RU"/>
        </w:rPr>
        <w:drawing>
          <wp:inline distT="0" distB="0" distL="0" distR="0">
            <wp:extent cx="457200" cy="352425"/>
            <wp:effectExtent l="0" t="0" r="0" b="0"/>
            <wp:docPr id="1" name="Рисунок 1" descr="F_BTI_logo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_BTI_logo_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352425"/>
                    </a:xfrm>
                    <a:prstGeom prst="rect">
                      <a:avLst/>
                    </a:prstGeom>
                    <a:noFill/>
                    <a:ln>
                      <a:noFill/>
                    </a:ln>
                  </pic:spPr>
                </pic:pic>
              </a:graphicData>
            </a:graphic>
          </wp:inline>
        </w:drawing>
      </w:r>
    </w:p>
    <w:p w:rsidR="00A13A68" w:rsidRDefault="00A13A68" w:rsidP="00A13A68">
      <w:pPr>
        <w:jc w:val="center"/>
        <w:rPr>
          <w:b/>
          <w:sz w:val="32"/>
          <w:szCs w:val="32"/>
          <w:lang w:eastAsia="ru-RU"/>
        </w:rPr>
      </w:pPr>
      <w:r>
        <w:rPr>
          <w:b/>
          <w:sz w:val="32"/>
          <w:szCs w:val="32"/>
          <w:lang w:eastAsia="ru-RU"/>
        </w:rPr>
        <w:t xml:space="preserve">Сибирский филиал </w:t>
      </w:r>
    </w:p>
    <w:p w:rsidR="00A13A68" w:rsidRPr="00B73DBA" w:rsidRDefault="00A13A68" w:rsidP="00A13A68">
      <w:pPr>
        <w:jc w:val="center"/>
        <w:rPr>
          <w:b/>
          <w:sz w:val="32"/>
          <w:szCs w:val="32"/>
          <w:lang w:eastAsia="ru-RU"/>
        </w:rPr>
      </w:pPr>
      <w:r>
        <w:rPr>
          <w:b/>
          <w:sz w:val="32"/>
          <w:szCs w:val="32"/>
          <w:lang w:eastAsia="ru-RU"/>
        </w:rPr>
        <w:t xml:space="preserve">АО «Ростехинвентаризация-Федеральное БТИ» </w:t>
      </w:r>
    </w:p>
    <w:p w:rsidR="00816055" w:rsidRDefault="00816055" w:rsidP="00B73DBA"/>
    <w:p w:rsidR="00F24937" w:rsidRPr="002C7CE2" w:rsidRDefault="00F24937" w:rsidP="000A1DE1">
      <w:pPr>
        <w:jc w:val="center"/>
        <w:rPr>
          <w:lang w:eastAsia="ru-RU"/>
        </w:rPr>
      </w:pPr>
    </w:p>
    <w:p w:rsidR="00F67F33" w:rsidRDefault="00F67F33" w:rsidP="000A1DE1">
      <w:pPr>
        <w:jc w:val="center"/>
        <w:rPr>
          <w:sz w:val="20"/>
          <w:szCs w:val="20"/>
          <w:lang w:eastAsia="ru-RU"/>
        </w:rPr>
      </w:pPr>
    </w:p>
    <w:p w:rsidR="00F67F33" w:rsidRDefault="00F67F33" w:rsidP="000A1DE1">
      <w:pPr>
        <w:jc w:val="center"/>
        <w:rPr>
          <w:sz w:val="20"/>
          <w:szCs w:val="20"/>
          <w:lang w:eastAsia="ru-RU"/>
        </w:rPr>
      </w:pPr>
    </w:p>
    <w:p w:rsidR="00F67F33" w:rsidRDefault="00F67F33" w:rsidP="000A1DE1">
      <w:pPr>
        <w:jc w:val="center"/>
        <w:rPr>
          <w:sz w:val="20"/>
          <w:szCs w:val="20"/>
          <w:lang w:eastAsia="ru-RU"/>
        </w:rPr>
      </w:pPr>
    </w:p>
    <w:p w:rsidR="00F24937" w:rsidRPr="002C7CE2" w:rsidRDefault="009253FD" w:rsidP="000A1DE1">
      <w:pPr>
        <w:jc w:val="center"/>
        <w:rPr>
          <w:sz w:val="20"/>
          <w:szCs w:val="20"/>
          <w:lang w:eastAsia="ru-RU"/>
        </w:rPr>
      </w:pPr>
      <w:r w:rsidRPr="006C33F3">
        <w:rPr>
          <w:noProof/>
          <w:lang w:eastAsia="ru-RU"/>
        </w:rPr>
        <mc:AlternateContent>
          <mc:Choice Requires="wps">
            <w:drawing>
              <wp:anchor distT="0" distB="0" distL="114300" distR="114300" simplePos="0" relativeHeight="251658240" behindDoc="1" locked="0" layoutInCell="1" allowOverlap="1">
                <wp:simplePos x="0" y="0"/>
                <wp:positionH relativeFrom="column">
                  <wp:posOffset>1028700</wp:posOffset>
                </wp:positionH>
                <wp:positionV relativeFrom="paragraph">
                  <wp:posOffset>694055</wp:posOffset>
                </wp:positionV>
                <wp:extent cx="3968115" cy="1073150"/>
                <wp:effectExtent l="13335" t="9525" r="9525" b="12700"/>
                <wp:wrapSquare wrapText="bothSides"/>
                <wp:docPr id="3"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968115" cy="1073150"/>
                        </a:xfrm>
                        <a:prstGeom prst="rect">
                          <a:avLst/>
                        </a:prstGeom>
                        <a:extLst>
                          <a:ext uri="{AF507438-7753-43E0-B8FC-AC1667EBCBE1}">
                            <a14:hiddenEffects xmlns:a14="http://schemas.microsoft.com/office/drawing/2010/main">
                              <a:effectLst/>
                            </a14:hiddenEffects>
                          </a:ext>
                        </a:extLst>
                      </wps:spPr>
                      <wps:txbx>
                        <w:txbxContent>
                          <w:p w:rsidR="009253FD" w:rsidRDefault="009253FD" w:rsidP="009253FD">
                            <w:pPr>
                              <w:pStyle w:val="afb"/>
                              <w:jc w:val="center"/>
                            </w:pPr>
                            <w:r>
                              <w:rPr>
                                <w:color w:val="000000"/>
                                <w:sz w:val="28"/>
                                <w:szCs w:val="28"/>
                                <w14:textOutline w14:w="9525" w14:cap="flat" w14:cmpd="sng" w14:algn="ctr">
                                  <w14:solidFill>
                                    <w14:srgbClr w14:val="000000"/>
                                  </w14:solidFill>
                                  <w14:prstDash w14:val="solid"/>
                                  <w14:round/>
                                </w14:textOutline>
                              </w:rPr>
                              <w:t>ПРАВИЛА ЗЕМЛЕПОЛЬЗОВАНИЯ И ЗАСТРОЙКИ</w:t>
                            </w:r>
                          </w:p>
                          <w:p w:rsidR="009253FD" w:rsidRDefault="009253FD" w:rsidP="009253FD">
                            <w:pPr>
                              <w:pStyle w:val="afb"/>
                              <w:jc w:val="center"/>
                            </w:pPr>
                            <w:r>
                              <w:rPr>
                                <w:color w:val="000000"/>
                                <w:sz w:val="28"/>
                                <w:szCs w:val="28"/>
                                <w14:textOutline w14:w="9525" w14:cap="flat" w14:cmpd="sng" w14:algn="ctr">
                                  <w14:solidFill>
                                    <w14:srgbClr w14:val="000000"/>
                                  </w14:solidFill>
                                  <w14:prstDash w14:val="solid"/>
                                  <w14:round/>
                                </w14:textOutline>
                              </w:rPr>
                              <w:t>ЧАСТИ ТЕРРИТОРИИ МУНИЦИПАЛЬНОГО ОБРАЗОВАНИЯ</w:t>
                            </w:r>
                          </w:p>
                          <w:p w:rsidR="009253FD" w:rsidRDefault="009253FD" w:rsidP="009253FD">
                            <w:pPr>
                              <w:pStyle w:val="afb"/>
                              <w:jc w:val="center"/>
                            </w:pPr>
                            <w:r>
                              <w:rPr>
                                <w:color w:val="000000"/>
                                <w:sz w:val="28"/>
                                <w:szCs w:val="28"/>
                                <w14:textOutline w14:w="9525" w14:cap="flat" w14:cmpd="sng" w14:algn="ctr">
                                  <w14:solidFill>
                                    <w14:srgbClr w14:val="000000"/>
                                  </w14:solidFill>
                                  <w14:prstDash w14:val="solid"/>
                                  <w14:round/>
                                </w14:textOutline>
                              </w:rPr>
                              <w:t>СЕРЕБРОПОЛЬСКИЙ СЕЛЬСОВЕТ</w:t>
                            </w:r>
                          </w:p>
                          <w:p w:rsidR="009253FD" w:rsidRDefault="009253FD" w:rsidP="009253FD">
                            <w:pPr>
                              <w:pStyle w:val="afb"/>
                              <w:jc w:val="center"/>
                            </w:pPr>
                            <w:r>
                              <w:rPr>
                                <w:color w:val="000000"/>
                                <w:sz w:val="28"/>
                                <w:szCs w:val="28"/>
                                <w14:textOutline w14:w="9525" w14:cap="flat" w14:cmpd="sng" w14:algn="ctr">
                                  <w14:solidFill>
                                    <w14:srgbClr w14:val="000000"/>
                                  </w14:solidFill>
                                  <w14:prstDash w14:val="solid"/>
                                  <w14:round/>
                                </w14:textOutline>
                              </w:rPr>
                              <w:t>ТАБУНСКОГО РАЙОНА</w:t>
                            </w:r>
                          </w:p>
                          <w:p w:rsidR="009253FD" w:rsidRDefault="009253FD" w:rsidP="009253FD">
                            <w:pPr>
                              <w:pStyle w:val="afb"/>
                              <w:jc w:val="center"/>
                            </w:pPr>
                            <w:r>
                              <w:rPr>
                                <w:color w:val="000000"/>
                                <w:sz w:val="28"/>
                                <w:szCs w:val="28"/>
                                <w14:textOutline w14:w="9525" w14:cap="flat" w14:cmpd="sng" w14:algn="ctr">
                                  <w14:solidFill>
                                    <w14:srgbClr w14:val="000000"/>
                                  </w14:solidFill>
                                  <w14:prstDash w14:val="solid"/>
                                  <w14:round/>
                                </w14:textOutline>
                              </w:rPr>
                              <w:t>АЛТАЙСКОГО КРАЯ</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left:0;text-align:left;margin-left:81pt;margin-top:54.65pt;width:312.45pt;height:8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" filled="f" stroked="f">
                <o:lock v:ext="edit" shapetype="t"/>
                <v:textbox style="mso-fit-shape-to-text:t">
                  <w:txbxContent>
                    <w:p w:rsidR="009253FD" w:rsidRDefault="009253FD" w:rsidP="009253FD">
                      <w:pPr>
                        <w:pStyle w:val="afb"/>
                        <w:jc w:val="center"/>
                      </w:pPr>
                      <w:r>
                        <w:rPr>
                          <w:color w:val="000000"/>
                          <w:sz w:val="28"/>
                          <w:szCs w:val="28"/>
                          <w14:textOutline w14:w="9525" w14:cap="flat" w14:cmpd="sng" w14:algn="ctr">
                            <w14:solidFill>
                              <w14:srgbClr w14:val="000000"/>
                            </w14:solidFill>
                            <w14:prstDash w14:val="solid"/>
                            <w14:round/>
                          </w14:textOutline>
                        </w:rPr>
                        <w:t>ПРАВИЛА ЗЕМЛЕПОЛЬЗОВАНИЯ И ЗАСТРОЙКИ</w:t>
                      </w:r>
                    </w:p>
                    <w:p w:rsidR="009253FD" w:rsidRDefault="009253FD" w:rsidP="009253FD">
                      <w:pPr>
                        <w:pStyle w:val="afb"/>
                        <w:jc w:val="center"/>
                      </w:pPr>
                      <w:r>
                        <w:rPr>
                          <w:color w:val="000000"/>
                          <w:sz w:val="28"/>
                          <w:szCs w:val="28"/>
                          <w14:textOutline w14:w="9525" w14:cap="flat" w14:cmpd="sng" w14:algn="ctr">
                            <w14:solidFill>
                              <w14:srgbClr w14:val="000000"/>
                            </w14:solidFill>
                            <w14:prstDash w14:val="solid"/>
                            <w14:round/>
                          </w14:textOutline>
                        </w:rPr>
                        <w:t>ЧАСТИ ТЕРРИТОРИИ МУНИЦИПАЛЬНОГО ОБРАЗОВАНИЯ</w:t>
                      </w:r>
                    </w:p>
                    <w:p w:rsidR="009253FD" w:rsidRDefault="009253FD" w:rsidP="009253FD">
                      <w:pPr>
                        <w:pStyle w:val="afb"/>
                        <w:jc w:val="center"/>
                      </w:pPr>
                      <w:r>
                        <w:rPr>
                          <w:color w:val="000000"/>
                          <w:sz w:val="28"/>
                          <w:szCs w:val="28"/>
                          <w14:textOutline w14:w="9525" w14:cap="flat" w14:cmpd="sng" w14:algn="ctr">
                            <w14:solidFill>
                              <w14:srgbClr w14:val="000000"/>
                            </w14:solidFill>
                            <w14:prstDash w14:val="solid"/>
                            <w14:round/>
                          </w14:textOutline>
                        </w:rPr>
                        <w:t>СЕРЕБРОПОЛЬСКИЙ СЕЛЬСОВЕТ</w:t>
                      </w:r>
                    </w:p>
                    <w:p w:rsidR="009253FD" w:rsidRDefault="009253FD" w:rsidP="009253FD">
                      <w:pPr>
                        <w:pStyle w:val="afb"/>
                        <w:jc w:val="center"/>
                      </w:pPr>
                      <w:r>
                        <w:rPr>
                          <w:color w:val="000000"/>
                          <w:sz w:val="28"/>
                          <w:szCs w:val="28"/>
                          <w14:textOutline w14:w="9525" w14:cap="flat" w14:cmpd="sng" w14:algn="ctr">
                            <w14:solidFill>
                              <w14:srgbClr w14:val="000000"/>
                            </w14:solidFill>
                            <w14:prstDash w14:val="solid"/>
                            <w14:round/>
                          </w14:textOutline>
                        </w:rPr>
                        <w:t>ТАБУНСКОГО РАЙОНА</w:t>
                      </w:r>
                    </w:p>
                    <w:p w:rsidR="009253FD" w:rsidRDefault="009253FD" w:rsidP="009253FD">
                      <w:pPr>
                        <w:pStyle w:val="afb"/>
                        <w:jc w:val="center"/>
                      </w:pPr>
                      <w:r>
                        <w:rPr>
                          <w:color w:val="000000"/>
                          <w:sz w:val="28"/>
                          <w:szCs w:val="28"/>
                          <w14:textOutline w14:w="9525" w14:cap="flat" w14:cmpd="sng" w14:algn="ctr">
                            <w14:solidFill>
                              <w14:srgbClr w14:val="000000"/>
                            </w14:solidFill>
                            <w14:prstDash w14:val="solid"/>
                            <w14:round/>
                          </w14:textOutline>
                        </w:rPr>
                        <w:t>АЛТАЙСКОГО КРАЯ</w:t>
                      </w:r>
                    </w:p>
                  </w:txbxContent>
                </v:textbox>
                <w10:wrap type="square"/>
              </v:shape>
            </w:pict>
          </mc:Fallback>
        </mc:AlternateContent>
      </w:r>
      <w:r w:rsidRPr="006C33F3">
        <w:rPr>
          <w:noProof/>
          <w:lang w:eastAsia="ru-RU"/>
        </w:rPr>
        <mc:AlternateContent>
          <mc:Choice Requires="wps">
            <w:drawing>
              <wp:anchor distT="4294967295" distB="4294967295" distL="114300" distR="114300" simplePos="0" relativeHeight="251657216" behindDoc="0" locked="0" layoutInCell="0" allowOverlap="1">
                <wp:simplePos x="0" y="0"/>
                <wp:positionH relativeFrom="column">
                  <wp:posOffset>12700</wp:posOffset>
                </wp:positionH>
                <wp:positionV relativeFrom="paragraph">
                  <wp:posOffset>121919</wp:posOffset>
                </wp:positionV>
                <wp:extent cx="6035040" cy="0"/>
                <wp:effectExtent l="0" t="19050" r="3810" b="0"/>
                <wp:wrapSquare wrapText="bothSides"/>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D846BA" id="Прямая соединительная линия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pt,9.6pt" to="476.2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" o:allowincell="f" strokeweight="3pt">
                <v:stroke linestyle="thinThin"/>
                <w10:wrap type="square"/>
              </v:line>
            </w:pict>
          </mc:Fallback>
        </mc:AlternateConten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9"/>
        <w:gridCol w:w="595"/>
      </w:tblGrid>
      <w:tr w:rsidR="00F24937" w:rsidRPr="002C7CE2">
        <w:tc>
          <w:tcPr>
            <w:tcW w:w="9039" w:type="dxa"/>
            <w:tcBorders>
              <w:top w:val="nil"/>
              <w:left w:val="nil"/>
              <w:bottom w:val="nil"/>
              <w:right w:val="nil"/>
            </w:tcBorders>
          </w:tcPr>
          <w:p w:rsidR="00F24937" w:rsidRPr="002C7CE2" w:rsidRDefault="00F24937" w:rsidP="000A1DE1">
            <w:pPr>
              <w:jc w:val="center"/>
              <w:rPr>
                <w:noProof/>
                <w:sz w:val="20"/>
                <w:szCs w:val="20"/>
                <w:lang w:eastAsia="ru-RU"/>
              </w:rPr>
            </w:pPr>
          </w:p>
          <w:p w:rsidR="00F24937" w:rsidRPr="002C7CE2" w:rsidRDefault="00F24937" w:rsidP="000A1DE1">
            <w:pPr>
              <w:jc w:val="center"/>
              <w:rPr>
                <w:noProof/>
                <w:sz w:val="20"/>
                <w:szCs w:val="20"/>
                <w:lang w:eastAsia="ru-RU"/>
              </w:rPr>
            </w:pPr>
          </w:p>
          <w:p w:rsidR="00F24937" w:rsidRPr="002C7CE2" w:rsidRDefault="00F24937" w:rsidP="000A1DE1">
            <w:pPr>
              <w:jc w:val="center"/>
              <w:rPr>
                <w:noProof/>
                <w:sz w:val="20"/>
                <w:szCs w:val="20"/>
                <w:lang w:eastAsia="ru-RU"/>
              </w:rPr>
            </w:pPr>
          </w:p>
          <w:p w:rsidR="00F24937" w:rsidRPr="002C7CE2" w:rsidRDefault="00F24937" w:rsidP="000A1DE1">
            <w:pPr>
              <w:jc w:val="center"/>
              <w:rPr>
                <w:sz w:val="20"/>
                <w:szCs w:val="20"/>
                <w:lang w:eastAsia="ru-RU"/>
              </w:rPr>
            </w:pPr>
          </w:p>
        </w:tc>
        <w:tc>
          <w:tcPr>
            <w:tcW w:w="595" w:type="dxa"/>
            <w:tcBorders>
              <w:top w:val="nil"/>
              <w:left w:val="nil"/>
              <w:bottom w:val="nil"/>
              <w:right w:val="nil"/>
            </w:tcBorders>
          </w:tcPr>
          <w:p w:rsidR="00F24937" w:rsidRPr="002C7CE2" w:rsidRDefault="00F24937" w:rsidP="000A1DE1">
            <w:pPr>
              <w:jc w:val="center"/>
              <w:rPr>
                <w:sz w:val="28"/>
                <w:szCs w:val="28"/>
                <w:lang w:eastAsia="ru-RU"/>
              </w:rPr>
            </w:pPr>
          </w:p>
        </w:tc>
      </w:tr>
    </w:tbl>
    <w:p w:rsidR="00F24937" w:rsidRPr="002C7CE2" w:rsidRDefault="00F24937" w:rsidP="006A619B">
      <w:pPr>
        <w:widowControl/>
        <w:suppressAutoHyphens w:val="0"/>
        <w:overflowPunct w:val="0"/>
        <w:autoSpaceDE w:val="0"/>
        <w:autoSpaceDN w:val="0"/>
        <w:adjustRightInd w:val="0"/>
        <w:jc w:val="center"/>
        <w:textAlignment w:val="baseline"/>
        <w:outlineLvl w:val="0"/>
        <w:rPr>
          <w:rFonts w:ascii="Arial" w:hAnsi="Arial" w:cs="Arial"/>
          <w:kern w:val="0"/>
          <w:sz w:val="20"/>
          <w:szCs w:val="20"/>
          <w:lang w:eastAsia="ru-RU"/>
        </w:rPr>
      </w:pPr>
    </w:p>
    <w:p w:rsidR="00F24937" w:rsidRDefault="00F24937" w:rsidP="006A619B">
      <w:pPr>
        <w:widowControl/>
        <w:suppressAutoHyphens w:val="0"/>
        <w:overflowPunct w:val="0"/>
        <w:autoSpaceDE w:val="0"/>
        <w:autoSpaceDN w:val="0"/>
        <w:adjustRightInd w:val="0"/>
        <w:jc w:val="center"/>
        <w:textAlignment w:val="baseline"/>
        <w:outlineLvl w:val="0"/>
        <w:rPr>
          <w:rFonts w:ascii="Arial" w:hAnsi="Arial" w:cs="Arial"/>
          <w:kern w:val="0"/>
          <w:sz w:val="20"/>
          <w:szCs w:val="20"/>
          <w:lang w:eastAsia="ru-RU"/>
        </w:rPr>
      </w:pPr>
    </w:p>
    <w:p w:rsidR="00F67F33" w:rsidRPr="002C7CE2" w:rsidRDefault="00F67F33" w:rsidP="006A619B">
      <w:pPr>
        <w:widowControl/>
        <w:suppressAutoHyphens w:val="0"/>
        <w:overflowPunct w:val="0"/>
        <w:autoSpaceDE w:val="0"/>
        <w:autoSpaceDN w:val="0"/>
        <w:adjustRightInd w:val="0"/>
        <w:jc w:val="center"/>
        <w:textAlignment w:val="baseline"/>
        <w:outlineLvl w:val="0"/>
        <w:rPr>
          <w:rFonts w:ascii="Arial" w:hAnsi="Arial" w:cs="Arial"/>
          <w:kern w:val="0"/>
          <w:sz w:val="20"/>
          <w:szCs w:val="20"/>
          <w:lang w:eastAsia="ru-RU"/>
        </w:rPr>
      </w:pPr>
    </w:p>
    <w:p w:rsidR="00F24937" w:rsidRPr="002C7CE2" w:rsidRDefault="00F24937" w:rsidP="006A619B">
      <w:pPr>
        <w:widowControl/>
        <w:suppressAutoHyphens w:val="0"/>
        <w:overflowPunct w:val="0"/>
        <w:autoSpaceDE w:val="0"/>
        <w:autoSpaceDN w:val="0"/>
        <w:adjustRightInd w:val="0"/>
        <w:ind w:firstLine="6804"/>
        <w:textAlignment w:val="baseline"/>
        <w:rPr>
          <w:b/>
          <w:kern w:val="0"/>
          <w:sz w:val="28"/>
          <w:szCs w:val="20"/>
          <w:lang w:eastAsia="ru-RU"/>
        </w:rPr>
      </w:pPr>
    </w:p>
    <w:p w:rsidR="00F24937" w:rsidRPr="002C7CE2" w:rsidRDefault="00F24937" w:rsidP="006A619B">
      <w:pPr>
        <w:widowControl/>
        <w:suppressAutoHyphens w:val="0"/>
        <w:overflowPunct w:val="0"/>
        <w:autoSpaceDE w:val="0"/>
        <w:autoSpaceDN w:val="0"/>
        <w:adjustRightInd w:val="0"/>
        <w:ind w:firstLine="6804"/>
        <w:textAlignment w:val="baseline"/>
        <w:rPr>
          <w:b/>
          <w:kern w:val="0"/>
          <w:sz w:val="28"/>
          <w:szCs w:val="20"/>
          <w:lang w:eastAsia="ru-RU"/>
        </w:rPr>
      </w:pPr>
    </w:p>
    <w:p w:rsidR="00F24937" w:rsidRPr="002C7CE2" w:rsidRDefault="00F24937" w:rsidP="00F37838">
      <w:pPr>
        <w:suppressAutoHyphens w:val="0"/>
        <w:autoSpaceDE w:val="0"/>
        <w:autoSpaceDN w:val="0"/>
        <w:adjustRightInd w:val="0"/>
        <w:spacing w:line="278" w:lineRule="atLeast"/>
        <w:contextualSpacing/>
        <w:rPr>
          <w:rFonts w:ascii="Times New Roman CYR" w:hAnsi="Times New Roman CYR" w:cs="Times New Roman CYR"/>
          <w:b/>
          <w:bCs/>
          <w:kern w:val="0"/>
          <w:sz w:val="40"/>
          <w:szCs w:val="22"/>
          <w:lang w:eastAsia="ru-RU"/>
        </w:rPr>
      </w:pPr>
    </w:p>
    <w:p w:rsidR="00F24937" w:rsidRPr="002C7CE2" w:rsidRDefault="00F24937" w:rsidP="006A619B">
      <w:pPr>
        <w:widowControl/>
        <w:overflowPunct w:val="0"/>
        <w:autoSpaceDE w:val="0"/>
        <w:autoSpaceDN w:val="0"/>
        <w:adjustRightInd w:val="0"/>
        <w:jc w:val="center"/>
        <w:textAlignment w:val="baseline"/>
        <w:rPr>
          <w:b/>
          <w:kern w:val="28"/>
          <w:sz w:val="36"/>
          <w:szCs w:val="20"/>
          <w:lang w:eastAsia="ru-RU"/>
        </w:rPr>
      </w:pPr>
    </w:p>
    <w:p w:rsidR="00F67F33" w:rsidRPr="002C7CE2" w:rsidRDefault="00F67F33" w:rsidP="006A619B">
      <w:pPr>
        <w:widowControl/>
        <w:suppressAutoHyphens w:val="0"/>
        <w:overflowPunct w:val="0"/>
        <w:autoSpaceDE w:val="0"/>
        <w:autoSpaceDN w:val="0"/>
        <w:adjustRightInd w:val="0"/>
        <w:textAlignment w:val="baseline"/>
        <w:rPr>
          <w:b/>
          <w:kern w:val="0"/>
          <w:sz w:val="32"/>
          <w:szCs w:val="20"/>
          <w:lang w:eastAsia="ru-RU"/>
        </w:rPr>
      </w:pPr>
    </w:p>
    <w:tbl>
      <w:tblPr>
        <w:tblW w:w="0" w:type="auto"/>
        <w:tblLayout w:type="fixed"/>
        <w:tblCellMar>
          <w:left w:w="70" w:type="dxa"/>
          <w:right w:w="70" w:type="dxa"/>
        </w:tblCellMar>
        <w:tblLook w:val="0000" w:firstRow="0" w:lastRow="0" w:firstColumn="0" w:lastColumn="0" w:noHBand="0" w:noVBand="0"/>
      </w:tblPr>
      <w:tblGrid>
        <w:gridCol w:w="6449"/>
        <w:gridCol w:w="2763"/>
      </w:tblGrid>
      <w:tr w:rsidR="00F24937" w:rsidRPr="002C7CE2">
        <w:tc>
          <w:tcPr>
            <w:tcW w:w="6449" w:type="dxa"/>
          </w:tcPr>
          <w:p w:rsidR="00F24937" w:rsidRPr="002C7CE2" w:rsidRDefault="00F24937" w:rsidP="006A619B">
            <w:pPr>
              <w:widowControl/>
              <w:suppressAutoHyphens w:val="0"/>
              <w:overflowPunct w:val="0"/>
              <w:autoSpaceDE w:val="0"/>
              <w:autoSpaceDN w:val="0"/>
              <w:adjustRightInd w:val="0"/>
              <w:ind w:left="142"/>
              <w:textAlignment w:val="baseline"/>
              <w:rPr>
                <w:kern w:val="0"/>
                <w:sz w:val="28"/>
                <w:szCs w:val="20"/>
                <w:lang w:eastAsia="ru-RU"/>
              </w:rPr>
            </w:pPr>
          </w:p>
        </w:tc>
        <w:tc>
          <w:tcPr>
            <w:tcW w:w="2763" w:type="dxa"/>
          </w:tcPr>
          <w:p w:rsidR="00F24937" w:rsidRPr="002C7CE2" w:rsidRDefault="00F24937" w:rsidP="006A619B">
            <w:pPr>
              <w:widowControl/>
              <w:suppressAutoHyphens w:val="0"/>
              <w:overflowPunct w:val="0"/>
              <w:autoSpaceDE w:val="0"/>
              <w:autoSpaceDN w:val="0"/>
              <w:adjustRightInd w:val="0"/>
              <w:textAlignment w:val="baseline"/>
              <w:rPr>
                <w:kern w:val="0"/>
                <w:sz w:val="28"/>
                <w:szCs w:val="20"/>
                <w:lang w:eastAsia="ru-RU"/>
              </w:rPr>
            </w:pPr>
          </w:p>
        </w:tc>
      </w:tr>
    </w:tbl>
    <w:p w:rsidR="00F24937" w:rsidRDefault="00F24937" w:rsidP="006A619B">
      <w:pPr>
        <w:widowControl/>
        <w:suppressAutoHyphens w:val="0"/>
        <w:overflowPunct w:val="0"/>
        <w:autoSpaceDE w:val="0"/>
        <w:autoSpaceDN w:val="0"/>
        <w:adjustRightInd w:val="0"/>
        <w:textAlignment w:val="baseline"/>
        <w:rPr>
          <w:rFonts w:ascii="Bookman Old Style" w:hAnsi="Bookman Old Style"/>
          <w:b/>
          <w:kern w:val="0"/>
          <w:lang w:eastAsia="ru-RU"/>
        </w:rPr>
      </w:pPr>
    </w:p>
    <w:p w:rsidR="00F24937" w:rsidRPr="002C7CE2" w:rsidRDefault="00F24937" w:rsidP="006A619B">
      <w:pPr>
        <w:widowControl/>
        <w:suppressAutoHyphens w:val="0"/>
        <w:overflowPunct w:val="0"/>
        <w:autoSpaceDE w:val="0"/>
        <w:autoSpaceDN w:val="0"/>
        <w:adjustRightInd w:val="0"/>
        <w:textAlignment w:val="baseline"/>
        <w:rPr>
          <w:rFonts w:ascii="Bookman Old Style" w:hAnsi="Bookman Old Style"/>
          <w:b/>
          <w:kern w:val="0"/>
          <w:lang w:eastAsia="ru-RU"/>
        </w:rPr>
      </w:pPr>
    </w:p>
    <w:p w:rsidR="00F24937" w:rsidRPr="00F37838" w:rsidRDefault="00F24937" w:rsidP="006A619B">
      <w:pPr>
        <w:widowControl/>
        <w:suppressAutoHyphens w:val="0"/>
        <w:overflowPunct w:val="0"/>
        <w:autoSpaceDE w:val="0"/>
        <w:autoSpaceDN w:val="0"/>
        <w:adjustRightInd w:val="0"/>
        <w:textAlignment w:val="baseline"/>
        <w:rPr>
          <w:b/>
          <w:kern w:val="0"/>
          <w:sz w:val="28"/>
          <w:szCs w:val="28"/>
          <w:lang w:eastAsia="ru-RU"/>
        </w:rPr>
      </w:pPr>
      <w:r w:rsidRPr="00F37838">
        <w:rPr>
          <w:b/>
          <w:kern w:val="0"/>
          <w:sz w:val="28"/>
          <w:szCs w:val="28"/>
          <w:lang w:eastAsia="ru-RU"/>
        </w:rPr>
        <w:t xml:space="preserve">Директор                                      </w:t>
      </w:r>
      <w:r>
        <w:rPr>
          <w:b/>
          <w:kern w:val="0"/>
          <w:sz w:val="28"/>
          <w:szCs w:val="28"/>
          <w:lang w:eastAsia="ru-RU"/>
        </w:rPr>
        <w:t xml:space="preserve">             </w:t>
      </w:r>
      <w:r w:rsidRPr="00F37838">
        <w:rPr>
          <w:b/>
          <w:kern w:val="0"/>
          <w:sz w:val="28"/>
          <w:szCs w:val="28"/>
          <w:lang w:eastAsia="ru-RU"/>
        </w:rPr>
        <w:t xml:space="preserve">                                           </w:t>
      </w:r>
      <w:r w:rsidR="00A13A68">
        <w:rPr>
          <w:b/>
          <w:kern w:val="0"/>
          <w:sz w:val="28"/>
          <w:szCs w:val="28"/>
          <w:lang w:eastAsia="ru-RU"/>
        </w:rPr>
        <w:t>О.П.Гуляев</w:t>
      </w:r>
    </w:p>
    <w:p w:rsidR="00F24937" w:rsidRDefault="00F24937" w:rsidP="00242F98">
      <w:pPr>
        <w:widowControl/>
        <w:suppressAutoHyphens w:val="0"/>
        <w:overflowPunct w:val="0"/>
        <w:autoSpaceDE w:val="0"/>
        <w:autoSpaceDN w:val="0"/>
        <w:adjustRightInd w:val="0"/>
        <w:textAlignment w:val="baseline"/>
        <w:rPr>
          <w:rFonts w:ascii="Bookman Old Style" w:hAnsi="Bookman Old Style"/>
          <w:kern w:val="0"/>
          <w:sz w:val="20"/>
          <w:szCs w:val="20"/>
          <w:lang w:eastAsia="ru-RU"/>
        </w:rPr>
      </w:pPr>
    </w:p>
    <w:p w:rsidR="003A5294" w:rsidRPr="002C7CE2" w:rsidRDefault="003A5294" w:rsidP="00242F98">
      <w:pPr>
        <w:widowControl/>
        <w:suppressAutoHyphens w:val="0"/>
        <w:overflowPunct w:val="0"/>
        <w:autoSpaceDE w:val="0"/>
        <w:autoSpaceDN w:val="0"/>
        <w:adjustRightInd w:val="0"/>
        <w:textAlignment w:val="baseline"/>
        <w:rPr>
          <w:rFonts w:ascii="Bookman Old Style" w:hAnsi="Bookman Old Style"/>
          <w:kern w:val="0"/>
          <w:sz w:val="20"/>
          <w:szCs w:val="20"/>
          <w:lang w:eastAsia="ru-RU"/>
        </w:rPr>
      </w:pPr>
    </w:p>
    <w:p w:rsidR="003A5294" w:rsidRDefault="003A5294" w:rsidP="0076559B">
      <w:pPr>
        <w:widowControl/>
        <w:suppressAutoHyphens w:val="0"/>
        <w:overflowPunct w:val="0"/>
        <w:autoSpaceDE w:val="0"/>
        <w:autoSpaceDN w:val="0"/>
        <w:adjustRightInd w:val="0"/>
        <w:jc w:val="center"/>
        <w:textAlignment w:val="baseline"/>
        <w:rPr>
          <w:kern w:val="0"/>
        </w:rPr>
      </w:pPr>
    </w:p>
    <w:p w:rsidR="00B73DBA" w:rsidRDefault="00B73DBA" w:rsidP="0076559B">
      <w:pPr>
        <w:widowControl/>
        <w:suppressAutoHyphens w:val="0"/>
        <w:overflowPunct w:val="0"/>
        <w:autoSpaceDE w:val="0"/>
        <w:autoSpaceDN w:val="0"/>
        <w:adjustRightInd w:val="0"/>
        <w:jc w:val="center"/>
        <w:textAlignment w:val="baseline"/>
        <w:rPr>
          <w:kern w:val="0"/>
        </w:rPr>
      </w:pPr>
    </w:p>
    <w:p w:rsidR="00B73DBA" w:rsidRDefault="00B73DBA" w:rsidP="0076559B">
      <w:pPr>
        <w:widowControl/>
        <w:suppressAutoHyphens w:val="0"/>
        <w:overflowPunct w:val="0"/>
        <w:autoSpaceDE w:val="0"/>
        <w:autoSpaceDN w:val="0"/>
        <w:adjustRightInd w:val="0"/>
        <w:jc w:val="center"/>
        <w:textAlignment w:val="baseline"/>
        <w:rPr>
          <w:kern w:val="0"/>
        </w:rPr>
      </w:pPr>
    </w:p>
    <w:p w:rsidR="00B73DBA" w:rsidRDefault="00B73DBA" w:rsidP="0076559B">
      <w:pPr>
        <w:widowControl/>
        <w:suppressAutoHyphens w:val="0"/>
        <w:overflowPunct w:val="0"/>
        <w:autoSpaceDE w:val="0"/>
        <w:autoSpaceDN w:val="0"/>
        <w:adjustRightInd w:val="0"/>
        <w:jc w:val="center"/>
        <w:textAlignment w:val="baseline"/>
        <w:rPr>
          <w:kern w:val="0"/>
        </w:rPr>
      </w:pPr>
    </w:p>
    <w:p w:rsidR="00B73DBA" w:rsidRDefault="00B73DBA" w:rsidP="0076559B">
      <w:pPr>
        <w:widowControl/>
        <w:suppressAutoHyphens w:val="0"/>
        <w:overflowPunct w:val="0"/>
        <w:autoSpaceDE w:val="0"/>
        <w:autoSpaceDN w:val="0"/>
        <w:adjustRightInd w:val="0"/>
        <w:jc w:val="center"/>
        <w:textAlignment w:val="baseline"/>
        <w:rPr>
          <w:kern w:val="0"/>
        </w:rPr>
      </w:pPr>
    </w:p>
    <w:p w:rsidR="00816055" w:rsidRPr="0076559B" w:rsidRDefault="00F67F33" w:rsidP="0076559B">
      <w:pPr>
        <w:widowControl/>
        <w:suppressAutoHyphens w:val="0"/>
        <w:overflowPunct w:val="0"/>
        <w:autoSpaceDE w:val="0"/>
        <w:autoSpaceDN w:val="0"/>
        <w:adjustRightInd w:val="0"/>
        <w:jc w:val="center"/>
        <w:textAlignment w:val="baseline"/>
        <w:rPr>
          <w:kern w:val="0"/>
        </w:rPr>
      </w:pPr>
      <w:r w:rsidRPr="002C7CE2">
        <w:rPr>
          <w:kern w:val="0"/>
        </w:rPr>
        <w:t xml:space="preserve">г. </w:t>
      </w:r>
      <w:bookmarkStart w:id="1" w:name="_Toc363573941"/>
      <w:r w:rsidR="00F62298">
        <w:rPr>
          <w:kern w:val="0"/>
        </w:rPr>
        <w:t>Барнаул, 2017</w:t>
      </w:r>
      <w:r w:rsidR="0076559B">
        <w:rPr>
          <w:kern w:val="0"/>
        </w:rPr>
        <w:t xml:space="preserve"> г.</w:t>
      </w:r>
    </w:p>
    <w:p w:rsidR="00F24937" w:rsidRPr="0076559B" w:rsidRDefault="00F24937" w:rsidP="005907B4">
      <w:pPr>
        <w:pStyle w:val="af4"/>
        <w:spacing w:line="360" w:lineRule="auto"/>
        <w:ind w:right="141" w:firstLine="709"/>
        <w:outlineLvl w:val="0"/>
        <w:rPr>
          <w:rFonts w:ascii="Times New Roman" w:hAnsi="Times New Roman" w:cs="Times New Roman"/>
          <w:b/>
          <w:i/>
          <w:szCs w:val="28"/>
        </w:rPr>
      </w:pPr>
      <w:r w:rsidRPr="0076559B">
        <w:rPr>
          <w:rFonts w:ascii="Times New Roman" w:hAnsi="Times New Roman" w:cs="Times New Roman"/>
          <w:b/>
          <w:i/>
        </w:rPr>
        <w:t xml:space="preserve">Содержание </w:t>
      </w:r>
      <w:bookmarkEnd w:id="1"/>
    </w:p>
    <w:p w:rsidR="00F24937" w:rsidRPr="00EE310F" w:rsidRDefault="006C33F3" w:rsidP="00EE310F">
      <w:pPr>
        <w:pStyle w:val="31"/>
        <w:rPr>
          <w:lang w:eastAsia="ru-RU"/>
        </w:rPr>
      </w:pPr>
      <w:r w:rsidRPr="002C7CE2">
        <w:fldChar w:fldCharType="begin"/>
      </w:r>
      <w:r w:rsidR="00F24937" w:rsidRPr="002C7CE2">
        <w:instrText xml:space="preserve"> TOC \o "1-3" \h \z \u </w:instrText>
      </w:r>
      <w:r w:rsidRPr="002C7CE2">
        <w:fldChar w:fldCharType="separate"/>
      </w:r>
      <w:hyperlink w:anchor="_Toc362705352" w:history="1">
        <w:r w:rsidR="0033704E">
          <w:rPr>
            <w:rStyle w:val="a6"/>
            <w:i/>
          </w:rPr>
          <w:t>ВВЕДЕНИЕ</w:t>
        </w:r>
        <w:r w:rsidR="00F24937" w:rsidRPr="00EE310F">
          <w:rPr>
            <w:webHidden/>
          </w:rPr>
          <w:tab/>
        </w:r>
        <w:r w:rsidR="00A3564A">
          <w:rPr>
            <w:webHidden/>
          </w:rPr>
          <w:t>6</w:t>
        </w:r>
      </w:hyperlink>
    </w:p>
    <w:p w:rsidR="00F24937" w:rsidRPr="00EE310F" w:rsidRDefault="003E361D" w:rsidP="00EE310F">
      <w:pPr>
        <w:pStyle w:val="21"/>
        <w:ind w:left="0"/>
        <w:rPr>
          <w:i/>
          <w:lang w:eastAsia="ru-RU"/>
        </w:rPr>
      </w:pPr>
      <w:hyperlink w:anchor="_Toc362705353" w:history="1">
        <w:r w:rsidR="0033704E">
          <w:rPr>
            <w:rStyle w:val="a6"/>
            <w:i/>
          </w:rPr>
          <w:t xml:space="preserve">Часть </w:t>
        </w:r>
        <w:r w:rsidR="0033704E">
          <w:rPr>
            <w:rStyle w:val="a6"/>
            <w:i/>
            <w:lang w:val="en-US"/>
          </w:rPr>
          <w:t>I</w:t>
        </w:r>
        <w:r w:rsidR="0033704E">
          <w:rPr>
            <w:rStyle w:val="a6"/>
            <w:i/>
          </w:rPr>
          <w:t>. ПОРЯДОК ПРИМЕНЕНИЯ ПРАВИЛ ЗЕМЛЕПОЛЬЗОВАНИЯ И ЗАСТРОЙКИ И ВНЕСЕНИЯ В НИХ ИЗМЕНЕНИЙ</w:t>
        </w:r>
        <w:r w:rsidR="00F24937" w:rsidRPr="000726AD">
          <w:rPr>
            <w:webHidden/>
          </w:rPr>
          <w:tab/>
        </w:r>
        <w:r w:rsidR="00A3564A">
          <w:rPr>
            <w:i/>
            <w:webHidden/>
          </w:rPr>
          <w:t>7</w:t>
        </w:r>
      </w:hyperlink>
    </w:p>
    <w:p w:rsidR="00F24937" w:rsidRPr="00EE310F" w:rsidRDefault="003E361D" w:rsidP="00EE310F">
      <w:pPr>
        <w:pStyle w:val="31"/>
        <w:rPr>
          <w:lang w:eastAsia="ru-RU"/>
        </w:rPr>
      </w:pPr>
      <w:hyperlink w:anchor="_Toc362705354" w:history="1">
        <w:r w:rsidR="0033704E" w:rsidRPr="0033704E">
          <w:rPr>
            <w:rStyle w:val="a6"/>
            <w:b/>
            <w:i/>
            <w:u w:val="none"/>
          </w:rPr>
          <w:t>Глава 1. Общие положения</w:t>
        </w:r>
        <w:r w:rsidR="00F24937" w:rsidRPr="00EE310F">
          <w:rPr>
            <w:rStyle w:val="a6"/>
            <w:i/>
            <w:u w:val="none"/>
          </w:rPr>
          <w:t>.</w:t>
        </w:r>
        <w:r w:rsidR="00F24937" w:rsidRPr="00EE310F">
          <w:rPr>
            <w:webHidden/>
          </w:rPr>
          <w:tab/>
        </w:r>
        <w:r w:rsidR="00A3564A">
          <w:rPr>
            <w:webHidden/>
          </w:rPr>
          <w:t>7</w:t>
        </w:r>
      </w:hyperlink>
    </w:p>
    <w:p w:rsidR="00F24937" w:rsidRPr="00EE310F" w:rsidRDefault="003E361D" w:rsidP="00EE310F">
      <w:pPr>
        <w:pStyle w:val="21"/>
        <w:ind w:left="0"/>
        <w:rPr>
          <w:i/>
          <w:lang w:eastAsia="ru-RU"/>
        </w:rPr>
      </w:pPr>
      <w:hyperlink w:anchor="_Toc362705355" w:history="1">
        <w:r w:rsidR="0033704E">
          <w:rPr>
            <w:rStyle w:val="a6"/>
            <w:i/>
            <w:u w:val="none"/>
          </w:rPr>
          <w:t>Статья 1. Назначение и содержание настоящих Правил</w:t>
        </w:r>
        <w:r w:rsidR="00F24937" w:rsidRPr="000726AD">
          <w:rPr>
            <w:webHidden/>
          </w:rPr>
          <w:tab/>
        </w:r>
        <w:r w:rsidR="00A3564A">
          <w:rPr>
            <w:i/>
            <w:webHidden/>
          </w:rPr>
          <w:t>7</w:t>
        </w:r>
      </w:hyperlink>
    </w:p>
    <w:p w:rsidR="00F24937" w:rsidRPr="00EE310F" w:rsidRDefault="003E361D" w:rsidP="00EE310F">
      <w:pPr>
        <w:pStyle w:val="21"/>
        <w:ind w:left="0"/>
        <w:rPr>
          <w:i/>
          <w:lang w:eastAsia="ru-RU"/>
        </w:rPr>
      </w:pPr>
      <w:hyperlink w:anchor="_Toc362705356" w:history="1">
        <w:r w:rsidR="0033704E" w:rsidRPr="0033704E">
          <w:rPr>
            <w:rStyle w:val="a6"/>
            <w:i/>
            <w:u w:val="none"/>
          </w:rPr>
          <w:t>Статья 2. Основные понятия, используемые в настоящих Правилах</w:t>
        </w:r>
        <w:r w:rsidR="00F24937" w:rsidRPr="000726AD">
          <w:rPr>
            <w:webHidden/>
          </w:rPr>
          <w:tab/>
        </w:r>
        <w:r w:rsidR="006C46E2">
          <w:rPr>
            <w:i/>
            <w:webHidden/>
          </w:rPr>
          <w:t>8</w:t>
        </w:r>
      </w:hyperlink>
    </w:p>
    <w:p w:rsidR="00F24937" w:rsidRPr="00EE310F" w:rsidRDefault="003E361D" w:rsidP="00EE310F">
      <w:pPr>
        <w:pStyle w:val="31"/>
        <w:rPr>
          <w:lang w:eastAsia="ru-RU"/>
        </w:rPr>
      </w:pPr>
      <w:hyperlink w:anchor="_Toc362705357" w:history="1">
        <w:r w:rsidR="0033704E" w:rsidRPr="0033704E">
          <w:rPr>
            <w:rStyle w:val="a6"/>
            <w:i/>
            <w:u w:val="none"/>
          </w:rPr>
          <w:t>Статья 3. Правовой статус и сфера действия настоящих правил</w:t>
        </w:r>
        <w:r w:rsidR="00F24937" w:rsidRPr="00EE310F">
          <w:rPr>
            <w:webHidden/>
          </w:rPr>
          <w:tab/>
        </w:r>
        <w:r w:rsidR="004C70B7">
          <w:rPr>
            <w:webHidden/>
          </w:rPr>
          <w:t>1</w:t>
        </w:r>
        <w:r w:rsidR="006C46E2">
          <w:rPr>
            <w:webHidden/>
          </w:rPr>
          <w:t>3</w:t>
        </w:r>
      </w:hyperlink>
    </w:p>
    <w:p w:rsidR="00F24937" w:rsidRPr="00EE310F" w:rsidRDefault="003E361D" w:rsidP="00EE310F">
      <w:pPr>
        <w:pStyle w:val="31"/>
        <w:rPr>
          <w:lang w:eastAsia="ru-RU"/>
        </w:rPr>
      </w:pPr>
      <w:hyperlink w:anchor="_Toc362705358" w:history="1">
        <w:r w:rsidR="0033704E" w:rsidRPr="0033704E">
          <w:rPr>
            <w:rStyle w:val="a6"/>
            <w:i/>
            <w:u w:val="none"/>
          </w:rPr>
          <w:t>Статья 4. Порядок внесения изменений в настоящие Правила</w:t>
        </w:r>
        <w:r w:rsidR="00F24937" w:rsidRPr="00EE310F">
          <w:rPr>
            <w:webHidden/>
          </w:rPr>
          <w:tab/>
        </w:r>
        <w:r w:rsidR="004C70B7">
          <w:rPr>
            <w:webHidden/>
          </w:rPr>
          <w:t>1</w:t>
        </w:r>
        <w:r w:rsidR="00363683">
          <w:rPr>
            <w:webHidden/>
          </w:rPr>
          <w:t>3</w:t>
        </w:r>
      </w:hyperlink>
    </w:p>
    <w:p w:rsidR="00F24937" w:rsidRPr="00EE310F" w:rsidRDefault="003E361D" w:rsidP="00EE310F">
      <w:pPr>
        <w:pStyle w:val="31"/>
        <w:rPr>
          <w:lang w:eastAsia="ru-RU"/>
        </w:rPr>
      </w:pPr>
      <w:hyperlink w:anchor="_Toc362705359" w:history="1">
        <w:r w:rsidR="0033704E" w:rsidRPr="0033704E">
          <w:rPr>
            <w:rStyle w:val="a6"/>
            <w:i/>
            <w:u w:val="none"/>
          </w:rPr>
          <w:t>Статья 5. Открытость и доступность информации о землепользовании и застройке</w:t>
        </w:r>
        <w:r w:rsidR="00F24937" w:rsidRPr="00EE310F">
          <w:rPr>
            <w:webHidden/>
          </w:rPr>
          <w:tab/>
        </w:r>
        <w:r w:rsidR="004C70B7">
          <w:rPr>
            <w:webHidden/>
          </w:rPr>
          <w:t>1</w:t>
        </w:r>
        <w:r w:rsidR="006C46E2">
          <w:rPr>
            <w:webHidden/>
          </w:rPr>
          <w:t>5</w:t>
        </w:r>
      </w:hyperlink>
    </w:p>
    <w:p w:rsidR="00F24937" w:rsidRPr="00EE310F" w:rsidRDefault="003E361D" w:rsidP="00EE310F">
      <w:pPr>
        <w:pStyle w:val="31"/>
        <w:rPr>
          <w:lang w:eastAsia="ru-RU"/>
        </w:rPr>
      </w:pPr>
      <w:hyperlink w:anchor="_Toc362705360" w:history="1">
        <w:r w:rsidR="0033704E" w:rsidRPr="0033704E">
          <w:rPr>
            <w:rStyle w:val="a6"/>
            <w:b/>
            <w:i/>
            <w:u w:val="none"/>
          </w:rPr>
          <w:t>Глава 2. Полномочия органов местного самоуправления по регулированию землепользования и застройки</w:t>
        </w:r>
        <w:r w:rsidR="00F24937" w:rsidRPr="00EE310F">
          <w:rPr>
            <w:webHidden/>
          </w:rPr>
          <w:tab/>
        </w:r>
        <w:r w:rsidR="004C70B7">
          <w:rPr>
            <w:webHidden/>
          </w:rPr>
          <w:t>15</w:t>
        </w:r>
      </w:hyperlink>
    </w:p>
    <w:p w:rsidR="00F24937" w:rsidRPr="00EE310F" w:rsidRDefault="003E361D" w:rsidP="00EE310F">
      <w:pPr>
        <w:pStyle w:val="31"/>
        <w:rPr>
          <w:lang w:eastAsia="ru-RU"/>
        </w:rPr>
      </w:pPr>
      <w:hyperlink w:anchor="_Toc362705361" w:history="1">
        <w:r w:rsidR="0033704E">
          <w:rPr>
            <w:rStyle w:val="a6"/>
            <w:i/>
            <w:u w:val="none"/>
          </w:rPr>
          <w:t xml:space="preserve">Статья 6. Полномочия </w:t>
        </w:r>
        <w:r w:rsidR="00674CA7" w:rsidRPr="00674CA7">
          <w:rPr>
            <w:rStyle w:val="a6"/>
            <w:i/>
            <w:u w:val="none"/>
          </w:rPr>
          <w:t>орган</w:t>
        </w:r>
        <w:r w:rsidR="00674CA7">
          <w:rPr>
            <w:rStyle w:val="a6"/>
            <w:i/>
            <w:u w:val="none"/>
          </w:rPr>
          <w:t>ов</w:t>
        </w:r>
        <w:r w:rsidR="00674CA7" w:rsidRPr="00674CA7">
          <w:rPr>
            <w:rStyle w:val="a6"/>
            <w:i/>
            <w:u w:val="none"/>
          </w:rPr>
          <w:t xml:space="preserve"> местного самоуправления</w:t>
        </w:r>
        <w:r w:rsidR="0033704E">
          <w:rPr>
            <w:rStyle w:val="a6"/>
            <w:i/>
            <w:u w:val="none"/>
          </w:rPr>
          <w:t xml:space="preserve"> </w:t>
        </w:r>
        <w:r w:rsidR="00D87640">
          <w:rPr>
            <w:rStyle w:val="a6"/>
            <w:i/>
            <w:u w:val="none"/>
          </w:rPr>
          <w:t xml:space="preserve">муниципального образования </w:t>
        </w:r>
        <w:r w:rsidR="00CD16E3">
          <w:rPr>
            <w:rStyle w:val="a6"/>
            <w:i/>
            <w:u w:val="none"/>
          </w:rPr>
          <w:t>Серебропольский</w:t>
        </w:r>
        <w:r w:rsidR="00674CA7">
          <w:rPr>
            <w:rStyle w:val="a6"/>
            <w:i/>
            <w:u w:val="none"/>
          </w:rPr>
          <w:t xml:space="preserve"> сельсовет </w:t>
        </w:r>
        <w:r w:rsidR="0033704E">
          <w:rPr>
            <w:rStyle w:val="a6"/>
            <w:i/>
            <w:u w:val="none"/>
          </w:rPr>
          <w:t xml:space="preserve"> в области землепользования и застройки</w:t>
        </w:r>
        <w:r w:rsidR="00F24937" w:rsidRPr="00EE310F">
          <w:rPr>
            <w:webHidden/>
          </w:rPr>
          <w:tab/>
        </w:r>
        <w:r w:rsidR="004C70B7">
          <w:rPr>
            <w:webHidden/>
          </w:rPr>
          <w:t>15</w:t>
        </w:r>
      </w:hyperlink>
    </w:p>
    <w:p w:rsidR="00F24937" w:rsidRPr="00DF0C13" w:rsidRDefault="003E361D" w:rsidP="00EE310F">
      <w:pPr>
        <w:pStyle w:val="31"/>
        <w:rPr>
          <w:i/>
          <w:color w:val="0000FF"/>
          <w:u w:val="single"/>
        </w:rPr>
      </w:pPr>
      <w:hyperlink w:anchor="_Toc362705363" w:history="1">
        <w:r w:rsidR="0062206A">
          <w:rPr>
            <w:rStyle w:val="a6"/>
            <w:i/>
          </w:rPr>
          <w:t xml:space="preserve">Статья </w:t>
        </w:r>
        <w:r w:rsidR="00537DED">
          <w:rPr>
            <w:rStyle w:val="a6"/>
            <w:i/>
          </w:rPr>
          <w:t>7</w:t>
        </w:r>
        <w:r w:rsidR="0062206A">
          <w:rPr>
            <w:rStyle w:val="a6"/>
            <w:i/>
          </w:rPr>
          <w:t xml:space="preserve">. Полномочия </w:t>
        </w:r>
        <w:r w:rsidR="00537DED">
          <w:rPr>
            <w:rStyle w:val="a6"/>
            <w:i/>
          </w:rPr>
          <w:t>органов местного самоуправления</w:t>
        </w:r>
        <w:r w:rsidR="00DF0C13">
          <w:rPr>
            <w:rStyle w:val="a6"/>
            <w:i/>
          </w:rPr>
          <w:t xml:space="preserve"> Табунского</w:t>
        </w:r>
        <w:r w:rsidR="0062206A">
          <w:rPr>
            <w:rStyle w:val="a6"/>
            <w:i/>
          </w:rPr>
          <w:t xml:space="preserve"> района в области землепользования и застройки</w:t>
        </w:r>
        <w:r w:rsidR="00F24937" w:rsidRPr="00EE310F">
          <w:rPr>
            <w:webHidden/>
          </w:rPr>
          <w:tab/>
        </w:r>
        <w:r w:rsidR="004C70B7">
          <w:rPr>
            <w:webHidden/>
          </w:rPr>
          <w:t>1</w:t>
        </w:r>
        <w:r w:rsidR="00FC5E59">
          <w:rPr>
            <w:webHidden/>
          </w:rPr>
          <w:t>6</w:t>
        </w:r>
      </w:hyperlink>
    </w:p>
    <w:p w:rsidR="00F24937" w:rsidRPr="00EE310F" w:rsidRDefault="003E361D" w:rsidP="00EE310F">
      <w:pPr>
        <w:pStyle w:val="31"/>
        <w:rPr>
          <w:lang w:eastAsia="ru-RU"/>
        </w:rPr>
      </w:pPr>
      <w:hyperlink w:anchor="_Toc362705364" w:history="1">
        <w:r w:rsidR="0062206A">
          <w:rPr>
            <w:rStyle w:val="a6"/>
            <w:i/>
          </w:rPr>
          <w:t xml:space="preserve">Статья </w:t>
        </w:r>
        <w:r w:rsidR="00537DED">
          <w:rPr>
            <w:rStyle w:val="a6"/>
            <w:i/>
          </w:rPr>
          <w:t>8</w:t>
        </w:r>
        <w:r w:rsidR="0062206A">
          <w:rPr>
            <w:rStyle w:val="a6"/>
            <w:i/>
          </w:rPr>
          <w:t>. Полномочия Комиссии по подготовке проекта Правил землепользования и застройки</w:t>
        </w:r>
        <w:r w:rsidR="00F24937" w:rsidRPr="00EE310F">
          <w:rPr>
            <w:webHidden/>
          </w:rPr>
          <w:tab/>
        </w:r>
        <w:r w:rsidR="004C70B7">
          <w:rPr>
            <w:webHidden/>
          </w:rPr>
          <w:t>1</w:t>
        </w:r>
        <w:r w:rsidR="00674CA7">
          <w:rPr>
            <w:webHidden/>
          </w:rPr>
          <w:t>6</w:t>
        </w:r>
      </w:hyperlink>
    </w:p>
    <w:p w:rsidR="00F24937" w:rsidRPr="00EE310F" w:rsidRDefault="0062206A" w:rsidP="00EE310F">
      <w:pPr>
        <w:pStyle w:val="31"/>
        <w:rPr>
          <w:lang w:eastAsia="ru-RU"/>
        </w:rPr>
      </w:pPr>
      <w:r w:rsidRPr="0062206A">
        <w:rPr>
          <w:b/>
          <w:i/>
        </w:rPr>
        <w:t>Глава 3. Порядок изменения видов разрешенного использования земельных участков и объектов капитального строительства</w:t>
      </w:r>
      <w:r w:rsidR="00CA1B8C">
        <w:t xml:space="preserve"> </w:t>
      </w:r>
      <w:hyperlink w:anchor="_Toc362705365" w:history="1">
        <w:r w:rsidR="00F24937" w:rsidRPr="00EE310F">
          <w:rPr>
            <w:webHidden/>
          </w:rPr>
          <w:tab/>
        </w:r>
        <w:r w:rsidR="00FC5E59">
          <w:rPr>
            <w:webHidden/>
          </w:rPr>
          <w:t>1</w:t>
        </w:r>
        <w:r w:rsidR="00674CA7">
          <w:rPr>
            <w:webHidden/>
          </w:rPr>
          <w:t>7</w:t>
        </w:r>
      </w:hyperlink>
    </w:p>
    <w:p w:rsidR="00F24937" w:rsidRDefault="003E361D" w:rsidP="00EE310F">
      <w:pPr>
        <w:pStyle w:val="31"/>
        <w:rPr>
          <w:lang w:eastAsia="ru-RU"/>
        </w:rPr>
      </w:pPr>
      <w:hyperlink w:anchor="_Toc362705366" w:history="1">
        <w:r w:rsidR="0062206A">
          <w:rPr>
            <w:rStyle w:val="a6"/>
            <w:i/>
          </w:rPr>
          <w:t xml:space="preserve">Статья </w:t>
        </w:r>
        <w:r w:rsidR="00537DED">
          <w:rPr>
            <w:rStyle w:val="a6"/>
            <w:i/>
          </w:rPr>
          <w:t>9</w:t>
        </w:r>
        <w:r w:rsidR="0062206A">
          <w:rPr>
            <w:rStyle w:val="a6"/>
            <w:i/>
          </w:rPr>
          <w:t xml:space="preserve">. </w:t>
        </w:r>
        <w:r w:rsidR="0062206A" w:rsidRPr="0062206A">
          <w:rPr>
            <w:rStyle w:val="a6"/>
            <w:i/>
          </w:rPr>
          <w:t>Порядок изменения видов разрешенного использования земельных участков и объектов капитального строительства</w:t>
        </w:r>
        <w:r w:rsidR="0062206A">
          <w:rPr>
            <w:rStyle w:val="a6"/>
            <w:i/>
          </w:rPr>
          <w:t xml:space="preserve"> </w:t>
        </w:r>
        <w:r w:rsidR="00F24937" w:rsidRPr="00EE310F">
          <w:rPr>
            <w:webHidden/>
          </w:rPr>
          <w:tab/>
        </w:r>
        <w:r w:rsidR="00FC5E59">
          <w:rPr>
            <w:webHidden/>
          </w:rPr>
          <w:t>1</w:t>
        </w:r>
        <w:r w:rsidR="00674CA7">
          <w:rPr>
            <w:webHidden/>
          </w:rPr>
          <w:t>7</w:t>
        </w:r>
      </w:hyperlink>
    </w:p>
    <w:p w:rsidR="0062206A" w:rsidRDefault="003E361D" w:rsidP="0062206A">
      <w:pPr>
        <w:pStyle w:val="31"/>
        <w:rPr>
          <w:lang w:eastAsia="ru-RU"/>
        </w:rPr>
      </w:pPr>
      <w:hyperlink w:anchor="_Toc362705366" w:history="1">
        <w:r w:rsidR="0062206A">
          <w:rPr>
            <w:rStyle w:val="a6"/>
            <w:i/>
          </w:rPr>
          <w:t>Статья 1</w:t>
        </w:r>
        <w:r w:rsidR="00537DED">
          <w:rPr>
            <w:rStyle w:val="a6"/>
            <w:i/>
          </w:rPr>
          <w:t>0</w:t>
        </w:r>
        <w:r w:rsidR="0062206A">
          <w:rPr>
            <w:rStyle w:val="a6"/>
            <w:i/>
          </w:rPr>
          <w:t xml:space="preserve">. </w:t>
        </w:r>
        <w:r w:rsidR="0062206A" w:rsidRPr="0062206A">
          <w:rPr>
            <w:rStyle w:val="a6"/>
            <w:i/>
          </w:rPr>
          <w:t>Порядок предоставления разрешения на условно разрешенный вид использования земельного участка или объекта капитального строительства</w:t>
        </w:r>
        <w:r w:rsidR="0062206A" w:rsidRPr="00EE310F">
          <w:rPr>
            <w:webHidden/>
          </w:rPr>
          <w:tab/>
        </w:r>
        <w:r w:rsidR="00FC5E59">
          <w:rPr>
            <w:webHidden/>
          </w:rPr>
          <w:t>1</w:t>
        </w:r>
        <w:r w:rsidR="00674CA7">
          <w:rPr>
            <w:webHidden/>
          </w:rPr>
          <w:t>8</w:t>
        </w:r>
      </w:hyperlink>
    </w:p>
    <w:p w:rsidR="0062206A" w:rsidRDefault="003E361D" w:rsidP="0062206A">
      <w:pPr>
        <w:pStyle w:val="31"/>
        <w:rPr>
          <w:lang w:eastAsia="ru-RU"/>
        </w:rPr>
      </w:pPr>
      <w:hyperlink w:anchor="_Toc362705366" w:history="1">
        <w:r w:rsidR="0062206A">
          <w:rPr>
            <w:rStyle w:val="a6"/>
            <w:i/>
          </w:rPr>
          <w:t>Статья 1</w:t>
        </w:r>
        <w:r w:rsidR="00537DED">
          <w:rPr>
            <w:rStyle w:val="a6"/>
            <w:i/>
          </w:rPr>
          <w:t>1</w:t>
        </w:r>
        <w:r w:rsidR="0062206A">
          <w:rPr>
            <w:rStyle w:val="a6"/>
            <w:i/>
          </w:rPr>
          <w:t xml:space="preserve">. </w:t>
        </w:r>
        <w:r w:rsidR="0062206A" w:rsidRPr="0062206A">
          <w:rPr>
            <w:rStyle w:val="a6"/>
            <w:i/>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62206A">
          <w:rPr>
            <w:rStyle w:val="a6"/>
            <w:i/>
          </w:rPr>
          <w:t xml:space="preserve"> </w:t>
        </w:r>
        <w:r w:rsidR="0062206A" w:rsidRPr="00EE310F">
          <w:rPr>
            <w:webHidden/>
          </w:rPr>
          <w:tab/>
        </w:r>
        <w:r w:rsidR="004C70B7">
          <w:rPr>
            <w:webHidden/>
          </w:rPr>
          <w:t>2</w:t>
        </w:r>
        <w:r w:rsidR="00674CA7">
          <w:rPr>
            <w:webHidden/>
          </w:rPr>
          <w:t>0</w:t>
        </w:r>
      </w:hyperlink>
    </w:p>
    <w:p w:rsidR="0062206A" w:rsidRPr="00EE310F" w:rsidRDefault="0062206A" w:rsidP="0062206A">
      <w:pPr>
        <w:pStyle w:val="31"/>
        <w:rPr>
          <w:lang w:eastAsia="ru-RU"/>
        </w:rPr>
      </w:pPr>
      <w:r w:rsidRPr="0062206A">
        <w:rPr>
          <w:b/>
          <w:i/>
        </w:rPr>
        <w:t xml:space="preserve">Глава </w:t>
      </w:r>
      <w:r>
        <w:rPr>
          <w:b/>
          <w:i/>
        </w:rPr>
        <w:t>4</w:t>
      </w:r>
      <w:r w:rsidRPr="0062206A">
        <w:rPr>
          <w:b/>
          <w:i/>
        </w:rPr>
        <w:t xml:space="preserve">. Порядок подготовки документации по планировке территории органом местного самоуправления </w:t>
      </w:r>
      <w:hyperlink w:anchor="_Toc362705365" w:history="1">
        <w:r w:rsidRPr="00EE310F">
          <w:rPr>
            <w:webHidden/>
          </w:rPr>
          <w:tab/>
        </w:r>
        <w:r w:rsidR="004C70B7">
          <w:rPr>
            <w:webHidden/>
          </w:rPr>
          <w:t>2</w:t>
        </w:r>
        <w:r w:rsidR="00674CA7">
          <w:rPr>
            <w:webHidden/>
          </w:rPr>
          <w:t>1</w:t>
        </w:r>
      </w:hyperlink>
    </w:p>
    <w:p w:rsidR="0062206A" w:rsidRDefault="003E361D" w:rsidP="0062206A">
      <w:pPr>
        <w:pStyle w:val="31"/>
        <w:rPr>
          <w:lang w:eastAsia="ru-RU"/>
        </w:rPr>
      </w:pPr>
      <w:hyperlink w:anchor="_Toc362705366" w:history="1">
        <w:r w:rsidR="0062206A">
          <w:rPr>
            <w:rStyle w:val="a6"/>
            <w:i/>
          </w:rPr>
          <w:t>Статья 1</w:t>
        </w:r>
        <w:r w:rsidR="00537DED">
          <w:rPr>
            <w:rStyle w:val="a6"/>
            <w:i/>
          </w:rPr>
          <w:t>2</w:t>
        </w:r>
        <w:r w:rsidR="0062206A">
          <w:rPr>
            <w:rStyle w:val="a6"/>
            <w:i/>
          </w:rPr>
          <w:t xml:space="preserve">. </w:t>
        </w:r>
        <w:r w:rsidR="0062206A" w:rsidRPr="0062206A">
          <w:rPr>
            <w:rStyle w:val="a6"/>
            <w:i/>
          </w:rPr>
          <w:t>Назначение, виды и состав документации по планировке территории сельского поселения</w:t>
        </w:r>
        <w:r w:rsidR="0062206A">
          <w:rPr>
            <w:rStyle w:val="a6"/>
            <w:i/>
          </w:rPr>
          <w:t xml:space="preserve"> </w:t>
        </w:r>
        <w:r w:rsidR="0062206A" w:rsidRPr="00EE310F">
          <w:rPr>
            <w:webHidden/>
          </w:rPr>
          <w:tab/>
        </w:r>
        <w:r w:rsidR="004C70B7">
          <w:rPr>
            <w:webHidden/>
          </w:rPr>
          <w:t>2</w:t>
        </w:r>
        <w:r w:rsidR="00674CA7">
          <w:rPr>
            <w:webHidden/>
          </w:rPr>
          <w:t>1</w:t>
        </w:r>
      </w:hyperlink>
    </w:p>
    <w:p w:rsidR="0062206A" w:rsidRDefault="003E361D" w:rsidP="0062206A">
      <w:pPr>
        <w:pStyle w:val="31"/>
        <w:rPr>
          <w:lang w:eastAsia="ru-RU"/>
        </w:rPr>
      </w:pPr>
      <w:hyperlink w:anchor="_Toc362705366" w:history="1">
        <w:r w:rsidR="0062206A">
          <w:rPr>
            <w:rStyle w:val="a6"/>
            <w:i/>
          </w:rPr>
          <w:t>Статья 1</w:t>
        </w:r>
        <w:r w:rsidR="00537DED">
          <w:rPr>
            <w:rStyle w:val="a6"/>
            <w:i/>
          </w:rPr>
          <w:t>3</w:t>
        </w:r>
        <w:r w:rsidR="0062206A">
          <w:rPr>
            <w:rStyle w:val="a6"/>
            <w:i/>
          </w:rPr>
          <w:t xml:space="preserve">. </w:t>
        </w:r>
        <w:r w:rsidR="00555DA6">
          <w:rPr>
            <w:rStyle w:val="a6"/>
            <w:i/>
          </w:rPr>
          <w:t>Проекты планировки территории</w:t>
        </w:r>
        <w:r w:rsidR="0062206A" w:rsidRPr="00EE310F">
          <w:rPr>
            <w:webHidden/>
          </w:rPr>
          <w:tab/>
        </w:r>
        <w:r w:rsidR="004C70B7">
          <w:rPr>
            <w:webHidden/>
          </w:rPr>
          <w:t>2</w:t>
        </w:r>
        <w:r w:rsidR="00674CA7">
          <w:rPr>
            <w:webHidden/>
          </w:rPr>
          <w:t>4</w:t>
        </w:r>
      </w:hyperlink>
    </w:p>
    <w:p w:rsidR="0062206A" w:rsidRDefault="003E361D" w:rsidP="0062206A">
      <w:pPr>
        <w:pStyle w:val="31"/>
      </w:pPr>
      <w:hyperlink w:anchor="_Toc362705366" w:history="1">
        <w:r w:rsidR="0062206A">
          <w:rPr>
            <w:rStyle w:val="a6"/>
            <w:i/>
          </w:rPr>
          <w:t>Статья 1</w:t>
        </w:r>
        <w:r w:rsidR="00537DED">
          <w:rPr>
            <w:rStyle w:val="a6"/>
            <w:i/>
          </w:rPr>
          <w:t>4</w:t>
        </w:r>
        <w:r w:rsidR="0062206A">
          <w:rPr>
            <w:rStyle w:val="a6"/>
            <w:i/>
          </w:rPr>
          <w:t xml:space="preserve">. </w:t>
        </w:r>
        <w:r w:rsidR="00555DA6">
          <w:rPr>
            <w:rStyle w:val="a6"/>
            <w:i/>
          </w:rPr>
          <w:t>Проекты межевания территорий</w:t>
        </w:r>
        <w:r w:rsidR="0062206A" w:rsidRPr="00EE310F">
          <w:rPr>
            <w:webHidden/>
          </w:rPr>
          <w:tab/>
        </w:r>
        <w:r w:rsidR="004C70B7">
          <w:rPr>
            <w:webHidden/>
          </w:rPr>
          <w:t>2</w:t>
        </w:r>
        <w:r w:rsidR="00674CA7">
          <w:rPr>
            <w:webHidden/>
          </w:rPr>
          <w:t>4</w:t>
        </w:r>
      </w:hyperlink>
    </w:p>
    <w:p w:rsidR="00555DA6" w:rsidRPr="00555DA6" w:rsidRDefault="003E361D" w:rsidP="00555DA6">
      <w:pPr>
        <w:pStyle w:val="31"/>
      </w:pPr>
      <w:hyperlink w:anchor="_Toc362705366" w:history="1">
        <w:r w:rsidR="00555DA6">
          <w:rPr>
            <w:rStyle w:val="a6"/>
            <w:i/>
          </w:rPr>
          <w:t>Статья 1</w:t>
        </w:r>
        <w:r w:rsidR="00537DED">
          <w:rPr>
            <w:rStyle w:val="a6"/>
            <w:i/>
          </w:rPr>
          <w:t>5</w:t>
        </w:r>
        <w:r w:rsidR="00555DA6">
          <w:rPr>
            <w:rStyle w:val="a6"/>
            <w:i/>
          </w:rPr>
          <w:t>. Градостроительные планы земельных участков</w:t>
        </w:r>
        <w:r w:rsidR="00555DA6" w:rsidRPr="00EE310F">
          <w:rPr>
            <w:webHidden/>
          </w:rPr>
          <w:tab/>
        </w:r>
        <w:r w:rsidR="00555DA6">
          <w:rPr>
            <w:webHidden/>
          </w:rPr>
          <w:t>2</w:t>
        </w:r>
        <w:r w:rsidR="00674CA7">
          <w:rPr>
            <w:webHidden/>
          </w:rPr>
          <w:t>5</w:t>
        </w:r>
      </w:hyperlink>
    </w:p>
    <w:p w:rsidR="0062206A" w:rsidRPr="00EE310F" w:rsidRDefault="0062206A" w:rsidP="0062206A">
      <w:pPr>
        <w:pStyle w:val="31"/>
        <w:rPr>
          <w:lang w:eastAsia="ru-RU"/>
        </w:rPr>
      </w:pPr>
      <w:r w:rsidRPr="0062206A">
        <w:rPr>
          <w:b/>
          <w:i/>
        </w:rPr>
        <w:t xml:space="preserve">Глава </w:t>
      </w:r>
      <w:r>
        <w:rPr>
          <w:b/>
          <w:i/>
        </w:rPr>
        <w:t>5</w:t>
      </w:r>
      <w:r w:rsidRPr="0062206A">
        <w:rPr>
          <w:b/>
          <w:i/>
        </w:rPr>
        <w:t>. Публичные слушания по вопросам землепользования и застройки</w:t>
      </w:r>
      <w:hyperlink w:anchor="_Toc362705365" w:history="1">
        <w:r w:rsidRPr="00EE310F">
          <w:rPr>
            <w:webHidden/>
          </w:rPr>
          <w:tab/>
        </w:r>
        <w:r w:rsidR="004C70B7">
          <w:rPr>
            <w:webHidden/>
          </w:rPr>
          <w:t>2</w:t>
        </w:r>
        <w:r w:rsidR="00674CA7">
          <w:rPr>
            <w:webHidden/>
          </w:rPr>
          <w:t>7</w:t>
        </w:r>
      </w:hyperlink>
    </w:p>
    <w:p w:rsidR="0062206A" w:rsidRDefault="003E361D" w:rsidP="0062206A">
      <w:pPr>
        <w:pStyle w:val="31"/>
        <w:rPr>
          <w:lang w:eastAsia="ru-RU"/>
        </w:rPr>
      </w:pPr>
      <w:hyperlink w:anchor="_Toc362705366" w:history="1">
        <w:r w:rsidR="003A1EAA">
          <w:rPr>
            <w:rStyle w:val="a6"/>
            <w:i/>
          </w:rPr>
          <w:t>Статья 1</w:t>
        </w:r>
        <w:r w:rsidR="00537DED">
          <w:rPr>
            <w:rStyle w:val="a6"/>
            <w:i/>
          </w:rPr>
          <w:t>6</w:t>
        </w:r>
        <w:r w:rsidR="0062206A">
          <w:rPr>
            <w:rStyle w:val="a6"/>
            <w:i/>
          </w:rPr>
          <w:t xml:space="preserve">. </w:t>
        </w:r>
        <w:r w:rsidR="003A1EAA" w:rsidRPr="003A1EAA">
          <w:rPr>
            <w:rStyle w:val="a6"/>
            <w:i/>
          </w:rPr>
          <w:t>Общие положения организации и проведения публичных слушаний по вопросам землепользования и застройки</w:t>
        </w:r>
        <w:r w:rsidR="0062206A">
          <w:rPr>
            <w:rStyle w:val="a6"/>
            <w:i/>
          </w:rPr>
          <w:t xml:space="preserve"> </w:t>
        </w:r>
        <w:r w:rsidR="0062206A" w:rsidRPr="00EE310F">
          <w:rPr>
            <w:webHidden/>
          </w:rPr>
          <w:tab/>
        </w:r>
        <w:r w:rsidR="004C70B7">
          <w:rPr>
            <w:webHidden/>
          </w:rPr>
          <w:t>2</w:t>
        </w:r>
        <w:r w:rsidR="00674CA7">
          <w:rPr>
            <w:webHidden/>
          </w:rPr>
          <w:t>7</w:t>
        </w:r>
      </w:hyperlink>
    </w:p>
    <w:p w:rsidR="003A1EAA" w:rsidRDefault="003E361D" w:rsidP="003A1EAA">
      <w:pPr>
        <w:pStyle w:val="31"/>
        <w:rPr>
          <w:lang w:eastAsia="ru-RU"/>
        </w:rPr>
      </w:pPr>
      <w:hyperlink w:anchor="_Toc362705366" w:history="1">
        <w:r w:rsidR="003A1EAA">
          <w:rPr>
            <w:rStyle w:val="a6"/>
            <w:i/>
          </w:rPr>
          <w:t>Статья 1</w:t>
        </w:r>
        <w:r w:rsidR="00537DED">
          <w:rPr>
            <w:rStyle w:val="a6"/>
            <w:i/>
          </w:rPr>
          <w:t>7</w:t>
        </w:r>
        <w:r w:rsidR="003A1EAA">
          <w:rPr>
            <w:rStyle w:val="a6"/>
            <w:i/>
          </w:rPr>
          <w:t xml:space="preserve">. </w:t>
        </w:r>
        <w:r w:rsidR="003A1EAA" w:rsidRPr="003A1EAA">
          <w:rPr>
            <w:rStyle w:val="a6"/>
            <w:i/>
          </w:rPr>
          <w:t>Сроки проведения публичных слушаний</w:t>
        </w:r>
        <w:r w:rsidR="003A1EAA" w:rsidRPr="00EE310F">
          <w:rPr>
            <w:webHidden/>
          </w:rPr>
          <w:tab/>
        </w:r>
        <w:r w:rsidR="004C70B7">
          <w:rPr>
            <w:webHidden/>
          </w:rPr>
          <w:t>2</w:t>
        </w:r>
        <w:r w:rsidR="00674CA7">
          <w:rPr>
            <w:webHidden/>
          </w:rPr>
          <w:t>7</w:t>
        </w:r>
      </w:hyperlink>
    </w:p>
    <w:p w:rsidR="003A1EAA" w:rsidRDefault="003E361D" w:rsidP="003A1EAA">
      <w:pPr>
        <w:pStyle w:val="31"/>
        <w:rPr>
          <w:lang w:eastAsia="ru-RU"/>
        </w:rPr>
      </w:pPr>
      <w:hyperlink w:anchor="_Toc362705366" w:history="1">
        <w:r w:rsidR="003A1EAA">
          <w:rPr>
            <w:rStyle w:val="a6"/>
            <w:i/>
          </w:rPr>
          <w:t>Статья 1</w:t>
        </w:r>
        <w:r w:rsidR="00537DED">
          <w:rPr>
            <w:rStyle w:val="a6"/>
            <w:i/>
          </w:rPr>
          <w:t>8</w:t>
        </w:r>
        <w:r w:rsidR="003A1EAA">
          <w:rPr>
            <w:rStyle w:val="a6"/>
            <w:i/>
          </w:rPr>
          <w:t xml:space="preserve">. </w:t>
        </w:r>
        <w:r w:rsidR="003A1EAA" w:rsidRPr="003A1EAA">
          <w:rPr>
            <w:rStyle w:val="a6"/>
            <w:i/>
          </w:rPr>
          <w:t>Полномочия Комиссии в области организации и проведения публичных слушаний</w:t>
        </w:r>
        <w:r w:rsidR="003A1EAA">
          <w:rPr>
            <w:rStyle w:val="a6"/>
            <w:i/>
          </w:rPr>
          <w:t xml:space="preserve"> </w:t>
        </w:r>
        <w:r w:rsidR="003A1EAA" w:rsidRPr="00EE310F">
          <w:rPr>
            <w:webHidden/>
          </w:rPr>
          <w:tab/>
        </w:r>
        <w:r w:rsidR="00674CA7">
          <w:rPr>
            <w:webHidden/>
          </w:rPr>
          <w:t>28</w:t>
        </w:r>
      </w:hyperlink>
    </w:p>
    <w:p w:rsidR="003A1EAA" w:rsidRDefault="003E361D" w:rsidP="003A1EAA">
      <w:pPr>
        <w:pStyle w:val="31"/>
        <w:rPr>
          <w:lang w:eastAsia="ru-RU"/>
        </w:rPr>
      </w:pPr>
      <w:hyperlink w:anchor="_Toc362705366" w:history="1">
        <w:r w:rsidR="003A1EAA">
          <w:rPr>
            <w:rStyle w:val="a6"/>
            <w:i/>
          </w:rPr>
          <w:t xml:space="preserve">Статья </w:t>
        </w:r>
        <w:r w:rsidR="00537DED">
          <w:rPr>
            <w:rStyle w:val="a6"/>
            <w:i/>
          </w:rPr>
          <w:t>19</w:t>
        </w:r>
        <w:r w:rsidR="003A1EAA">
          <w:rPr>
            <w:rStyle w:val="a6"/>
            <w:i/>
          </w:rPr>
          <w:t xml:space="preserve">. </w:t>
        </w:r>
        <w:r w:rsidR="003A1EAA" w:rsidRPr="003A1EAA">
          <w:rPr>
            <w:rStyle w:val="a6"/>
            <w:i/>
          </w:rPr>
          <w:t>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3A1EAA">
          <w:rPr>
            <w:rStyle w:val="a6"/>
            <w:i/>
          </w:rPr>
          <w:t xml:space="preserve"> </w:t>
        </w:r>
        <w:r w:rsidR="003A1EAA" w:rsidRPr="00EE310F">
          <w:rPr>
            <w:webHidden/>
          </w:rPr>
          <w:tab/>
        </w:r>
        <w:r w:rsidR="00674CA7">
          <w:rPr>
            <w:webHidden/>
          </w:rPr>
          <w:t>29</w:t>
        </w:r>
      </w:hyperlink>
    </w:p>
    <w:p w:rsidR="00CA1B8C" w:rsidRPr="00CA1B8C" w:rsidRDefault="003E361D" w:rsidP="00CA1B8C">
      <w:pPr>
        <w:pStyle w:val="31"/>
      </w:pPr>
      <w:hyperlink w:anchor="_Toc362705366" w:history="1">
        <w:r w:rsidR="003A1EAA">
          <w:rPr>
            <w:rStyle w:val="a6"/>
            <w:i/>
          </w:rPr>
          <w:t>Статья 2</w:t>
        </w:r>
        <w:r w:rsidR="00537DED">
          <w:rPr>
            <w:rStyle w:val="a6"/>
            <w:i/>
          </w:rPr>
          <w:t>0</w:t>
        </w:r>
        <w:r w:rsidR="003A1EAA">
          <w:rPr>
            <w:rStyle w:val="a6"/>
            <w:i/>
          </w:rPr>
          <w:t xml:space="preserve">. </w:t>
        </w:r>
        <w:r w:rsidR="003A1EAA" w:rsidRPr="003A1EAA">
          <w:rPr>
            <w:rStyle w:val="a6"/>
            <w:i/>
          </w:rPr>
          <w:t>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3A1EAA" w:rsidRPr="00EE310F">
          <w:rPr>
            <w:webHidden/>
          </w:rPr>
          <w:tab/>
        </w:r>
        <w:r w:rsidR="004C70B7">
          <w:rPr>
            <w:webHidden/>
          </w:rPr>
          <w:t>3</w:t>
        </w:r>
        <w:r w:rsidR="00674CA7">
          <w:rPr>
            <w:webHidden/>
          </w:rPr>
          <w:t>0</w:t>
        </w:r>
      </w:hyperlink>
    </w:p>
    <w:p w:rsidR="00CA1B8C" w:rsidRPr="00EE310F" w:rsidRDefault="003E361D" w:rsidP="00CA1B8C">
      <w:pPr>
        <w:pStyle w:val="21"/>
        <w:ind w:left="0"/>
        <w:rPr>
          <w:i/>
          <w:lang w:eastAsia="ru-RU"/>
        </w:rPr>
      </w:pPr>
      <w:hyperlink w:anchor="_Toc362705353" w:history="1">
        <w:r w:rsidR="00CA1B8C">
          <w:rPr>
            <w:rStyle w:val="a6"/>
            <w:i/>
          </w:rPr>
          <w:t xml:space="preserve">Часть </w:t>
        </w:r>
        <w:r w:rsidR="00E66EAA">
          <w:rPr>
            <w:rStyle w:val="a6"/>
            <w:i/>
            <w:lang w:val="en-US"/>
          </w:rPr>
          <w:t>I</w:t>
        </w:r>
        <w:r w:rsidR="00340772">
          <w:rPr>
            <w:rStyle w:val="a6"/>
            <w:i/>
            <w:lang w:val="en-US"/>
          </w:rPr>
          <w:t>I</w:t>
        </w:r>
        <w:r w:rsidR="00CA1B8C">
          <w:rPr>
            <w:rStyle w:val="a6"/>
            <w:i/>
          </w:rPr>
          <w:t>. КАРТЫ ГРАДОСТРОИТЕЛЬНОГО ЗОНИРОВАНИЯ. ГРАДОСТРОИТЕЛЬНЫЕ РЕГЛАМЕНТЫ</w:t>
        </w:r>
        <w:r w:rsidR="00CA1B8C" w:rsidRPr="000726AD">
          <w:rPr>
            <w:webHidden/>
          </w:rPr>
          <w:tab/>
        </w:r>
        <w:r w:rsidR="006C29F4">
          <w:rPr>
            <w:i/>
            <w:webHidden/>
          </w:rPr>
          <w:t>3</w:t>
        </w:r>
        <w:r w:rsidR="00674CA7">
          <w:rPr>
            <w:i/>
            <w:webHidden/>
          </w:rPr>
          <w:t>1</w:t>
        </w:r>
      </w:hyperlink>
    </w:p>
    <w:p w:rsidR="00CA1B8C" w:rsidRPr="00EE310F" w:rsidRDefault="00CA1B8C" w:rsidP="00CA1B8C">
      <w:pPr>
        <w:pStyle w:val="31"/>
        <w:rPr>
          <w:lang w:eastAsia="ru-RU"/>
        </w:rPr>
      </w:pPr>
      <w:r w:rsidRPr="0062206A">
        <w:rPr>
          <w:b/>
          <w:i/>
        </w:rPr>
        <w:t xml:space="preserve">Глава </w:t>
      </w:r>
      <w:r w:rsidR="00340772">
        <w:rPr>
          <w:b/>
          <w:i/>
        </w:rPr>
        <w:t>6</w:t>
      </w:r>
      <w:r w:rsidRPr="0062206A">
        <w:rPr>
          <w:b/>
          <w:i/>
        </w:rPr>
        <w:t xml:space="preserve">. </w:t>
      </w:r>
      <w:r w:rsidRPr="003A1EAA">
        <w:rPr>
          <w:b/>
          <w:i/>
        </w:rPr>
        <w:t xml:space="preserve">Градостроительное зонирование </w:t>
      </w:r>
      <w:hyperlink w:anchor="_Toc362705365" w:history="1">
        <w:r w:rsidRPr="00EE310F">
          <w:rPr>
            <w:webHidden/>
          </w:rPr>
          <w:tab/>
        </w:r>
        <w:r w:rsidR="006C29F4">
          <w:rPr>
            <w:webHidden/>
          </w:rPr>
          <w:t>3</w:t>
        </w:r>
        <w:r w:rsidR="00674CA7">
          <w:rPr>
            <w:webHidden/>
          </w:rPr>
          <w:t>1</w:t>
        </w:r>
      </w:hyperlink>
    </w:p>
    <w:p w:rsidR="00CA1B8C" w:rsidRDefault="003E361D" w:rsidP="00CA1B8C">
      <w:pPr>
        <w:pStyle w:val="31"/>
        <w:rPr>
          <w:lang w:eastAsia="ru-RU"/>
        </w:rPr>
      </w:pPr>
      <w:hyperlink w:anchor="_Toc362705366" w:history="1">
        <w:r w:rsidR="00340772">
          <w:rPr>
            <w:rStyle w:val="a6"/>
            <w:i/>
          </w:rPr>
          <w:t>Статья 2</w:t>
        </w:r>
        <w:r w:rsidR="00976606">
          <w:rPr>
            <w:rStyle w:val="a6"/>
            <w:i/>
          </w:rPr>
          <w:t>1</w:t>
        </w:r>
        <w:r w:rsidR="00CA1B8C">
          <w:rPr>
            <w:rStyle w:val="a6"/>
            <w:i/>
          </w:rPr>
          <w:t xml:space="preserve">. </w:t>
        </w:r>
        <w:r w:rsidR="00CA1B8C" w:rsidRPr="003A1EAA">
          <w:rPr>
            <w:rStyle w:val="a6"/>
            <w:i/>
          </w:rPr>
          <w:t>Карты градостроительного зонирования</w:t>
        </w:r>
        <w:r w:rsidR="00CA1B8C">
          <w:rPr>
            <w:rStyle w:val="a6"/>
            <w:i/>
          </w:rPr>
          <w:t xml:space="preserve"> </w:t>
        </w:r>
        <w:r w:rsidR="00CA1B8C" w:rsidRPr="00EE310F">
          <w:rPr>
            <w:webHidden/>
          </w:rPr>
          <w:tab/>
        </w:r>
        <w:r w:rsidR="006C29F4">
          <w:rPr>
            <w:webHidden/>
          </w:rPr>
          <w:t>3</w:t>
        </w:r>
        <w:r w:rsidR="00674CA7">
          <w:rPr>
            <w:webHidden/>
          </w:rPr>
          <w:t>1</w:t>
        </w:r>
      </w:hyperlink>
    </w:p>
    <w:p w:rsidR="00CA1B8C" w:rsidRDefault="003E361D" w:rsidP="00CA1B8C">
      <w:pPr>
        <w:pStyle w:val="31"/>
        <w:rPr>
          <w:lang w:eastAsia="ru-RU"/>
        </w:rPr>
      </w:pPr>
      <w:hyperlink w:anchor="_Toc362705366" w:history="1">
        <w:r w:rsidR="00E66EAA">
          <w:rPr>
            <w:rStyle w:val="a6"/>
            <w:i/>
          </w:rPr>
          <w:t xml:space="preserve">Статья </w:t>
        </w:r>
        <w:r w:rsidR="00340772">
          <w:rPr>
            <w:rStyle w:val="a6"/>
            <w:i/>
          </w:rPr>
          <w:t>2</w:t>
        </w:r>
        <w:r w:rsidR="00976606">
          <w:rPr>
            <w:rStyle w:val="a6"/>
            <w:i/>
          </w:rPr>
          <w:t>2</w:t>
        </w:r>
        <w:r w:rsidR="00CA1B8C">
          <w:rPr>
            <w:rStyle w:val="a6"/>
            <w:i/>
          </w:rPr>
          <w:t xml:space="preserve">. </w:t>
        </w:r>
        <w:r w:rsidR="00CA1B8C" w:rsidRPr="003A1EAA">
          <w:rPr>
            <w:rStyle w:val="a6"/>
            <w:i/>
          </w:rPr>
          <w:t>Виды территориальных зон, обозначенных на Картах градостроительного зонирования территорий</w:t>
        </w:r>
        <w:r w:rsidR="00CA1B8C" w:rsidRPr="00EE310F">
          <w:rPr>
            <w:webHidden/>
          </w:rPr>
          <w:tab/>
        </w:r>
        <w:r w:rsidR="006C29F4">
          <w:rPr>
            <w:webHidden/>
          </w:rPr>
          <w:t>3</w:t>
        </w:r>
        <w:r w:rsidR="00674CA7">
          <w:rPr>
            <w:webHidden/>
          </w:rPr>
          <w:t>1</w:t>
        </w:r>
      </w:hyperlink>
    </w:p>
    <w:p w:rsidR="00CA1B8C" w:rsidRDefault="003E361D" w:rsidP="00CA1B8C">
      <w:pPr>
        <w:pStyle w:val="31"/>
        <w:rPr>
          <w:lang w:eastAsia="ru-RU"/>
        </w:rPr>
      </w:pPr>
      <w:hyperlink w:anchor="_Toc362705366" w:history="1">
        <w:r w:rsidR="00E66EAA">
          <w:rPr>
            <w:rStyle w:val="a6"/>
            <w:i/>
          </w:rPr>
          <w:t xml:space="preserve">Статья </w:t>
        </w:r>
        <w:r w:rsidR="00340772">
          <w:rPr>
            <w:rStyle w:val="a6"/>
            <w:i/>
          </w:rPr>
          <w:t>2</w:t>
        </w:r>
        <w:r w:rsidR="00976606">
          <w:rPr>
            <w:rStyle w:val="a6"/>
            <w:i/>
          </w:rPr>
          <w:t>3</w:t>
        </w:r>
        <w:r w:rsidR="00CA1B8C">
          <w:rPr>
            <w:rStyle w:val="a6"/>
            <w:i/>
          </w:rPr>
          <w:t xml:space="preserve">. </w:t>
        </w:r>
        <w:r w:rsidR="00CA1B8C" w:rsidRPr="003A1EAA">
          <w:rPr>
            <w:rStyle w:val="a6"/>
            <w:i/>
          </w:rPr>
          <w:t>Линии градостроительного регулирования</w:t>
        </w:r>
        <w:r w:rsidR="00CA1B8C">
          <w:rPr>
            <w:rStyle w:val="a6"/>
            <w:i/>
          </w:rPr>
          <w:t xml:space="preserve"> </w:t>
        </w:r>
        <w:r w:rsidR="00CA1B8C" w:rsidRPr="00EE310F">
          <w:rPr>
            <w:webHidden/>
          </w:rPr>
          <w:tab/>
        </w:r>
        <w:r w:rsidR="00340772">
          <w:rPr>
            <w:webHidden/>
          </w:rPr>
          <w:t>3</w:t>
        </w:r>
        <w:r w:rsidR="00674CA7">
          <w:rPr>
            <w:webHidden/>
          </w:rPr>
          <w:t>2</w:t>
        </w:r>
      </w:hyperlink>
    </w:p>
    <w:p w:rsidR="00CA1B8C" w:rsidRPr="00EE310F" w:rsidRDefault="00CA1B8C" w:rsidP="00CA1B8C">
      <w:pPr>
        <w:pStyle w:val="31"/>
        <w:rPr>
          <w:lang w:eastAsia="ru-RU"/>
        </w:rPr>
      </w:pPr>
      <w:r w:rsidRPr="0062206A">
        <w:rPr>
          <w:b/>
          <w:i/>
        </w:rPr>
        <w:t xml:space="preserve">Глава </w:t>
      </w:r>
      <w:r w:rsidR="00340772">
        <w:rPr>
          <w:b/>
          <w:i/>
        </w:rPr>
        <w:t>7</w:t>
      </w:r>
      <w:r w:rsidRPr="0062206A">
        <w:rPr>
          <w:b/>
          <w:i/>
        </w:rPr>
        <w:t xml:space="preserve">. </w:t>
      </w:r>
      <w:r w:rsidRPr="003A1EAA">
        <w:rPr>
          <w:b/>
          <w:i/>
        </w:rPr>
        <w:t>Градостроительные ограничения и особые условия исполь</w:t>
      </w:r>
      <w:r w:rsidR="006B6DCD">
        <w:rPr>
          <w:b/>
          <w:i/>
        </w:rPr>
        <w:t xml:space="preserve">зования </w:t>
      </w:r>
      <w:r>
        <w:rPr>
          <w:b/>
          <w:i/>
        </w:rPr>
        <w:t xml:space="preserve"> </w:t>
      </w:r>
      <w:r w:rsidR="006C29F4">
        <w:rPr>
          <w:b/>
          <w:i/>
        </w:rPr>
        <w:t xml:space="preserve">части </w:t>
      </w:r>
      <w:r>
        <w:rPr>
          <w:b/>
          <w:i/>
        </w:rPr>
        <w:t xml:space="preserve">территории МО </w:t>
      </w:r>
      <w:r w:rsidR="00CD16E3">
        <w:rPr>
          <w:b/>
          <w:i/>
        </w:rPr>
        <w:t>Серебропольский</w:t>
      </w:r>
      <w:r>
        <w:rPr>
          <w:b/>
          <w:i/>
        </w:rPr>
        <w:t xml:space="preserve"> сельсовет</w:t>
      </w:r>
      <w:r w:rsidRPr="003A1EAA">
        <w:rPr>
          <w:b/>
          <w:i/>
        </w:rPr>
        <w:t xml:space="preserve"> </w:t>
      </w:r>
      <w:hyperlink w:anchor="_Toc362705365" w:history="1">
        <w:r w:rsidRPr="00EE310F">
          <w:rPr>
            <w:webHidden/>
          </w:rPr>
          <w:tab/>
        </w:r>
        <w:r w:rsidR="00340772">
          <w:rPr>
            <w:webHidden/>
          </w:rPr>
          <w:t>3</w:t>
        </w:r>
        <w:r w:rsidR="00674CA7">
          <w:rPr>
            <w:webHidden/>
          </w:rPr>
          <w:t>2</w:t>
        </w:r>
      </w:hyperlink>
    </w:p>
    <w:p w:rsidR="00CA1B8C" w:rsidRDefault="003E361D" w:rsidP="00CA1B8C">
      <w:pPr>
        <w:pStyle w:val="31"/>
        <w:rPr>
          <w:lang w:eastAsia="ru-RU"/>
        </w:rPr>
      </w:pPr>
      <w:hyperlink w:anchor="_Toc362705366" w:history="1">
        <w:r w:rsidR="00E66EAA">
          <w:rPr>
            <w:rStyle w:val="a6"/>
            <w:i/>
          </w:rPr>
          <w:t xml:space="preserve">Статья </w:t>
        </w:r>
        <w:r w:rsidR="00340772">
          <w:rPr>
            <w:rStyle w:val="a6"/>
            <w:i/>
          </w:rPr>
          <w:t>2</w:t>
        </w:r>
        <w:r w:rsidR="00976606">
          <w:rPr>
            <w:rStyle w:val="a6"/>
            <w:i/>
          </w:rPr>
          <w:t>4</w:t>
        </w:r>
        <w:r w:rsidR="00CA1B8C">
          <w:rPr>
            <w:rStyle w:val="a6"/>
            <w:i/>
          </w:rPr>
          <w:t xml:space="preserve">. </w:t>
        </w:r>
        <w:r w:rsidR="00CA1B8C" w:rsidRPr="003A1EAA">
          <w:rPr>
            <w:rStyle w:val="a6"/>
            <w:i/>
          </w:rPr>
          <w:t>Виды зон градостроительных ограничений</w:t>
        </w:r>
        <w:r w:rsidR="00CA1B8C" w:rsidRPr="00EE310F">
          <w:rPr>
            <w:webHidden/>
          </w:rPr>
          <w:tab/>
        </w:r>
        <w:r w:rsidR="00340772">
          <w:rPr>
            <w:webHidden/>
          </w:rPr>
          <w:t>3</w:t>
        </w:r>
        <w:r w:rsidR="00674CA7">
          <w:rPr>
            <w:webHidden/>
          </w:rPr>
          <w:t>2</w:t>
        </w:r>
      </w:hyperlink>
    </w:p>
    <w:p w:rsidR="00CA1B8C" w:rsidRDefault="003E361D" w:rsidP="00CA1B8C">
      <w:pPr>
        <w:pStyle w:val="31"/>
        <w:rPr>
          <w:lang w:eastAsia="ru-RU"/>
        </w:rPr>
      </w:pPr>
      <w:hyperlink w:anchor="_Toc362705366" w:history="1">
        <w:r w:rsidR="00340772">
          <w:rPr>
            <w:rStyle w:val="a6"/>
            <w:i/>
          </w:rPr>
          <w:t>Статья 2</w:t>
        </w:r>
        <w:r w:rsidR="00976606">
          <w:rPr>
            <w:rStyle w:val="a6"/>
            <w:i/>
          </w:rPr>
          <w:t>5</w:t>
        </w:r>
        <w:r w:rsidR="00CA1B8C">
          <w:rPr>
            <w:rStyle w:val="a6"/>
            <w:i/>
          </w:rPr>
          <w:t xml:space="preserve">. </w:t>
        </w:r>
        <w:r w:rsidR="00CA1B8C" w:rsidRPr="003A1EAA">
          <w:rPr>
            <w:rStyle w:val="a6"/>
            <w:i/>
          </w:rPr>
          <w:t xml:space="preserve">Зоны с особыми условиями использования </w:t>
        </w:r>
        <w:r w:rsidR="00E66EAA">
          <w:rPr>
            <w:rStyle w:val="a6"/>
            <w:i/>
          </w:rPr>
          <w:t xml:space="preserve"> </w:t>
        </w:r>
        <w:r w:rsidR="00CA1B8C" w:rsidRPr="003A1EAA">
          <w:rPr>
            <w:rStyle w:val="a6"/>
            <w:i/>
          </w:rPr>
          <w:t xml:space="preserve">территорий </w:t>
        </w:r>
        <w:r w:rsidR="00CA1B8C">
          <w:rPr>
            <w:rStyle w:val="a6"/>
            <w:i/>
          </w:rPr>
          <w:t xml:space="preserve">МО </w:t>
        </w:r>
        <w:r w:rsidR="00CD16E3">
          <w:rPr>
            <w:rStyle w:val="a6"/>
            <w:i/>
          </w:rPr>
          <w:t>Серебропольский</w:t>
        </w:r>
        <w:r w:rsidR="006B6DCD">
          <w:rPr>
            <w:rStyle w:val="a6"/>
            <w:i/>
          </w:rPr>
          <w:t xml:space="preserve"> </w:t>
        </w:r>
        <w:r w:rsidR="00CA1B8C" w:rsidRPr="003A1EAA">
          <w:rPr>
            <w:rStyle w:val="a6"/>
            <w:i/>
          </w:rPr>
          <w:t>сельс</w:t>
        </w:r>
        <w:r w:rsidR="00CA1B8C">
          <w:rPr>
            <w:rStyle w:val="a6"/>
            <w:i/>
          </w:rPr>
          <w:t xml:space="preserve">овет </w:t>
        </w:r>
        <w:r w:rsidR="00CA1B8C" w:rsidRPr="00EE310F">
          <w:rPr>
            <w:webHidden/>
          </w:rPr>
          <w:tab/>
        </w:r>
        <w:r w:rsidR="00340772">
          <w:rPr>
            <w:webHidden/>
          </w:rPr>
          <w:t>3</w:t>
        </w:r>
        <w:r w:rsidR="00674CA7">
          <w:rPr>
            <w:webHidden/>
          </w:rPr>
          <w:t>3</w:t>
        </w:r>
      </w:hyperlink>
    </w:p>
    <w:p w:rsidR="00CA1B8C" w:rsidRDefault="003E361D" w:rsidP="00CA1B8C">
      <w:pPr>
        <w:pStyle w:val="31"/>
        <w:rPr>
          <w:lang w:eastAsia="ru-RU"/>
        </w:rPr>
      </w:pPr>
      <w:hyperlink w:anchor="_Toc362705366" w:history="1">
        <w:r w:rsidR="00E66EAA">
          <w:rPr>
            <w:rStyle w:val="a6"/>
            <w:i/>
          </w:rPr>
          <w:t xml:space="preserve">Статья </w:t>
        </w:r>
        <w:r w:rsidR="00340772">
          <w:rPr>
            <w:rStyle w:val="a6"/>
            <w:i/>
          </w:rPr>
          <w:t>2</w:t>
        </w:r>
        <w:r w:rsidR="00976606">
          <w:rPr>
            <w:rStyle w:val="a6"/>
            <w:i/>
          </w:rPr>
          <w:t>6</w:t>
        </w:r>
        <w:r w:rsidR="00CA1B8C">
          <w:rPr>
            <w:rStyle w:val="a6"/>
            <w:i/>
          </w:rPr>
          <w:t xml:space="preserve">. </w:t>
        </w:r>
        <w:r w:rsidR="00CA1B8C" w:rsidRPr="003A1EAA">
          <w:rPr>
            <w:rStyle w:val="a6"/>
            <w:i/>
          </w:rPr>
          <w:t>Зоны действия опасных природных или техногенных процессов</w:t>
        </w:r>
        <w:r w:rsidR="00CA1B8C">
          <w:rPr>
            <w:rStyle w:val="a6"/>
            <w:i/>
          </w:rPr>
          <w:t xml:space="preserve"> </w:t>
        </w:r>
        <w:r w:rsidR="00CA1B8C" w:rsidRPr="00EE310F">
          <w:rPr>
            <w:webHidden/>
          </w:rPr>
          <w:tab/>
        </w:r>
        <w:r w:rsidR="00340772">
          <w:rPr>
            <w:webHidden/>
          </w:rPr>
          <w:t>3</w:t>
        </w:r>
        <w:r w:rsidR="00674CA7">
          <w:rPr>
            <w:webHidden/>
          </w:rPr>
          <w:t>4</w:t>
        </w:r>
      </w:hyperlink>
    </w:p>
    <w:p w:rsidR="00CA1B8C" w:rsidRDefault="003E361D" w:rsidP="00CA1B8C">
      <w:pPr>
        <w:pStyle w:val="31"/>
        <w:rPr>
          <w:lang w:eastAsia="ru-RU"/>
        </w:rPr>
      </w:pPr>
      <w:hyperlink w:anchor="_Toc362705366" w:history="1">
        <w:r w:rsidR="00E66EAA">
          <w:rPr>
            <w:rStyle w:val="a6"/>
            <w:i/>
          </w:rPr>
          <w:t xml:space="preserve">Статья </w:t>
        </w:r>
        <w:r w:rsidR="00340772">
          <w:rPr>
            <w:rStyle w:val="a6"/>
            <w:i/>
          </w:rPr>
          <w:t>2</w:t>
        </w:r>
        <w:r w:rsidR="00976606">
          <w:rPr>
            <w:rStyle w:val="a6"/>
            <w:i/>
          </w:rPr>
          <w:t>7</w:t>
        </w:r>
        <w:r w:rsidR="00CA1B8C">
          <w:rPr>
            <w:rStyle w:val="a6"/>
            <w:i/>
          </w:rPr>
          <w:t xml:space="preserve">. </w:t>
        </w:r>
        <w:r w:rsidR="00CA1B8C" w:rsidRPr="003A1EAA">
          <w:rPr>
            <w:rStyle w:val="a6"/>
            <w:i/>
          </w:rPr>
          <w:t>Зоны действия публичных сервитутов</w:t>
        </w:r>
        <w:r w:rsidR="00CA1B8C" w:rsidRPr="00EE310F">
          <w:rPr>
            <w:webHidden/>
          </w:rPr>
          <w:tab/>
        </w:r>
        <w:r w:rsidR="00340772">
          <w:rPr>
            <w:webHidden/>
          </w:rPr>
          <w:t>3</w:t>
        </w:r>
        <w:r w:rsidR="00674CA7">
          <w:rPr>
            <w:webHidden/>
          </w:rPr>
          <w:t>4</w:t>
        </w:r>
      </w:hyperlink>
    </w:p>
    <w:p w:rsidR="00CA1B8C" w:rsidRPr="00EE310F" w:rsidRDefault="00CA1B8C" w:rsidP="00CA1B8C">
      <w:pPr>
        <w:pStyle w:val="31"/>
        <w:rPr>
          <w:lang w:eastAsia="ru-RU"/>
        </w:rPr>
      </w:pPr>
      <w:r w:rsidRPr="0062206A">
        <w:rPr>
          <w:b/>
          <w:i/>
        </w:rPr>
        <w:t xml:space="preserve">Глава </w:t>
      </w:r>
      <w:r w:rsidR="00340772">
        <w:rPr>
          <w:b/>
          <w:i/>
        </w:rPr>
        <w:t>8</w:t>
      </w:r>
      <w:r w:rsidRPr="0062206A">
        <w:rPr>
          <w:b/>
          <w:i/>
        </w:rPr>
        <w:t xml:space="preserve">. </w:t>
      </w:r>
      <w:r w:rsidRPr="003A1EAA">
        <w:rPr>
          <w:b/>
          <w:i/>
        </w:rPr>
        <w:t>Градостроительные регламенты. Параметры разрешенного использования земельных участков и объектов капитального строительства</w:t>
      </w:r>
      <w:hyperlink w:anchor="_Toc362705365" w:history="1">
        <w:r w:rsidRPr="00EE310F">
          <w:rPr>
            <w:webHidden/>
          </w:rPr>
          <w:tab/>
        </w:r>
        <w:r w:rsidR="00340772">
          <w:rPr>
            <w:webHidden/>
          </w:rPr>
          <w:t>3</w:t>
        </w:r>
        <w:r w:rsidR="00674CA7">
          <w:rPr>
            <w:webHidden/>
          </w:rPr>
          <w:t>5</w:t>
        </w:r>
      </w:hyperlink>
    </w:p>
    <w:p w:rsidR="00CA1B8C" w:rsidRDefault="003E361D" w:rsidP="00CA1B8C">
      <w:pPr>
        <w:pStyle w:val="31"/>
        <w:rPr>
          <w:lang w:eastAsia="ru-RU"/>
        </w:rPr>
      </w:pPr>
      <w:hyperlink w:anchor="_Toc362705366" w:history="1">
        <w:r w:rsidR="00E66EAA">
          <w:rPr>
            <w:rStyle w:val="a6"/>
            <w:i/>
          </w:rPr>
          <w:t xml:space="preserve">Статья </w:t>
        </w:r>
        <w:r w:rsidR="00340772">
          <w:rPr>
            <w:rStyle w:val="a6"/>
            <w:i/>
          </w:rPr>
          <w:t>2</w:t>
        </w:r>
        <w:r w:rsidR="00976606">
          <w:rPr>
            <w:rStyle w:val="a6"/>
            <w:i/>
          </w:rPr>
          <w:t>8</w:t>
        </w:r>
        <w:r w:rsidR="00CA1B8C">
          <w:rPr>
            <w:rStyle w:val="a6"/>
            <w:i/>
          </w:rPr>
          <w:t xml:space="preserve">. </w:t>
        </w:r>
        <w:r w:rsidR="00CA1B8C" w:rsidRPr="003A1EAA">
          <w:rPr>
            <w:rStyle w:val="a6"/>
            <w:i/>
          </w:rPr>
          <w:t>Порядок установления градостроительного регламента</w:t>
        </w:r>
        <w:r w:rsidR="00CA1B8C">
          <w:rPr>
            <w:rStyle w:val="a6"/>
            <w:i/>
          </w:rPr>
          <w:t xml:space="preserve"> </w:t>
        </w:r>
        <w:r w:rsidR="00CA1B8C" w:rsidRPr="00EE310F">
          <w:rPr>
            <w:webHidden/>
          </w:rPr>
          <w:tab/>
        </w:r>
        <w:r w:rsidR="00340772">
          <w:rPr>
            <w:webHidden/>
          </w:rPr>
          <w:t>3</w:t>
        </w:r>
        <w:r w:rsidR="00674CA7">
          <w:rPr>
            <w:webHidden/>
          </w:rPr>
          <w:t>5</w:t>
        </w:r>
      </w:hyperlink>
    </w:p>
    <w:p w:rsidR="00CA1B8C" w:rsidRDefault="003E361D" w:rsidP="00CA1B8C">
      <w:pPr>
        <w:pStyle w:val="31"/>
        <w:rPr>
          <w:lang w:eastAsia="ru-RU"/>
        </w:rPr>
      </w:pPr>
      <w:hyperlink w:anchor="_Toc362705366" w:history="1">
        <w:r w:rsidR="00E66EAA">
          <w:rPr>
            <w:rStyle w:val="a6"/>
            <w:i/>
          </w:rPr>
          <w:t xml:space="preserve">Статья </w:t>
        </w:r>
        <w:r w:rsidR="00976606">
          <w:rPr>
            <w:rStyle w:val="a6"/>
            <w:i/>
          </w:rPr>
          <w:t>29</w:t>
        </w:r>
        <w:r w:rsidR="00CA1B8C">
          <w:rPr>
            <w:rStyle w:val="a6"/>
            <w:i/>
          </w:rPr>
          <w:t xml:space="preserve">. </w:t>
        </w:r>
        <w:r w:rsidR="00CA1B8C" w:rsidRPr="003A1EAA">
          <w:rPr>
            <w:rStyle w:val="a6"/>
            <w:i/>
          </w:rPr>
          <w:t>Виды разрешенного использования земельных участков и объектов капитального строительства</w:t>
        </w:r>
        <w:r w:rsidR="00CA1B8C">
          <w:rPr>
            <w:rStyle w:val="a6"/>
            <w:i/>
          </w:rPr>
          <w:t xml:space="preserve"> </w:t>
        </w:r>
        <w:r w:rsidR="00CA1B8C" w:rsidRPr="00EE310F">
          <w:rPr>
            <w:webHidden/>
          </w:rPr>
          <w:tab/>
        </w:r>
        <w:r w:rsidR="00340772">
          <w:rPr>
            <w:webHidden/>
          </w:rPr>
          <w:t>3</w:t>
        </w:r>
        <w:r w:rsidR="004F770A">
          <w:rPr>
            <w:webHidden/>
          </w:rPr>
          <w:t>8</w:t>
        </w:r>
      </w:hyperlink>
    </w:p>
    <w:p w:rsidR="00CA1B8C" w:rsidRDefault="003E361D" w:rsidP="00CA1B8C">
      <w:pPr>
        <w:pStyle w:val="31"/>
        <w:rPr>
          <w:lang w:eastAsia="ru-RU"/>
        </w:rPr>
      </w:pPr>
      <w:hyperlink w:anchor="_Toc362705366" w:history="1">
        <w:r w:rsidR="00E66EAA">
          <w:rPr>
            <w:rStyle w:val="a6"/>
            <w:i/>
          </w:rPr>
          <w:t xml:space="preserve">Статья </w:t>
        </w:r>
        <w:r w:rsidR="00340772">
          <w:rPr>
            <w:rStyle w:val="a6"/>
            <w:i/>
          </w:rPr>
          <w:t>3</w:t>
        </w:r>
        <w:r w:rsidR="00976606">
          <w:rPr>
            <w:rStyle w:val="a6"/>
            <w:i/>
          </w:rPr>
          <w:t>0</w:t>
        </w:r>
        <w:r w:rsidR="00CA1B8C">
          <w:rPr>
            <w:rStyle w:val="a6"/>
            <w:i/>
          </w:rPr>
          <w:t xml:space="preserve">. </w:t>
        </w:r>
        <w:r w:rsidR="00CA1B8C" w:rsidRPr="003A1EAA">
          <w:rPr>
            <w:rStyle w:val="a6"/>
            <w:i/>
          </w:rPr>
          <w:t>Использование объектов недвижимости, не соответствующих установленному градостроительному регламенту</w:t>
        </w:r>
        <w:r w:rsidR="00CA1B8C">
          <w:rPr>
            <w:rStyle w:val="a6"/>
            <w:i/>
          </w:rPr>
          <w:t xml:space="preserve"> </w:t>
        </w:r>
        <w:r w:rsidR="00CA1B8C" w:rsidRPr="00EE310F">
          <w:rPr>
            <w:webHidden/>
          </w:rPr>
          <w:tab/>
        </w:r>
        <w:r w:rsidR="00674CA7">
          <w:rPr>
            <w:webHidden/>
          </w:rPr>
          <w:t>39</w:t>
        </w:r>
      </w:hyperlink>
    </w:p>
    <w:p w:rsidR="00CA1B8C" w:rsidRDefault="003E361D" w:rsidP="00CA1B8C">
      <w:pPr>
        <w:pStyle w:val="31"/>
      </w:pPr>
      <w:hyperlink w:anchor="_Toc362705366" w:history="1">
        <w:r w:rsidR="00E66EAA">
          <w:rPr>
            <w:rStyle w:val="a6"/>
            <w:i/>
          </w:rPr>
          <w:t xml:space="preserve">Статья </w:t>
        </w:r>
        <w:r w:rsidR="00340772">
          <w:rPr>
            <w:rStyle w:val="a6"/>
            <w:i/>
          </w:rPr>
          <w:t>3</w:t>
        </w:r>
        <w:r w:rsidR="00976606">
          <w:rPr>
            <w:rStyle w:val="a6"/>
            <w:i/>
          </w:rPr>
          <w:t>1</w:t>
        </w:r>
        <w:r w:rsidR="00CA1B8C">
          <w:rPr>
            <w:rStyle w:val="a6"/>
            <w:i/>
          </w:rPr>
          <w:t xml:space="preserve">. </w:t>
        </w:r>
        <w:r w:rsidR="00CA1B8C" w:rsidRPr="003A1EAA">
          <w:rPr>
            <w:rStyle w:val="a6"/>
            <w:i/>
          </w:rPr>
          <w:t>Градостроительные регламенты на территориях зон застройки индивидуальными жилыми домами</w:t>
        </w:r>
        <w:r w:rsidR="00CA1B8C" w:rsidRPr="00EE310F">
          <w:rPr>
            <w:webHidden/>
          </w:rPr>
          <w:tab/>
        </w:r>
        <w:r w:rsidR="006C29F4">
          <w:rPr>
            <w:webHidden/>
          </w:rPr>
          <w:t>4</w:t>
        </w:r>
        <w:r w:rsidR="004F770A">
          <w:rPr>
            <w:webHidden/>
          </w:rPr>
          <w:t>1</w:t>
        </w:r>
      </w:hyperlink>
    </w:p>
    <w:p w:rsidR="00CA1B8C" w:rsidRDefault="003E361D" w:rsidP="00CA1B8C">
      <w:pPr>
        <w:pStyle w:val="31"/>
        <w:rPr>
          <w:lang w:eastAsia="ru-RU"/>
        </w:rPr>
      </w:pPr>
      <w:hyperlink w:anchor="_Toc362705366" w:history="1">
        <w:r w:rsidR="00E66EAA">
          <w:rPr>
            <w:rStyle w:val="a6"/>
            <w:i/>
          </w:rPr>
          <w:t xml:space="preserve">Статья </w:t>
        </w:r>
        <w:r w:rsidR="00340772">
          <w:rPr>
            <w:rStyle w:val="a6"/>
            <w:i/>
          </w:rPr>
          <w:t>3</w:t>
        </w:r>
        <w:r w:rsidR="00976606">
          <w:rPr>
            <w:rStyle w:val="a6"/>
            <w:i/>
          </w:rPr>
          <w:t>2</w:t>
        </w:r>
        <w:r w:rsidR="00CA1B8C">
          <w:rPr>
            <w:rStyle w:val="a6"/>
            <w:i/>
          </w:rPr>
          <w:t xml:space="preserve">. </w:t>
        </w:r>
        <w:r w:rsidR="00CA1B8C" w:rsidRPr="003A1EAA">
          <w:rPr>
            <w:rStyle w:val="a6"/>
            <w:i/>
          </w:rPr>
          <w:t>Градостроительные регламенты на территориях зон делового</w:t>
        </w:r>
        <w:r w:rsidR="00340772">
          <w:rPr>
            <w:rStyle w:val="a6"/>
            <w:i/>
          </w:rPr>
          <w:t>, общественного и коммерческого</w:t>
        </w:r>
        <w:r w:rsidR="00CA1B8C" w:rsidRPr="003A1EAA">
          <w:rPr>
            <w:rStyle w:val="a6"/>
            <w:i/>
          </w:rPr>
          <w:t xml:space="preserve"> назначения</w:t>
        </w:r>
        <w:r w:rsidR="00CA1B8C" w:rsidRPr="00EE310F">
          <w:rPr>
            <w:webHidden/>
          </w:rPr>
          <w:tab/>
        </w:r>
        <w:r w:rsidR="00340772">
          <w:rPr>
            <w:webHidden/>
          </w:rPr>
          <w:t>4</w:t>
        </w:r>
        <w:r w:rsidR="004F770A">
          <w:rPr>
            <w:webHidden/>
          </w:rPr>
          <w:t>6</w:t>
        </w:r>
      </w:hyperlink>
    </w:p>
    <w:p w:rsidR="00CA1B8C" w:rsidRDefault="003E361D" w:rsidP="00CA1B8C">
      <w:pPr>
        <w:pStyle w:val="31"/>
        <w:rPr>
          <w:lang w:eastAsia="ru-RU"/>
        </w:rPr>
      </w:pPr>
      <w:hyperlink w:anchor="_Toc362705366" w:history="1">
        <w:r w:rsidR="00E66EAA">
          <w:rPr>
            <w:rStyle w:val="a6"/>
            <w:i/>
          </w:rPr>
          <w:t xml:space="preserve">Статья </w:t>
        </w:r>
        <w:r w:rsidR="00340772">
          <w:rPr>
            <w:rStyle w:val="a6"/>
            <w:i/>
          </w:rPr>
          <w:t>3</w:t>
        </w:r>
        <w:r w:rsidR="00976606">
          <w:rPr>
            <w:rStyle w:val="a6"/>
            <w:i/>
          </w:rPr>
          <w:t>3</w:t>
        </w:r>
        <w:r w:rsidR="00CA1B8C">
          <w:rPr>
            <w:rStyle w:val="a6"/>
            <w:i/>
          </w:rPr>
          <w:t xml:space="preserve">. </w:t>
        </w:r>
        <w:r w:rsidR="00CA1B8C" w:rsidRPr="003A1EAA">
          <w:rPr>
            <w:rStyle w:val="a6"/>
            <w:i/>
          </w:rPr>
          <w:t xml:space="preserve">Градостроительные регламенты на территориях </w:t>
        </w:r>
        <w:r w:rsidR="00340772">
          <w:rPr>
            <w:rStyle w:val="a6"/>
            <w:i/>
          </w:rPr>
          <w:t>производственных зон</w:t>
        </w:r>
        <w:r w:rsidR="00CA1B8C" w:rsidRPr="00EE310F">
          <w:rPr>
            <w:webHidden/>
          </w:rPr>
          <w:tab/>
        </w:r>
        <w:r w:rsidR="00340772">
          <w:rPr>
            <w:webHidden/>
          </w:rPr>
          <w:t>5</w:t>
        </w:r>
        <w:r w:rsidR="00674CA7">
          <w:rPr>
            <w:webHidden/>
          </w:rPr>
          <w:t>0</w:t>
        </w:r>
      </w:hyperlink>
    </w:p>
    <w:p w:rsidR="00CA1B8C" w:rsidRDefault="003E361D" w:rsidP="00CA1B8C">
      <w:pPr>
        <w:pStyle w:val="31"/>
      </w:pPr>
      <w:hyperlink w:anchor="_Toc362705366" w:history="1">
        <w:r w:rsidR="00E66EAA">
          <w:rPr>
            <w:rStyle w:val="a6"/>
            <w:i/>
          </w:rPr>
          <w:t xml:space="preserve">Статья </w:t>
        </w:r>
        <w:r w:rsidR="00340772">
          <w:rPr>
            <w:rStyle w:val="a6"/>
            <w:i/>
          </w:rPr>
          <w:t>3</w:t>
        </w:r>
        <w:r w:rsidR="00976606">
          <w:rPr>
            <w:rStyle w:val="a6"/>
            <w:i/>
          </w:rPr>
          <w:t>4</w:t>
        </w:r>
        <w:r w:rsidR="00CA1B8C">
          <w:rPr>
            <w:rStyle w:val="a6"/>
            <w:i/>
          </w:rPr>
          <w:t xml:space="preserve">. </w:t>
        </w:r>
        <w:r w:rsidR="00CA1B8C" w:rsidRPr="003A1EAA">
          <w:rPr>
            <w:rStyle w:val="a6"/>
            <w:i/>
          </w:rPr>
          <w:t>Градостроительные регламенты на территориях зоны инженерной инфраструктуры</w:t>
        </w:r>
        <w:r w:rsidR="00CA1B8C" w:rsidRPr="00EE310F">
          <w:rPr>
            <w:webHidden/>
          </w:rPr>
          <w:tab/>
        </w:r>
        <w:r w:rsidR="00340772">
          <w:rPr>
            <w:webHidden/>
          </w:rPr>
          <w:t>5</w:t>
        </w:r>
        <w:r w:rsidR="00674CA7">
          <w:rPr>
            <w:webHidden/>
          </w:rPr>
          <w:t>3</w:t>
        </w:r>
      </w:hyperlink>
    </w:p>
    <w:p w:rsidR="00CA1B8C" w:rsidRDefault="003E361D" w:rsidP="00CA1B8C">
      <w:pPr>
        <w:pStyle w:val="31"/>
      </w:pPr>
      <w:hyperlink w:anchor="_Toc362705366" w:history="1">
        <w:r w:rsidR="00CA1B8C">
          <w:rPr>
            <w:rStyle w:val="a6"/>
            <w:i/>
          </w:rPr>
          <w:t xml:space="preserve">Статья </w:t>
        </w:r>
        <w:r w:rsidR="00AD13F6">
          <w:rPr>
            <w:rStyle w:val="a6"/>
            <w:i/>
          </w:rPr>
          <w:t>3</w:t>
        </w:r>
        <w:r w:rsidR="00155669">
          <w:rPr>
            <w:rStyle w:val="a6"/>
            <w:i/>
          </w:rPr>
          <w:t>5</w:t>
        </w:r>
        <w:r w:rsidR="00CA1B8C">
          <w:rPr>
            <w:rStyle w:val="a6"/>
            <w:i/>
          </w:rPr>
          <w:t xml:space="preserve">. </w:t>
        </w:r>
        <w:r w:rsidR="00CA1B8C" w:rsidRPr="003A1EAA">
          <w:rPr>
            <w:rStyle w:val="a6"/>
            <w:i/>
          </w:rPr>
          <w:t>Градостроительные регламенты на территориях зон сельскохозяйственного назначения</w:t>
        </w:r>
        <w:r w:rsidR="00CA1B8C" w:rsidRPr="00EE310F">
          <w:rPr>
            <w:webHidden/>
          </w:rPr>
          <w:tab/>
        </w:r>
        <w:r w:rsidR="00340772">
          <w:rPr>
            <w:webHidden/>
          </w:rPr>
          <w:t>5</w:t>
        </w:r>
        <w:r w:rsidR="004F770A">
          <w:rPr>
            <w:webHidden/>
          </w:rPr>
          <w:t>5</w:t>
        </w:r>
      </w:hyperlink>
    </w:p>
    <w:p w:rsidR="00E66EAA" w:rsidRPr="00E66EAA" w:rsidRDefault="003E361D" w:rsidP="00E66EAA">
      <w:pPr>
        <w:pStyle w:val="31"/>
        <w:rPr>
          <w:lang w:eastAsia="ru-RU"/>
        </w:rPr>
      </w:pPr>
      <w:hyperlink w:anchor="_Toc362705366" w:history="1">
        <w:r w:rsidR="00E66EAA">
          <w:rPr>
            <w:rStyle w:val="a6"/>
            <w:i/>
          </w:rPr>
          <w:t xml:space="preserve">Статья </w:t>
        </w:r>
        <w:r w:rsidR="0028016C">
          <w:rPr>
            <w:rStyle w:val="a6"/>
            <w:i/>
          </w:rPr>
          <w:t>3</w:t>
        </w:r>
        <w:r w:rsidR="00155669">
          <w:rPr>
            <w:rStyle w:val="a6"/>
            <w:i/>
          </w:rPr>
          <w:t>6</w:t>
        </w:r>
        <w:r w:rsidR="00E66EAA">
          <w:rPr>
            <w:rStyle w:val="a6"/>
            <w:i/>
          </w:rPr>
          <w:t xml:space="preserve">. </w:t>
        </w:r>
        <w:r w:rsidR="00E66EAA" w:rsidRPr="003A1EAA">
          <w:rPr>
            <w:rStyle w:val="a6"/>
            <w:i/>
          </w:rPr>
          <w:t>Градостроительные регламенты в зонах рекреационного назначения</w:t>
        </w:r>
        <w:r w:rsidR="00E66EAA" w:rsidRPr="00EE310F">
          <w:rPr>
            <w:webHidden/>
          </w:rPr>
          <w:tab/>
        </w:r>
        <w:r w:rsidR="0028016C">
          <w:rPr>
            <w:webHidden/>
          </w:rPr>
          <w:t>5</w:t>
        </w:r>
        <w:r w:rsidR="004F770A">
          <w:rPr>
            <w:webHidden/>
          </w:rPr>
          <w:t>7</w:t>
        </w:r>
      </w:hyperlink>
    </w:p>
    <w:p w:rsidR="00CA1B8C" w:rsidRDefault="003E361D" w:rsidP="00CA1B8C">
      <w:pPr>
        <w:pStyle w:val="31"/>
      </w:pPr>
      <w:hyperlink w:anchor="_Toc362705366" w:history="1">
        <w:r w:rsidR="00E66EAA">
          <w:rPr>
            <w:rStyle w:val="a6"/>
            <w:i/>
          </w:rPr>
          <w:t xml:space="preserve">Статья </w:t>
        </w:r>
        <w:r w:rsidR="0028016C">
          <w:rPr>
            <w:rStyle w:val="a6"/>
            <w:i/>
          </w:rPr>
          <w:t>3</w:t>
        </w:r>
        <w:r w:rsidR="00155669">
          <w:rPr>
            <w:rStyle w:val="a6"/>
            <w:i/>
          </w:rPr>
          <w:t>7</w:t>
        </w:r>
        <w:r w:rsidR="00CA1B8C">
          <w:rPr>
            <w:rStyle w:val="a6"/>
            <w:i/>
          </w:rPr>
          <w:t xml:space="preserve">. </w:t>
        </w:r>
        <w:r w:rsidR="00CA1B8C" w:rsidRPr="003A1EAA">
          <w:rPr>
            <w:rStyle w:val="a6"/>
            <w:i/>
          </w:rPr>
          <w:t>Градостроительные регламенты на территориях зон специального назначения</w:t>
        </w:r>
        <w:r w:rsidR="0028016C">
          <w:rPr>
            <w:rStyle w:val="a6"/>
            <w:i/>
          </w:rPr>
          <w:t xml:space="preserve"> </w:t>
        </w:r>
        <w:r w:rsidR="00CA1B8C" w:rsidRPr="00EE310F">
          <w:rPr>
            <w:webHidden/>
          </w:rPr>
          <w:tab/>
        </w:r>
        <w:r w:rsidR="00674CA7">
          <w:rPr>
            <w:webHidden/>
          </w:rPr>
          <w:t>5</w:t>
        </w:r>
        <w:r w:rsidR="004F770A">
          <w:rPr>
            <w:webHidden/>
          </w:rPr>
          <w:t>8</w:t>
        </w:r>
      </w:hyperlink>
    </w:p>
    <w:p w:rsidR="0028016C" w:rsidRPr="0028016C" w:rsidRDefault="003E361D" w:rsidP="0028016C">
      <w:pPr>
        <w:pStyle w:val="31"/>
      </w:pPr>
      <w:hyperlink w:anchor="_Toc362705366" w:history="1">
        <w:r w:rsidR="0028016C">
          <w:rPr>
            <w:rStyle w:val="a6"/>
            <w:i/>
          </w:rPr>
          <w:t>Статья 3</w:t>
        </w:r>
        <w:r w:rsidR="00155669">
          <w:rPr>
            <w:rStyle w:val="a6"/>
            <w:i/>
          </w:rPr>
          <w:t>8</w:t>
        </w:r>
        <w:r w:rsidR="0028016C">
          <w:rPr>
            <w:rStyle w:val="a6"/>
            <w:i/>
          </w:rPr>
          <w:t>. Территории, на которые действие градостроительных регламентов не распространяется</w:t>
        </w:r>
        <w:r w:rsidR="003041F5">
          <w:rPr>
            <w:rStyle w:val="a6"/>
            <w:i/>
          </w:rPr>
          <w:t xml:space="preserve"> или на которые градостроительные регламенты не устанавливаются</w:t>
        </w:r>
        <w:r w:rsidR="0028016C">
          <w:rPr>
            <w:rStyle w:val="a6"/>
            <w:i/>
          </w:rPr>
          <w:t xml:space="preserve"> </w:t>
        </w:r>
        <w:r w:rsidR="0028016C" w:rsidRPr="00EE310F">
          <w:rPr>
            <w:webHidden/>
          </w:rPr>
          <w:tab/>
        </w:r>
        <w:r w:rsidR="004F770A">
          <w:rPr>
            <w:webHidden/>
          </w:rPr>
          <w:t>59</w:t>
        </w:r>
      </w:hyperlink>
    </w:p>
    <w:p w:rsidR="002B035D" w:rsidRPr="00EE310F" w:rsidRDefault="003E361D" w:rsidP="002B035D">
      <w:pPr>
        <w:pStyle w:val="21"/>
        <w:ind w:left="0"/>
        <w:rPr>
          <w:i/>
          <w:lang w:eastAsia="ru-RU"/>
        </w:rPr>
      </w:pPr>
      <w:hyperlink w:anchor="_Toc362705353" w:history="1">
        <w:r w:rsidR="002B035D">
          <w:rPr>
            <w:rStyle w:val="a6"/>
            <w:i/>
          </w:rPr>
          <w:t xml:space="preserve">Часть </w:t>
        </w:r>
        <w:r w:rsidR="002B035D">
          <w:rPr>
            <w:rStyle w:val="a6"/>
            <w:i/>
            <w:lang w:val="en-US"/>
          </w:rPr>
          <w:t>II</w:t>
        </w:r>
        <w:r w:rsidR="0028016C">
          <w:rPr>
            <w:rStyle w:val="a6"/>
            <w:i/>
            <w:lang w:val="en-US"/>
          </w:rPr>
          <w:t>I</w:t>
        </w:r>
        <w:r w:rsidR="002B035D">
          <w:rPr>
            <w:rStyle w:val="a6"/>
            <w:i/>
          </w:rPr>
          <w:t xml:space="preserve">. ИНЫЕ ВОПРОСЫ ЗЕМЛЕПОЛЬЗОВАНИЯ И ЗАСТРОЙКИ МО </w:t>
        </w:r>
        <w:r w:rsidR="00CD16E3">
          <w:rPr>
            <w:rStyle w:val="a6"/>
            <w:i/>
          </w:rPr>
          <w:t>СЕРЕБРОПОЛЬСКИЙ</w:t>
        </w:r>
        <w:r w:rsidR="002B035D">
          <w:rPr>
            <w:rStyle w:val="a6"/>
            <w:i/>
          </w:rPr>
          <w:t xml:space="preserve"> СЕЛЬСОВЕТ</w:t>
        </w:r>
        <w:r w:rsidR="002B035D" w:rsidRPr="000726AD">
          <w:rPr>
            <w:webHidden/>
          </w:rPr>
          <w:tab/>
        </w:r>
        <w:r w:rsidR="0028016C">
          <w:rPr>
            <w:i/>
            <w:webHidden/>
          </w:rPr>
          <w:t>6</w:t>
        </w:r>
        <w:r w:rsidR="004F770A">
          <w:rPr>
            <w:i/>
            <w:webHidden/>
          </w:rPr>
          <w:t>0</w:t>
        </w:r>
      </w:hyperlink>
    </w:p>
    <w:p w:rsidR="002B035D" w:rsidRPr="00EE310F" w:rsidRDefault="002B035D" w:rsidP="002B035D">
      <w:pPr>
        <w:pStyle w:val="31"/>
        <w:rPr>
          <w:lang w:eastAsia="ru-RU"/>
        </w:rPr>
      </w:pPr>
      <w:r w:rsidRPr="0062206A">
        <w:rPr>
          <w:b/>
          <w:i/>
        </w:rPr>
        <w:t xml:space="preserve">Глава </w:t>
      </w:r>
      <w:r w:rsidR="0028016C">
        <w:rPr>
          <w:b/>
          <w:i/>
        </w:rPr>
        <w:t>9</w:t>
      </w:r>
      <w:r w:rsidRPr="0062206A">
        <w:rPr>
          <w:b/>
          <w:i/>
        </w:rPr>
        <w:t xml:space="preserve">. </w:t>
      </w:r>
      <w:r w:rsidRPr="00282DC2">
        <w:rPr>
          <w:b/>
          <w:i/>
        </w:rPr>
        <w:t xml:space="preserve">Регулирование </w:t>
      </w:r>
      <w:r>
        <w:rPr>
          <w:b/>
          <w:i/>
        </w:rPr>
        <w:t xml:space="preserve">землепользования и застройки на части </w:t>
      </w:r>
      <w:r w:rsidRPr="00282DC2">
        <w:rPr>
          <w:b/>
          <w:i/>
        </w:rPr>
        <w:t xml:space="preserve">территории </w:t>
      </w:r>
      <w:r>
        <w:rPr>
          <w:b/>
          <w:i/>
        </w:rPr>
        <w:t xml:space="preserve">МО </w:t>
      </w:r>
      <w:r w:rsidR="00CD16E3">
        <w:rPr>
          <w:b/>
          <w:i/>
        </w:rPr>
        <w:t>Серебропольский</w:t>
      </w:r>
      <w:r>
        <w:rPr>
          <w:b/>
          <w:i/>
        </w:rPr>
        <w:t xml:space="preserve"> сельсовет</w:t>
      </w:r>
      <w:r w:rsidRPr="00282DC2">
        <w:rPr>
          <w:b/>
          <w:i/>
        </w:rPr>
        <w:t xml:space="preserve"> </w:t>
      </w:r>
      <w:hyperlink w:anchor="_Toc362705365" w:history="1">
        <w:r w:rsidRPr="00EE310F">
          <w:rPr>
            <w:webHidden/>
          </w:rPr>
          <w:tab/>
        </w:r>
        <w:r w:rsidR="0028016C">
          <w:rPr>
            <w:webHidden/>
          </w:rPr>
          <w:t>6</w:t>
        </w:r>
        <w:r w:rsidR="004F770A">
          <w:rPr>
            <w:webHidden/>
          </w:rPr>
          <w:t>0</w:t>
        </w:r>
      </w:hyperlink>
    </w:p>
    <w:p w:rsidR="0028016C" w:rsidRPr="0028016C" w:rsidRDefault="003E361D" w:rsidP="0028016C">
      <w:pPr>
        <w:pStyle w:val="31"/>
      </w:pPr>
      <w:hyperlink w:anchor="_Toc362705366" w:history="1">
        <w:r w:rsidR="002B035D">
          <w:rPr>
            <w:rStyle w:val="a6"/>
            <w:i/>
          </w:rPr>
          <w:t xml:space="preserve">Статья </w:t>
        </w:r>
        <w:r w:rsidR="00155669">
          <w:rPr>
            <w:rStyle w:val="a6"/>
            <w:i/>
          </w:rPr>
          <w:t>39</w:t>
        </w:r>
        <w:r w:rsidR="002B035D">
          <w:rPr>
            <w:rStyle w:val="a6"/>
            <w:i/>
          </w:rPr>
          <w:t xml:space="preserve">. </w:t>
        </w:r>
        <w:r w:rsidR="002B035D" w:rsidRPr="00282DC2">
          <w:rPr>
            <w:rStyle w:val="a6"/>
            <w:i/>
          </w:rPr>
          <w:t xml:space="preserve">Общий порядок предоставления земельных участков для строительства из земель муниципальной собственности на </w:t>
        </w:r>
        <w:r w:rsidR="002B035D">
          <w:rPr>
            <w:rStyle w:val="a6"/>
            <w:i/>
          </w:rPr>
          <w:t xml:space="preserve"> части </w:t>
        </w:r>
        <w:r w:rsidR="002B035D" w:rsidRPr="00282DC2">
          <w:rPr>
            <w:rStyle w:val="a6"/>
            <w:i/>
          </w:rPr>
          <w:t xml:space="preserve">территории </w:t>
        </w:r>
        <w:r w:rsidR="002B035D">
          <w:rPr>
            <w:rStyle w:val="a6"/>
            <w:i/>
          </w:rPr>
          <w:t xml:space="preserve">МО </w:t>
        </w:r>
        <w:r w:rsidR="00CD16E3">
          <w:rPr>
            <w:rStyle w:val="a6"/>
            <w:i/>
          </w:rPr>
          <w:t>Серебропольский</w:t>
        </w:r>
        <w:r w:rsidR="002B035D">
          <w:rPr>
            <w:rStyle w:val="a6"/>
            <w:i/>
          </w:rPr>
          <w:t xml:space="preserve"> сельсовет </w:t>
        </w:r>
        <w:r w:rsidR="002B035D" w:rsidRPr="00EE310F">
          <w:rPr>
            <w:webHidden/>
          </w:rPr>
          <w:tab/>
        </w:r>
        <w:r w:rsidR="0028016C">
          <w:rPr>
            <w:webHidden/>
          </w:rPr>
          <w:t>6</w:t>
        </w:r>
        <w:r w:rsidR="004F770A">
          <w:rPr>
            <w:webHidden/>
          </w:rPr>
          <w:t>0</w:t>
        </w:r>
      </w:hyperlink>
    </w:p>
    <w:p w:rsidR="0028016C" w:rsidRPr="0028016C" w:rsidRDefault="003E361D" w:rsidP="0028016C">
      <w:pPr>
        <w:pStyle w:val="31"/>
        <w:rPr>
          <w:lang w:eastAsia="ru-RU"/>
        </w:rPr>
      </w:pPr>
      <w:hyperlink w:anchor="_Toc362705366" w:history="1">
        <w:r w:rsidR="0028016C">
          <w:rPr>
            <w:rStyle w:val="a6"/>
            <w:i/>
          </w:rPr>
          <w:t>Статья 4</w:t>
        </w:r>
        <w:r w:rsidR="00155669">
          <w:rPr>
            <w:rStyle w:val="a6"/>
            <w:i/>
          </w:rPr>
          <w:t>0</w:t>
        </w:r>
        <w:r w:rsidR="0028016C">
          <w:rPr>
            <w:rStyle w:val="a6"/>
            <w:i/>
          </w:rPr>
          <w:t>. Публичные сервитуты</w:t>
        </w:r>
        <w:r w:rsidR="0028016C" w:rsidRPr="00EE310F">
          <w:rPr>
            <w:webHidden/>
          </w:rPr>
          <w:tab/>
        </w:r>
        <w:r w:rsidR="0028016C">
          <w:rPr>
            <w:webHidden/>
          </w:rPr>
          <w:t>6</w:t>
        </w:r>
        <w:r w:rsidR="004F770A">
          <w:rPr>
            <w:webHidden/>
          </w:rPr>
          <w:t>1</w:t>
        </w:r>
      </w:hyperlink>
    </w:p>
    <w:p w:rsidR="002B035D" w:rsidRDefault="003E361D" w:rsidP="002B035D">
      <w:pPr>
        <w:pStyle w:val="31"/>
        <w:rPr>
          <w:lang w:eastAsia="ru-RU"/>
        </w:rPr>
      </w:pPr>
      <w:hyperlink w:anchor="_Toc362705366" w:history="1">
        <w:r w:rsidR="002B035D">
          <w:rPr>
            <w:rStyle w:val="a6"/>
            <w:i/>
          </w:rPr>
          <w:t xml:space="preserve">Статья </w:t>
        </w:r>
        <w:r w:rsidR="0028016C">
          <w:rPr>
            <w:rStyle w:val="a6"/>
            <w:i/>
          </w:rPr>
          <w:t>4</w:t>
        </w:r>
        <w:r w:rsidR="00155669">
          <w:rPr>
            <w:rStyle w:val="a6"/>
            <w:i/>
          </w:rPr>
          <w:t>1</w:t>
        </w:r>
        <w:r w:rsidR="002B035D">
          <w:rPr>
            <w:rStyle w:val="a6"/>
            <w:i/>
          </w:rPr>
          <w:t xml:space="preserve">. </w:t>
        </w:r>
        <w:r w:rsidR="002B035D" w:rsidRPr="00282DC2">
          <w:rPr>
            <w:rStyle w:val="a6"/>
            <w:i/>
          </w:rPr>
          <w:t xml:space="preserve">Основные принципы организации застройки </w:t>
        </w:r>
        <w:r w:rsidR="002B035D">
          <w:rPr>
            <w:rStyle w:val="a6"/>
            <w:i/>
          </w:rPr>
          <w:t xml:space="preserve"> части </w:t>
        </w:r>
        <w:r w:rsidR="002B035D" w:rsidRPr="00282DC2">
          <w:rPr>
            <w:rStyle w:val="a6"/>
            <w:i/>
          </w:rPr>
          <w:t>территории поселения</w:t>
        </w:r>
        <w:r w:rsidR="002B035D" w:rsidRPr="00EE310F">
          <w:rPr>
            <w:webHidden/>
          </w:rPr>
          <w:tab/>
        </w:r>
        <w:r w:rsidR="0028016C">
          <w:rPr>
            <w:webHidden/>
          </w:rPr>
          <w:t>6</w:t>
        </w:r>
        <w:r w:rsidR="00486DA4">
          <w:rPr>
            <w:webHidden/>
          </w:rPr>
          <w:t>4</w:t>
        </w:r>
      </w:hyperlink>
    </w:p>
    <w:p w:rsidR="002B035D" w:rsidRDefault="003E361D" w:rsidP="002B035D">
      <w:pPr>
        <w:pStyle w:val="31"/>
        <w:rPr>
          <w:lang w:eastAsia="ru-RU"/>
        </w:rPr>
      </w:pPr>
      <w:hyperlink w:anchor="_Toc362705366" w:history="1">
        <w:r w:rsidR="002B035D">
          <w:rPr>
            <w:rStyle w:val="a6"/>
            <w:i/>
          </w:rPr>
          <w:t xml:space="preserve">Статья </w:t>
        </w:r>
        <w:r w:rsidR="0028016C">
          <w:rPr>
            <w:rStyle w:val="a6"/>
            <w:i/>
          </w:rPr>
          <w:t>4</w:t>
        </w:r>
        <w:r w:rsidR="00155669">
          <w:rPr>
            <w:rStyle w:val="a6"/>
            <w:i/>
          </w:rPr>
          <w:t>2</w:t>
        </w:r>
        <w:r w:rsidR="002B035D">
          <w:rPr>
            <w:rStyle w:val="a6"/>
            <w:i/>
          </w:rPr>
          <w:t xml:space="preserve">. </w:t>
        </w:r>
        <w:r w:rsidR="002B035D" w:rsidRPr="00282DC2">
          <w:rPr>
            <w:rStyle w:val="a6"/>
            <w:i/>
          </w:rPr>
          <w:t>Право на осуществление строительства, реконструкции и капитального ремонта объектов капитального строительства</w:t>
        </w:r>
        <w:r w:rsidR="002B035D">
          <w:rPr>
            <w:rStyle w:val="a6"/>
            <w:i/>
          </w:rPr>
          <w:t xml:space="preserve"> </w:t>
        </w:r>
        <w:r w:rsidR="002B035D" w:rsidRPr="00EE310F">
          <w:rPr>
            <w:webHidden/>
          </w:rPr>
          <w:tab/>
        </w:r>
        <w:r w:rsidR="0028016C">
          <w:rPr>
            <w:webHidden/>
          </w:rPr>
          <w:t>6</w:t>
        </w:r>
        <w:r w:rsidR="00486DA4">
          <w:rPr>
            <w:webHidden/>
          </w:rPr>
          <w:t>6</w:t>
        </w:r>
      </w:hyperlink>
    </w:p>
    <w:p w:rsidR="002B035D" w:rsidRDefault="003E361D" w:rsidP="002B035D">
      <w:pPr>
        <w:pStyle w:val="31"/>
        <w:rPr>
          <w:lang w:eastAsia="ru-RU"/>
        </w:rPr>
      </w:pPr>
      <w:hyperlink w:anchor="_Toc362705366" w:history="1">
        <w:r w:rsidR="002B035D">
          <w:rPr>
            <w:rStyle w:val="a6"/>
            <w:i/>
          </w:rPr>
          <w:t xml:space="preserve">Статья </w:t>
        </w:r>
        <w:r w:rsidR="0028016C">
          <w:rPr>
            <w:rStyle w:val="a6"/>
            <w:i/>
          </w:rPr>
          <w:t>4</w:t>
        </w:r>
        <w:r w:rsidR="00155669">
          <w:rPr>
            <w:rStyle w:val="a6"/>
            <w:i/>
          </w:rPr>
          <w:t>3</w:t>
        </w:r>
        <w:r w:rsidR="002B035D">
          <w:rPr>
            <w:rStyle w:val="a6"/>
            <w:i/>
          </w:rPr>
          <w:t xml:space="preserve">. </w:t>
        </w:r>
        <w:r w:rsidR="002B035D" w:rsidRPr="00282DC2">
          <w:rPr>
            <w:rStyle w:val="a6"/>
            <w:i/>
          </w:rPr>
          <w:t>Проектная документация объекта капитального строительства</w:t>
        </w:r>
        <w:r w:rsidR="002B035D" w:rsidRPr="00EE310F">
          <w:rPr>
            <w:webHidden/>
          </w:rPr>
          <w:tab/>
        </w:r>
        <w:r w:rsidR="0028016C">
          <w:rPr>
            <w:webHidden/>
          </w:rPr>
          <w:t>6</w:t>
        </w:r>
        <w:r w:rsidR="004F770A">
          <w:rPr>
            <w:webHidden/>
          </w:rPr>
          <w:t>6</w:t>
        </w:r>
      </w:hyperlink>
    </w:p>
    <w:p w:rsidR="002B035D" w:rsidRDefault="003E361D" w:rsidP="002B035D">
      <w:pPr>
        <w:pStyle w:val="31"/>
        <w:rPr>
          <w:lang w:eastAsia="ru-RU"/>
        </w:rPr>
      </w:pPr>
      <w:hyperlink w:anchor="_Toc362705366" w:history="1">
        <w:r w:rsidR="002B035D">
          <w:rPr>
            <w:rStyle w:val="a6"/>
            <w:i/>
          </w:rPr>
          <w:t xml:space="preserve">Статья </w:t>
        </w:r>
        <w:r w:rsidR="0028016C">
          <w:rPr>
            <w:rStyle w:val="a6"/>
            <w:i/>
          </w:rPr>
          <w:t>4</w:t>
        </w:r>
        <w:r w:rsidR="00155669">
          <w:rPr>
            <w:rStyle w:val="a6"/>
            <w:i/>
          </w:rPr>
          <w:t>4</w:t>
        </w:r>
        <w:r w:rsidR="002B035D">
          <w:rPr>
            <w:rStyle w:val="a6"/>
            <w:i/>
          </w:rPr>
          <w:t xml:space="preserve">. </w:t>
        </w:r>
        <w:r w:rsidR="002B035D" w:rsidRPr="00282DC2">
          <w:rPr>
            <w:rStyle w:val="a6"/>
            <w:i/>
          </w:rPr>
          <w:t>Государственная экспертиза и утверждение проектной документации</w:t>
        </w:r>
        <w:r w:rsidR="002B035D">
          <w:rPr>
            <w:rStyle w:val="a6"/>
            <w:i/>
          </w:rPr>
          <w:t xml:space="preserve"> </w:t>
        </w:r>
        <w:r w:rsidR="002B035D" w:rsidRPr="00EE310F">
          <w:rPr>
            <w:webHidden/>
          </w:rPr>
          <w:tab/>
        </w:r>
        <w:r w:rsidR="0028016C">
          <w:rPr>
            <w:webHidden/>
          </w:rPr>
          <w:t>6</w:t>
        </w:r>
        <w:r w:rsidR="00486DA4">
          <w:rPr>
            <w:webHidden/>
          </w:rPr>
          <w:t>7</w:t>
        </w:r>
      </w:hyperlink>
    </w:p>
    <w:p w:rsidR="002B035D" w:rsidRDefault="003E361D" w:rsidP="002B035D">
      <w:pPr>
        <w:pStyle w:val="31"/>
        <w:rPr>
          <w:lang w:eastAsia="ru-RU"/>
        </w:rPr>
      </w:pPr>
      <w:hyperlink w:anchor="_Toc362705366" w:history="1">
        <w:r w:rsidR="002B035D">
          <w:rPr>
            <w:rStyle w:val="a6"/>
            <w:i/>
          </w:rPr>
          <w:t xml:space="preserve">Статья </w:t>
        </w:r>
        <w:r w:rsidR="0028016C">
          <w:rPr>
            <w:rStyle w:val="a6"/>
            <w:i/>
          </w:rPr>
          <w:t>4</w:t>
        </w:r>
        <w:r w:rsidR="00155669">
          <w:rPr>
            <w:rStyle w:val="a6"/>
            <w:i/>
          </w:rPr>
          <w:t>5</w:t>
        </w:r>
        <w:r w:rsidR="002B035D">
          <w:rPr>
            <w:rStyle w:val="a6"/>
            <w:i/>
          </w:rPr>
          <w:t xml:space="preserve">. </w:t>
        </w:r>
        <w:r w:rsidR="002B035D" w:rsidRPr="00282DC2">
          <w:rPr>
            <w:rStyle w:val="a6"/>
            <w:i/>
          </w:rPr>
          <w:t>Выдача разрешения на строительство</w:t>
        </w:r>
        <w:r w:rsidR="002B035D">
          <w:rPr>
            <w:rStyle w:val="a6"/>
            <w:i/>
          </w:rPr>
          <w:t xml:space="preserve"> </w:t>
        </w:r>
        <w:r w:rsidR="002B035D" w:rsidRPr="00EE310F">
          <w:rPr>
            <w:webHidden/>
          </w:rPr>
          <w:tab/>
        </w:r>
        <w:r w:rsidR="0028016C">
          <w:rPr>
            <w:webHidden/>
          </w:rPr>
          <w:t>6</w:t>
        </w:r>
        <w:r w:rsidR="004F770A">
          <w:rPr>
            <w:webHidden/>
          </w:rPr>
          <w:t>7</w:t>
        </w:r>
      </w:hyperlink>
    </w:p>
    <w:p w:rsidR="002B035D" w:rsidRDefault="003E361D" w:rsidP="002B035D">
      <w:pPr>
        <w:pStyle w:val="31"/>
        <w:rPr>
          <w:lang w:eastAsia="ru-RU"/>
        </w:rPr>
      </w:pPr>
      <w:hyperlink w:anchor="_Toc362705366" w:history="1">
        <w:r w:rsidR="002B035D">
          <w:rPr>
            <w:rStyle w:val="a6"/>
            <w:i/>
          </w:rPr>
          <w:t xml:space="preserve">Статья </w:t>
        </w:r>
        <w:r w:rsidR="0028016C">
          <w:rPr>
            <w:rStyle w:val="a6"/>
            <w:i/>
          </w:rPr>
          <w:t>4</w:t>
        </w:r>
        <w:r w:rsidR="00155669">
          <w:rPr>
            <w:rStyle w:val="a6"/>
            <w:i/>
          </w:rPr>
          <w:t>6</w:t>
        </w:r>
        <w:r w:rsidR="002B035D">
          <w:rPr>
            <w:rStyle w:val="a6"/>
            <w:i/>
          </w:rPr>
          <w:t xml:space="preserve">. </w:t>
        </w:r>
        <w:r w:rsidR="002B035D" w:rsidRPr="00282DC2">
          <w:rPr>
            <w:rStyle w:val="a6"/>
            <w:i/>
          </w:rPr>
          <w:t>Выдача разрешения на ввод объекта в эксплуатацию</w:t>
        </w:r>
        <w:r w:rsidR="002B035D">
          <w:rPr>
            <w:rStyle w:val="a6"/>
            <w:i/>
          </w:rPr>
          <w:t xml:space="preserve"> </w:t>
        </w:r>
        <w:r w:rsidR="002B035D" w:rsidRPr="00EE310F">
          <w:rPr>
            <w:webHidden/>
          </w:rPr>
          <w:tab/>
        </w:r>
        <w:r w:rsidR="00674CA7">
          <w:rPr>
            <w:webHidden/>
          </w:rPr>
          <w:t>6</w:t>
        </w:r>
        <w:r w:rsidR="004F770A">
          <w:rPr>
            <w:webHidden/>
          </w:rPr>
          <w:t>8</w:t>
        </w:r>
      </w:hyperlink>
    </w:p>
    <w:p w:rsidR="002B035D" w:rsidRDefault="003E361D" w:rsidP="002B035D">
      <w:pPr>
        <w:pStyle w:val="31"/>
      </w:pPr>
      <w:hyperlink w:anchor="_Toc362705366" w:history="1">
        <w:r w:rsidR="002B035D">
          <w:rPr>
            <w:rStyle w:val="a6"/>
            <w:i/>
          </w:rPr>
          <w:t xml:space="preserve">Статья </w:t>
        </w:r>
        <w:r w:rsidR="0028016C">
          <w:rPr>
            <w:rStyle w:val="a6"/>
            <w:i/>
          </w:rPr>
          <w:t>4</w:t>
        </w:r>
        <w:r w:rsidR="00155669">
          <w:rPr>
            <w:rStyle w:val="a6"/>
            <w:i/>
          </w:rPr>
          <w:t>7</w:t>
        </w:r>
        <w:r w:rsidR="002B035D">
          <w:rPr>
            <w:rStyle w:val="a6"/>
            <w:i/>
          </w:rPr>
          <w:t xml:space="preserve">. </w:t>
        </w:r>
        <w:r w:rsidR="002B035D" w:rsidRPr="00282DC2">
          <w:rPr>
            <w:rStyle w:val="a6"/>
            <w:i/>
          </w:rPr>
          <w:t>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r w:rsidR="002B035D" w:rsidRPr="00EE310F">
          <w:rPr>
            <w:webHidden/>
          </w:rPr>
          <w:tab/>
        </w:r>
        <w:r w:rsidR="004F770A">
          <w:rPr>
            <w:webHidden/>
          </w:rPr>
          <w:t>6</w:t>
        </w:r>
        <w:r w:rsidR="00486DA4">
          <w:rPr>
            <w:webHidden/>
          </w:rPr>
          <w:t>9</w:t>
        </w:r>
      </w:hyperlink>
    </w:p>
    <w:p w:rsidR="002B035D" w:rsidRDefault="003E361D" w:rsidP="002B035D">
      <w:pPr>
        <w:pStyle w:val="31"/>
        <w:rPr>
          <w:lang w:eastAsia="ru-RU"/>
        </w:rPr>
      </w:pPr>
      <w:hyperlink w:anchor="_Toc362705366" w:history="1">
        <w:r w:rsidR="002B035D">
          <w:rPr>
            <w:rStyle w:val="a6"/>
            <w:i/>
          </w:rPr>
          <w:t xml:space="preserve">Статья </w:t>
        </w:r>
        <w:r w:rsidR="0028016C">
          <w:rPr>
            <w:rStyle w:val="a6"/>
            <w:i/>
          </w:rPr>
          <w:t>4</w:t>
        </w:r>
        <w:r w:rsidR="00155669">
          <w:rPr>
            <w:rStyle w:val="a6"/>
            <w:i/>
          </w:rPr>
          <w:t>8</w:t>
        </w:r>
        <w:r w:rsidR="002B035D">
          <w:rPr>
            <w:rStyle w:val="a6"/>
            <w:i/>
          </w:rPr>
          <w:t xml:space="preserve">. </w:t>
        </w:r>
        <w:r w:rsidR="002B035D" w:rsidRPr="00282DC2">
          <w:rPr>
            <w:rStyle w:val="a6"/>
            <w:i/>
          </w:rPr>
          <w:t>Действие настоящих правил по отношению к ранее возникшим правоотношениям</w:t>
        </w:r>
        <w:r w:rsidR="002B035D">
          <w:rPr>
            <w:rStyle w:val="a6"/>
            <w:i/>
          </w:rPr>
          <w:t xml:space="preserve"> </w:t>
        </w:r>
        <w:r w:rsidR="002B035D" w:rsidRPr="00EE310F">
          <w:rPr>
            <w:webHidden/>
          </w:rPr>
          <w:tab/>
        </w:r>
        <w:r w:rsidR="004F770A">
          <w:rPr>
            <w:webHidden/>
          </w:rPr>
          <w:t>69</w:t>
        </w:r>
      </w:hyperlink>
    </w:p>
    <w:p w:rsidR="002B035D" w:rsidRPr="002B035D" w:rsidRDefault="003E361D" w:rsidP="002B035D">
      <w:pPr>
        <w:pStyle w:val="31"/>
        <w:rPr>
          <w:lang w:eastAsia="ru-RU"/>
        </w:rPr>
      </w:pPr>
      <w:hyperlink w:anchor="_Toc362705366" w:history="1">
        <w:r w:rsidR="002B035D">
          <w:rPr>
            <w:rStyle w:val="a6"/>
            <w:i/>
          </w:rPr>
          <w:t xml:space="preserve">Статья </w:t>
        </w:r>
        <w:r w:rsidR="00155669">
          <w:rPr>
            <w:rStyle w:val="a6"/>
            <w:i/>
          </w:rPr>
          <w:t>49</w:t>
        </w:r>
        <w:r w:rsidR="002B035D">
          <w:rPr>
            <w:rStyle w:val="a6"/>
            <w:i/>
          </w:rPr>
          <w:t xml:space="preserve">. </w:t>
        </w:r>
        <w:r w:rsidR="002B035D" w:rsidRPr="00282DC2">
          <w:rPr>
            <w:rStyle w:val="a6"/>
            <w:i/>
          </w:rPr>
          <w:t>Действие настоящих правил по отношению к градостроительной документации</w:t>
        </w:r>
        <w:r w:rsidR="002B035D">
          <w:rPr>
            <w:rStyle w:val="a6"/>
            <w:i/>
          </w:rPr>
          <w:t xml:space="preserve"> </w:t>
        </w:r>
        <w:r w:rsidR="002B035D" w:rsidRPr="00EE310F">
          <w:rPr>
            <w:webHidden/>
          </w:rPr>
          <w:tab/>
        </w:r>
        <w:r w:rsidR="004F770A">
          <w:rPr>
            <w:webHidden/>
          </w:rPr>
          <w:t>69</w:t>
        </w:r>
      </w:hyperlink>
    </w:p>
    <w:p w:rsidR="00282DC2" w:rsidRPr="00EE310F" w:rsidRDefault="003E361D" w:rsidP="00282DC2">
      <w:pPr>
        <w:pStyle w:val="21"/>
        <w:ind w:left="0"/>
        <w:rPr>
          <w:i/>
          <w:lang w:eastAsia="ru-RU"/>
        </w:rPr>
      </w:pPr>
      <w:hyperlink w:anchor="_Toc362705353" w:history="1">
        <w:r w:rsidR="00282DC2">
          <w:rPr>
            <w:rStyle w:val="a6"/>
            <w:i/>
          </w:rPr>
          <w:t xml:space="preserve">Часть </w:t>
        </w:r>
        <w:r w:rsidR="00282DC2">
          <w:rPr>
            <w:rStyle w:val="a6"/>
            <w:i/>
            <w:lang w:val="en-US"/>
          </w:rPr>
          <w:t>IV</w:t>
        </w:r>
        <w:r w:rsidR="00282DC2">
          <w:rPr>
            <w:rStyle w:val="a6"/>
            <w:i/>
          </w:rPr>
          <w:t>. ПРИЛОЖЕНИЕ</w:t>
        </w:r>
        <w:r w:rsidR="00282DC2" w:rsidRPr="000726AD">
          <w:rPr>
            <w:webHidden/>
          </w:rPr>
          <w:tab/>
        </w:r>
        <w:r w:rsidR="004C70B7">
          <w:rPr>
            <w:i/>
            <w:webHidden/>
          </w:rPr>
          <w:t>7</w:t>
        </w:r>
        <w:r w:rsidR="00486DA4">
          <w:rPr>
            <w:i/>
            <w:webHidden/>
          </w:rPr>
          <w:t>1</w:t>
        </w:r>
      </w:hyperlink>
    </w:p>
    <w:p w:rsidR="00F24937" w:rsidRPr="002C7CE2" w:rsidRDefault="006C33F3" w:rsidP="004F1068">
      <w:r w:rsidRPr="002C7CE2">
        <w:fldChar w:fldCharType="end"/>
      </w:r>
    </w:p>
    <w:p w:rsidR="00F24937" w:rsidRPr="002C7CE2" w:rsidRDefault="00F24937"/>
    <w:p w:rsidR="00282DC2" w:rsidRDefault="00282DC2" w:rsidP="00953347">
      <w:pPr>
        <w:tabs>
          <w:tab w:val="left" w:pos="440"/>
          <w:tab w:val="right" w:leader="dot" w:pos="9400"/>
          <w:tab w:val="right" w:leader="dot" w:pos="9781"/>
        </w:tabs>
        <w:ind w:left="284" w:right="-2" w:hanging="284"/>
        <w:jc w:val="center"/>
        <w:rPr>
          <w:b/>
          <w:bCs/>
          <w:sz w:val="28"/>
          <w:szCs w:val="28"/>
        </w:rPr>
      </w:pPr>
    </w:p>
    <w:p w:rsidR="00282DC2" w:rsidRDefault="00282DC2" w:rsidP="00953347">
      <w:pPr>
        <w:tabs>
          <w:tab w:val="left" w:pos="440"/>
          <w:tab w:val="right" w:leader="dot" w:pos="9400"/>
          <w:tab w:val="right" w:leader="dot" w:pos="9781"/>
        </w:tabs>
        <w:ind w:left="284" w:right="-2" w:hanging="284"/>
        <w:jc w:val="center"/>
        <w:rPr>
          <w:b/>
          <w:bCs/>
          <w:sz w:val="28"/>
          <w:szCs w:val="28"/>
        </w:rPr>
      </w:pPr>
    </w:p>
    <w:p w:rsidR="00282DC2" w:rsidRDefault="00282DC2" w:rsidP="00953347">
      <w:pPr>
        <w:tabs>
          <w:tab w:val="left" w:pos="440"/>
          <w:tab w:val="right" w:leader="dot" w:pos="9400"/>
          <w:tab w:val="right" w:leader="dot" w:pos="9781"/>
        </w:tabs>
        <w:ind w:left="284" w:right="-2" w:hanging="284"/>
        <w:jc w:val="center"/>
        <w:rPr>
          <w:b/>
          <w:bCs/>
          <w:sz w:val="28"/>
          <w:szCs w:val="28"/>
        </w:rPr>
      </w:pPr>
    </w:p>
    <w:p w:rsidR="00282DC2" w:rsidRDefault="00282DC2" w:rsidP="00953347">
      <w:pPr>
        <w:tabs>
          <w:tab w:val="left" w:pos="440"/>
          <w:tab w:val="right" w:leader="dot" w:pos="9400"/>
          <w:tab w:val="right" w:leader="dot" w:pos="9781"/>
        </w:tabs>
        <w:ind w:left="284" w:right="-2" w:hanging="284"/>
        <w:jc w:val="center"/>
        <w:rPr>
          <w:b/>
          <w:bCs/>
          <w:sz w:val="28"/>
          <w:szCs w:val="28"/>
        </w:rPr>
      </w:pPr>
    </w:p>
    <w:p w:rsidR="00282DC2" w:rsidRDefault="00282DC2" w:rsidP="00953347">
      <w:pPr>
        <w:tabs>
          <w:tab w:val="left" w:pos="440"/>
          <w:tab w:val="right" w:leader="dot" w:pos="9400"/>
          <w:tab w:val="right" w:leader="dot" w:pos="9781"/>
        </w:tabs>
        <w:ind w:left="284" w:right="-2" w:hanging="284"/>
        <w:jc w:val="center"/>
        <w:rPr>
          <w:b/>
          <w:bCs/>
          <w:sz w:val="28"/>
          <w:szCs w:val="28"/>
        </w:rPr>
      </w:pPr>
    </w:p>
    <w:p w:rsidR="00282DC2" w:rsidRDefault="00282DC2" w:rsidP="00953347">
      <w:pPr>
        <w:tabs>
          <w:tab w:val="left" w:pos="440"/>
          <w:tab w:val="right" w:leader="dot" w:pos="9400"/>
          <w:tab w:val="right" w:leader="dot" w:pos="9781"/>
        </w:tabs>
        <w:ind w:left="284" w:right="-2" w:hanging="284"/>
        <w:jc w:val="center"/>
        <w:rPr>
          <w:b/>
          <w:bCs/>
          <w:sz w:val="28"/>
          <w:szCs w:val="28"/>
        </w:rPr>
      </w:pPr>
    </w:p>
    <w:p w:rsidR="00282DC2" w:rsidRDefault="00282DC2" w:rsidP="00953347">
      <w:pPr>
        <w:tabs>
          <w:tab w:val="left" w:pos="440"/>
          <w:tab w:val="right" w:leader="dot" w:pos="9400"/>
          <w:tab w:val="right" w:leader="dot" w:pos="9781"/>
        </w:tabs>
        <w:ind w:left="284" w:right="-2" w:hanging="284"/>
        <w:jc w:val="center"/>
        <w:rPr>
          <w:b/>
          <w:bCs/>
          <w:sz w:val="28"/>
          <w:szCs w:val="28"/>
        </w:rPr>
      </w:pPr>
    </w:p>
    <w:p w:rsidR="00282DC2" w:rsidRDefault="00282DC2" w:rsidP="00953347">
      <w:pPr>
        <w:tabs>
          <w:tab w:val="left" w:pos="440"/>
          <w:tab w:val="right" w:leader="dot" w:pos="9400"/>
          <w:tab w:val="right" w:leader="dot" w:pos="9781"/>
        </w:tabs>
        <w:ind w:left="284" w:right="-2" w:hanging="284"/>
        <w:jc w:val="center"/>
        <w:rPr>
          <w:b/>
          <w:bCs/>
          <w:sz w:val="28"/>
          <w:szCs w:val="28"/>
        </w:rPr>
      </w:pPr>
    </w:p>
    <w:p w:rsidR="00282DC2" w:rsidRDefault="00282DC2" w:rsidP="00953347">
      <w:pPr>
        <w:tabs>
          <w:tab w:val="left" w:pos="440"/>
          <w:tab w:val="right" w:leader="dot" w:pos="9400"/>
          <w:tab w:val="right" w:leader="dot" w:pos="9781"/>
        </w:tabs>
        <w:ind w:left="284" w:right="-2" w:hanging="284"/>
        <w:jc w:val="center"/>
        <w:rPr>
          <w:b/>
          <w:bCs/>
          <w:sz w:val="28"/>
          <w:szCs w:val="28"/>
        </w:rPr>
      </w:pPr>
    </w:p>
    <w:p w:rsidR="00282DC2" w:rsidRDefault="00282DC2" w:rsidP="00953347">
      <w:pPr>
        <w:tabs>
          <w:tab w:val="left" w:pos="440"/>
          <w:tab w:val="right" w:leader="dot" w:pos="9400"/>
          <w:tab w:val="right" w:leader="dot" w:pos="9781"/>
        </w:tabs>
        <w:ind w:left="284" w:right="-2" w:hanging="284"/>
        <w:jc w:val="center"/>
        <w:rPr>
          <w:b/>
          <w:bCs/>
          <w:sz w:val="28"/>
          <w:szCs w:val="28"/>
        </w:rPr>
      </w:pPr>
    </w:p>
    <w:p w:rsidR="00F210CD" w:rsidRDefault="00F210CD" w:rsidP="00CF4D1F">
      <w:bookmarkStart w:id="2" w:name="_Toc362705352"/>
    </w:p>
    <w:p w:rsidR="00A3564A" w:rsidRDefault="00A3564A" w:rsidP="00CF4D1F"/>
    <w:p w:rsidR="00A3564A" w:rsidRDefault="00A3564A" w:rsidP="00CF4D1F"/>
    <w:p w:rsidR="00A3564A" w:rsidRDefault="00A3564A" w:rsidP="00CF4D1F"/>
    <w:p w:rsidR="00A3564A" w:rsidRDefault="00A3564A" w:rsidP="00CF4D1F"/>
    <w:p w:rsidR="00A3564A" w:rsidRDefault="00A3564A" w:rsidP="00CF4D1F"/>
    <w:p w:rsidR="00A3564A" w:rsidRDefault="00A3564A" w:rsidP="00CF4D1F"/>
    <w:p w:rsidR="00A3564A" w:rsidRDefault="00A3564A" w:rsidP="00CF4D1F"/>
    <w:p w:rsidR="00A3564A" w:rsidRDefault="00A3564A" w:rsidP="00CF4D1F"/>
    <w:p w:rsidR="00874AC9" w:rsidRDefault="00874AC9" w:rsidP="00CF4D1F"/>
    <w:p w:rsidR="00874AC9" w:rsidRDefault="00874AC9" w:rsidP="00CF4D1F"/>
    <w:p w:rsidR="00CA1B7B" w:rsidRDefault="00CA1B7B" w:rsidP="00CF4D1F"/>
    <w:p w:rsidR="00CA1B7B" w:rsidRDefault="00CA1B7B" w:rsidP="00CF4D1F"/>
    <w:p w:rsidR="00CA1B7B" w:rsidRDefault="00CA1B7B" w:rsidP="00CF4D1F"/>
    <w:p w:rsidR="00CA1B7B" w:rsidRDefault="00CA1B7B" w:rsidP="00CF4D1F"/>
    <w:p w:rsidR="00A621DA" w:rsidRDefault="00A621DA" w:rsidP="00CF4D1F"/>
    <w:p w:rsidR="00A621DA" w:rsidRDefault="00A621DA" w:rsidP="00CF4D1F"/>
    <w:p w:rsidR="00A621DA" w:rsidRDefault="00A621DA" w:rsidP="00CF4D1F"/>
    <w:p w:rsidR="00D13941" w:rsidRPr="00CF4D1F" w:rsidRDefault="00D13941" w:rsidP="00CF4D1F"/>
    <w:bookmarkEnd w:id="2"/>
    <w:p w:rsidR="00F24937" w:rsidRPr="00912CF5" w:rsidRDefault="0069705A" w:rsidP="00912CF5">
      <w:pPr>
        <w:pStyle w:val="3"/>
        <w:jc w:val="center"/>
        <w:rPr>
          <w:rFonts w:ascii="Times New Roman" w:hAnsi="Times New Roman"/>
          <w:i/>
          <w:color w:val="auto"/>
          <w:sz w:val="28"/>
          <w:szCs w:val="28"/>
        </w:rPr>
      </w:pPr>
      <w:r w:rsidRPr="00912CF5">
        <w:rPr>
          <w:rFonts w:ascii="Times New Roman" w:hAnsi="Times New Roman"/>
          <w:i/>
          <w:color w:val="auto"/>
          <w:sz w:val="28"/>
          <w:szCs w:val="28"/>
        </w:rPr>
        <w:lastRenderedPageBreak/>
        <w:t>ВВЕДЕНИЕ.</w:t>
      </w:r>
    </w:p>
    <w:p w:rsidR="00F24937" w:rsidRPr="002C7CE2" w:rsidRDefault="00F24937" w:rsidP="004F1068">
      <w:pPr>
        <w:jc w:val="both"/>
      </w:pPr>
    </w:p>
    <w:p w:rsidR="0069705A" w:rsidRPr="0069705A" w:rsidRDefault="0069705A" w:rsidP="0069705A">
      <w:pPr>
        <w:pStyle w:val="afc"/>
        <w:widowControl w:val="0"/>
        <w:spacing w:after="0"/>
        <w:ind w:left="0" w:firstLine="709"/>
        <w:jc w:val="both"/>
        <w:rPr>
          <w:sz w:val="28"/>
          <w:szCs w:val="28"/>
        </w:rPr>
      </w:pPr>
      <w:bookmarkStart w:id="3" w:name="_Toc362705353"/>
      <w:r w:rsidRPr="0069705A">
        <w:rPr>
          <w:sz w:val="28"/>
          <w:szCs w:val="28"/>
        </w:rPr>
        <w:t xml:space="preserve">Правила землепользования и застройки </w:t>
      </w:r>
      <w:r w:rsidR="00550011">
        <w:rPr>
          <w:sz w:val="28"/>
          <w:szCs w:val="28"/>
        </w:rPr>
        <w:t xml:space="preserve">части </w:t>
      </w:r>
      <w:r w:rsidRPr="0069705A">
        <w:rPr>
          <w:sz w:val="28"/>
          <w:szCs w:val="28"/>
        </w:rPr>
        <w:t xml:space="preserve">территории муниципального образования </w:t>
      </w:r>
      <w:r w:rsidR="00CD16E3">
        <w:rPr>
          <w:sz w:val="28"/>
          <w:szCs w:val="28"/>
        </w:rPr>
        <w:t>Серебропольский</w:t>
      </w:r>
      <w:r w:rsidRPr="0069705A">
        <w:rPr>
          <w:sz w:val="28"/>
          <w:szCs w:val="28"/>
        </w:rPr>
        <w:t xml:space="preserve"> сельсовет </w:t>
      </w:r>
      <w:r w:rsidR="00DF0C13">
        <w:rPr>
          <w:sz w:val="28"/>
          <w:szCs w:val="28"/>
        </w:rPr>
        <w:t>Табунского</w:t>
      </w:r>
      <w:r w:rsidRPr="0069705A">
        <w:rPr>
          <w:sz w:val="28"/>
          <w:szCs w:val="28"/>
        </w:rPr>
        <w:t xml:space="preserve"> район</w:t>
      </w:r>
      <w:r w:rsidRPr="0069705A">
        <w:rPr>
          <w:sz w:val="28"/>
          <w:szCs w:val="28"/>
          <w:lang w:val="en-US"/>
        </w:rPr>
        <w:t>a</w:t>
      </w:r>
      <w:r w:rsidRPr="0069705A">
        <w:rPr>
          <w:sz w:val="28"/>
          <w:szCs w:val="28"/>
        </w:rPr>
        <w:t xml:space="preserve"> </w:t>
      </w:r>
      <w:r w:rsidR="00CD16E3">
        <w:rPr>
          <w:sz w:val="28"/>
          <w:szCs w:val="28"/>
        </w:rPr>
        <w:t>Алтайского края</w:t>
      </w:r>
      <w:r w:rsidRPr="0069705A">
        <w:rPr>
          <w:sz w:val="28"/>
          <w:szCs w:val="28"/>
        </w:rPr>
        <w:t xml:space="preserve"> (далее – Правила) разработаны в соответствии с Градостроительным кодексом РФ, Земельным кодексом РФ, Федеральным законом «Об общих принципах организации местного самоуправления в РФ» и другими нормативными правовыми актами РФ, </w:t>
      </w:r>
      <w:r w:rsidR="00CD16E3">
        <w:rPr>
          <w:sz w:val="28"/>
          <w:szCs w:val="28"/>
        </w:rPr>
        <w:t>Алтайского края</w:t>
      </w:r>
      <w:r w:rsidRPr="0069705A">
        <w:rPr>
          <w:sz w:val="28"/>
          <w:szCs w:val="28"/>
        </w:rPr>
        <w:t xml:space="preserve">, МО </w:t>
      </w:r>
      <w:r w:rsidR="00DF0C13">
        <w:rPr>
          <w:sz w:val="28"/>
          <w:szCs w:val="28"/>
        </w:rPr>
        <w:t>Табунский</w:t>
      </w:r>
      <w:r w:rsidRPr="0069705A">
        <w:rPr>
          <w:sz w:val="28"/>
          <w:szCs w:val="28"/>
        </w:rPr>
        <w:t xml:space="preserve"> район, МО </w:t>
      </w:r>
      <w:r w:rsidR="00CD16E3">
        <w:rPr>
          <w:sz w:val="28"/>
          <w:szCs w:val="28"/>
        </w:rPr>
        <w:t>Серебропольский</w:t>
      </w:r>
      <w:r w:rsidR="00531D39">
        <w:rPr>
          <w:sz w:val="28"/>
          <w:szCs w:val="28"/>
        </w:rPr>
        <w:t xml:space="preserve"> </w:t>
      </w:r>
      <w:r w:rsidRPr="0069705A">
        <w:rPr>
          <w:sz w:val="28"/>
          <w:szCs w:val="28"/>
        </w:rPr>
        <w:t>сельсовет.</w:t>
      </w:r>
    </w:p>
    <w:p w:rsidR="0069705A" w:rsidRPr="0069705A" w:rsidRDefault="0069705A" w:rsidP="0069705A">
      <w:pPr>
        <w:pStyle w:val="afc"/>
        <w:widowControl w:val="0"/>
        <w:spacing w:after="0"/>
        <w:ind w:left="0" w:firstLine="709"/>
        <w:jc w:val="both"/>
        <w:rPr>
          <w:sz w:val="28"/>
          <w:szCs w:val="28"/>
        </w:rPr>
      </w:pPr>
      <w:r w:rsidRPr="0069705A">
        <w:rPr>
          <w:sz w:val="28"/>
          <w:szCs w:val="28"/>
        </w:rPr>
        <w:t>Правила разработаны в целях:</w:t>
      </w:r>
    </w:p>
    <w:p w:rsidR="0069705A" w:rsidRPr="0069705A" w:rsidRDefault="0069705A" w:rsidP="0069705A">
      <w:pPr>
        <w:pStyle w:val="ConsNormal"/>
        <w:widowControl w:val="0"/>
        <w:ind w:right="0" w:firstLine="709"/>
        <w:jc w:val="both"/>
        <w:rPr>
          <w:rFonts w:ascii="Times New Roman" w:hAnsi="Times New Roman" w:cs="Times New Roman"/>
          <w:sz w:val="28"/>
          <w:szCs w:val="28"/>
        </w:rPr>
      </w:pPr>
      <w:r w:rsidRPr="0069705A">
        <w:rPr>
          <w:rFonts w:ascii="Times New Roman" w:hAnsi="Times New Roman" w:cs="Times New Roman"/>
          <w:sz w:val="28"/>
          <w:szCs w:val="28"/>
        </w:rPr>
        <w:t xml:space="preserve">– создания условий для устойчивого развития территории муниципального образования </w:t>
      </w:r>
      <w:r w:rsidR="00CD16E3">
        <w:rPr>
          <w:rFonts w:ascii="Times New Roman" w:hAnsi="Times New Roman" w:cs="Times New Roman"/>
          <w:sz w:val="28"/>
          <w:szCs w:val="28"/>
        </w:rPr>
        <w:t>Серебропольский</w:t>
      </w:r>
      <w:r w:rsidR="006B6DCD">
        <w:rPr>
          <w:rFonts w:ascii="Times New Roman" w:hAnsi="Times New Roman" w:cs="Times New Roman"/>
          <w:sz w:val="28"/>
          <w:szCs w:val="28"/>
        </w:rPr>
        <w:t xml:space="preserve"> сельсовет</w:t>
      </w:r>
      <w:r w:rsidRPr="0069705A">
        <w:rPr>
          <w:rFonts w:ascii="Times New Roman" w:hAnsi="Times New Roman" w:cs="Times New Roman"/>
          <w:sz w:val="28"/>
          <w:szCs w:val="28"/>
        </w:rPr>
        <w:t>, сохранения окружающей среды и объектов культурного наследия;</w:t>
      </w:r>
    </w:p>
    <w:p w:rsidR="0069705A" w:rsidRPr="0069705A" w:rsidRDefault="0069705A" w:rsidP="0069705A">
      <w:pPr>
        <w:pStyle w:val="ConsNormal"/>
        <w:widowControl w:val="0"/>
        <w:ind w:right="0" w:firstLine="709"/>
        <w:jc w:val="both"/>
        <w:rPr>
          <w:rFonts w:ascii="Times New Roman" w:hAnsi="Times New Roman" w:cs="Times New Roman"/>
          <w:sz w:val="28"/>
          <w:szCs w:val="28"/>
        </w:rPr>
      </w:pPr>
      <w:r w:rsidRPr="0069705A">
        <w:rPr>
          <w:rFonts w:ascii="Times New Roman" w:hAnsi="Times New Roman" w:cs="Times New Roman"/>
          <w:sz w:val="28"/>
          <w:szCs w:val="28"/>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69705A" w:rsidRPr="0069705A" w:rsidRDefault="0069705A" w:rsidP="0069705A">
      <w:pPr>
        <w:ind w:firstLine="709"/>
        <w:jc w:val="both"/>
        <w:rPr>
          <w:sz w:val="28"/>
          <w:szCs w:val="28"/>
        </w:rPr>
      </w:pPr>
      <w:r w:rsidRPr="0069705A">
        <w:rPr>
          <w:sz w:val="28"/>
          <w:szCs w:val="28"/>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r w:rsidRPr="0069705A">
        <w:rPr>
          <w:color w:val="008080"/>
          <w:sz w:val="28"/>
          <w:szCs w:val="28"/>
        </w:rPr>
        <w:t>.</w:t>
      </w:r>
    </w:p>
    <w:p w:rsidR="0069705A" w:rsidRPr="0069705A" w:rsidRDefault="0069705A" w:rsidP="0069705A">
      <w:pPr>
        <w:pStyle w:val="af0"/>
        <w:spacing w:before="0" w:after="0" w:line="240" w:lineRule="auto"/>
        <w:ind w:firstLine="709"/>
        <w:rPr>
          <w:color w:val="000000"/>
          <w:sz w:val="28"/>
          <w:szCs w:val="28"/>
        </w:rPr>
      </w:pPr>
      <w:r w:rsidRPr="0069705A">
        <w:rPr>
          <w:color w:val="000000"/>
          <w:sz w:val="28"/>
          <w:szCs w:val="28"/>
        </w:rPr>
        <w:t xml:space="preserve">Правила, устанавливающие общий порядок осуществления градостроительной деятельности, обязательны для органов государственной власти и местного самоуправления, физических и юридических лиц. </w:t>
      </w:r>
    </w:p>
    <w:p w:rsidR="0069705A" w:rsidRPr="0069705A" w:rsidRDefault="0069705A" w:rsidP="0069705A">
      <w:pPr>
        <w:pStyle w:val="afb"/>
        <w:widowControl w:val="0"/>
        <w:ind w:firstLine="709"/>
        <w:jc w:val="both"/>
        <w:rPr>
          <w:color w:val="FF0000"/>
          <w:sz w:val="28"/>
          <w:szCs w:val="28"/>
        </w:rPr>
      </w:pPr>
      <w:r w:rsidRPr="0069705A">
        <w:rPr>
          <w:color w:val="000000"/>
          <w:sz w:val="28"/>
          <w:szCs w:val="28"/>
        </w:rPr>
        <w:t xml:space="preserve">В случае возникновения противоречий между настоящими Правилами и другими местными нормативными актами, касающимися землепользования и застройки территории </w:t>
      </w:r>
      <w:r w:rsidR="00962C3E">
        <w:rPr>
          <w:color w:val="000000"/>
          <w:sz w:val="28"/>
          <w:szCs w:val="28"/>
        </w:rPr>
        <w:t xml:space="preserve">МО </w:t>
      </w:r>
      <w:r w:rsidR="00CD16E3">
        <w:rPr>
          <w:color w:val="000000"/>
          <w:sz w:val="28"/>
          <w:szCs w:val="28"/>
        </w:rPr>
        <w:t>Серебропольский</w:t>
      </w:r>
      <w:r w:rsidR="006B6DCD">
        <w:rPr>
          <w:color w:val="000000"/>
          <w:sz w:val="28"/>
          <w:szCs w:val="28"/>
        </w:rPr>
        <w:t xml:space="preserve"> сельсовет</w:t>
      </w:r>
      <w:r w:rsidRPr="0069705A">
        <w:rPr>
          <w:color w:val="000000"/>
          <w:sz w:val="28"/>
          <w:szCs w:val="28"/>
        </w:rPr>
        <w:t>, действуют настоящие Правила</w:t>
      </w:r>
      <w:r w:rsidRPr="0069705A">
        <w:rPr>
          <w:sz w:val="28"/>
          <w:szCs w:val="28"/>
        </w:rPr>
        <w:t>.</w:t>
      </w:r>
    </w:p>
    <w:p w:rsidR="0069705A" w:rsidRDefault="0069705A" w:rsidP="005429A7">
      <w:pPr>
        <w:pStyle w:val="2"/>
        <w:rPr>
          <w:rFonts w:ascii="Times New Roman" w:hAnsi="Times New Roman"/>
          <w:b w:val="0"/>
          <w:color w:val="008080"/>
          <w:sz w:val="28"/>
          <w:szCs w:val="28"/>
        </w:rPr>
      </w:pPr>
    </w:p>
    <w:p w:rsidR="00F4193E" w:rsidRDefault="00F4193E" w:rsidP="005429A7">
      <w:pPr>
        <w:pStyle w:val="2"/>
        <w:rPr>
          <w:rFonts w:ascii="Times New Roman" w:hAnsi="Times New Roman"/>
          <w:b w:val="0"/>
          <w:color w:val="008080"/>
          <w:sz w:val="28"/>
          <w:szCs w:val="28"/>
        </w:rPr>
      </w:pPr>
    </w:p>
    <w:p w:rsidR="00F4193E" w:rsidRPr="00F4193E" w:rsidRDefault="00F4193E" w:rsidP="00F4193E">
      <w:pPr>
        <w:rPr>
          <w:lang w:eastAsia="ru-RU"/>
        </w:rPr>
      </w:pPr>
    </w:p>
    <w:bookmarkEnd w:id="3"/>
    <w:p w:rsidR="00F4193E" w:rsidRDefault="00F4193E" w:rsidP="00F4193E">
      <w:pPr>
        <w:pStyle w:val="1"/>
        <w:keepNext w:val="0"/>
        <w:rPr>
          <w:rFonts w:ascii="Times New Roman" w:hAnsi="Times New Roman"/>
          <w:b w:val="0"/>
          <w:color w:val="008080"/>
        </w:rPr>
      </w:pPr>
    </w:p>
    <w:p w:rsidR="00A67905" w:rsidRDefault="00A67905" w:rsidP="00A67905"/>
    <w:p w:rsidR="00A67905" w:rsidRDefault="00A67905" w:rsidP="00A67905"/>
    <w:p w:rsidR="00A67905" w:rsidRDefault="00A67905" w:rsidP="00A67905"/>
    <w:p w:rsidR="00101A18" w:rsidRDefault="00101A18" w:rsidP="00A67905"/>
    <w:p w:rsidR="00372D8E" w:rsidRPr="00A67905" w:rsidRDefault="00372D8E" w:rsidP="00A67905"/>
    <w:p w:rsidR="00F4193E" w:rsidRPr="00912CF5" w:rsidRDefault="00F4193E" w:rsidP="00ED6F6D">
      <w:pPr>
        <w:pStyle w:val="1"/>
        <w:keepNext w:val="0"/>
        <w:spacing w:before="360"/>
        <w:jc w:val="center"/>
        <w:rPr>
          <w:i/>
          <w:color w:val="auto"/>
        </w:rPr>
      </w:pPr>
      <w:r w:rsidRPr="00912CF5">
        <w:rPr>
          <w:rFonts w:ascii="Times New Roman" w:hAnsi="Times New Roman"/>
          <w:i/>
          <w:color w:val="auto"/>
        </w:rPr>
        <w:lastRenderedPageBreak/>
        <w:t xml:space="preserve">ЧАСТЬ </w:t>
      </w:r>
      <w:r w:rsidRPr="00912CF5">
        <w:rPr>
          <w:rFonts w:ascii="Times New Roman" w:hAnsi="Times New Roman"/>
          <w:i/>
          <w:color w:val="auto"/>
          <w:lang w:val="en-US"/>
        </w:rPr>
        <w:t>I</w:t>
      </w:r>
      <w:r w:rsidRPr="00912CF5">
        <w:rPr>
          <w:rFonts w:ascii="Times New Roman" w:hAnsi="Times New Roman"/>
          <w:i/>
          <w:color w:val="auto"/>
        </w:rPr>
        <w:t xml:space="preserve">. </w:t>
      </w:r>
      <w:bookmarkStart w:id="4" w:name="_Toc282347504"/>
      <w:bookmarkStart w:id="5" w:name="_Toc397857422"/>
      <w:r w:rsidRPr="00912CF5">
        <w:rPr>
          <w:rFonts w:ascii="Times New Roman" w:hAnsi="Times New Roman"/>
          <w:i/>
          <w:color w:val="auto"/>
        </w:rPr>
        <w:t>ПОРЯДОК ПРИМЕНЕНИЯ ПРАВИЛ ЗЕМЛЕПОЛЬЗОВАНИЯ И ЗАСТРОЙКИ И ВНЕСЕНИЯ В НИХ ИЗМЕНЕНИЙ</w:t>
      </w:r>
      <w:bookmarkEnd w:id="4"/>
      <w:bookmarkEnd w:id="5"/>
    </w:p>
    <w:p w:rsidR="00912CF5" w:rsidRPr="00912CF5" w:rsidRDefault="00F4193E" w:rsidP="00ED6F6D">
      <w:pPr>
        <w:pStyle w:val="3"/>
        <w:spacing w:before="360"/>
        <w:jc w:val="center"/>
        <w:rPr>
          <w:rFonts w:ascii="Times New Roman" w:hAnsi="Times New Roman"/>
          <w:i/>
          <w:color w:val="auto"/>
          <w:sz w:val="32"/>
          <w:szCs w:val="32"/>
          <w:lang w:eastAsia="en-US"/>
        </w:rPr>
      </w:pPr>
      <w:bookmarkStart w:id="6" w:name="_Toc362705354"/>
      <w:r w:rsidRPr="00912CF5">
        <w:rPr>
          <w:rFonts w:ascii="Times New Roman" w:hAnsi="Times New Roman"/>
          <w:i/>
          <w:color w:val="auto"/>
          <w:sz w:val="32"/>
          <w:szCs w:val="32"/>
          <w:lang w:eastAsia="en-US"/>
        </w:rPr>
        <w:t>Глава 1.</w:t>
      </w:r>
      <w:r w:rsidR="00F24937" w:rsidRPr="00912CF5">
        <w:rPr>
          <w:rFonts w:ascii="Times New Roman" w:hAnsi="Times New Roman"/>
          <w:i/>
          <w:color w:val="auto"/>
          <w:sz w:val="32"/>
          <w:szCs w:val="32"/>
          <w:lang w:eastAsia="en-US"/>
        </w:rPr>
        <w:t xml:space="preserve"> </w:t>
      </w:r>
      <w:r w:rsidRPr="00912CF5">
        <w:rPr>
          <w:rFonts w:ascii="Times New Roman" w:hAnsi="Times New Roman"/>
          <w:i/>
          <w:color w:val="auto"/>
          <w:sz w:val="32"/>
          <w:szCs w:val="32"/>
          <w:lang w:eastAsia="en-US"/>
        </w:rPr>
        <w:t>Общие положения</w:t>
      </w:r>
      <w:r w:rsidR="00F24937" w:rsidRPr="00912CF5">
        <w:rPr>
          <w:rFonts w:ascii="Times New Roman" w:hAnsi="Times New Roman"/>
          <w:i/>
          <w:color w:val="auto"/>
          <w:sz w:val="32"/>
          <w:szCs w:val="32"/>
          <w:lang w:eastAsia="en-US"/>
        </w:rPr>
        <w:t>.</w:t>
      </w:r>
      <w:bookmarkEnd w:id="6"/>
    </w:p>
    <w:p w:rsidR="00912CF5" w:rsidRPr="00912CF5" w:rsidRDefault="00912CF5" w:rsidP="00B32A68">
      <w:pPr>
        <w:pStyle w:val="3"/>
        <w:keepNext w:val="0"/>
        <w:spacing w:before="360" w:after="120"/>
        <w:ind w:firstLine="709"/>
        <w:rPr>
          <w:i/>
          <w:color w:val="008080"/>
        </w:rPr>
      </w:pPr>
      <w:r w:rsidRPr="00912CF5">
        <w:rPr>
          <w:rFonts w:ascii="Times New Roman" w:hAnsi="Times New Roman"/>
          <w:i/>
          <w:color w:val="auto"/>
          <w:sz w:val="28"/>
          <w:szCs w:val="28"/>
          <w:lang w:eastAsia="en-US"/>
        </w:rPr>
        <w:t xml:space="preserve">Статья 1. </w:t>
      </w:r>
      <w:bookmarkStart w:id="7" w:name="_Toc282347506"/>
      <w:bookmarkStart w:id="8" w:name="_Toc397857424"/>
      <w:r w:rsidRPr="00912CF5">
        <w:rPr>
          <w:rFonts w:ascii="Times New Roman" w:hAnsi="Times New Roman"/>
          <w:i/>
          <w:color w:val="auto"/>
          <w:sz w:val="28"/>
          <w:szCs w:val="28"/>
        </w:rPr>
        <w:t>Назначение и содержание настоящих Правил</w:t>
      </w:r>
      <w:bookmarkEnd w:id="7"/>
      <w:bookmarkEnd w:id="8"/>
    </w:p>
    <w:p w:rsidR="00912CF5" w:rsidRPr="00912CF5" w:rsidRDefault="00912CF5" w:rsidP="00912CF5">
      <w:pPr>
        <w:pStyle w:val="afb"/>
        <w:widowControl w:val="0"/>
        <w:ind w:firstLine="709"/>
        <w:jc w:val="both"/>
        <w:rPr>
          <w:color w:val="000000"/>
          <w:sz w:val="28"/>
          <w:szCs w:val="28"/>
        </w:rPr>
      </w:pPr>
      <w:bookmarkStart w:id="9" w:name="_Toc362705355"/>
      <w:r w:rsidRPr="00912CF5">
        <w:rPr>
          <w:color w:val="000000"/>
          <w:sz w:val="28"/>
          <w:szCs w:val="28"/>
        </w:rPr>
        <w:t>Настоящие Правила в соответствии с Градостроительным кодексом Российской Федерации</w:t>
      </w:r>
      <w:r w:rsidR="00950D2B">
        <w:rPr>
          <w:color w:val="000000"/>
          <w:sz w:val="28"/>
          <w:szCs w:val="28"/>
        </w:rPr>
        <w:t xml:space="preserve">, </w:t>
      </w:r>
      <w:r w:rsidR="00950D2B" w:rsidRPr="00950D2B">
        <w:rPr>
          <w:color w:val="000000"/>
          <w:sz w:val="28"/>
          <w:szCs w:val="28"/>
        </w:rPr>
        <w:t xml:space="preserve">законом </w:t>
      </w:r>
      <w:r w:rsidR="00CD16E3">
        <w:rPr>
          <w:color w:val="000000"/>
          <w:sz w:val="28"/>
          <w:szCs w:val="28"/>
        </w:rPr>
        <w:t>Алтайского края</w:t>
      </w:r>
      <w:r w:rsidR="00950D2B" w:rsidRPr="00950D2B">
        <w:rPr>
          <w:color w:val="000000"/>
          <w:sz w:val="28"/>
          <w:szCs w:val="28"/>
        </w:rPr>
        <w:t xml:space="preserve"> «О градостроительной деятельности на территории </w:t>
      </w:r>
      <w:r w:rsidR="00CD16E3">
        <w:rPr>
          <w:color w:val="000000"/>
          <w:sz w:val="28"/>
          <w:szCs w:val="28"/>
        </w:rPr>
        <w:t>Алтайского края</w:t>
      </w:r>
      <w:r w:rsidR="00950D2B" w:rsidRPr="00950D2B">
        <w:rPr>
          <w:color w:val="000000"/>
          <w:sz w:val="28"/>
          <w:szCs w:val="28"/>
        </w:rPr>
        <w:t>»,</w:t>
      </w:r>
      <w:r w:rsidRPr="00912CF5">
        <w:rPr>
          <w:color w:val="000000"/>
          <w:sz w:val="28"/>
          <w:szCs w:val="28"/>
        </w:rPr>
        <w:t xml:space="preserve"> вводят систему регулирования землепользования и застройки, которая основана на функциональном зонировании </w:t>
      </w:r>
      <w:r w:rsidR="00A84C0D">
        <w:rPr>
          <w:color w:val="000000"/>
          <w:sz w:val="28"/>
          <w:szCs w:val="28"/>
        </w:rPr>
        <w:t xml:space="preserve">части </w:t>
      </w:r>
      <w:r w:rsidRPr="00912CF5">
        <w:rPr>
          <w:color w:val="000000"/>
          <w:sz w:val="28"/>
          <w:szCs w:val="28"/>
        </w:rPr>
        <w:t xml:space="preserve">территории </w:t>
      </w:r>
      <w:r w:rsidR="00962C3E">
        <w:rPr>
          <w:color w:val="000000"/>
          <w:sz w:val="28"/>
          <w:szCs w:val="28"/>
        </w:rPr>
        <w:t xml:space="preserve">МО </w:t>
      </w:r>
      <w:r w:rsidR="00CD16E3">
        <w:rPr>
          <w:color w:val="000000"/>
          <w:sz w:val="28"/>
          <w:szCs w:val="28"/>
        </w:rPr>
        <w:t>Серебропольский</w:t>
      </w:r>
      <w:r w:rsidR="006B6DCD">
        <w:rPr>
          <w:color w:val="000000"/>
          <w:sz w:val="28"/>
          <w:szCs w:val="28"/>
        </w:rPr>
        <w:t xml:space="preserve"> сельсовет</w:t>
      </w:r>
      <w:r w:rsidRPr="00912CF5">
        <w:rPr>
          <w:color w:val="000000"/>
          <w:sz w:val="28"/>
          <w:szCs w:val="28"/>
        </w:rPr>
        <w:t>, установлении градостроительных регламентов – ограничений использования территории.</w:t>
      </w:r>
    </w:p>
    <w:p w:rsidR="00912CF5" w:rsidRPr="00912CF5" w:rsidRDefault="00912CF5" w:rsidP="00912CF5">
      <w:pPr>
        <w:pStyle w:val="afc"/>
        <w:widowControl w:val="0"/>
        <w:spacing w:after="0"/>
        <w:ind w:left="0" w:firstLine="709"/>
        <w:jc w:val="both"/>
        <w:rPr>
          <w:sz w:val="28"/>
          <w:szCs w:val="28"/>
        </w:rPr>
      </w:pPr>
      <w:r w:rsidRPr="00912CF5">
        <w:rPr>
          <w:sz w:val="28"/>
          <w:szCs w:val="28"/>
        </w:rPr>
        <w:t>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912CF5" w:rsidRPr="00912CF5" w:rsidRDefault="00912CF5" w:rsidP="00912CF5">
      <w:pPr>
        <w:pStyle w:val="afc"/>
        <w:widowControl w:val="0"/>
        <w:spacing w:after="0"/>
        <w:ind w:left="0" w:firstLine="709"/>
        <w:jc w:val="both"/>
        <w:rPr>
          <w:color w:val="000000"/>
          <w:sz w:val="28"/>
          <w:szCs w:val="28"/>
        </w:rPr>
      </w:pPr>
      <w:r w:rsidRPr="00912CF5">
        <w:rPr>
          <w:color w:val="000000"/>
          <w:sz w:val="28"/>
          <w:szCs w:val="28"/>
        </w:rPr>
        <w:t>– предоставление разрешения на условно разрешенный вид использования земельного участка или объекта капитального строительства;</w:t>
      </w:r>
    </w:p>
    <w:p w:rsidR="00912CF5" w:rsidRPr="00912CF5" w:rsidRDefault="00912CF5" w:rsidP="00912CF5">
      <w:pPr>
        <w:pStyle w:val="afc"/>
        <w:widowControl w:val="0"/>
        <w:spacing w:after="0"/>
        <w:ind w:left="0" w:firstLine="709"/>
        <w:jc w:val="both"/>
        <w:rPr>
          <w:color w:val="000000"/>
          <w:sz w:val="28"/>
          <w:szCs w:val="28"/>
        </w:rPr>
      </w:pPr>
      <w:r w:rsidRPr="00912CF5">
        <w:rPr>
          <w:color w:val="000000"/>
          <w:sz w:val="28"/>
          <w:szCs w:val="28"/>
        </w:rPr>
        <w:t>–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912CF5" w:rsidRPr="00912CF5" w:rsidRDefault="00912CF5" w:rsidP="00912CF5">
      <w:pPr>
        <w:pStyle w:val="afc"/>
        <w:widowControl w:val="0"/>
        <w:spacing w:after="0"/>
        <w:ind w:left="0" w:firstLine="709"/>
        <w:jc w:val="both"/>
        <w:rPr>
          <w:color w:val="000000"/>
          <w:sz w:val="28"/>
          <w:szCs w:val="28"/>
        </w:rPr>
      </w:pPr>
      <w:r w:rsidRPr="00912CF5">
        <w:rPr>
          <w:color w:val="000000"/>
          <w:sz w:val="28"/>
          <w:szCs w:val="28"/>
        </w:rPr>
        <w:t>– организация и проведение публичных слушаний по вопросам землепользования и застройки;</w:t>
      </w:r>
    </w:p>
    <w:p w:rsidR="00912CF5" w:rsidRPr="00912CF5" w:rsidRDefault="00912CF5" w:rsidP="00912CF5">
      <w:pPr>
        <w:pStyle w:val="afc"/>
        <w:widowControl w:val="0"/>
        <w:spacing w:after="0"/>
        <w:ind w:left="0" w:firstLine="709"/>
        <w:jc w:val="both"/>
        <w:rPr>
          <w:color w:val="000000"/>
          <w:sz w:val="28"/>
          <w:szCs w:val="28"/>
        </w:rPr>
      </w:pPr>
      <w:r w:rsidRPr="00912CF5">
        <w:rPr>
          <w:color w:val="000000"/>
          <w:sz w:val="28"/>
          <w:szCs w:val="28"/>
        </w:rPr>
        <w:t>–организация разработки и согласования, утверждение проектной документации;</w:t>
      </w:r>
    </w:p>
    <w:p w:rsidR="00912CF5" w:rsidRPr="00912CF5" w:rsidRDefault="00912CF5" w:rsidP="00912CF5">
      <w:pPr>
        <w:pStyle w:val="afc"/>
        <w:widowControl w:val="0"/>
        <w:spacing w:after="0"/>
        <w:ind w:left="0" w:firstLine="709"/>
        <w:jc w:val="both"/>
        <w:rPr>
          <w:color w:val="000000"/>
          <w:sz w:val="28"/>
          <w:szCs w:val="28"/>
        </w:rPr>
      </w:pPr>
      <w:r w:rsidRPr="00912CF5">
        <w:rPr>
          <w:color w:val="000000"/>
          <w:sz w:val="28"/>
          <w:szCs w:val="28"/>
        </w:rPr>
        <w:t>– выдача разрешений на строительство, разрешений на ввод объекта в эксплуатацию;</w:t>
      </w:r>
    </w:p>
    <w:p w:rsidR="00912CF5" w:rsidRPr="00912CF5" w:rsidRDefault="00912CF5" w:rsidP="00912CF5">
      <w:pPr>
        <w:pStyle w:val="afc"/>
        <w:widowControl w:val="0"/>
        <w:spacing w:after="0"/>
        <w:ind w:left="0" w:firstLine="709"/>
        <w:jc w:val="both"/>
        <w:rPr>
          <w:color w:val="000000"/>
          <w:sz w:val="28"/>
          <w:szCs w:val="28"/>
        </w:rPr>
      </w:pPr>
      <w:r w:rsidRPr="00912CF5">
        <w:rPr>
          <w:color w:val="000000"/>
          <w:sz w:val="28"/>
          <w:szCs w:val="28"/>
        </w:rPr>
        <w:t>– организация подготовки документации по планировке территории;</w:t>
      </w:r>
    </w:p>
    <w:p w:rsidR="00912CF5" w:rsidRPr="00912CF5" w:rsidRDefault="00912CF5" w:rsidP="00912CF5">
      <w:pPr>
        <w:pStyle w:val="afc"/>
        <w:widowControl w:val="0"/>
        <w:spacing w:after="0"/>
        <w:ind w:left="0" w:firstLine="709"/>
        <w:jc w:val="both"/>
        <w:rPr>
          <w:color w:val="000000"/>
          <w:sz w:val="28"/>
          <w:szCs w:val="28"/>
        </w:rPr>
      </w:pPr>
      <w:r w:rsidRPr="00912CF5">
        <w:rPr>
          <w:color w:val="000000"/>
          <w:sz w:val="28"/>
          <w:szCs w:val="28"/>
        </w:rPr>
        <w:t>– внесение изменений в настоящие Правила.</w:t>
      </w:r>
    </w:p>
    <w:p w:rsidR="00912CF5" w:rsidRPr="00912CF5" w:rsidRDefault="00912CF5" w:rsidP="00912CF5">
      <w:pPr>
        <w:pStyle w:val="afc"/>
        <w:widowControl w:val="0"/>
        <w:spacing w:after="0"/>
        <w:ind w:left="0" w:firstLine="709"/>
        <w:jc w:val="both"/>
        <w:rPr>
          <w:sz w:val="28"/>
          <w:szCs w:val="28"/>
        </w:rPr>
      </w:pPr>
      <w:r w:rsidRPr="00912CF5">
        <w:rPr>
          <w:sz w:val="28"/>
          <w:szCs w:val="28"/>
        </w:rPr>
        <w:t>Настоящие Правила содержат:</w:t>
      </w:r>
    </w:p>
    <w:p w:rsidR="00912CF5" w:rsidRPr="00912CF5" w:rsidRDefault="00912CF5" w:rsidP="00A67905">
      <w:pPr>
        <w:pStyle w:val="afc"/>
        <w:widowControl w:val="0"/>
        <w:numPr>
          <w:ilvl w:val="0"/>
          <w:numId w:val="1"/>
        </w:numPr>
        <w:tabs>
          <w:tab w:val="num" w:pos="720"/>
        </w:tabs>
        <w:spacing w:after="0"/>
        <w:ind w:left="0" w:firstLine="709"/>
        <w:jc w:val="both"/>
        <w:rPr>
          <w:color w:val="000000"/>
          <w:sz w:val="28"/>
          <w:szCs w:val="28"/>
        </w:rPr>
      </w:pPr>
      <w:r w:rsidRPr="00912CF5">
        <w:rPr>
          <w:color w:val="000000"/>
          <w:sz w:val="28"/>
          <w:szCs w:val="28"/>
        </w:rPr>
        <w:t>общую часть (порядок применения настоящих Правил и внесения в них изменений);</w:t>
      </w:r>
    </w:p>
    <w:p w:rsidR="00912CF5" w:rsidRDefault="00912CF5" w:rsidP="00A67905">
      <w:pPr>
        <w:pStyle w:val="afc"/>
        <w:widowControl w:val="0"/>
        <w:numPr>
          <w:ilvl w:val="0"/>
          <w:numId w:val="1"/>
        </w:numPr>
        <w:spacing w:after="0"/>
        <w:ind w:left="0" w:firstLine="709"/>
        <w:jc w:val="both"/>
        <w:rPr>
          <w:color w:val="000000"/>
          <w:sz w:val="28"/>
          <w:szCs w:val="28"/>
        </w:rPr>
      </w:pPr>
      <w:r w:rsidRPr="00912CF5">
        <w:rPr>
          <w:color w:val="000000"/>
          <w:sz w:val="28"/>
          <w:szCs w:val="28"/>
        </w:rPr>
        <w:t>карты градостроительного зонирования;</w:t>
      </w:r>
    </w:p>
    <w:p w:rsidR="004F69F7" w:rsidRPr="00912CF5" w:rsidRDefault="004F69F7" w:rsidP="00A67905">
      <w:pPr>
        <w:pStyle w:val="afc"/>
        <w:widowControl w:val="0"/>
        <w:numPr>
          <w:ilvl w:val="0"/>
          <w:numId w:val="1"/>
        </w:numPr>
        <w:spacing w:after="0"/>
        <w:ind w:left="0" w:firstLine="709"/>
        <w:jc w:val="both"/>
        <w:rPr>
          <w:color w:val="000000"/>
          <w:sz w:val="28"/>
          <w:szCs w:val="28"/>
        </w:rPr>
      </w:pPr>
      <w:r>
        <w:rPr>
          <w:color w:val="000000"/>
          <w:sz w:val="28"/>
          <w:szCs w:val="28"/>
        </w:rPr>
        <w:t>карты зон с особыми условиями использования территории;</w:t>
      </w:r>
    </w:p>
    <w:p w:rsidR="00912CF5" w:rsidRDefault="00912CF5" w:rsidP="00A67905">
      <w:pPr>
        <w:pStyle w:val="afc"/>
        <w:widowControl w:val="0"/>
        <w:numPr>
          <w:ilvl w:val="0"/>
          <w:numId w:val="1"/>
        </w:numPr>
        <w:spacing w:after="0"/>
        <w:ind w:left="0" w:firstLine="709"/>
        <w:jc w:val="both"/>
        <w:rPr>
          <w:color w:val="000000"/>
          <w:sz w:val="28"/>
          <w:szCs w:val="28"/>
        </w:rPr>
      </w:pPr>
      <w:r w:rsidRPr="00912CF5">
        <w:rPr>
          <w:color w:val="000000"/>
          <w:sz w:val="28"/>
          <w:szCs w:val="28"/>
        </w:rPr>
        <w:t>градостроительные регламенты.</w:t>
      </w:r>
    </w:p>
    <w:p w:rsidR="00950D2B" w:rsidRPr="00950D2B" w:rsidRDefault="00950D2B" w:rsidP="00950D2B">
      <w:pPr>
        <w:pStyle w:val="af0"/>
        <w:spacing w:before="0" w:after="0" w:line="240" w:lineRule="auto"/>
        <w:ind w:firstLine="709"/>
        <w:rPr>
          <w:color w:val="000000"/>
          <w:sz w:val="28"/>
          <w:szCs w:val="28"/>
        </w:rPr>
      </w:pPr>
      <w:r w:rsidRPr="00950D2B">
        <w:rPr>
          <w:color w:val="000000"/>
          <w:sz w:val="28"/>
          <w:szCs w:val="28"/>
        </w:rPr>
        <w:t xml:space="preserve">Правила, устанавливающие общий порядок осуществления градостроительной деятельности, обязательны для органов государственной власти и местного самоуправления, физических и юридических лиц. </w:t>
      </w:r>
    </w:p>
    <w:p w:rsidR="00950D2B" w:rsidRPr="00912CF5" w:rsidRDefault="00950D2B" w:rsidP="00950D2B">
      <w:pPr>
        <w:pStyle w:val="afc"/>
        <w:widowControl w:val="0"/>
        <w:spacing w:after="0"/>
        <w:ind w:left="0" w:firstLine="709"/>
        <w:jc w:val="both"/>
        <w:rPr>
          <w:color w:val="000000"/>
          <w:sz w:val="28"/>
          <w:szCs w:val="28"/>
        </w:rPr>
      </w:pPr>
      <w:r w:rsidRPr="00950D2B">
        <w:rPr>
          <w:color w:val="000000"/>
          <w:sz w:val="28"/>
          <w:szCs w:val="28"/>
        </w:rPr>
        <w:t xml:space="preserve">В случае возникновения противоречий между настоящими Правилами и </w:t>
      </w:r>
      <w:r w:rsidRPr="00950D2B">
        <w:rPr>
          <w:color w:val="000000"/>
          <w:sz w:val="28"/>
          <w:szCs w:val="28"/>
        </w:rPr>
        <w:lastRenderedPageBreak/>
        <w:t xml:space="preserve">другими местными нормативными актами, касающимися землепользования и застройки на территории </w:t>
      </w:r>
      <w:r w:rsidR="00CD16E3">
        <w:rPr>
          <w:color w:val="000000"/>
          <w:sz w:val="28"/>
          <w:szCs w:val="28"/>
        </w:rPr>
        <w:t>Серебропольского</w:t>
      </w:r>
      <w:r w:rsidRPr="00950D2B">
        <w:rPr>
          <w:color w:val="000000"/>
          <w:sz w:val="28"/>
          <w:szCs w:val="28"/>
        </w:rPr>
        <w:t xml:space="preserve"> сельсовета, действуют настоящие Правила.</w:t>
      </w:r>
    </w:p>
    <w:bookmarkEnd w:id="9"/>
    <w:p w:rsidR="00F24937" w:rsidRPr="002C7CE2" w:rsidRDefault="009635A4" w:rsidP="00B32A68">
      <w:pPr>
        <w:spacing w:before="360" w:after="120"/>
        <w:ind w:firstLine="709"/>
        <w:rPr>
          <w:b/>
          <w:i/>
          <w:sz w:val="28"/>
          <w:szCs w:val="28"/>
        </w:rPr>
      </w:pPr>
      <w:r>
        <w:rPr>
          <w:b/>
          <w:i/>
          <w:sz w:val="28"/>
          <w:szCs w:val="28"/>
        </w:rPr>
        <w:t>Статья 2. Основные понятия, используемые в настоящих правилах</w:t>
      </w:r>
    </w:p>
    <w:p w:rsidR="009635A4" w:rsidRPr="009635A4" w:rsidRDefault="009635A4" w:rsidP="009635A4">
      <w:pPr>
        <w:ind w:firstLine="709"/>
        <w:jc w:val="both"/>
        <w:rPr>
          <w:color w:val="000000"/>
          <w:sz w:val="28"/>
          <w:szCs w:val="28"/>
        </w:rPr>
      </w:pPr>
      <w:r w:rsidRPr="009635A4">
        <w:rPr>
          <w:color w:val="000000"/>
          <w:sz w:val="28"/>
          <w:szCs w:val="28"/>
        </w:rPr>
        <w:t>В целях применения настоящих Правил, используемые в них понятия, употребляются в следующих значениях:</w:t>
      </w:r>
    </w:p>
    <w:p w:rsidR="009635A4" w:rsidRPr="009635A4" w:rsidRDefault="009635A4" w:rsidP="009635A4">
      <w:pPr>
        <w:ind w:firstLine="709"/>
        <w:jc w:val="both"/>
        <w:rPr>
          <w:color w:val="000000"/>
          <w:sz w:val="28"/>
          <w:szCs w:val="28"/>
        </w:rPr>
      </w:pPr>
      <w:r w:rsidRPr="009635A4">
        <w:rPr>
          <w:color w:val="000000"/>
          <w:sz w:val="28"/>
          <w:szCs w:val="28"/>
        </w:rPr>
        <w:t xml:space="preserve">– </w:t>
      </w:r>
      <w:r w:rsidRPr="009635A4">
        <w:rPr>
          <w:i/>
          <w:color w:val="000000"/>
          <w:sz w:val="28"/>
          <w:szCs w:val="28"/>
        </w:rPr>
        <w:t>виды разрешенного использования земельных участков и объектов капитального строительства</w:t>
      </w:r>
      <w:r w:rsidRPr="009635A4">
        <w:rPr>
          <w:color w:val="000000"/>
          <w:sz w:val="28"/>
          <w:szCs w:val="28"/>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9635A4" w:rsidRPr="009635A4" w:rsidRDefault="009635A4" w:rsidP="009635A4">
      <w:pPr>
        <w:autoSpaceDE w:val="0"/>
        <w:autoSpaceDN w:val="0"/>
        <w:adjustRightInd w:val="0"/>
        <w:ind w:firstLine="540"/>
        <w:jc w:val="both"/>
        <w:rPr>
          <w:rFonts w:cs="Calibri"/>
          <w:sz w:val="28"/>
          <w:szCs w:val="28"/>
        </w:rPr>
      </w:pPr>
      <w:r w:rsidRPr="009635A4">
        <w:rPr>
          <w:bCs/>
          <w:color w:val="000000"/>
          <w:sz w:val="28"/>
          <w:szCs w:val="28"/>
        </w:rPr>
        <w:t xml:space="preserve">– </w:t>
      </w:r>
      <w:r w:rsidRPr="009635A4">
        <w:rPr>
          <w:bCs/>
          <w:i/>
          <w:color w:val="000000"/>
          <w:sz w:val="28"/>
          <w:szCs w:val="28"/>
        </w:rPr>
        <w:t>временные объекты</w:t>
      </w:r>
      <w:r w:rsidRPr="009635A4">
        <w:rPr>
          <w:i/>
          <w:color w:val="000000"/>
          <w:sz w:val="28"/>
          <w:szCs w:val="28"/>
        </w:rPr>
        <w:t xml:space="preserve"> </w:t>
      </w:r>
      <w:r w:rsidRPr="009635A4">
        <w:rPr>
          <w:color w:val="000000"/>
          <w:sz w:val="28"/>
          <w:szCs w:val="28"/>
        </w:rPr>
        <w:t>– постройки, необходимые для использования при строительстве объекта капитального строительства, размещаемые на специально предоставленных земельных участках на срок осуществления строительства (реконструкции, капитального ремонта) и подлежащие демонтажу после прекращения деятельности, для которой они возводились; а так же</w:t>
      </w:r>
      <w:r w:rsidRPr="009635A4">
        <w:rPr>
          <w:rFonts w:cs="Calibri"/>
          <w:sz w:val="28"/>
          <w:szCs w:val="28"/>
        </w:rPr>
        <w:t xml:space="preserve"> киоски, павильоны, навесы и другие подобные постройки;</w:t>
      </w:r>
    </w:p>
    <w:p w:rsidR="009635A4" w:rsidRPr="009635A4" w:rsidRDefault="009635A4" w:rsidP="009635A4">
      <w:pPr>
        <w:pStyle w:val="afb"/>
        <w:widowControl w:val="0"/>
        <w:ind w:firstLine="709"/>
        <w:jc w:val="both"/>
        <w:rPr>
          <w:color w:val="000000"/>
          <w:sz w:val="28"/>
          <w:szCs w:val="28"/>
        </w:rPr>
      </w:pPr>
      <w:r w:rsidRPr="009635A4">
        <w:rPr>
          <w:color w:val="000000"/>
          <w:sz w:val="28"/>
          <w:szCs w:val="28"/>
        </w:rPr>
        <w:t xml:space="preserve">– </w:t>
      </w:r>
      <w:r w:rsidRPr="009635A4">
        <w:rPr>
          <w:i/>
          <w:color w:val="000000"/>
          <w:sz w:val="28"/>
          <w:szCs w:val="28"/>
        </w:rPr>
        <w:t xml:space="preserve">вспомогательный </w:t>
      </w:r>
      <w:r w:rsidRPr="009635A4">
        <w:rPr>
          <w:bCs/>
          <w:i/>
          <w:color w:val="000000"/>
          <w:sz w:val="28"/>
          <w:szCs w:val="28"/>
        </w:rPr>
        <w:t>вид использования</w:t>
      </w:r>
      <w:r w:rsidRPr="009635A4">
        <w:rPr>
          <w:bCs/>
          <w:color w:val="000000"/>
          <w:sz w:val="28"/>
          <w:szCs w:val="28"/>
        </w:rPr>
        <w:t xml:space="preserve"> – </w:t>
      </w:r>
      <w:r w:rsidRPr="009635A4">
        <w:rPr>
          <w:color w:val="000000"/>
          <w:sz w:val="28"/>
          <w:szCs w:val="28"/>
        </w:rPr>
        <w:t>вид использования земельного участка, необходимый для обеспечения разрешенного (основного) вида деятельности;</w:t>
      </w:r>
    </w:p>
    <w:p w:rsidR="009635A4" w:rsidRPr="009635A4" w:rsidRDefault="009635A4" w:rsidP="009635A4">
      <w:pPr>
        <w:pStyle w:val="ConsNormal"/>
        <w:widowControl w:val="0"/>
        <w:ind w:right="0" w:firstLine="709"/>
        <w:jc w:val="both"/>
        <w:rPr>
          <w:rFonts w:ascii="Times New Roman" w:eastAsia="Arial Unicode MS" w:hAnsi="Times New Roman" w:cs="Times New Roman"/>
          <w:color w:val="000000"/>
          <w:sz w:val="28"/>
          <w:szCs w:val="28"/>
        </w:rPr>
      </w:pPr>
      <w:r w:rsidRPr="009635A4">
        <w:rPr>
          <w:rFonts w:ascii="Times New Roman" w:eastAsia="Arial Unicode MS" w:hAnsi="Times New Roman" w:cs="Times New Roman"/>
          <w:bCs/>
          <w:color w:val="000000"/>
          <w:sz w:val="28"/>
          <w:szCs w:val="28"/>
        </w:rPr>
        <w:t xml:space="preserve">– </w:t>
      </w:r>
      <w:r w:rsidRPr="009635A4">
        <w:rPr>
          <w:rFonts w:ascii="Times New Roman" w:eastAsia="Arial Unicode MS" w:hAnsi="Times New Roman" w:cs="Times New Roman"/>
          <w:bCs/>
          <w:i/>
          <w:color w:val="000000"/>
          <w:sz w:val="28"/>
          <w:szCs w:val="28"/>
        </w:rPr>
        <w:t>высота строения</w:t>
      </w:r>
      <w:r w:rsidRPr="009635A4">
        <w:rPr>
          <w:rFonts w:ascii="Times New Roman" w:eastAsia="Arial Unicode MS" w:hAnsi="Times New Roman" w:cs="Times New Roman"/>
          <w:bCs/>
          <w:color w:val="000000"/>
          <w:sz w:val="28"/>
          <w:szCs w:val="28"/>
        </w:rPr>
        <w:t xml:space="preserve"> </w:t>
      </w:r>
      <w:r w:rsidRPr="009635A4">
        <w:rPr>
          <w:rFonts w:ascii="Times New Roman" w:eastAsia="Arial Unicode MS" w:hAnsi="Times New Roman" w:cs="Times New Roman"/>
          <w:color w:val="000000"/>
          <w:sz w:val="28"/>
          <w:szCs w:val="28"/>
        </w:rPr>
        <w:t>– расстояние по вертикали, измеренное от проектной отметки до наивысшей точки плоской крыши  или до наивысшей точки конька скатной крыши;</w:t>
      </w:r>
    </w:p>
    <w:p w:rsidR="009635A4" w:rsidRPr="009635A4" w:rsidRDefault="009635A4" w:rsidP="009635A4">
      <w:pPr>
        <w:autoSpaceDE w:val="0"/>
        <w:autoSpaceDN w:val="0"/>
        <w:adjustRightInd w:val="0"/>
        <w:ind w:firstLine="540"/>
        <w:jc w:val="both"/>
        <w:rPr>
          <w:rFonts w:cs="Calibri"/>
          <w:sz w:val="28"/>
          <w:szCs w:val="28"/>
        </w:rPr>
      </w:pPr>
      <w:r w:rsidRPr="009635A4">
        <w:rPr>
          <w:color w:val="000000"/>
          <w:sz w:val="28"/>
          <w:szCs w:val="28"/>
        </w:rPr>
        <w:t xml:space="preserve">– </w:t>
      </w:r>
      <w:r w:rsidRPr="009635A4">
        <w:rPr>
          <w:rFonts w:cs="Calibri"/>
          <w:i/>
          <w:sz w:val="28"/>
          <w:szCs w:val="28"/>
        </w:rPr>
        <w:t>градостроительная деятельность</w:t>
      </w:r>
      <w:r w:rsidRPr="009635A4">
        <w:rPr>
          <w:rFonts w:cs="Calibri"/>
          <w:sz w:val="28"/>
          <w:szCs w:val="28"/>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9635A4" w:rsidRPr="009635A4" w:rsidRDefault="009635A4" w:rsidP="009635A4">
      <w:pPr>
        <w:ind w:firstLine="709"/>
        <w:jc w:val="both"/>
        <w:rPr>
          <w:color w:val="000000"/>
          <w:sz w:val="28"/>
          <w:szCs w:val="28"/>
        </w:rPr>
      </w:pPr>
      <w:r w:rsidRPr="009635A4">
        <w:rPr>
          <w:color w:val="000000"/>
          <w:sz w:val="28"/>
          <w:szCs w:val="28"/>
        </w:rPr>
        <w:t xml:space="preserve">– </w:t>
      </w:r>
      <w:r w:rsidRPr="009635A4">
        <w:rPr>
          <w:i/>
          <w:color w:val="000000"/>
          <w:sz w:val="28"/>
          <w:szCs w:val="28"/>
        </w:rPr>
        <w:t>градостроительная документация</w:t>
      </w:r>
      <w:r w:rsidRPr="009635A4">
        <w:rPr>
          <w:color w:val="000000"/>
          <w:sz w:val="28"/>
          <w:szCs w:val="28"/>
        </w:rPr>
        <w:t xml:space="preserve"> – документы территориального планирования (генеральный план муниципального образования, …) и документация по планировке территории (проекты межевания и градостроительные планы земельных участков, …) обобщенное наименование документов территориального планирования Российской Федерации, субъектов Российской Федерации, муниципальных образований, документов градостроительного зонирования муниципальных образований и документации </w:t>
      </w:r>
      <w:r w:rsidRPr="009635A4">
        <w:rPr>
          <w:color w:val="000000"/>
          <w:sz w:val="28"/>
          <w:szCs w:val="28"/>
        </w:rPr>
        <w:lastRenderedPageBreak/>
        <w:t>по планировке территорий муниципальных образований, иных документов, разрабатываемых в дополнение к перечисленным, в целях иллюстрации или детальной проработки принятых проектных решений с проработкой архитектурно-планировочных решений по застройке территории, разрабатываемых на профессиональной основе;</w:t>
      </w:r>
    </w:p>
    <w:p w:rsidR="009635A4" w:rsidRPr="009635A4" w:rsidRDefault="009635A4" w:rsidP="009635A4">
      <w:pPr>
        <w:ind w:firstLine="709"/>
        <w:jc w:val="both"/>
        <w:rPr>
          <w:color w:val="000000"/>
          <w:sz w:val="28"/>
          <w:szCs w:val="28"/>
        </w:rPr>
      </w:pPr>
      <w:r w:rsidRPr="009635A4">
        <w:rPr>
          <w:color w:val="000000"/>
          <w:sz w:val="28"/>
          <w:szCs w:val="28"/>
        </w:rPr>
        <w:t xml:space="preserve">– </w:t>
      </w:r>
      <w:r w:rsidRPr="009635A4">
        <w:rPr>
          <w:i/>
          <w:color w:val="000000"/>
          <w:sz w:val="28"/>
          <w:szCs w:val="28"/>
        </w:rPr>
        <w:t>градостроительное зонирование</w:t>
      </w:r>
      <w:r w:rsidRPr="009635A4">
        <w:rPr>
          <w:color w:val="000000"/>
          <w:sz w:val="28"/>
          <w:szCs w:val="28"/>
        </w:rPr>
        <w:t xml:space="preserve"> – зонирование территории муниципальных образований в целях определения территориальных зон и установления градостроительных регламентов;</w:t>
      </w:r>
    </w:p>
    <w:p w:rsidR="009635A4" w:rsidRPr="009635A4" w:rsidRDefault="009635A4" w:rsidP="009635A4">
      <w:pPr>
        <w:ind w:firstLine="709"/>
        <w:jc w:val="both"/>
        <w:rPr>
          <w:color w:val="000000"/>
          <w:sz w:val="28"/>
          <w:szCs w:val="28"/>
        </w:rPr>
      </w:pPr>
      <w:r w:rsidRPr="009635A4">
        <w:rPr>
          <w:color w:val="000000"/>
          <w:sz w:val="28"/>
          <w:szCs w:val="28"/>
        </w:rPr>
        <w:t xml:space="preserve">– </w:t>
      </w:r>
      <w:r w:rsidRPr="009635A4">
        <w:rPr>
          <w:i/>
          <w:color w:val="000000"/>
          <w:sz w:val="28"/>
          <w:szCs w:val="28"/>
        </w:rPr>
        <w:t>градостроительное регулирование</w:t>
      </w:r>
      <w:r w:rsidRPr="009635A4">
        <w:rPr>
          <w:color w:val="000000"/>
          <w:sz w:val="28"/>
          <w:szCs w:val="28"/>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9635A4" w:rsidRPr="009635A4" w:rsidRDefault="009635A4" w:rsidP="009635A4">
      <w:pPr>
        <w:ind w:firstLine="709"/>
        <w:jc w:val="both"/>
        <w:rPr>
          <w:color w:val="000000"/>
          <w:sz w:val="28"/>
          <w:szCs w:val="28"/>
        </w:rPr>
      </w:pPr>
      <w:r w:rsidRPr="009635A4">
        <w:rPr>
          <w:color w:val="000000"/>
          <w:sz w:val="28"/>
          <w:szCs w:val="28"/>
        </w:rPr>
        <w:t xml:space="preserve">– </w:t>
      </w:r>
      <w:r w:rsidRPr="009635A4">
        <w:rPr>
          <w:i/>
          <w:color w:val="000000"/>
          <w:sz w:val="28"/>
          <w:szCs w:val="28"/>
        </w:rPr>
        <w:t>градостроительный регламент</w:t>
      </w:r>
      <w:r w:rsidRPr="009635A4">
        <w:rPr>
          <w:color w:val="000000"/>
          <w:sz w:val="28"/>
          <w:szCs w:val="28"/>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9635A4" w:rsidRPr="009635A4" w:rsidRDefault="009635A4" w:rsidP="009635A4">
      <w:pPr>
        <w:ind w:firstLine="709"/>
        <w:jc w:val="both"/>
        <w:rPr>
          <w:color w:val="000000"/>
          <w:sz w:val="28"/>
          <w:szCs w:val="28"/>
        </w:rPr>
      </w:pPr>
      <w:r w:rsidRPr="009635A4">
        <w:rPr>
          <w:color w:val="000000"/>
          <w:sz w:val="28"/>
          <w:szCs w:val="28"/>
        </w:rPr>
        <w:t xml:space="preserve">– </w:t>
      </w:r>
      <w:r w:rsidRPr="009635A4">
        <w:rPr>
          <w:i/>
          <w:color w:val="000000"/>
          <w:sz w:val="28"/>
          <w:szCs w:val="28"/>
        </w:rPr>
        <w:t>земельный участок</w:t>
      </w:r>
      <w:r w:rsidRPr="009635A4">
        <w:rPr>
          <w:color w:val="000000"/>
          <w:sz w:val="28"/>
          <w:szCs w:val="28"/>
        </w:rPr>
        <w:t xml:space="preserve"> – </w:t>
      </w:r>
      <w:r w:rsidR="00A7582C" w:rsidRPr="00A7582C">
        <w:rPr>
          <w:sz w:val="28"/>
          <w:szCs w:val="28"/>
        </w:rPr>
        <w:t>как объект права собственности и иных предусмотренных Земельным  кодексом РФ прав на землю является недвижимой вещью, которая представляет собой часть земной поверхности</w:t>
      </w:r>
      <w:r w:rsidR="00A7582C">
        <w:rPr>
          <w:sz w:val="28"/>
          <w:szCs w:val="28"/>
        </w:rPr>
        <w:t>,</w:t>
      </w:r>
      <w:r w:rsidR="00A7582C" w:rsidRPr="00A7582C">
        <w:rPr>
          <w:sz w:val="28"/>
          <w:szCs w:val="28"/>
        </w:rPr>
        <w:t xml:space="preserve">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9635A4" w:rsidRPr="009635A4" w:rsidRDefault="009635A4" w:rsidP="009635A4">
      <w:pPr>
        <w:ind w:firstLine="709"/>
        <w:jc w:val="both"/>
        <w:rPr>
          <w:color w:val="000000"/>
          <w:sz w:val="28"/>
          <w:szCs w:val="28"/>
        </w:rPr>
      </w:pPr>
      <w:r w:rsidRPr="009635A4">
        <w:rPr>
          <w:color w:val="000000"/>
          <w:sz w:val="28"/>
          <w:szCs w:val="28"/>
        </w:rPr>
        <w:t xml:space="preserve">– </w:t>
      </w:r>
      <w:r w:rsidRPr="009635A4">
        <w:rPr>
          <w:rFonts w:cs="Calibri"/>
          <w:i/>
          <w:sz w:val="28"/>
          <w:szCs w:val="28"/>
        </w:rPr>
        <w:t>зоны с особыми условиями использования территорий</w:t>
      </w:r>
      <w:r w:rsidRPr="009635A4">
        <w:rPr>
          <w:rFonts w:cs="Calibri"/>
          <w:sz w:val="28"/>
          <w:szCs w:val="28"/>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r w:rsidRPr="009635A4">
        <w:rPr>
          <w:color w:val="000000"/>
          <w:sz w:val="28"/>
          <w:szCs w:val="28"/>
        </w:rPr>
        <w:t>;</w:t>
      </w:r>
    </w:p>
    <w:p w:rsidR="009635A4" w:rsidRPr="009635A4" w:rsidRDefault="009635A4" w:rsidP="009635A4">
      <w:pPr>
        <w:ind w:firstLine="709"/>
        <w:jc w:val="both"/>
        <w:rPr>
          <w:color w:val="000000"/>
          <w:sz w:val="28"/>
          <w:szCs w:val="28"/>
        </w:rPr>
      </w:pPr>
      <w:r w:rsidRPr="009635A4">
        <w:rPr>
          <w:sz w:val="28"/>
          <w:szCs w:val="28"/>
        </w:rPr>
        <w:t xml:space="preserve">– </w:t>
      </w:r>
      <w:r w:rsidRPr="009635A4">
        <w:rPr>
          <w:bCs/>
          <w:i/>
          <w:sz w:val="28"/>
          <w:szCs w:val="28"/>
        </w:rPr>
        <w:t xml:space="preserve">инженерная, транспортная, </w:t>
      </w:r>
      <w:r w:rsidRPr="009635A4">
        <w:rPr>
          <w:i/>
          <w:sz w:val="28"/>
          <w:szCs w:val="28"/>
        </w:rPr>
        <w:t xml:space="preserve">и </w:t>
      </w:r>
      <w:r w:rsidRPr="009635A4">
        <w:rPr>
          <w:bCs/>
          <w:i/>
          <w:sz w:val="28"/>
          <w:szCs w:val="28"/>
        </w:rPr>
        <w:t>социальная инфраструктуры</w:t>
      </w:r>
      <w:r w:rsidRPr="009635A4">
        <w:rPr>
          <w:bCs/>
          <w:sz w:val="28"/>
          <w:szCs w:val="28"/>
        </w:rPr>
        <w:t xml:space="preserve"> – </w:t>
      </w:r>
      <w:r w:rsidRPr="009635A4">
        <w:rPr>
          <w:sz w:val="28"/>
          <w:szCs w:val="28"/>
        </w:rPr>
        <w:t xml:space="preserve">комплекс сооружений и коммуникаций транспорта, связи, инженерного обеспечения, а </w:t>
      </w:r>
      <w:r w:rsidRPr="009635A4">
        <w:rPr>
          <w:sz w:val="28"/>
          <w:szCs w:val="28"/>
        </w:rPr>
        <w:lastRenderedPageBreak/>
        <w:t>также объектов социального и культурно-бытового обслуживания населения, обеспечивающий устойчивое развитие и функционирование населённого пункта;</w:t>
      </w:r>
    </w:p>
    <w:p w:rsidR="009635A4" w:rsidRPr="009635A4" w:rsidRDefault="009635A4" w:rsidP="009635A4">
      <w:pPr>
        <w:ind w:firstLine="709"/>
        <w:jc w:val="both"/>
        <w:rPr>
          <w:color w:val="000000"/>
          <w:sz w:val="28"/>
          <w:szCs w:val="28"/>
        </w:rPr>
      </w:pPr>
      <w:r w:rsidRPr="009635A4">
        <w:rPr>
          <w:color w:val="000000"/>
          <w:sz w:val="28"/>
          <w:szCs w:val="28"/>
        </w:rPr>
        <w:t xml:space="preserve">– </w:t>
      </w:r>
      <w:r w:rsidRPr="009635A4">
        <w:rPr>
          <w:bCs/>
          <w:i/>
          <w:color w:val="000000"/>
          <w:sz w:val="28"/>
          <w:szCs w:val="28"/>
        </w:rPr>
        <w:t>капитальный ремонт</w:t>
      </w:r>
      <w:r w:rsidRPr="009635A4">
        <w:rPr>
          <w:bCs/>
          <w:color w:val="000000"/>
          <w:sz w:val="28"/>
          <w:szCs w:val="28"/>
        </w:rPr>
        <w:t xml:space="preserve"> – </w:t>
      </w:r>
      <w:r w:rsidRPr="009635A4">
        <w:rPr>
          <w:color w:val="000000"/>
          <w:sz w:val="28"/>
          <w:szCs w:val="28"/>
        </w:rPr>
        <w:t>техническое переоснащение объектов с целью восстановления или улучшения эксплуатационных качеств, наружной и внутренней отделки без изменения технико-экономических показателей, функционального назначения и архитектурного облика. При этом может осуществляться экономически целесообразная модернизация здания и объекта, его перепланировка, не вызывающие изменений основных технико-экономических показателей;</w:t>
      </w:r>
    </w:p>
    <w:p w:rsidR="009635A4" w:rsidRPr="009635A4" w:rsidRDefault="009635A4" w:rsidP="009635A4">
      <w:pPr>
        <w:pStyle w:val="ConsNormal"/>
        <w:widowControl w:val="0"/>
        <w:ind w:right="0" w:firstLine="709"/>
        <w:jc w:val="both"/>
        <w:rPr>
          <w:rFonts w:ascii="Times New Roman" w:hAnsi="Times New Roman" w:cs="Times New Roman"/>
          <w:sz w:val="28"/>
          <w:szCs w:val="28"/>
        </w:rPr>
      </w:pPr>
      <w:r w:rsidRPr="009635A4">
        <w:rPr>
          <w:rFonts w:ascii="Times New Roman" w:hAnsi="Times New Roman" w:cs="Times New Roman"/>
          <w:bCs/>
          <w:sz w:val="28"/>
          <w:szCs w:val="28"/>
        </w:rPr>
        <w:t xml:space="preserve">– </w:t>
      </w:r>
      <w:r w:rsidRPr="009635A4">
        <w:rPr>
          <w:rFonts w:ascii="Times New Roman" w:hAnsi="Times New Roman" w:cs="Times New Roman"/>
          <w:bCs/>
          <w:i/>
          <w:sz w:val="28"/>
          <w:szCs w:val="28"/>
        </w:rPr>
        <w:t>коэффициент использования земельного участка</w:t>
      </w:r>
      <w:r w:rsidRPr="009635A4">
        <w:rPr>
          <w:rFonts w:ascii="Times New Roman" w:hAnsi="Times New Roman" w:cs="Times New Roman"/>
          <w:sz w:val="28"/>
          <w:szCs w:val="28"/>
        </w:rPr>
        <w:t xml:space="preserve"> – отношение суммарной общей площади всех объектов капитального строительства на земельном участке (существующих и тех, которые могут быть построены дополнительно) к площади земельного участка;</w:t>
      </w:r>
    </w:p>
    <w:p w:rsidR="009635A4" w:rsidRPr="009635A4" w:rsidRDefault="009635A4" w:rsidP="009635A4">
      <w:pPr>
        <w:pStyle w:val="ConsNormal"/>
        <w:widowControl w:val="0"/>
        <w:ind w:right="0" w:firstLine="709"/>
        <w:jc w:val="both"/>
        <w:rPr>
          <w:rFonts w:ascii="Times New Roman" w:hAnsi="Times New Roman" w:cs="Times New Roman"/>
          <w:sz w:val="28"/>
          <w:szCs w:val="28"/>
        </w:rPr>
      </w:pPr>
      <w:r w:rsidRPr="009635A4">
        <w:rPr>
          <w:rFonts w:ascii="Times New Roman" w:hAnsi="Times New Roman" w:cs="Times New Roman"/>
          <w:sz w:val="28"/>
          <w:szCs w:val="28"/>
        </w:rPr>
        <w:t xml:space="preserve">– </w:t>
      </w:r>
      <w:r w:rsidRPr="009635A4">
        <w:rPr>
          <w:rFonts w:ascii="Times New Roman" w:hAnsi="Times New Roman" w:cs="Times New Roman"/>
          <w:i/>
          <w:sz w:val="28"/>
          <w:szCs w:val="28"/>
        </w:rPr>
        <w:t>красные линии</w:t>
      </w:r>
      <w:r w:rsidRPr="009635A4">
        <w:rPr>
          <w:rFonts w:ascii="Times New Roman" w:hAnsi="Times New Roman" w:cs="Times New Roman"/>
          <w:sz w:val="28"/>
          <w:szCs w:val="28"/>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9635A4" w:rsidRPr="009635A4" w:rsidRDefault="009635A4" w:rsidP="009635A4">
      <w:pPr>
        <w:autoSpaceDE w:val="0"/>
        <w:ind w:firstLine="709"/>
        <w:jc w:val="both"/>
        <w:rPr>
          <w:sz w:val="28"/>
          <w:szCs w:val="28"/>
        </w:rPr>
      </w:pPr>
      <w:r w:rsidRPr="009635A4">
        <w:rPr>
          <w:bCs/>
          <w:sz w:val="28"/>
          <w:szCs w:val="28"/>
        </w:rPr>
        <w:t xml:space="preserve">– </w:t>
      </w:r>
      <w:r w:rsidRPr="009635A4">
        <w:rPr>
          <w:bCs/>
          <w:i/>
          <w:sz w:val="28"/>
          <w:szCs w:val="28"/>
        </w:rPr>
        <w:t>минимальная площадь земельного участка</w:t>
      </w:r>
      <w:r w:rsidRPr="009635A4">
        <w:rPr>
          <w:sz w:val="28"/>
          <w:szCs w:val="28"/>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9635A4" w:rsidRPr="009635A4" w:rsidRDefault="009635A4" w:rsidP="009635A4">
      <w:pPr>
        <w:autoSpaceDE w:val="0"/>
        <w:ind w:firstLine="709"/>
        <w:jc w:val="both"/>
        <w:rPr>
          <w:sz w:val="28"/>
          <w:szCs w:val="28"/>
        </w:rPr>
      </w:pPr>
      <w:r w:rsidRPr="009635A4">
        <w:rPr>
          <w:sz w:val="28"/>
          <w:szCs w:val="28"/>
        </w:rPr>
        <w:t xml:space="preserve">– </w:t>
      </w:r>
      <w:r w:rsidRPr="009635A4">
        <w:rPr>
          <w:bCs/>
          <w:i/>
          <w:sz w:val="28"/>
          <w:szCs w:val="28"/>
        </w:rPr>
        <w:t>линии регулирования застройки</w:t>
      </w:r>
      <w:r w:rsidRPr="009635A4">
        <w:rPr>
          <w:bCs/>
          <w:sz w:val="28"/>
          <w:szCs w:val="28"/>
        </w:rPr>
        <w:t xml:space="preserve"> – </w:t>
      </w:r>
      <w:r w:rsidRPr="009635A4">
        <w:rPr>
          <w:rFonts w:cs="Calibri"/>
          <w:sz w:val="28"/>
          <w:szCs w:val="28"/>
        </w:rPr>
        <w:t>линии отступа от красных линий в целях определения места допустимого размещения зданий, строений, сооружений</w:t>
      </w:r>
      <w:r w:rsidRPr="009635A4">
        <w:rPr>
          <w:sz w:val="28"/>
          <w:szCs w:val="28"/>
        </w:rPr>
        <w:t>;</w:t>
      </w:r>
    </w:p>
    <w:p w:rsidR="009635A4" w:rsidRPr="009635A4" w:rsidRDefault="009635A4" w:rsidP="009635A4">
      <w:pPr>
        <w:autoSpaceDE w:val="0"/>
        <w:ind w:firstLine="709"/>
        <w:jc w:val="both"/>
        <w:rPr>
          <w:sz w:val="28"/>
          <w:szCs w:val="28"/>
        </w:rPr>
      </w:pPr>
      <w:r w:rsidRPr="009635A4">
        <w:rPr>
          <w:sz w:val="28"/>
          <w:szCs w:val="28"/>
        </w:rPr>
        <w:t xml:space="preserve">– </w:t>
      </w:r>
      <w:r w:rsidRPr="009635A4">
        <w:rPr>
          <w:bCs/>
          <w:i/>
          <w:sz w:val="28"/>
          <w:szCs w:val="28"/>
        </w:rPr>
        <w:t>максимальная плотность застройки</w:t>
      </w:r>
      <w:r w:rsidRPr="009635A4">
        <w:rPr>
          <w:bCs/>
          <w:sz w:val="28"/>
          <w:szCs w:val="28"/>
        </w:rPr>
        <w:t xml:space="preserve"> – </w:t>
      </w:r>
      <w:r w:rsidRPr="009635A4">
        <w:rPr>
          <w:sz w:val="28"/>
          <w:szCs w:val="28"/>
        </w:rPr>
        <w:t>плотность застройки (кв.м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9635A4" w:rsidRPr="009635A4" w:rsidRDefault="009635A4" w:rsidP="009635A4">
      <w:pPr>
        <w:autoSpaceDE w:val="0"/>
        <w:ind w:firstLine="709"/>
        <w:jc w:val="both"/>
        <w:rPr>
          <w:color w:val="000000"/>
          <w:sz w:val="28"/>
          <w:szCs w:val="28"/>
        </w:rPr>
      </w:pPr>
      <w:r w:rsidRPr="009635A4">
        <w:rPr>
          <w:sz w:val="28"/>
          <w:szCs w:val="28"/>
        </w:rPr>
        <w:t xml:space="preserve">– </w:t>
      </w:r>
      <w:r w:rsidRPr="009635A4">
        <w:rPr>
          <w:bCs/>
          <w:i/>
          <w:sz w:val="28"/>
          <w:szCs w:val="28"/>
        </w:rPr>
        <w:t>некапитальный объект недвижимости</w:t>
      </w:r>
      <w:r w:rsidRPr="009635A4">
        <w:rPr>
          <w:bCs/>
          <w:sz w:val="28"/>
          <w:szCs w:val="28"/>
        </w:rPr>
        <w:t xml:space="preserve"> </w:t>
      </w:r>
      <w:r w:rsidRPr="009635A4">
        <w:rPr>
          <w:sz w:val="28"/>
          <w:szCs w:val="28"/>
        </w:rPr>
        <w:t>–</w:t>
      </w:r>
      <w:r w:rsidRPr="009635A4">
        <w:rPr>
          <w:rFonts w:ascii="Helvetica, sans-serif" w:hAnsi="Helvetica, sans-serif"/>
          <w:sz w:val="28"/>
          <w:szCs w:val="28"/>
        </w:rPr>
        <w:t xml:space="preserve"> </w:t>
      </w:r>
      <w:r w:rsidRPr="009635A4">
        <w:rPr>
          <w:sz w:val="28"/>
          <w:szCs w:val="28"/>
        </w:rPr>
        <w:t>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9635A4" w:rsidRPr="009635A4" w:rsidRDefault="009635A4" w:rsidP="009635A4">
      <w:pPr>
        <w:ind w:firstLine="709"/>
        <w:jc w:val="both"/>
        <w:rPr>
          <w:color w:val="000000"/>
          <w:sz w:val="28"/>
          <w:szCs w:val="28"/>
        </w:rPr>
      </w:pPr>
      <w:r w:rsidRPr="009635A4">
        <w:rPr>
          <w:color w:val="000000"/>
          <w:sz w:val="28"/>
          <w:szCs w:val="28"/>
        </w:rPr>
        <w:t xml:space="preserve">– </w:t>
      </w:r>
      <w:r w:rsidRPr="009635A4">
        <w:rPr>
          <w:i/>
          <w:color w:val="000000"/>
          <w:sz w:val="28"/>
          <w:szCs w:val="28"/>
        </w:rPr>
        <w:t xml:space="preserve">объекты индивидуального жилищного строительства </w:t>
      </w:r>
      <w:r w:rsidRPr="009635A4">
        <w:rPr>
          <w:color w:val="000000"/>
          <w:sz w:val="28"/>
          <w:szCs w:val="28"/>
        </w:rPr>
        <w:t>– отдельно стоящие жилые дома с количеством этажей не более чем три, предназначенные для проживания одной семьи;</w:t>
      </w:r>
    </w:p>
    <w:p w:rsidR="009635A4" w:rsidRPr="009635A4" w:rsidRDefault="009635A4" w:rsidP="009635A4">
      <w:pPr>
        <w:ind w:firstLine="709"/>
        <w:jc w:val="both"/>
        <w:rPr>
          <w:color w:val="000000"/>
          <w:sz w:val="28"/>
          <w:szCs w:val="28"/>
        </w:rPr>
      </w:pPr>
      <w:r w:rsidRPr="009635A4">
        <w:rPr>
          <w:color w:val="000000"/>
          <w:sz w:val="28"/>
          <w:szCs w:val="28"/>
        </w:rPr>
        <w:t xml:space="preserve">– </w:t>
      </w:r>
      <w:r w:rsidRPr="009635A4">
        <w:rPr>
          <w:i/>
          <w:color w:val="000000"/>
          <w:sz w:val="28"/>
          <w:szCs w:val="28"/>
        </w:rPr>
        <w:t>объект капитального строительства</w:t>
      </w:r>
      <w:r w:rsidRPr="009635A4">
        <w:rPr>
          <w:color w:val="000000"/>
          <w:sz w:val="28"/>
          <w:szCs w:val="28"/>
        </w:rPr>
        <w:t xml:space="preserve"> – здание, строение, сооружение, а также объекты, строительство которых не завершено (далее- объекты незавершенного строительства), за исключением временных построек, киосков, </w:t>
      </w:r>
      <w:r w:rsidRPr="009635A4">
        <w:rPr>
          <w:color w:val="000000"/>
          <w:sz w:val="28"/>
          <w:szCs w:val="28"/>
        </w:rPr>
        <w:lastRenderedPageBreak/>
        <w:t>навесов и других подобных построек;</w:t>
      </w:r>
    </w:p>
    <w:p w:rsidR="009635A4" w:rsidRPr="009635A4" w:rsidRDefault="009635A4" w:rsidP="009635A4">
      <w:pPr>
        <w:ind w:firstLine="709"/>
        <w:jc w:val="both"/>
        <w:rPr>
          <w:color w:val="000000"/>
          <w:sz w:val="28"/>
          <w:szCs w:val="28"/>
        </w:rPr>
      </w:pPr>
      <w:r w:rsidRPr="009635A4">
        <w:rPr>
          <w:color w:val="000000"/>
          <w:sz w:val="28"/>
          <w:szCs w:val="28"/>
        </w:rPr>
        <w:t xml:space="preserve">– </w:t>
      </w:r>
      <w:r w:rsidRPr="009635A4">
        <w:rPr>
          <w:i/>
          <w:color w:val="000000"/>
          <w:sz w:val="28"/>
          <w:szCs w:val="28"/>
        </w:rPr>
        <w:t>правила землепользования и застройки</w:t>
      </w:r>
      <w:r w:rsidRPr="009635A4">
        <w:rPr>
          <w:color w:val="000000"/>
          <w:sz w:val="28"/>
          <w:szCs w:val="28"/>
        </w:rPr>
        <w:t xml:space="preserve"> – документ градостроительного зонирования, который утверждается нормативными правовыми актами органов местного самоуправления</w:t>
      </w:r>
      <w:r w:rsidRPr="009635A4">
        <w:rPr>
          <w:sz w:val="28"/>
          <w:szCs w:val="28"/>
        </w:rPr>
        <w:t>,</w:t>
      </w:r>
      <w:r w:rsidRPr="009635A4">
        <w:rPr>
          <w:color w:val="000000"/>
          <w:sz w:val="28"/>
          <w:szCs w:val="28"/>
        </w:rPr>
        <w:t xml:space="preserve">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635A4" w:rsidRPr="009635A4" w:rsidRDefault="009635A4" w:rsidP="009635A4">
      <w:pPr>
        <w:ind w:firstLine="709"/>
        <w:jc w:val="both"/>
        <w:rPr>
          <w:color w:val="000000"/>
          <w:sz w:val="28"/>
          <w:szCs w:val="28"/>
        </w:rPr>
      </w:pPr>
      <w:r w:rsidRPr="009635A4">
        <w:rPr>
          <w:color w:val="000000"/>
          <w:sz w:val="28"/>
          <w:szCs w:val="28"/>
        </w:rPr>
        <w:t xml:space="preserve">– </w:t>
      </w:r>
      <w:r w:rsidRPr="009635A4">
        <w:rPr>
          <w:bCs/>
          <w:i/>
          <w:color w:val="000000"/>
          <w:sz w:val="28"/>
          <w:szCs w:val="28"/>
        </w:rPr>
        <w:t>процент застройки</w:t>
      </w:r>
      <w:r w:rsidRPr="009635A4">
        <w:rPr>
          <w:color w:val="000000"/>
          <w:sz w:val="28"/>
          <w:szCs w:val="28"/>
        </w:rPr>
        <w:t>– отношение суммарной площади земельного участка</w:t>
      </w:r>
      <w:r w:rsidRPr="009635A4">
        <w:rPr>
          <w:sz w:val="28"/>
          <w:szCs w:val="28"/>
        </w:rPr>
        <w:t>, которая может быть застроена, ко всей площади земельного участка</w:t>
      </w:r>
      <w:r w:rsidRPr="009635A4">
        <w:rPr>
          <w:color w:val="000000"/>
          <w:sz w:val="28"/>
          <w:szCs w:val="28"/>
        </w:rPr>
        <w:t>;</w:t>
      </w:r>
    </w:p>
    <w:p w:rsidR="009635A4" w:rsidRPr="009635A4" w:rsidRDefault="009635A4" w:rsidP="009635A4">
      <w:pPr>
        <w:pStyle w:val="ConsNormal"/>
        <w:widowControl w:val="0"/>
        <w:ind w:right="0" w:firstLine="709"/>
        <w:jc w:val="both"/>
        <w:rPr>
          <w:rFonts w:ascii="Times New Roman" w:hAnsi="Times New Roman" w:cs="Times New Roman"/>
          <w:color w:val="000000"/>
          <w:sz w:val="28"/>
          <w:szCs w:val="28"/>
        </w:rPr>
      </w:pPr>
      <w:r w:rsidRPr="009635A4">
        <w:rPr>
          <w:rFonts w:ascii="Times New Roman" w:hAnsi="Times New Roman" w:cs="Times New Roman"/>
          <w:color w:val="000000"/>
          <w:sz w:val="28"/>
          <w:szCs w:val="28"/>
        </w:rPr>
        <w:t xml:space="preserve">– </w:t>
      </w:r>
      <w:r w:rsidRPr="009635A4">
        <w:rPr>
          <w:rFonts w:ascii="Times New Roman" w:hAnsi="Times New Roman" w:cs="Times New Roman"/>
          <w:i/>
          <w:color w:val="000000"/>
          <w:sz w:val="28"/>
          <w:szCs w:val="28"/>
        </w:rPr>
        <w:t>придомовая территория</w:t>
      </w:r>
      <w:r w:rsidRPr="009635A4">
        <w:rPr>
          <w:rFonts w:ascii="Times New Roman" w:hAnsi="Times New Roman" w:cs="Times New Roman"/>
          <w:color w:val="000000"/>
          <w:sz w:val="28"/>
          <w:szCs w:val="28"/>
        </w:rPr>
        <w:t xml:space="preserve"> – часть земельного участка, на котором расположен многоквартирный дом, с элементами озеленения и благоустройства и иными предназначенными для обслуживания, эксплуатации и благоустройства данного дома объектами, входящими в состав общего имущества многоквартирного дома;</w:t>
      </w:r>
    </w:p>
    <w:p w:rsidR="009635A4" w:rsidRPr="009635A4" w:rsidRDefault="009635A4" w:rsidP="009635A4">
      <w:pPr>
        <w:ind w:firstLine="709"/>
        <w:jc w:val="both"/>
        <w:rPr>
          <w:color w:val="000000"/>
          <w:sz w:val="28"/>
          <w:szCs w:val="28"/>
        </w:rPr>
      </w:pPr>
      <w:r w:rsidRPr="009635A4">
        <w:rPr>
          <w:bCs/>
          <w:color w:val="000000"/>
          <w:sz w:val="28"/>
          <w:szCs w:val="28"/>
        </w:rPr>
        <w:t xml:space="preserve">– </w:t>
      </w:r>
      <w:r w:rsidRPr="009635A4">
        <w:rPr>
          <w:bCs/>
          <w:i/>
          <w:color w:val="000000"/>
          <w:sz w:val="28"/>
          <w:szCs w:val="28"/>
        </w:rPr>
        <w:t>приквартирный участок</w:t>
      </w:r>
      <w:r w:rsidRPr="009635A4">
        <w:rPr>
          <w:color w:val="000000"/>
          <w:sz w:val="28"/>
          <w:szCs w:val="28"/>
        </w:rPr>
        <w:t xml:space="preserve"> – земельный участок, предназначенный для использования и содержания квартиры в блокированном жилом доме;</w:t>
      </w:r>
    </w:p>
    <w:p w:rsidR="009635A4" w:rsidRPr="009635A4" w:rsidRDefault="009635A4" w:rsidP="009635A4">
      <w:pPr>
        <w:ind w:firstLine="709"/>
        <w:jc w:val="both"/>
        <w:rPr>
          <w:color w:val="000000"/>
          <w:sz w:val="28"/>
          <w:szCs w:val="28"/>
        </w:rPr>
      </w:pPr>
      <w:r w:rsidRPr="009635A4">
        <w:rPr>
          <w:color w:val="000000"/>
          <w:sz w:val="28"/>
          <w:szCs w:val="28"/>
        </w:rPr>
        <w:t xml:space="preserve">– </w:t>
      </w:r>
      <w:r w:rsidRPr="009635A4">
        <w:rPr>
          <w:i/>
          <w:color w:val="000000"/>
          <w:sz w:val="28"/>
          <w:szCs w:val="28"/>
        </w:rPr>
        <w:t>приусадебный участок</w:t>
      </w:r>
      <w:r w:rsidRPr="009635A4">
        <w:rPr>
          <w:color w:val="000000"/>
          <w:sz w:val="28"/>
          <w:szCs w:val="28"/>
        </w:rPr>
        <w:t xml:space="preserve"> – земельный участок, предназначенный для строительства, эксплуатации и содержания индивидуального жилого дома;</w:t>
      </w:r>
    </w:p>
    <w:p w:rsidR="009635A4" w:rsidRPr="009635A4" w:rsidRDefault="009635A4" w:rsidP="009635A4">
      <w:pPr>
        <w:ind w:firstLine="709"/>
        <w:jc w:val="both"/>
        <w:rPr>
          <w:color w:val="000000"/>
          <w:sz w:val="28"/>
          <w:szCs w:val="28"/>
        </w:rPr>
      </w:pPr>
      <w:r w:rsidRPr="009635A4">
        <w:rPr>
          <w:color w:val="000000"/>
          <w:sz w:val="28"/>
          <w:szCs w:val="28"/>
        </w:rPr>
        <w:t xml:space="preserve">– </w:t>
      </w:r>
      <w:r w:rsidRPr="009635A4">
        <w:rPr>
          <w:i/>
          <w:color w:val="000000"/>
          <w:sz w:val="28"/>
          <w:szCs w:val="28"/>
        </w:rPr>
        <w:t>публичные слушания</w:t>
      </w:r>
      <w:r w:rsidRPr="009635A4">
        <w:rPr>
          <w:color w:val="000000"/>
          <w:sz w:val="28"/>
          <w:szCs w:val="28"/>
        </w:rPr>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планируемой к проведению на территории муниципального образования;</w:t>
      </w:r>
    </w:p>
    <w:p w:rsidR="009635A4" w:rsidRPr="009635A4" w:rsidRDefault="009635A4" w:rsidP="009635A4">
      <w:pPr>
        <w:ind w:firstLine="709"/>
        <w:jc w:val="both"/>
        <w:rPr>
          <w:color w:val="000000"/>
          <w:sz w:val="28"/>
          <w:szCs w:val="28"/>
        </w:rPr>
      </w:pPr>
      <w:r w:rsidRPr="009635A4">
        <w:rPr>
          <w:color w:val="000000"/>
          <w:sz w:val="28"/>
          <w:szCs w:val="28"/>
        </w:rPr>
        <w:t xml:space="preserve">– </w:t>
      </w:r>
      <w:r w:rsidRPr="009635A4">
        <w:rPr>
          <w:i/>
          <w:color w:val="000000"/>
          <w:sz w:val="28"/>
          <w:szCs w:val="28"/>
        </w:rPr>
        <w:t>публичный сервитут</w:t>
      </w:r>
      <w:r w:rsidRPr="009635A4">
        <w:rPr>
          <w:color w:val="000000"/>
          <w:sz w:val="28"/>
          <w:szCs w:val="28"/>
        </w:rPr>
        <w:t xml:space="preserve"> – право ограниченного пользования чужой недвижимостью, установленное посредством нормативного правового акта (актов) или договора между администрацией поселения  и физическим или юридическим лицом на основании градостроительной документации и настоящих Правил в случаях, если это определяется государственными или общественными интересами;</w:t>
      </w:r>
    </w:p>
    <w:p w:rsidR="009635A4" w:rsidRPr="009635A4" w:rsidRDefault="009635A4" w:rsidP="009635A4">
      <w:pPr>
        <w:autoSpaceDE w:val="0"/>
        <w:autoSpaceDN w:val="0"/>
        <w:adjustRightInd w:val="0"/>
        <w:ind w:firstLine="709"/>
        <w:jc w:val="both"/>
        <w:rPr>
          <w:color w:val="000000"/>
          <w:sz w:val="28"/>
          <w:szCs w:val="28"/>
        </w:rPr>
      </w:pPr>
      <w:r w:rsidRPr="009635A4">
        <w:rPr>
          <w:bCs/>
          <w:color w:val="000000"/>
          <w:sz w:val="28"/>
          <w:szCs w:val="28"/>
        </w:rPr>
        <w:t xml:space="preserve">– </w:t>
      </w:r>
      <w:r w:rsidRPr="009635A4">
        <w:rPr>
          <w:bCs/>
          <w:i/>
          <w:color w:val="000000"/>
          <w:sz w:val="28"/>
          <w:szCs w:val="28"/>
        </w:rPr>
        <w:t>разрешенное использование</w:t>
      </w:r>
      <w:r w:rsidRPr="009635A4">
        <w:rPr>
          <w:color w:val="000000"/>
          <w:sz w:val="28"/>
          <w:szCs w:val="28"/>
        </w:rPr>
        <w:t xml:space="preserve"> – использование земельных участков и объектов капитального строительства в соответствии с градостроительными регламентами и ограничениями, установленными законодательством;</w:t>
      </w:r>
    </w:p>
    <w:p w:rsidR="009635A4" w:rsidRPr="009635A4" w:rsidRDefault="009635A4" w:rsidP="009635A4">
      <w:pPr>
        <w:ind w:firstLine="709"/>
        <w:jc w:val="both"/>
        <w:rPr>
          <w:color w:val="000000"/>
          <w:sz w:val="28"/>
          <w:szCs w:val="28"/>
        </w:rPr>
      </w:pPr>
      <w:r w:rsidRPr="009635A4">
        <w:rPr>
          <w:bCs/>
          <w:color w:val="000000"/>
          <w:sz w:val="28"/>
          <w:szCs w:val="28"/>
        </w:rPr>
        <w:t xml:space="preserve">– </w:t>
      </w:r>
      <w:r w:rsidRPr="009635A4">
        <w:rPr>
          <w:bCs/>
          <w:i/>
          <w:color w:val="000000"/>
          <w:sz w:val="28"/>
          <w:szCs w:val="28"/>
        </w:rPr>
        <w:t>разрешение на строительство</w:t>
      </w:r>
      <w:r w:rsidRPr="009635A4">
        <w:rPr>
          <w:color w:val="000000"/>
          <w:sz w:val="28"/>
          <w:szCs w:val="28"/>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капитального ремонта, за исключением случаев предусмотренных ГК РФ;</w:t>
      </w:r>
    </w:p>
    <w:p w:rsidR="009635A4" w:rsidRPr="009635A4" w:rsidRDefault="009635A4" w:rsidP="009635A4">
      <w:pPr>
        <w:ind w:firstLine="709"/>
        <w:jc w:val="both"/>
        <w:rPr>
          <w:color w:val="000000"/>
          <w:sz w:val="28"/>
          <w:szCs w:val="28"/>
        </w:rPr>
      </w:pPr>
      <w:r w:rsidRPr="009635A4">
        <w:rPr>
          <w:color w:val="000000"/>
          <w:sz w:val="28"/>
          <w:szCs w:val="28"/>
        </w:rPr>
        <w:t xml:space="preserve">– </w:t>
      </w:r>
      <w:r w:rsidRPr="009635A4">
        <w:rPr>
          <w:i/>
          <w:color w:val="000000"/>
          <w:sz w:val="28"/>
          <w:szCs w:val="28"/>
        </w:rPr>
        <w:t>разрешение на ввод объекта в эксплуатацию</w:t>
      </w:r>
      <w:r w:rsidRPr="009635A4">
        <w:rPr>
          <w:color w:val="000000"/>
          <w:sz w:val="28"/>
          <w:szCs w:val="28"/>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w:t>
      </w:r>
      <w:r w:rsidRPr="009635A4">
        <w:rPr>
          <w:color w:val="000000"/>
          <w:sz w:val="28"/>
          <w:szCs w:val="28"/>
        </w:rPr>
        <w:lastRenderedPageBreak/>
        <w:t xml:space="preserve">соответствие построенного, реконструированного объекта капитального строительства градостроительному плану земельного участка </w:t>
      </w:r>
      <w:r w:rsidRPr="009635A4">
        <w:rPr>
          <w:rFonts w:cs="Calibri"/>
          <w:sz w:val="28"/>
          <w:szCs w:val="28"/>
        </w:rPr>
        <w:t>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r w:rsidRPr="009635A4">
        <w:rPr>
          <w:color w:val="000000"/>
          <w:sz w:val="28"/>
          <w:szCs w:val="28"/>
        </w:rPr>
        <w:t>;</w:t>
      </w:r>
    </w:p>
    <w:p w:rsidR="009635A4" w:rsidRPr="009635A4" w:rsidRDefault="009635A4" w:rsidP="009635A4">
      <w:pPr>
        <w:ind w:firstLine="709"/>
        <w:jc w:val="both"/>
        <w:rPr>
          <w:color w:val="000000"/>
          <w:sz w:val="28"/>
          <w:szCs w:val="28"/>
        </w:rPr>
      </w:pPr>
      <w:r w:rsidRPr="009635A4">
        <w:rPr>
          <w:color w:val="000000"/>
          <w:sz w:val="28"/>
          <w:szCs w:val="28"/>
        </w:rPr>
        <w:t xml:space="preserve">– </w:t>
      </w:r>
      <w:r w:rsidRPr="009635A4">
        <w:rPr>
          <w:i/>
          <w:color w:val="000000"/>
          <w:sz w:val="28"/>
          <w:szCs w:val="28"/>
        </w:rPr>
        <w:t>реконструкция</w:t>
      </w:r>
      <w:r w:rsidRPr="009635A4">
        <w:rPr>
          <w:color w:val="000000"/>
          <w:sz w:val="28"/>
          <w:szCs w:val="28"/>
        </w:rPr>
        <w:t xml:space="preserve"> </w:t>
      </w:r>
      <w:r w:rsidRPr="009635A4">
        <w:rPr>
          <w:i/>
          <w:color w:val="000000"/>
          <w:sz w:val="28"/>
          <w:szCs w:val="28"/>
        </w:rPr>
        <w:t xml:space="preserve">объектов капитального строительства (за исключением линейных объектов) </w:t>
      </w:r>
      <w:r w:rsidRPr="009635A4">
        <w:rPr>
          <w:color w:val="000000"/>
          <w:sz w:val="28"/>
          <w:szCs w:val="28"/>
        </w:rPr>
        <w:t>– изменение параметров объекта капитального строительства, его частей (высоты, количества этажей, площади, объёма),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9635A4" w:rsidRPr="009635A4" w:rsidRDefault="009635A4" w:rsidP="009635A4">
      <w:pPr>
        <w:ind w:firstLine="709"/>
        <w:jc w:val="both"/>
        <w:rPr>
          <w:color w:val="000000"/>
          <w:sz w:val="28"/>
          <w:szCs w:val="28"/>
        </w:rPr>
      </w:pPr>
      <w:r w:rsidRPr="009635A4">
        <w:rPr>
          <w:color w:val="000000"/>
          <w:sz w:val="28"/>
          <w:szCs w:val="28"/>
        </w:rPr>
        <w:t>–</w:t>
      </w:r>
      <w:r w:rsidRPr="009635A4">
        <w:rPr>
          <w:i/>
          <w:color w:val="000000"/>
          <w:sz w:val="28"/>
          <w:szCs w:val="28"/>
        </w:rPr>
        <w:t xml:space="preserve"> строительство</w:t>
      </w:r>
      <w:r w:rsidRPr="009635A4">
        <w:rPr>
          <w:color w:val="000000"/>
          <w:sz w:val="28"/>
          <w:szCs w:val="28"/>
        </w:rPr>
        <w:t xml:space="preserve"> – создание зданий, строений, сооружений (в том числе на месте сносимых объектов капитального строительства);</w:t>
      </w:r>
    </w:p>
    <w:p w:rsidR="009635A4" w:rsidRPr="009635A4" w:rsidRDefault="009635A4" w:rsidP="009635A4">
      <w:pPr>
        <w:ind w:firstLine="709"/>
        <w:jc w:val="both"/>
        <w:rPr>
          <w:color w:val="000000"/>
          <w:sz w:val="28"/>
          <w:szCs w:val="28"/>
        </w:rPr>
      </w:pPr>
      <w:r w:rsidRPr="009635A4">
        <w:rPr>
          <w:color w:val="000000"/>
          <w:sz w:val="28"/>
          <w:szCs w:val="28"/>
        </w:rPr>
        <w:t xml:space="preserve">– </w:t>
      </w:r>
      <w:r w:rsidRPr="009635A4">
        <w:rPr>
          <w:i/>
          <w:color w:val="000000"/>
          <w:sz w:val="28"/>
          <w:szCs w:val="28"/>
        </w:rPr>
        <w:t>территориальные зоны</w:t>
      </w:r>
      <w:r w:rsidRPr="009635A4">
        <w:rPr>
          <w:color w:val="000000"/>
          <w:sz w:val="28"/>
          <w:szCs w:val="28"/>
        </w:rPr>
        <w:t xml:space="preserve"> – зоны, для которых в правилах землепользования и застройки определены границы и установлены градостроительные регламенты;</w:t>
      </w:r>
    </w:p>
    <w:p w:rsidR="009635A4" w:rsidRPr="009635A4" w:rsidRDefault="009635A4" w:rsidP="009635A4">
      <w:pPr>
        <w:ind w:firstLine="709"/>
        <w:jc w:val="both"/>
        <w:rPr>
          <w:color w:val="000000"/>
          <w:sz w:val="28"/>
          <w:szCs w:val="28"/>
        </w:rPr>
      </w:pPr>
      <w:r w:rsidRPr="009635A4">
        <w:rPr>
          <w:color w:val="000000"/>
          <w:sz w:val="28"/>
          <w:szCs w:val="28"/>
        </w:rPr>
        <w:t xml:space="preserve">– </w:t>
      </w:r>
      <w:r w:rsidRPr="009635A4">
        <w:rPr>
          <w:i/>
          <w:color w:val="000000"/>
          <w:sz w:val="28"/>
          <w:szCs w:val="28"/>
        </w:rPr>
        <w:t>территории общего пользования</w:t>
      </w:r>
      <w:r w:rsidRPr="009635A4">
        <w:rPr>
          <w:color w:val="000000"/>
          <w:sz w:val="28"/>
          <w:szCs w:val="28"/>
        </w:rPr>
        <w:t xml:space="preserve"> – территории, которыми беспрепятственно пользуется неограниченный круг лиц (в том числе площади, улицы, проезды, набережные, </w:t>
      </w:r>
      <w:r w:rsidRPr="009635A4">
        <w:rPr>
          <w:rFonts w:cs="Calibri"/>
          <w:sz w:val="28"/>
          <w:szCs w:val="28"/>
        </w:rPr>
        <w:t>береговые полосы водных объектов общего пользования,</w:t>
      </w:r>
      <w:r w:rsidRPr="009635A4">
        <w:rPr>
          <w:color w:val="000000"/>
          <w:sz w:val="28"/>
          <w:szCs w:val="28"/>
        </w:rPr>
        <w:t xml:space="preserve"> скверы, бульвары);</w:t>
      </w:r>
    </w:p>
    <w:p w:rsidR="009635A4" w:rsidRPr="009635A4" w:rsidRDefault="009635A4" w:rsidP="009635A4">
      <w:pPr>
        <w:ind w:firstLine="709"/>
        <w:jc w:val="both"/>
        <w:rPr>
          <w:color w:val="000000"/>
          <w:sz w:val="28"/>
          <w:szCs w:val="28"/>
        </w:rPr>
      </w:pPr>
      <w:r w:rsidRPr="009635A4">
        <w:rPr>
          <w:color w:val="000000"/>
          <w:sz w:val="28"/>
          <w:szCs w:val="28"/>
        </w:rPr>
        <w:t xml:space="preserve">– </w:t>
      </w:r>
      <w:r w:rsidRPr="009635A4">
        <w:rPr>
          <w:i/>
          <w:color w:val="000000"/>
          <w:sz w:val="28"/>
          <w:szCs w:val="28"/>
        </w:rPr>
        <w:t>территориальное планирование</w:t>
      </w:r>
      <w:r w:rsidRPr="009635A4">
        <w:rPr>
          <w:color w:val="000000"/>
          <w:sz w:val="28"/>
          <w:szCs w:val="28"/>
        </w:rPr>
        <w:t xml:space="preserve"> – </w:t>
      </w:r>
      <w:r w:rsidRPr="009635A4">
        <w:rPr>
          <w:rFonts w:cs="Calibri"/>
          <w:sz w:val="28"/>
          <w:szCs w:val="28"/>
        </w:rPr>
        <w:t>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r w:rsidRPr="009635A4">
        <w:rPr>
          <w:color w:val="000000"/>
          <w:sz w:val="28"/>
          <w:szCs w:val="28"/>
        </w:rPr>
        <w:t>;</w:t>
      </w:r>
    </w:p>
    <w:p w:rsidR="009635A4" w:rsidRPr="009635A4" w:rsidRDefault="009635A4" w:rsidP="009635A4">
      <w:pPr>
        <w:ind w:firstLine="709"/>
        <w:jc w:val="both"/>
        <w:rPr>
          <w:color w:val="000000"/>
          <w:sz w:val="28"/>
          <w:szCs w:val="28"/>
        </w:rPr>
      </w:pPr>
      <w:r w:rsidRPr="009635A4">
        <w:rPr>
          <w:color w:val="000000"/>
          <w:sz w:val="28"/>
          <w:szCs w:val="28"/>
        </w:rPr>
        <w:t xml:space="preserve">– </w:t>
      </w:r>
      <w:r w:rsidRPr="009635A4">
        <w:rPr>
          <w:i/>
          <w:color w:val="000000"/>
          <w:sz w:val="28"/>
          <w:szCs w:val="28"/>
        </w:rPr>
        <w:t>функциональные зоны</w:t>
      </w:r>
      <w:r w:rsidRPr="009635A4">
        <w:rPr>
          <w:color w:val="000000"/>
          <w:sz w:val="28"/>
          <w:szCs w:val="28"/>
        </w:rPr>
        <w:t xml:space="preserve"> – зоны, для которых документами территориального планирования определены границы и функциональное назначение;</w:t>
      </w:r>
    </w:p>
    <w:p w:rsidR="009635A4" w:rsidRPr="009635A4" w:rsidRDefault="009635A4" w:rsidP="009635A4">
      <w:pPr>
        <w:shd w:val="clear" w:color="auto" w:fill="FFFFFF"/>
        <w:ind w:firstLine="720"/>
        <w:jc w:val="both"/>
        <w:rPr>
          <w:sz w:val="28"/>
          <w:szCs w:val="28"/>
        </w:rPr>
      </w:pPr>
      <w:r w:rsidRPr="009635A4">
        <w:rPr>
          <w:bCs/>
          <w:color w:val="000000"/>
          <w:sz w:val="28"/>
          <w:szCs w:val="28"/>
        </w:rPr>
        <w:t xml:space="preserve">– </w:t>
      </w:r>
      <w:r w:rsidRPr="009635A4">
        <w:rPr>
          <w:bCs/>
          <w:i/>
          <w:color w:val="000000"/>
          <w:sz w:val="28"/>
          <w:szCs w:val="28"/>
        </w:rPr>
        <w:t xml:space="preserve">объекты вспомогательного назначения </w:t>
      </w:r>
      <w:r w:rsidRPr="009635A4">
        <w:rPr>
          <w:bCs/>
          <w:color w:val="000000"/>
          <w:sz w:val="28"/>
          <w:szCs w:val="28"/>
        </w:rPr>
        <w:t xml:space="preserve">- </w:t>
      </w:r>
      <w:r w:rsidRPr="009635A4">
        <w:rPr>
          <w:spacing w:val="-13"/>
          <w:sz w:val="28"/>
          <w:szCs w:val="28"/>
        </w:rPr>
        <w:t>строения и сооружения пред</w:t>
      </w:r>
      <w:r w:rsidRPr="009635A4">
        <w:rPr>
          <w:spacing w:val="-14"/>
          <w:sz w:val="28"/>
          <w:szCs w:val="28"/>
        </w:rPr>
        <w:t xml:space="preserve">назначенные для хозяйственно-бытового обеспечения объектов капитального </w:t>
      </w:r>
      <w:r w:rsidRPr="009635A4">
        <w:rPr>
          <w:spacing w:val="-10"/>
          <w:sz w:val="28"/>
          <w:szCs w:val="28"/>
        </w:rPr>
        <w:t xml:space="preserve">строительства, в соответствии с действующими нормами проектирования объектов основного назначения. </w:t>
      </w:r>
    </w:p>
    <w:p w:rsidR="009635A4" w:rsidRPr="009635A4" w:rsidRDefault="009635A4" w:rsidP="009635A4">
      <w:pPr>
        <w:ind w:firstLine="709"/>
        <w:jc w:val="both"/>
        <w:rPr>
          <w:color w:val="000000"/>
          <w:sz w:val="28"/>
          <w:szCs w:val="28"/>
        </w:rPr>
      </w:pPr>
      <w:r w:rsidRPr="009635A4">
        <w:rPr>
          <w:bCs/>
          <w:color w:val="000000"/>
          <w:sz w:val="28"/>
          <w:szCs w:val="28"/>
        </w:rPr>
        <w:t>–</w:t>
      </w:r>
      <w:r w:rsidRPr="009635A4">
        <w:rPr>
          <w:bCs/>
          <w:i/>
          <w:color w:val="000000"/>
          <w:sz w:val="28"/>
          <w:szCs w:val="28"/>
        </w:rPr>
        <w:t xml:space="preserve"> хозяйственные постройки</w:t>
      </w:r>
      <w:r w:rsidRPr="009635A4">
        <w:rPr>
          <w:color w:val="000000"/>
          <w:sz w:val="28"/>
          <w:szCs w:val="28"/>
        </w:rPr>
        <w:t xml:space="preserve"> – расположенные на приусадебном земельном участке сараи, бани, теплицы, навесы, погреба, колодцы и другие сооружения, используемые исключительно для личных, и иных нужд, не связанных с осуществлением предпринимательской деятельности.</w:t>
      </w:r>
    </w:p>
    <w:p w:rsidR="00F24937" w:rsidRPr="009C1AA5" w:rsidRDefault="009635A4" w:rsidP="009C1AA5">
      <w:pPr>
        <w:ind w:firstLine="539"/>
        <w:jc w:val="both"/>
        <w:rPr>
          <w:color w:val="000000"/>
          <w:sz w:val="28"/>
          <w:szCs w:val="28"/>
        </w:rPr>
      </w:pPr>
      <w:r w:rsidRPr="009635A4">
        <w:rPr>
          <w:color w:val="000000"/>
          <w:sz w:val="28"/>
          <w:szCs w:val="28"/>
        </w:rPr>
        <w:t>И</w:t>
      </w:r>
      <w:r w:rsidRPr="009635A4">
        <w:rPr>
          <w:rFonts w:cs="Calibri"/>
          <w:sz w:val="28"/>
          <w:szCs w:val="28"/>
        </w:rPr>
        <w:t>ные термины, употребляемые в настоящих Правилах, применяются в значениях, используемых в федеральном законодательстве</w:t>
      </w:r>
      <w:r w:rsidRPr="009635A4">
        <w:rPr>
          <w:sz w:val="28"/>
          <w:szCs w:val="28"/>
        </w:rPr>
        <w:t xml:space="preserve"> и краевом </w:t>
      </w:r>
      <w:r w:rsidRPr="009635A4">
        <w:rPr>
          <w:sz w:val="28"/>
          <w:szCs w:val="28"/>
        </w:rPr>
        <w:lastRenderedPageBreak/>
        <w:t>законодательстве, а также в нормативных правовых актах органов местного самоуправления</w:t>
      </w:r>
      <w:r w:rsidRPr="009635A4">
        <w:rPr>
          <w:rFonts w:cs="Calibri"/>
          <w:sz w:val="28"/>
          <w:szCs w:val="28"/>
        </w:rPr>
        <w:t>.</w:t>
      </w:r>
    </w:p>
    <w:p w:rsidR="00A67905" w:rsidRPr="00A67905" w:rsidRDefault="009C1AA5" w:rsidP="00B32A68">
      <w:pPr>
        <w:pStyle w:val="3"/>
        <w:keepNext w:val="0"/>
        <w:spacing w:before="360" w:after="120"/>
        <w:ind w:firstLine="709"/>
        <w:jc w:val="both"/>
        <w:rPr>
          <w:rFonts w:ascii="Times New Roman" w:hAnsi="Times New Roman"/>
          <w:i/>
          <w:color w:val="auto"/>
          <w:sz w:val="28"/>
          <w:szCs w:val="28"/>
        </w:rPr>
      </w:pPr>
      <w:r w:rsidRPr="00A67905">
        <w:rPr>
          <w:rFonts w:ascii="Times New Roman" w:hAnsi="Times New Roman"/>
          <w:i/>
          <w:color w:val="auto"/>
          <w:sz w:val="28"/>
          <w:szCs w:val="28"/>
        </w:rPr>
        <w:t xml:space="preserve">Статья 3. </w:t>
      </w:r>
      <w:bookmarkStart w:id="10" w:name="_Toc282347508"/>
      <w:bookmarkStart w:id="11" w:name="_Toc397857426"/>
      <w:r w:rsidR="00A67905" w:rsidRPr="00A67905">
        <w:rPr>
          <w:rFonts w:ascii="Times New Roman" w:hAnsi="Times New Roman"/>
          <w:i/>
          <w:color w:val="auto"/>
          <w:sz w:val="28"/>
          <w:szCs w:val="28"/>
        </w:rPr>
        <w:t>Правовой статус и сфера действия настоящих правил</w:t>
      </w:r>
      <w:bookmarkEnd w:id="10"/>
      <w:bookmarkEnd w:id="11"/>
    </w:p>
    <w:p w:rsidR="00542475" w:rsidRPr="00542475" w:rsidRDefault="00542475" w:rsidP="00542475">
      <w:pPr>
        <w:autoSpaceDE w:val="0"/>
        <w:autoSpaceDN w:val="0"/>
        <w:adjustRightInd w:val="0"/>
        <w:ind w:firstLine="709"/>
        <w:jc w:val="both"/>
        <w:rPr>
          <w:rFonts w:cs="Calibri"/>
          <w:sz w:val="28"/>
          <w:szCs w:val="28"/>
        </w:rPr>
      </w:pPr>
      <w:r w:rsidRPr="00542475">
        <w:rPr>
          <w:sz w:val="28"/>
          <w:szCs w:val="28"/>
        </w:rPr>
        <w:t>1. Правила разработаны на часть территории муниципального образования  в соответствии со ст. 31 п.4 Градостроительного кодекса РФ.</w:t>
      </w:r>
      <w:r w:rsidRPr="00542475">
        <w:rPr>
          <w:rFonts w:cs="Calibri"/>
          <w:sz w:val="28"/>
          <w:szCs w:val="28"/>
        </w:rPr>
        <w:t xml:space="preserve"> </w:t>
      </w:r>
    </w:p>
    <w:p w:rsidR="00542475" w:rsidRPr="00542475" w:rsidRDefault="00542475" w:rsidP="00542475">
      <w:pPr>
        <w:autoSpaceDE w:val="0"/>
        <w:autoSpaceDN w:val="0"/>
        <w:adjustRightInd w:val="0"/>
        <w:ind w:firstLine="709"/>
        <w:jc w:val="both"/>
        <w:rPr>
          <w:rFonts w:cs="Calibri"/>
          <w:sz w:val="28"/>
          <w:szCs w:val="28"/>
        </w:rPr>
      </w:pPr>
      <w:r w:rsidRPr="00542475">
        <w:rPr>
          <w:rFonts w:cs="Calibri"/>
          <w:sz w:val="28"/>
          <w:szCs w:val="28"/>
        </w:rPr>
        <w:t>2. В дальнейшем изменения вносятся в данные Правила землепользования и застройки относительно других частей территорий муниципального образования, а так же после разработки генерального плана поселения.</w:t>
      </w:r>
    </w:p>
    <w:p w:rsidR="00542475" w:rsidRPr="00542475" w:rsidRDefault="00542475" w:rsidP="00542475">
      <w:pPr>
        <w:autoSpaceDE w:val="0"/>
        <w:autoSpaceDN w:val="0"/>
        <w:adjustRightInd w:val="0"/>
        <w:ind w:firstLine="709"/>
        <w:jc w:val="both"/>
        <w:rPr>
          <w:sz w:val="28"/>
          <w:szCs w:val="28"/>
        </w:rPr>
      </w:pPr>
      <w:r w:rsidRPr="00542475">
        <w:rPr>
          <w:sz w:val="28"/>
          <w:szCs w:val="28"/>
        </w:rPr>
        <w:t>3. Правила в соответствии с Градостроительным кодексом РФ и Земельным кодексом РФ вводят на территории муниципального образования систему регулирования землепользования и застройки.</w:t>
      </w:r>
    </w:p>
    <w:p w:rsidR="00542475" w:rsidRPr="00542475" w:rsidRDefault="00542475" w:rsidP="00542475">
      <w:pPr>
        <w:ind w:firstLine="709"/>
        <w:jc w:val="both"/>
        <w:rPr>
          <w:sz w:val="28"/>
          <w:szCs w:val="28"/>
        </w:rPr>
      </w:pPr>
      <w:r w:rsidRPr="00542475">
        <w:rPr>
          <w:sz w:val="28"/>
          <w:szCs w:val="28"/>
        </w:rPr>
        <w:t>4. Документация по планировке территории разрабатывается на основе Генерального плана муниципального образования, Правил и не должна им противоречить.</w:t>
      </w:r>
    </w:p>
    <w:p w:rsidR="006C29F4" w:rsidRPr="00542475" w:rsidRDefault="00542475" w:rsidP="00542475">
      <w:pPr>
        <w:ind w:firstLine="709"/>
        <w:jc w:val="both"/>
        <w:rPr>
          <w:sz w:val="28"/>
          <w:szCs w:val="28"/>
        </w:rPr>
      </w:pPr>
      <w:r w:rsidRPr="00542475">
        <w:rPr>
          <w:sz w:val="28"/>
          <w:szCs w:val="28"/>
        </w:rPr>
        <w:t>5. Настоящие Правила обязательны для органов местного самоуправления, физических и юридических лиц, осуществляющих и контролирующих градостроительную деятельность на территории муниципального образования.</w:t>
      </w:r>
    </w:p>
    <w:p w:rsidR="00A67905" w:rsidRDefault="00A67905" w:rsidP="00B32A68">
      <w:pPr>
        <w:pStyle w:val="3"/>
        <w:keepNext w:val="0"/>
        <w:spacing w:before="360" w:after="120"/>
        <w:ind w:firstLine="709"/>
        <w:jc w:val="both"/>
        <w:rPr>
          <w:rFonts w:ascii="Times New Roman" w:hAnsi="Times New Roman"/>
          <w:i/>
          <w:color w:val="auto"/>
          <w:sz w:val="28"/>
          <w:szCs w:val="28"/>
        </w:rPr>
      </w:pPr>
      <w:r>
        <w:rPr>
          <w:rFonts w:ascii="Times New Roman" w:hAnsi="Times New Roman"/>
          <w:i/>
          <w:color w:val="auto"/>
          <w:sz w:val="28"/>
          <w:szCs w:val="28"/>
        </w:rPr>
        <w:t>Статья 4</w:t>
      </w:r>
      <w:r w:rsidRPr="00A67905">
        <w:rPr>
          <w:rFonts w:ascii="Times New Roman" w:hAnsi="Times New Roman"/>
          <w:i/>
          <w:color w:val="auto"/>
          <w:sz w:val="28"/>
          <w:szCs w:val="28"/>
        </w:rPr>
        <w:t xml:space="preserve">. </w:t>
      </w:r>
      <w:bookmarkStart w:id="12" w:name="_Toc282347509"/>
      <w:bookmarkStart w:id="13" w:name="_Toc397857427"/>
      <w:r w:rsidRPr="00A67905">
        <w:rPr>
          <w:rFonts w:ascii="Times New Roman" w:hAnsi="Times New Roman"/>
          <w:i/>
          <w:color w:val="auto"/>
          <w:sz w:val="28"/>
          <w:szCs w:val="28"/>
        </w:rPr>
        <w:t>Порядок внесения изменений в настоящие Правила</w:t>
      </w:r>
      <w:bookmarkEnd w:id="12"/>
      <w:bookmarkEnd w:id="13"/>
    </w:p>
    <w:p w:rsidR="00A67905" w:rsidRPr="00B32A68" w:rsidRDefault="00A67905" w:rsidP="00A67905">
      <w:pPr>
        <w:ind w:firstLine="709"/>
        <w:jc w:val="both"/>
        <w:rPr>
          <w:color w:val="000000"/>
          <w:sz w:val="28"/>
          <w:szCs w:val="28"/>
        </w:rPr>
      </w:pPr>
      <w:r w:rsidRPr="00B32A68">
        <w:rPr>
          <w:color w:val="000000"/>
          <w:sz w:val="28"/>
          <w:szCs w:val="28"/>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A67905" w:rsidRPr="00B32A68" w:rsidRDefault="00A67905" w:rsidP="00A67905">
      <w:pPr>
        <w:shd w:val="clear" w:color="auto" w:fill="FFFFFF"/>
        <w:ind w:firstLine="709"/>
        <w:jc w:val="both"/>
        <w:rPr>
          <w:color w:val="000000"/>
          <w:sz w:val="28"/>
          <w:szCs w:val="28"/>
        </w:rPr>
      </w:pPr>
      <w:r w:rsidRPr="00B32A68">
        <w:rPr>
          <w:color w:val="000000"/>
          <w:sz w:val="28"/>
          <w:szCs w:val="28"/>
        </w:rPr>
        <w:t>2. Основанием для рассмотрения главой местной администрации вопроса о внесении изменений в настоящие Правила являются:</w:t>
      </w:r>
    </w:p>
    <w:p w:rsidR="00A67905" w:rsidRPr="00B32A68" w:rsidRDefault="00A67905" w:rsidP="00A67905">
      <w:pPr>
        <w:shd w:val="clear" w:color="auto" w:fill="FFFFFF"/>
        <w:tabs>
          <w:tab w:val="left" w:pos="0"/>
        </w:tabs>
        <w:ind w:firstLine="709"/>
        <w:jc w:val="both"/>
        <w:rPr>
          <w:color w:val="000000"/>
          <w:sz w:val="28"/>
          <w:szCs w:val="28"/>
        </w:rPr>
      </w:pPr>
      <w:r w:rsidRPr="00B32A68">
        <w:rPr>
          <w:color w:val="000000"/>
          <w:sz w:val="28"/>
          <w:szCs w:val="28"/>
        </w:rPr>
        <w:t>1) несоответствие Правил схеме территориального планирования муниципального района, возникшее в результате внесения в схему территориального планирования муниципального района изменений;</w:t>
      </w:r>
    </w:p>
    <w:p w:rsidR="00A67905" w:rsidRPr="00B32A68" w:rsidRDefault="00A67905" w:rsidP="00A67905">
      <w:pPr>
        <w:shd w:val="clear" w:color="auto" w:fill="FFFFFF"/>
        <w:tabs>
          <w:tab w:val="left" w:pos="0"/>
        </w:tabs>
        <w:ind w:firstLine="709"/>
        <w:jc w:val="both"/>
        <w:rPr>
          <w:color w:val="000000"/>
          <w:sz w:val="28"/>
          <w:szCs w:val="28"/>
        </w:rPr>
      </w:pPr>
      <w:r w:rsidRPr="00B32A68">
        <w:rPr>
          <w:color w:val="000000"/>
          <w:sz w:val="28"/>
          <w:szCs w:val="28"/>
        </w:rPr>
        <w:t>2) поступление предложений об изменении границ территориальных зон, изменении градостроительных регламентов.</w:t>
      </w:r>
    </w:p>
    <w:p w:rsidR="00A67905" w:rsidRPr="00B32A68" w:rsidRDefault="00A67905" w:rsidP="00A67905">
      <w:pPr>
        <w:shd w:val="clear" w:color="auto" w:fill="FFFFFF"/>
        <w:tabs>
          <w:tab w:val="left" w:pos="0"/>
        </w:tabs>
        <w:ind w:firstLine="709"/>
        <w:jc w:val="both"/>
        <w:rPr>
          <w:color w:val="000000"/>
          <w:sz w:val="28"/>
          <w:szCs w:val="28"/>
        </w:rPr>
      </w:pPr>
      <w:r w:rsidRPr="00B32A68">
        <w:rPr>
          <w:color w:val="000000"/>
          <w:sz w:val="28"/>
          <w:szCs w:val="28"/>
        </w:rPr>
        <w:t>3. Предложения о внесении изменений в Правила в комиссию направляются:</w:t>
      </w:r>
    </w:p>
    <w:p w:rsidR="00A67905" w:rsidRPr="00B32A68" w:rsidRDefault="00A67905" w:rsidP="00A67905">
      <w:pPr>
        <w:shd w:val="clear" w:color="auto" w:fill="FFFFFF"/>
        <w:tabs>
          <w:tab w:val="left" w:pos="0"/>
        </w:tabs>
        <w:ind w:firstLine="709"/>
        <w:jc w:val="both"/>
        <w:rPr>
          <w:color w:val="000000"/>
          <w:sz w:val="28"/>
          <w:szCs w:val="28"/>
        </w:rPr>
      </w:pPr>
      <w:r w:rsidRPr="00B32A68">
        <w:rPr>
          <w:color w:val="000000"/>
          <w:sz w:val="28"/>
          <w:szCs w:val="28"/>
        </w:rPr>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A67905" w:rsidRPr="00B32A68" w:rsidRDefault="00A67905" w:rsidP="00A67905">
      <w:pPr>
        <w:shd w:val="clear" w:color="auto" w:fill="FFFFFF"/>
        <w:tabs>
          <w:tab w:val="left" w:pos="0"/>
        </w:tabs>
        <w:ind w:firstLine="709"/>
        <w:jc w:val="both"/>
        <w:rPr>
          <w:color w:val="000000"/>
          <w:sz w:val="28"/>
          <w:szCs w:val="28"/>
        </w:rPr>
      </w:pPr>
      <w:r w:rsidRPr="00B32A68">
        <w:rPr>
          <w:color w:val="000000"/>
          <w:sz w:val="28"/>
          <w:szCs w:val="28"/>
        </w:rPr>
        <w:t xml:space="preserve">2) органами исполнительной власти </w:t>
      </w:r>
      <w:r w:rsidR="00CD16E3">
        <w:rPr>
          <w:color w:val="000000"/>
          <w:sz w:val="28"/>
          <w:szCs w:val="28"/>
        </w:rPr>
        <w:t>Алтайского края</w:t>
      </w:r>
      <w:r w:rsidRPr="00B32A68">
        <w:rPr>
          <w:color w:val="000000"/>
          <w:sz w:val="28"/>
          <w:szCs w:val="28"/>
        </w:rPr>
        <w:t xml:space="preserve"> в случаях, если настоящие Правила могут воспрепятствовать функционированию, размещению объектов капитального строительства краевого значения;</w:t>
      </w:r>
    </w:p>
    <w:p w:rsidR="00A67905" w:rsidRPr="00B32A68" w:rsidRDefault="00A67905" w:rsidP="00A67905">
      <w:pPr>
        <w:shd w:val="clear" w:color="auto" w:fill="FFFFFF"/>
        <w:tabs>
          <w:tab w:val="left" w:pos="0"/>
        </w:tabs>
        <w:ind w:firstLine="709"/>
        <w:jc w:val="both"/>
        <w:rPr>
          <w:color w:val="000000"/>
          <w:sz w:val="28"/>
          <w:szCs w:val="28"/>
        </w:rPr>
      </w:pPr>
      <w:r w:rsidRPr="00B32A68">
        <w:rPr>
          <w:color w:val="000000"/>
          <w:sz w:val="28"/>
          <w:szCs w:val="28"/>
        </w:rPr>
        <w:lastRenderedPageBreak/>
        <w:t xml:space="preserve">3) органами местного самоуправления </w:t>
      </w:r>
      <w:r w:rsidR="00DF0C13">
        <w:rPr>
          <w:color w:val="000000"/>
          <w:sz w:val="28"/>
          <w:szCs w:val="28"/>
        </w:rPr>
        <w:t>Табунского</w:t>
      </w:r>
      <w:r w:rsidR="00CA1B7B">
        <w:rPr>
          <w:color w:val="000000"/>
          <w:sz w:val="28"/>
          <w:szCs w:val="28"/>
        </w:rPr>
        <w:t xml:space="preserve"> района</w:t>
      </w:r>
      <w:r w:rsidRPr="00B32A68">
        <w:rPr>
          <w:color w:val="000000"/>
          <w:sz w:val="28"/>
          <w:szCs w:val="28"/>
        </w:rPr>
        <w:t>,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A67905" w:rsidRPr="00B32A68" w:rsidRDefault="00A67905" w:rsidP="00A67905">
      <w:pPr>
        <w:shd w:val="clear" w:color="auto" w:fill="FFFFFF"/>
        <w:tabs>
          <w:tab w:val="left" w:pos="0"/>
        </w:tabs>
        <w:ind w:firstLine="709"/>
        <w:jc w:val="both"/>
        <w:rPr>
          <w:color w:val="000000"/>
          <w:sz w:val="28"/>
          <w:szCs w:val="28"/>
        </w:rPr>
      </w:pPr>
      <w:r w:rsidRPr="00B32A68">
        <w:rPr>
          <w:color w:val="000000"/>
          <w:sz w:val="28"/>
          <w:szCs w:val="28"/>
        </w:rPr>
        <w:t xml:space="preserve">4) органами местного самоуправления </w:t>
      </w:r>
      <w:r w:rsidR="00962C3E">
        <w:rPr>
          <w:color w:val="000000"/>
          <w:sz w:val="28"/>
          <w:szCs w:val="28"/>
        </w:rPr>
        <w:t xml:space="preserve">Администрации </w:t>
      </w:r>
      <w:r w:rsidR="00CD16E3">
        <w:rPr>
          <w:color w:val="000000"/>
          <w:sz w:val="28"/>
          <w:szCs w:val="28"/>
        </w:rPr>
        <w:t>Серебропольского</w:t>
      </w:r>
      <w:r w:rsidR="00CA1B7B">
        <w:rPr>
          <w:color w:val="000000"/>
          <w:sz w:val="28"/>
          <w:szCs w:val="28"/>
        </w:rPr>
        <w:t xml:space="preserve"> сельсовета</w:t>
      </w:r>
      <w:r w:rsidRPr="00B32A68">
        <w:rPr>
          <w:color w:val="000000"/>
          <w:sz w:val="28"/>
          <w:szCs w:val="28"/>
        </w:rPr>
        <w:t xml:space="preserve"> в случаях, если необходимо совершенствовать порядок регулирования землепользования и застройки на территории муниципального образования;</w:t>
      </w:r>
    </w:p>
    <w:p w:rsidR="00A67905" w:rsidRPr="00B32A68" w:rsidRDefault="00A67905" w:rsidP="00A67905">
      <w:pPr>
        <w:shd w:val="clear" w:color="auto" w:fill="FFFFFF"/>
        <w:tabs>
          <w:tab w:val="left" w:pos="0"/>
        </w:tabs>
        <w:ind w:firstLine="709"/>
        <w:jc w:val="both"/>
        <w:rPr>
          <w:color w:val="000000"/>
          <w:sz w:val="28"/>
          <w:szCs w:val="28"/>
        </w:rPr>
      </w:pPr>
      <w:r w:rsidRPr="00B32A68">
        <w:rPr>
          <w:color w:val="000000"/>
          <w:sz w:val="28"/>
          <w:szCs w:val="28"/>
        </w:rPr>
        <w:t>5)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67905" w:rsidRPr="00B32A68" w:rsidRDefault="00A67905" w:rsidP="00A67905">
      <w:pPr>
        <w:shd w:val="clear" w:color="auto" w:fill="FFFFFF"/>
        <w:tabs>
          <w:tab w:val="left" w:pos="0"/>
        </w:tabs>
        <w:ind w:firstLine="709"/>
        <w:jc w:val="both"/>
        <w:rPr>
          <w:color w:val="000000"/>
          <w:sz w:val="28"/>
          <w:szCs w:val="28"/>
        </w:rPr>
      </w:pPr>
      <w:r w:rsidRPr="00B32A68">
        <w:rPr>
          <w:color w:val="000000"/>
          <w:sz w:val="28"/>
          <w:szCs w:val="28"/>
        </w:rPr>
        <w:t>4. Предложения о внесении изменений в настоящие Правила направляются  в письменной форме в комиссию по землепользованию и застройке (далее – Комиссия).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A67905" w:rsidRPr="00B32A68" w:rsidRDefault="00A67905" w:rsidP="000924DE">
      <w:pPr>
        <w:pStyle w:val="afb"/>
        <w:widowControl w:val="0"/>
        <w:tabs>
          <w:tab w:val="left" w:pos="720"/>
        </w:tabs>
        <w:ind w:firstLine="709"/>
        <w:jc w:val="both"/>
        <w:rPr>
          <w:color w:val="000000"/>
          <w:sz w:val="28"/>
          <w:szCs w:val="28"/>
        </w:rPr>
      </w:pPr>
      <w:r w:rsidRPr="00B32A68">
        <w:rPr>
          <w:color w:val="000000"/>
          <w:sz w:val="28"/>
          <w:szCs w:val="28"/>
        </w:rPr>
        <w:t>5.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A67905" w:rsidRPr="00B32A68" w:rsidRDefault="00A67905" w:rsidP="00A67905">
      <w:pPr>
        <w:pStyle w:val="ConsNormal"/>
        <w:widowControl w:val="0"/>
        <w:ind w:right="0" w:firstLine="709"/>
        <w:jc w:val="both"/>
        <w:rPr>
          <w:rFonts w:ascii="Times New Roman" w:hAnsi="Times New Roman" w:cs="Times New Roman"/>
          <w:color w:val="000000"/>
          <w:sz w:val="28"/>
          <w:szCs w:val="28"/>
        </w:rPr>
      </w:pPr>
      <w:r w:rsidRPr="00B32A68">
        <w:rPr>
          <w:rFonts w:ascii="Times New Roman" w:hAnsi="Times New Roman" w:cs="Times New Roman"/>
          <w:color w:val="000000"/>
          <w:sz w:val="28"/>
          <w:szCs w:val="28"/>
        </w:rPr>
        <w:t>6.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землепользования и застройки с указанием причин отклонения и направляет копию такого решения заявителям.</w:t>
      </w:r>
    </w:p>
    <w:p w:rsidR="00A67905" w:rsidRPr="00B32A68" w:rsidRDefault="00A67905" w:rsidP="00A67905">
      <w:pPr>
        <w:pStyle w:val="ConsNormal"/>
        <w:widowControl w:val="0"/>
        <w:ind w:right="0" w:firstLine="709"/>
        <w:jc w:val="both"/>
        <w:rPr>
          <w:rFonts w:ascii="Times New Roman" w:hAnsi="Times New Roman" w:cs="Times New Roman"/>
          <w:color w:val="000000"/>
          <w:sz w:val="28"/>
          <w:szCs w:val="28"/>
        </w:rPr>
      </w:pPr>
      <w:r w:rsidRPr="00B32A68">
        <w:rPr>
          <w:rFonts w:ascii="Times New Roman" w:hAnsi="Times New Roman" w:cs="Times New Roman"/>
          <w:color w:val="000000"/>
          <w:sz w:val="28"/>
          <w:szCs w:val="28"/>
        </w:rPr>
        <w:t xml:space="preserve">7. Комиссия направляет решение о проведении публичных слушаний по проекту изменений в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w:t>
      </w:r>
      <w:r w:rsidRPr="00B32A68">
        <w:rPr>
          <w:rFonts w:ascii="Times New Roman" w:hAnsi="Times New Roman" w:cs="Times New Roman"/>
          <w:color w:val="000000"/>
          <w:sz w:val="28"/>
          <w:szCs w:val="28"/>
        </w:rPr>
        <w:lastRenderedPageBreak/>
        <w:t xml:space="preserve">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A67905" w:rsidRPr="00B32A68" w:rsidRDefault="00A67905" w:rsidP="00A67905">
      <w:pPr>
        <w:pStyle w:val="ConsPlusNormal"/>
        <w:ind w:firstLine="709"/>
        <w:jc w:val="both"/>
        <w:rPr>
          <w:rFonts w:ascii="Times New Roman" w:hAnsi="Times New Roman" w:cs="Times New Roman"/>
          <w:sz w:val="28"/>
          <w:szCs w:val="28"/>
        </w:rPr>
      </w:pPr>
      <w:r w:rsidRPr="00B32A68">
        <w:rPr>
          <w:rFonts w:ascii="Times New Roman" w:hAnsi="Times New Roman" w:cs="Times New Roman"/>
          <w:sz w:val="28"/>
          <w:szCs w:val="28"/>
        </w:rPr>
        <w:t>8. Подготовка и утверждение правил землепользования и застройки, а также внесение в них изменений осуществляется в порядке, установленном статьями 31, 32</w:t>
      </w:r>
      <w:r w:rsidR="00962C3E">
        <w:rPr>
          <w:rFonts w:ascii="Times New Roman" w:hAnsi="Times New Roman" w:cs="Times New Roman"/>
          <w:sz w:val="28"/>
          <w:szCs w:val="28"/>
        </w:rPr>
        <w:t>, 33</w:t>
      </w:r>
      <w:r w:rsidRPr="00B32A68">
        <w:rPr>
          <w:rFonts w:ascii="Times New Roman" w:hAnsi="Times New Roman" w:cs="Times New Roman"/>
          <w:sz w:val="28"/>
          <w:szCs w:val="28"/>
        </w:rPr>
        <w:t xml:space="preserve"> Градостроительного кодекса Российской Федерации.</w:t>
      </w:r>
      <w:bookmarkStart w:id="14" w:name="_Toc88913035"/>
      <w:bookmarkStart w:id="15" w:name="_Toc154142013"/>
    </w:p>
    <w:p w:rsidR="00A67905" w:rsidRPr="00B32A68" w:rsidRDefault="00B32A68" w:rsidP="001977BF">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bookmarkStart w:id="16" w:name="_Toc282347510"/>
      <w:bookmarkStart w:id="17" w:name="_Toc397857428"/>
      <w:r w:rsidRPr="00B32A68">
        <w:rPr>
          <w:rFonts w:ascii="Times New Roman" w:hAnsi="Times New Roman"/>
          <w:i/>
          <w:color w:val="auto"/>
          <w:sz w:val="28"/>
          <w:szCs w:val="28"/>
        </w:rPr>
        <w:t xml:space="preserve">Статья 5. </w:t>
      </w:r>
      <w:r w:rsidR="00A67905" w:rsidRPr="00B32A68">
        <w:rPr>
          <w:rFonts w:ascii="Times New Roman" w:hAnsi="Times New Roman"/>
          <w:i/>
          <w:color w:val="auto"/>
          <w:sz w:val="28"/>
          <w:szCs w:val="28"/>
        </w:rPr>
        <w:t>Открыт</w:t>
      </w:r>
      <w:r>
        <w:rPr>
          <w:rFonts w:ascii="Times New Roman" w:hAnsi="Times New Roman"/>
          <w:i/>
          <w:color w:val="auto"/>
          <w:sz w:val="28"/>
          <w:szCs w:val="28"/>
        </w:rPr>
        <w:t xml:space="preserve">ость и доступность информации о     </w:t>
      </w:r>
      <w:r w:rsidR="00A67905" w:rsidRPr="00B32A68">
        <w:rPr>
          <w:rFonts w:ascii="Times New Roman" w:hAnsi="Times New Roman"/>
          <w:i/>
          <w:color w:val="auto"/>
          <w:sz w:val="28"/>
          <w:szCs w:val="28"/>
        </w:rPr>
        <w:t>землепользовании и застройке</w:t>
      </w:r>
      <w:bookmarkEnd w:id="14"/>
      <w:bookmarkEnd w:id="15"/>
      <w:bookmarkEnd w:id="16"/>
      <w:bookmarkEnd w:id="17"/>
    </w:p>
    <w:p w:rsidR="00A67905" w:rsidRPr="00B32A68" w:rsidRDefault="00A67905" w:rsidP="00A67905">
      <w:pPr>
        <w:pStyle w:val="afc"/>
        <w:widowControl w:val="0"/>
        <w:tabs>
          <w:tab w:val="left" w:pos="720"/>
        </w:tabs>
        <w:spacing w:after="0"/>
        <w:ind w:left="0" w:firstLine="709"/>
        <w:jc w:val="both"/>
        <w:rPr>
          <w:sz w:val="28"/>
          <w:szCs w:val="28"/>
        </w:rPr>
      </w:pPr>
      <w:r w:rsidRPr="00B32A68">
        <w:rPr>
          <w:sz w:val="28"/>
          <w:szCs w:val="28"/>
        </w:rPr>
        <w:t>1. Настоящие Правила являются открытыми для физических и юридических лиц.</w:t>
      </w:r>
    </w:p>
    <w:p w:rsidR="00A67905" w:rsidRPr="00B32A68" w:rsidRDefault="00A67905" w:rsidP="00A67905">
      <w:pPr>
        <w:pStyle w:val="82"/>
        <w:widowControl w:val="0"/>
        <w:ind w:firstLine="709"/>
        <w:rPr>
          <w:rFonts w:ascii="Times New Roman" w:hAnsi="Times New Roman"/>
          <w:sz w:val="28"/>
          <w:szCs w:val="28"/>
        </w:rPr>
      </w:pPr>
      <w:r w:rsidRPr="00B32A68">
        <w:rPr>
          <w:rFonts w:ascii="Times New Roman" w:hAnsi="Times New Roman"/>
          <w:sz w:val="28"/>
          <w:szCs w:val="28"/>
        </w:rPr>
        <w:t xml:space="preserve">2. Администрация </w:t>
      </w:r>
      <w:r w:rsidR="00CD16E3">
        <w:rPr>
          <w:rFonts w:ascii="Times New Roman" w:hAnsi="Times New Roman"/>
          <w:sz w:val="28"/>
          <w:szCs w:val="28"/>
        </w:rPr>
        <w:t>Серебропольского</w:t>
      </w:r>
      <w:r w:rsidR="006C7F57">
        <w:rPr>
          <w:rFonts w:ascii="Times New Roman" w:hAnsi="Times New Roman"/>
          <w:sz w:val="28"/>
          <w:szCs w:val="28"/>
        </w:rPr>
        <w:t xml:space="preserve"> сельсовета</w:t>
      </w:r>
      <w:r w:rsidRPr="00B32A68">
        <w:rPr>
          <w:rFonts w:ascii="Times New Roman" w:hAnsi="Times New Roman"/>
          <w:sz w:val="28"/>
          <w:szCs w:val="28"/>
        </w:rPr>
        <w:t xml:space="preserve"> обеспечивает возможность ознакомления с Правилами через их официальное обнародование.</w:t>
      </w:r>
    </w:p>
    <w:p w:rsidR="00A67905" w:rsidRPr="00B32A68" w:rsidRDefault="00A67905" w:rsidP="00A67905">
      <w:pPr>
        <w:pStyle w:val="afc"/>
        <w:widowControl w:val="0"/>
        <w:tabs>
          <w:tab w:val="left" w:pos="720"/>
        </w:tabs>
        <w:spacing w:after="0"/>
        <w:ind w:left="0" w:firstLine="709"/>
        <w:jc w:val="both"/>
        <w:rPr>
          <w:sz w:val="28"/>
          <w:szCs w:val="28"/>
        </w:rPr>
      </w:pPr>
      <w:r w:rsidRPr="00B32A68">
        <w:rPr>
          <w:sz w:val="28"/>
          <w:szCs w:val="28"/>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sidR="00CD16E3">
        <w:rPr>
          <w:sz w:val="28"/>
          <w:szCs w:val="28"/>
        </w:rPr>
        <w:t>Алтайского края</w:t>
      </w:r>
      <w:r w:rsidRPr="00B32A68">
        <w:rPr>
          <w:sz w:val="28"/>
          <w:szCs w:val="28"/>
        </w:rPr>
        <w:t xml:space="preserve"> и </w:t>
      </w:r>
      <w:r w:rsidR="00DF0C13">
        <w:rPr>
          <w:sz w:val="28"/>
          <w:szCs w:val="28"/>
        </w:rPr>
        <w:t>Табунского</w:t>
      </w:r>
      <w:r w:rsidR="00CA1B7B">
        <w:rPr>
          <w:sz w:val="28"/>
          <w:szCs w:val="28"/>
        </w:rPr>
        <w:t xml:space="preserve"> района</w:t>
      </w:r>
      <w:r w:rsidRPr="00B32A68">
        <w:rPr>
          <w:sz w:val="28"/>
          <w:szCs w:val="28"/>
        </w:rPr>
        <w:t>.</w:t>
      </w:r>
    </w:p>
    <w:p w:rsidR="00A67905" w:rsidRPr="00B32A68" w:rsidRDefault="00A67905" w:rsidP="00A67905">
      <w:pPr>
        <w:pStyle w:val="afc"/>
        <w:widowControl w:val="0"/>
        <w:spacing w:after="0"/>
        <w:ind w:left="0" w:firstLine="709"/>
        <w:jc w:val="both"/>
        <w:rPr>
          <w:sz w:val="28"/>
          <w:szCs w:val="28"/>
        </w:rPr>
      </w:pPr>
      <w:r w:rsidRPr="00B32A68">
        <w:rPr>
          <w:sz w:val="28"/>
          <w:szCs w:val="28"/>
        </w:rPr>
        <w:t>4. Нормативные правовые акты муниципального образования в области землепользования и застройки, принятые до вступления в силу настоящих Правил землепользования и застройки, применяются в части, не противоречащей им.</w:t>
      </w:r>
    </w:p>
    <w:p w:rsidR="00A67905" w:rsidRPr="00B32A68" w:rsidRDefault="001977BF" w:rsidP="001977BF">
      <w:pPr>
        <w:pStyle w:val="2"/>
        <w:keepNext w:val="0"/>
        <w:keepLines w:val="0"/>
        <w:widowControl w:val="0"/>
        <w:numPr>
          <w:ilvl w:val="1"/>
          <w:numId w:val="0"/>
        </w:numPr>
        <w:spacing w:before="360" w:after="120" w:line="240" w:lineRule="auto"/>
        <w:jc w:val="center"/>
        <w:rPr>
          <w:rFonts w:ascii="Times New Roman" w:hAnsi="Times New Roman"/>
          <w:i/>
          <w:color w:val="auto"/>
          <w:sz w:val="32"/>
          <w:szCs w:val="32"/>
        </w:rPr>
      </w:pPr>
      <w:bookmarkStart w:id="18" w:name="_Toc282347511"/>
      <w:bookmarkStart w:id="19" w:name="_Toc397857429"/>
      <w:r>
        <w:rPr>
          <w:rFonts w:ascii="Times New Roman" w:hAnsi="Times New Roman"/>
          <w:i/>
          <w:color w:val="auto"/>
          <w:sz w:val="32"/>
          <w:szCs w:val="32"/>
          <w:lang w:eastAsia="en-US"/>
        </w:rPr>
        <w:t>Глава 2</w:t>
      </w:r>
      <w:r w:rsidR="00B32A68" w:rsidRPr="00912CF5">
        <w:rPr>
          <w:rFonts w:ascii="Times New Roman" w:hAnsi="Times New Roman"/>
          <w:i/>
          <w:color w:val="auto"/>
          <w:sz w:val="32"/>
          <w:szCs w:val="32"/>
          <w:lang w:eastAsia="en-US"/>
        </w:rPr>
        <w:t>.</w:t>
      </w:r>
      <w:r w:rsidR="00B32A68" w:rsidRPr="00B32A68">
        <w:rPr>
          <w:rFonts w:ascii="Times New Roman" w:hAnsi="Times New Roman"/>
          <w:i/>
          <w:color w:val="auto"/>
          <w:sz w:val="28"/>
          <w:szCs w:val="28"/>
        </w:rPr>
        <w:t xml:space="preserve"> </w:t>
      </w:r>
      <w:r w:rsidR="00A67905" w:rsidRPr="00B32A68">
        <w:rPr>
          <w:rFonts w:ascii="Times New Roman" w:hAnsi="Times New Roman"/>
          <w:i/>
          <w:color w:val="auto"/>
          <w:sz w:val="32"/>
          <w:szCs w:val="32"/>
        </w:rPr>
        <w:t>Полномочия органов местного самоуправления по регулированию землепользования и застройки</w:t>
      </w:r>
      <w:bookmarkEnd w:id="18"/>
      <w:bookmarkEnd w:id="19"/>
    </w:p>
    <w:p w:rsidR="00A67905" w:rsidRPr="003D7CEC" w:rsidRDefault="003D7CEC" w:rsidP="003D7CEC">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bookmarkStart w:id="20" w:name="_Toc282347512"/>
      <w:bookmarkStart w:id="21" w:name="_Toc397857430"/>
      <w:r w:rsidRPr="00B32A68">
        <w:rPr>
          <w:rFonts w:ascii="Times New Roman" w:hAnsi="Times New Roman"/>
          <w:i/>
          <w:color w:val="auto"/>
          <w:sz w:val="28"/>
          <w:szCs w:val="28"/>
        </w:rPr>
        <w:t xml:space="preserve">Статья </w:t>
      </w:r>
      <w:r>
        <w:rPr>
          <w:rFonts w:ascii="Times New Roman" w:hAnsi="Times New Roman"/>
          <w:i/>
          <w:color w:val="auto"/>
          <w:sz w:val="28"/>
          <w:szCs w:val="28"/>
        </w:rPr>
        <w:t>6</w:t>
      </w:r>
      <w:r w:rsidRPr="00B32A68">
        <w:rPr>
          <w:rFonts w:ascii="Times New Roman" w:hAnsi="Times New Roman"/>
          <w:i/>
          <w:color w:val="auto"/>
          <w:sz w:val="28"/>
          <w:szCs w:val="28"/>
        </w:rPr>
        <w:t>.</w:t>
      </w:r>
      <w:r>
        <w:rPr>
          <w:rFonts w:ascii="Times New Roman" w:hAnsi="Times New Roman"/>
          <w:i/>
          <w:color w:val="auto"/>
          <w:sz w:val="28"/>
          <w:szCs w:val="28"/>
        </w:rPr>
        <w:t xml:space="preserve"> </w:t>
      </w:r>
      <w:r w:rsidR="00A67905" w:rsidRPr="003D7CEC">
        <w:rPr>
          <w:rFonts w:ascii="Times New Roman" w:hAnsi="Times New Roman"/>
          <w:i/>
          <w:color w:val="auto"/>
          <w:sz w:val="28"/>
          <w:szCs w:val="28"/>
        </w:rPr>
        <w:t xml:space="preserve">Полномочия </w:t>
      </w:r>
      <w:r w:rsidR="0033380C" w:rsidRPr="003D7CEC">
        <w:rPr>
          <w:rFonts w:ascii="Times New Roman" w:hAnsi="Times New Roman"/>
          <w:i/>
          <w:color w:val="auto"/>
          <w:sz w:val="28"/>
          <w:szCs w:val="28"/>
        </w:rPr>
        <w:t>орган</w:t>
      </w:r>
      <w:r w:rsidR="00CF19D4">
        <w:rPr>
          <w:rFonts w:ascii="Times New Roman" w:hAnsi="Times New Roman"/>
          <w:i/>
          <w:color w:val="auto"/>
          <w:sz w:val="28"/>
          <w:szCs w:val="28"/>
        </w:rPr>
        <w:t>ов</w:t>
      </w:r>
      <w:r w:rsidR="0033380C" w:rsidRPr="003D7CEC">
        <w:rPr>
          <w:rFonts w:ascii="Times New Roman" w:hAnsi="Times New Roman"/>
          <w:i/>
          <w:color w:val="auto"/>
          <w:sz w:val="28"/>
          <w:szCs w:val="28"/>
        </w:rPr>
        <w:t xml:space="preserve"> местного самоуправления</w:t>
      </w:r>
      <w:r w:rsidR="0033380C">
        <w:rPr>
          <w:rFonts w:ascii="Times New Roman" w:hAnsi="Times New Roman"/>
          <w:i/>
          <w:color w:val="auto"/>
          <w:sz w:val="28"/>
          <w:szCs w:val="28"/>
        </w:rPr>
        <w:t xml:space="preserve"> </w:t>
      </w:r>
      <w:r w:rsidR="00962C3E">
        <w:rPr>
          <w:rFonts w:ascii="Times New Roman" w:hAnsi="Times New Roman"/>
          <w:i/>
          <w:color w:val="auto"/>
          <w:sz w:val="28"/>
          <w:szCs w:val="28"/>
        </w:rPr>
        <w:t xml:space="preserve">муниципального образования </w:t>
      </w:r>
      <w:r w:rsidR="00CD16E3">
        <w:rPr>
          <w:rFonts w:ascii="Times New Roman" w:hAnsi="Times New Roman"/>
          <w:i/>
          <w:color w:val="auto"/>
          <w:sz w:val="28"/>
          <w:szCs w:val="28"/>
        </w:rPr>
        <w:t>Серебропольский</w:t>
      </w:r>
      <w:r w:rsidR="006B6DCD">
        <w:rPr>
          <w:rFonts w:ascii="Times New Roman" w:hAnsi="Times New Roman"/>
          <w:i/>
          <w:color w:val="auto"/>
          <w:sz w:val="28"/>
          <w:szCs w:val="28"/>
        </w:rPr>
        <w:t xml:space="preserve"> сельсовет</w:t>
      </w:r>
      <w:r w:rsidR="00A67905" w:rsidRPr="003D7CEC">
        <w:rPr>
          <w:rFonts w:ascii="Times New Roman" w:hAnsi="Times New Roman"/>
          <w:i/>
          <w:color w:val="auto"/>
          <w:sz w:val="28"/>
          <w:szCs w:val="28"/>
        </w:rPr>
        <w:t xml:space="preserve">  в области землепользования и застройки</w:t>
      </w:r>
      <w:bookmarkEnd w:id="20"/>
      <w:bookmarkEnd w:id="21"/>
    </w:p>
    <w:p w:rsidR="004B5997" w:rsidRPr="003D7CEC" w:rsidRDefault="00A67905" w:rsidP="004B5997">
      <w:pPr>
        <w:ind w:firstLine="709"/>
        <w:jc w:val="both"/>
        <w:rPr>
          <w:color w:val="000000"/>
          <w:sz w:val="28"/>
          <w:szCs w:val="28"/>
        </w:rPr>
      </w:pPr>
      <w:r w:rsidRPr="003D7CEC">
        <w:rPr>
          <w:color w:val="000000"/>
          <w:sz w:val="28"/>
          <w:szCs w:val="28"/>
        </w:rPr>
        <w:t xml:space="preserve">Полномочия органов местного самоуправления  муниципального образования </w:t>
      </w:r>
      <w:r w:rsidR="00CD16E3">
        <w:rPr>
          <w:color w:val="000000"/>
          <w:sz w:val="28"/>
          <w:szCs w:val="28"/>
        </w:rPr>
        <w:t>Серебропольский</w:t>
      </w:r>
      <w:r w:rsidR="006B6DCD">
        <w:rPr>
          <w:color w:val="000000"/>
          <w:sz w:val="28"/>
          <w:szCs w:val="28"/>
        </w:rPr>
        <w:t xml:space="preserve"> сельсовет</w:t>
      </w:r>
      <w:r w:rsidRPr="003D7CEC">
        <w:rPr>
          <w:color w:val="000000"/>
          <w:sz w:val="28"/>
          <w:szCs w:val="28"/>
        </w:rPr>
        <w:t xml:space="preserve"> в сфере регулирования землепользования и застройки устанавливаются Уставом муниципального образования в соответствии с федеральным и краевым законодательством</w:t>
      </w:r>
      <w:r w:rsidR="004B5997">
        <w:rPr>
          <w:color w:val="000000"/>
          <w:sz w:val="28"/>
          <w:szCs w:val="28"/>
        </w:rPr>
        <w:t>, а также к полномочиям относится утверждение генеральных планов поселения, правил землепользования и застройки.</w:t>
      </w:r>
    </w:p>
    <w:p w:rsidR="00A67905" w:rsidRPr="003D7CEC" w:rsidRDefault="00A67905" w:rsidP="00A67905">
      <w:pPr>
        <w:ind w:firstLine="709"/>
        <w:jc w:val="both"/>
        <w:rPr>
          <w:color w:val="000000"/>
          <w:sz w:val="28"/>
          <w:szCs w:val="28"/>
        </w:rPr>
      </w:pPr>
    </w:p>
    <w:p w:rsidR="00537DED" w:rsidRDefault="003D7CEC" w:rsidP="00537DED">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bookmarkStart w:id="22" w:name="_Toc397857432"/>
      <w:r w:rsidRPr="00B32A68">
        <w:rPr>
          <w:rFonts w:ascii="Times New Roman" w:hAnsi="Times New Roman"/>
          <w:i/>
          <w:color w:val="auto"/>
          <w:sz w:val="28"/>
          <w:szCs w:val="28"/>
        </w:rPr>
        <w:lastRenderedPageBreak/>
        <w:t xml:space="preserve">Статья </w:t>
      </w:r>
      <w:r w:rsidR="00537DED">
        <w:rPr>
          <w:rFonts w:ascii="Times New Roman" w:hAnsi="Times New Roman"/>
          <w:i/>
          <w:color w:val="auto"/>
          <w:sz w:val="28"/>
          <w:szCs w:val="28"/>
        </w:rPr>
        <w:t>7</w:t>
      </w:r>
      <w:r w:rsidRPr="00B32A68">
        <w:rPr>
          <w:rFonts w:ascii="Times New Roman" w:hAnsi="Times New Roman"/>
          <w:i/>
          <w:color w:val="auto"/>
          <w:sz w:val="28"/>
          <w:szCs w:val="28"/>
        </w:rPr>
        <w:t>.</w:t>
      </w:r>
      <w:r>
        <w:rPr>
          <w:rFonts w:ascii="Times New Roman" w:hAnsi="Times New Roman"/>
          <w:i/>
          <w:color w:val="auto"/>
          <w:sz w:val="28"/>
          <w:szCs w:val="28"/>
        </w:rPr>
        <w:t xml:space="preserve"> </w:t>
      </w:r>
      <w:bookmarkStart w:id="23" w:name="_Toc282347515"/>
      <w:bookmarkStart w:id="24" w:name="_Toc397857433"/>
      <w:bookmarkEnd w:id="22"/>
      <w:r w:rsidR="00537DED" w:rsidRPr="001977BF">
        <w:rPr>
          <w:rFonts w:ascii="Times New Roman" w:hAnsi="Times New Roman"/>
          <w:i/>
          <w:color w:val="auto"/>
          <w:sz w:val="28"/>
          <w:szCs w:val="28"/>
        </w:rPr>
        <w:t xml:space="preserve">Полномочия </w:t>
      </w:r>
      <w:r w:rsidR="00537DED" w:rsidRPr="003D7CEC">
        <w:rPr>
          <w:rFonts w:ascii="Times New Roman" w:hAnsi="Times New Roman"/>
          <w:i/>
          <w:color w:val="auto"/>
          <w:sz w:val="28"/>
          <w:szCs w:val="28"/>
        </w:rPr>
        <w:t>орган</w:t>
      </w:r>
      <w:r w:rsidR="00CF19D4">
        <w:rPr>
          <w:rFonts w:ascii="Times New Roman" w:hAnsi="Times New Roman"/>
          <w:i/>
          <w:color w:val="auto"/>
          <w:sz w:val="28"/>
          <w:szCs w:val="28"/>
        </w:rPr>
        <w:t>ов</w:t>
      </w:r>
      <w:r w:rsidR="00537DED" w:rsidRPr="003D7CEC">
        <w:rPr>
          <w:rFonts w:ascii="Times New Roman" w:hAnsi="Times New Roman"/>
          <w:i/>
          <w:color w:val="auto"/>
          <w:sz w:val="28"/>
          <w:szCs w:val="28"/>
        </w:rPr>
        <w:t xml:space="preserve"> местного самоуправления</w:t>
      </w:r>
      <w:r w:rsidR="00537DED" w:rsidRPr="001977BF">
        <w:rPr>
          <w:rFonts w:ascii="Times New Roman" w:hAnsi="Times New Roman"/>
          <w:i/>
          <w:color w:val="auto"/>
          <w:sz w:val="28"/>
          <w:szCs w:val="28"/>
        </w:rPr>
        <w:t xml:space="preserve"> </w:t>
      </w:r>
      <w:r w:rsidR="00DF0C13">
        <w:rPr>
          <w:rFonts w:ascii="Times New Roman" w:hAnsi="Times New Roman"/>
          <w:i/>
          <w:color w:val="auto"/>
          <w:sz w:val="28"/>
          <w:szCs w:val="28"/>
        </w:rPr>
        <w:t>Табунского</w:t>
      </w:r>
      <w:r w:rsidR="00537DED">
        <w:rPr>
          <w:rFonts w:ascii="Times New Roman" w:hAnsi="Times New Roman"/>
          <w:i/>
          <w:color w:val="auto"/>
          <w:sz w:val="28"/>
          <w:szCs w:val="28"/>
        </w:rPr>
        <w:t xml:space="preserve"> района</w:t>
      </w:r>
      <w:r w:rsidR="00537DED" w:rsidRPr="001977BF">
        <w:rPr>
          <w:rFonts w:ascii="Times New Roman" w:hAnsi="Times New Roman"/>
          <w:i/>
          <w:color w:val="auto"/>
          <w:sz w:val="28"/>
          <w:szCs w:val="28"/>
        </w:rPr>
        <w:t xml:space="preserve"> в области землепользования </w:t>
      </w:r>
      <w:r w:rsidR="00537DED">
        <w:rPr>
          <w:rFonts w:ascii="Times New Roman" w:hAnsi="Times New Roman"/>
          <w:i/>
          <w:color w:val="auto"/>
          <w:sz w:val="28"/>
          <w:szCs w:val="28"/>
        </w:rPr>
        <w:t xml:space="preserve">и </w:t>
      </w:r>
      <w:r w:rsidR="00537DED" w:rsidRPr="001977BF">
        <w:rPr>
          <w:rFonts w:ascii="Times New Roman" w:hAnsi="Times New Roman"/>
          <w:i/>
          <w:color w:val="auto"/>
          <w:sz w:val="28"/>
          <w:szCs w:val="28"/>
        </w:rPr>
        <w:t>застройки</w:t>
      </w:r>
    </w:p>
    <w:p w:rsidR="00537DED" w:rsidRPr="00F26249" w:rsidRDefault="00537DED" w:rsidP="00BE2DB2">
      <w:pPr>
        <w:jc w:val="both"/>
        <w:rPr>
          <w:sz w:val="28"/>
          <w:szCs w:val="28"/>
        </w:rPr>
      </w:pPr>
      <w:r>
        <w:rPr>
          <w:sz w:val="28"/>
          <w:szCs w:val="28"/>
        </w:rPr>
        <w:t xml:space="preserve">      </w:t>
      </w:r>
      <w:r w:rsidRPr="00F26249">
        <w:rPr>
          <w:sz w:val="28"/>
          <w:szCs w:val="28"/>
        </w:rPr>
        <w:t>Органы местного самоуправления района решают вопросы местного значения, предусмотренные пунктом 20 части 1 статьи 14</w:t>
      </w:r>
      <w:r>
        <w:rPr>
          <w:sz w:val="28"/>
          <w:szCs w:val="28"/>
        </w:rPr>
        <w:t>, пунктами 15, 15.1 части 1 статьи 15</w:t>
      </w:r>
      <w:r w:rsidRPr="00B227D4">
        <w:rPr>
          <w:sz w:val="28"/>
          <w:szCs w:val="28"/>
        </w:rPr>
        <w:t xml:space="preserve"> </w:t>
      </w:r>
      <w:r w:rsidRPr="00F26249">
        <w:rPr>
          <w:sz w:val="28"/>
          <w:szCs w:val="28"/>
        </w:rPr>
        <w:t>Федерального закона от 06.10.2003г. № 131-ФЗ</w:t>
      </w:r>
      <w:r>
        <w:rPr>
          <w:sz w:val="28"/>
          <w:szCs w:val="28"/>
        </w:rPr>
        <w:t>:</w:t>
      </w:r>
    </w:p>
    <w:p w:rsidR="00537DED" w:rsidRDefault="004B5997" w:rsidP="00BE2DB2">
      <w:pPr>
        <w:numPr>
          <w:ilvl w:val="0"/>
          <w:numId w:val="22"/>
        </w:numPr>
        <w:autoSpaceDE w:val="0"/>
        <w:autoSpaceDN w:val="0"/>
        <w:adjustRightInd w:val="0"/>
        <w:ind w:left="0" w:firstLine="709"/>
        <w:jc w:val="both"/>
        <w:rPr>
          <w:sz w:val="28"/>
          <w:szCs w:val="28"/>
        </w:rPr>
      </w:pPr>
      <w:r>
        <w:rPr>
          <w:sz w:val="28"/>
          <w:szCs w:val="28"/>
        </w:rPr>
        <w:t xml:space="preserve"> В</w:t>
      </w:r>
      <w:r w:rsidR="00537DED">
        <w:rPr>
          <w:sz w:val="28"/>
          <w:szCs w:val="28"/>
        </w:rPr>
        <w:t xml:space="preserve">ыдача разрешений на строительство (за исключением случаев, предусмотренных Градостроительным </w:t>
      </w:r>
      <w:hyperlink r:id="rId9" w:history="1">
        <w:r w:rsidR="00537DED" w:rsidRPr="00BE2DB2">
          <w:rPr>
            <w:sz w:val="28"/>
            <w:szCs w:val="28"/>
          </w:rPr>
          <w:t>кодексом</w:t>
        </w:r>
      </w:hyperlink>
      <w:r w:rsidR="00537DED">
        <w:rPr>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10" w:history="1">
        <w:r w:rsidR="00537DED" w:rsidRPr="00BE2DB2">
          <w:rPr>
            <w:sz w:val="28"/>
            <w:szCs w:val="28"/>
          </w:rPr>
          <w:t>кодексом</w:t>
        </w:r>
      </w:hyperlink>
      <w:r w:rsidR="00537DED">
        <w:rPr>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w:t>
      </w:r>
    </w:p>
    <w:p w:rsidR="00537DED" w:rsidRDefault="00537DED" w:rsidP="00BE2DB2">
      <w:pPr>
        <w:numPr>
          <w:ilvl w:val="0"/>
          <w:numId w:val="22"/>
        </w:numPr>
        <w:autoSpaceDE w:val="0"/>
        <w:autoSpaceDN w:val="0"/>
        <w:adjustRightInd w:val="0"/>
        <w:ind w:left="0" w:firstLine="709"/>
        <w:jc w:val="both"/>
        <w:rPr>
          <w:sz w:val="28"/>
          <w:szCs w:val="28"/>
        </w:rPr>
      </w:pPr>
      <w:r>
        <w:rPr>
          <w:sz w:val="28"/>
          <w:szCs w:val="28"/>
        </w:rPr>
        <w:t>Утверждение схемы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w:t>
      </w:r>
    </w:p>
    <w:p w:rsidR="00537DED" w:rsidRPr="00BE2DB2" w:rsidRDefault="00537DED" w:rsidP="00BE2DB2">
      <w:pPr>
        <w:numPr>
          <w:ilvl w:val="0"/>
          <w:numId w:val="22"/>
        </w:numPr>
        <w:autoSpaceDE w:val="0"/>
        <w:autoSpaceDN w:val="0"/>
        <w:adjustRightInd w:val="0"/>
        <w:ind w:left="0" w:firstLine="709"/>
        <w:jc w:val="both"/>
        <w:rPr>
          <w:sz w:val="28"/>
          <w:szCs w:val="28"/>
        </w:rPr>
      </w:pPr>
      <w:r>
        <w:rPr>
          <w:sz w:val="28"/>
          <w:szCs w:val="28"/>
        </w:rPr>
        <w:t xml:space="preserve">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11" w:history="1">
        <w:r w:rsidRPr="00BE2DB2">
          <w:rPr>
            <w:sz w:val="28"/>
            <w:szCs w:val="28"/>
          </w:rPr>
          <w:t>законом</w:t>
        </w:r>
      </w:hyperlink>
      <w:r>
        <w:rPr>
          <w:sz w:val="28"/>
          <w:szCs w:val="28"/>
        </w:rPr>
        <w:t xml:space="preserve"> от 13 марта 2006 года N 38-ФЗ "О рекламе" (далее -</w:t>
      </w:r>
      <w:r w:rsidR="00BE2DB2">
        <w:rPr>
          <w:sz w:val="28"/>
          <w:szCs w:val="28"/>
        </w:rPr>
        <w:t xml:space="preserve"> Федеральный закон "О рекламе").</w:t>
      </w:r>
    </w:p>
    <w:p w:rsidR="00A67905" w:rsidRPr="001977BF" w:rsidRDefault="001977BF" w:rsidP="00537DED">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r>
        <w:rPr>
          <w:rFonts w:ascii="Times New Roman" w:hAnsi="Times New Roman"/>
          <w:i/>
          <w:color w:val="auto"/>
          <w:sz w:val="28"/>
          <w:szCs w:val="28"/>
        </w:rPr>
        <w:t xml:space="preserve">Статья </w:t>
      </w:r>
      <w:r w:rsidR="00537DED">
        <w:rPr>
          <w:rFonts w:ascii="Times New Roman" w:hAnsi="Times New Roman"/>
          <w:i/>
          <w:color w:val="auto"/>
          <w:sz w:val="28"/>
          <w:szCs w:val="28"/>
        </w:rPr>
        <w:t>8</w:t>
      </w:r>
      <w:r w:rsidRPr="00B32A68">
        <w:rPr>
          <w:rFonts w:ascii="Times New Roman" w:hAnsi="Times New Roman"/>
          <w:i/>
          <w:color w:val="auto"/>
          <w:sz w:val="28"/>
          <w:szCs w:val="28"/>
        </w:rPr>
        <w:t>.</w:t>
      </w:r>
      <w:r>
        <w:rPr>
          <w:rFonts w:ascii="Times New Roman" w:hAnsi="Times New Roman"/>
          <w:i/>
          <w:color w:val="auto"/>
          <w:sz w:val="28"/>
          <w:szCs w:val="28"/>
        </w:rPr>
        <w:t xml:space="preserve"> </w:t>
      </w:r>
      <w:r w:rsidR="00A67905" w:rsidRPr="001977BF">
        <w:rPr>
          <w:rFonts w:ascii="Times New Roman" w:hAnsi="Times New Roman"/>
          <w:i/>
          <w:color w:val="auto"/>
          <w:sz w:val="28"/>
          <w:szCs w:val="28"/>
        </w:rPr>
        <w:t>Полномочия Комиссии по подготовке проекта Правил землепользования и застройки</w:t>
      </w:r>
      <w:bookmarkEnd w:id="23"/>
      <w:bookmarkEnd w:id="24"/>
    </w:p>
    <w:p w:rsidR="00A67905" w:rsidRPr="001977BF" w:rsidRDefault="00A67905" w:rsidP="00A67905">
      <w:pPr>
        <w:ind w:firstLine="709"/>
        <w:jc w:val="both"/>
        <w:rPr>
          <w:sz w:val="28"/>
          <w:szCs w:val="28"/>
        </w:rPr>
      </w:pPr>
      <w:r w:rsidRPr="001977BF">
        <w:rPr>
          <w:sz w:val="28"/>
          <w:szCs w:val="28"/>
        </w:rPr>
        <w:t>К полномочиям Комиссии – постоянно действующего органа по решению вопросов землепользования и застройки относятся:</w:t>
      </w:r>
    </w:p>
    <w:p w:rsidR="00A67905" w:rsidRPr="001977BF" w:rsidRDefault="00A67905" w:rsidP="00A67905">
      <w:pPr>
        <w:numPr>
          <w:ilvl w:val="0"/>
          <w:numId w:val="3"/>
        </w:numPr>
        <w:suppressAutoHyphens w:val="0"/>
        <w:ind w:left="0" w:firstLine="709"/>
        <w:jc w:val="both"/>
        <w:rPr>
          <w:sz w:val="28"/>
          <w:szCs w:val="28"/>
        </w:rPr>
      </w:pPr>
      <w:r w:rsidRPr="001977BF">
        <w:rPr>
          <w:sz w:val="28"/>
          <w:szCs w:val="28"/>
        </w:rPr>
        <w:t xml:space="preserve">организация подготовки проекта правил землепользования и застройки, а также его доработки в случае несоответствия проекта землепользования и застройки требованиям технических регламентов, </w:t>
      </w:r>
      <w:r w:rsidRPr="001977BF">
        <w:rPr>
          <w:sz w:val="28"/>
          <w:szCs w:val="28"/>
        </w:rPr>
        <w:lastRenderedPageBreak/>
        <w:t xml:space="preserve">генеральному плану поселения, схеме территориального планирования района; </w:t>
      </w:r>
    </w:p>
    <w:p w:rsidR="00A67905" w:rsidRPr="001977BF" w:rsidRDefault="00A67905" w:rsidP="00A67905">
      <w:pPr>
        <w:numPr>
          <w:ilvl w:val="0"/>
          <w:numId w:val="3"/>
        </w:numPr>
        <w:suppressAutoHyphens w:val="0"/>
        <w:ind w:left="0" w:firstLine="709"/>
        <w:jc w:val="both"/>
        <w:rPr>
          <w:sz w:val="28"/>
          <w:szCs w:val="28"/>
        </w:rPr>
      </w:pPr>
      <w:r w:rsidRPr="001977BF">
        <w:rPr>
          <w:sz w:val="28"/>
          <w:szCs w:val="28"/>
        </w:rPr>
        <w:t>организация и проведений публичных слушаний по правилам землепользования и застройки территории поселения, по внесению изменений в настоящие правила, иным вопросам землепользования и застройки;</w:t>
      </w:r>
    </w:p>
    <w:p w:rsidR="00A67905" w:rsidRPr="001977BF" w:rsidRDefault="00A67905" w:rsidP="00A67905">
      <w:pPr>
        <w:numPr>
          <w:ilvl w:val="0"/>
          <w:numId w:val="3"/>
        </w:numPr>
        <w:suppressAutoHyphens w:val="0"/>
        <w:ind w:left="0" w:firstLine="709"/>
        <w:jc w:val="both"/>
        <w:rPr>
          <w:sz w:val="28"/>
          <w:szCs w:val="28"/>
        </w:rPr>
      </w:pPr>
      <w:r w:rsidRPr="001977BF">
        <w:rPr>
          <w:sz w:val="28"/>
          <w:szCs w:val="28"/>
        </w:rPr>
        <w:t>рассмотрение предложений о внесении изменений в правила землепользования и застройки и подготовка соответствующего заключения.</w:t>
      </w:r>
    </w:p>
    <w:p w:rsidR="004E37BB" w:rsidRPr="00B20F60" w:rsidRDefault="00A67905" w:rsidP="004E37BB">
      <w:pPr>
        <w:numPr>
          <w:ilvl w:val="0"/>
          <w:numId w:val="3"/>
        </w:numPr>
        <w:suppressAutoHyphens w:val="0"/>
        <w:ind w:left="0" w:firstLine="709"/>
        <w:jc w:val="both"/>
        <w:rPr>
          <w:sz w:val="28"/>
          <w:szCs w:val="28"/>
        </w:rPr>
      </w:pPr>
      <w:r w:rsidRPr="00F210CD">
        <w:rPr>
          <w:sz w:val="28"/>
          <w:szCs w:val="28"/>
        </w:rPr>
        <w:t xml:space="preserve">иные полномочия, отнесенные к компетенции Комиссии нормативно-правовыми актами </w:t>
      </w:r>
      <w:r w:rsidR="00537DED">
        <w:rPr>
          <w:sz w:val="28"/>
          <w:szCs w:val="28"/>
        </w:rPr>
        <w:t>района</w:t>
      </w:r>
      <w:r w:rsidRPr="00F210CD">
        <w:rPr>
          <w:sz w:val="28"/>
          <w:szCs w:val="28"/>
        </w:rPr>
        <w:t>.</w:t>
      </w:r>
      <w:bookmarkStart w:id="25" w:name="_Toc282347516"/>
      <w:bookmarkStart w:id="26" w:name="_Toc397857434"/>
    </w:p>
    <w:p w:rsidR="00A67905" w:rsidRPr="001977BF" w:rsidRDefault="001977BF" w:rsidP="001977BF">
      <w:pPr>
        <w:pStyle w:val="2"/>
        <w:keepNext w:val="0"/>
        <w:keepLines w:val="0"/>
        <w:widowControl w:val="0"/>
        <w:numPr>
          <w:ilvl w:val="1"/>
          <w:numId w:val="0"/>
        </w:numPr>
        <w:spacing w:before="360" w:after="120" w:line="240" w:lineRule="auto"/>
        <w:ind w:firstLine="709"/>
        <w:jc w:val="center"/>
        <w:rPr>
          <w:rFonts w:ascii="Times New Roman" w:hAnsi="Times New Roman"/>
          <w:i/>
          <w:color w:val="auto"/>
          <w:sz w:val="32"/>
          <w:szCs w:val="32"/>
        </w:rPr>
      </w:pPr>
      <w:r>
        <w:rPr>
          <w:rFonts w:ascii="Times New Roman" w:hAnsi="Times New Roman"/>
          <w:i/>
          <w:color w:val="auto"/>
          <w:sz w:val="32"/>
          <w:szCs w:val="32"/>
          <w:lang w:eastAsia="en-US"/>
        </w:rPr>
        <w:t>Глава 3</w:t>
      </w:r>
      <w:r w:rsidRPr="00912CF5">
        <w:rPr>
          <w:rFonts w:ascii="Times New Roman" w:hAnsi="Times New Roman"/>
          <w:i/>
          <w:color w:val="auto"/>
          <w:sz w:val="32"/>
          <w:szCs w:val="32"/>
          <w:lang w:eastAsia="en-US"/>
        </w:rPr>
        <w:t>.</w:t>
      </w:r>
      <w:r w:rsidRPr="00B32A68">
        <w:rPr>
          <w:rFonts w:ascii="Times New Roman" w:hAnsi="Times New Roman"/>
          <w:i/>
          <w:color w:val="auto"/>
          <w:sz w:val="28"/>
          <w:szCs w:val="28"/>
        </w:rPr>
        <w:t xml:space="preserve"> </w:t>
      </w:r>
      <w:r w:rsidR="00A67905" w:rsidRPr="001977BF">
        <w:rPr>
          <w:rFonts w:ascii="Times New Roman" w:hAnsi="Times New Roman"/>
          <w:i/>
          <w:color w:val="auto"/>
          <w:sz w:val="32"/>
          <w:szCs w:val="32"/>
        </w:rPr>
        <w:t xml:space="preserve">Порядок изменения видов разрешенного использования земельных участков и объектов капитального строительства </w:t>
      </w:r>
      <w:bookmarkEnd w:id="25"/>
      <w:bookmarkEnd w:id="26"/>
    </w:p>
    <w:p w:rsidR="00A67905" w:rsidRPr="00E957F8" w:rsidRDefault="001977BF" w:rsidP="001977BF">
      <w:pPr>
        <w:pStyle w:val="3"/>
        <w:keepNext w:val="0"/>
        <w:keepLines w:val="0"/>
        <w:numPr>
          <w:ilvl w:val="2"/>
          <w:numId w:val="0"/>
        </w:numPr>
        <w:suppressAutoHyphens w:val="0"/>
        <w:spacing w:before="360" w:after="120"/>
        <w:ind w:firstLine="709"/>
        <w:jc w:val="both"/>
      </w:pPr>
      <w:bookmarkStart w:id="27" w:name="_Toc282347517"/>
      <w:bookmarkStart w:id="28" w:name="_Toc397857435"/>
      <w:r>
        <w:rPr>
          <w:rFonts w:ascii="Times New Roman" w:hAnsi="Times New Roman"/>
          <w:i/>
          <w:color w:val="auto"/>
          <w:sz w:val="28"/>
          <w:szCs w:val="28"/>
        </w:rPr>
        <w:t xml:space="preserve">Статья </w:t>
      </w:r>
      <w:r w:rsidR="00537DED">
        <w:rPr>
          <w:rFonts w:ascii="Times New Roman" w:hAnsi="Times New Roman"/>
          <w:i/>
          <w:color w:val="auto"/>
          <w:sz w:val="28"/>
          <w:szCs w:val="28"/>
        </w:rPr>
        <w:t>9</w:t>
      </w:r>
      <w:r w:rsidRPr="00B32A68">
        <w:rPr>
          <w:rFonts w:ascii="Times New Roman" w:hAnsi="Times New Roman"/>
          <w:i/>
          <w:color w:val="auto"/>
          <w:sz w:val="28"/>
          <w:szCs w:val="28"/>
        </w:rPr>
        <w:t>.</w:t>
      </w:r>
      <w:r>
        <w:rPr>
          <w:rFonts w:ascii="Times New Roman" w:hAnsi="Times New Roman"/>
          <w:i/>
          <w:color w:val="auto"/>
          <w:sz w:val="28"/>
          <w:szCs w:val="28"/>
        </w:rPr>
        <w:t xml:space="preserve"> </w:t>
      </w:r>
      <w:r w:rsidR="00A67905" w:rsidRPr="001977BF">
        <w:rPr>
          <w:rFonts w:ascii="Times New Roman" w:hAnsi="Times New Roman"/>
          <w:i/>
          <w:color w:val="auto"/>
          <w:sz w:val="28"/>
          <w:szCs w:val="28"/>
        </w:rPr>
        <w:t>Порядок изменения видов разрешенного использования земельных участков и объектов капитального строительства</w:t>
      </w:r>
      <w:bookmarkEnd w:id="27"/>
      <w:bookmarkEnd w:id="28"/>
    </w:p>
    <w:p w:rsidR="00A67905" w:rsidRPr="001977BF" w:rsidRDefault="00A67905" w:rsidP="00A67905">
      <w:pPr>
        <w:autoSpaceDE w:val="0"/>
        <w:autoSpaceDN w:val="0"/>
        <w:adjustRightInd w:val="0"/>
        <w:ind w:firstLine="709"/>
        <w:jc w:val="both"/>
        <w:rPr>
          <w:sz w:val="28"/>
          <w:szCs w:val="28"/>
        </w:rPr>
      </w:pPr>
      <w:r w:rsidRPr="004E37BB">
        <w:rPr>
          <w:sz w:val="28"/>
          <w:szCs w:val="28"/>
        </w:rPr>
        <w:t>1.</w:t>
      </w:r>
      <w:r w:rsidRPr="001977BF">
        <w:rPr>
          <w:sz w:val="28"/>
          <w:szCs w:val="28"/>
        </w:rPr>
        <w:t xml:space="preserve"> Изменение одного вида разрешенного использования земельных участков и объектов капитального строительства на другой осуществляется в соответствии с градостроительным регламентом при условии соблюдения требований технических регламентов.</w:t>
      </w:r>
    </w:p>
    <w:p w:rsidR="00A67905" w:rsidRPr="001977BF" w:rsidRDefault="00A67905" w:rsidP="00A67905">
      <w:pPr>
        <w:shd w:val="clear" w:color="auto" w:fill="FFFFFF"/>
        <w:ind w:firstLine="709"/>
        <w:jc w:val="both"/>
        <w:rPr>
          <w:sz w:val="28"/>
          <w:szCs w:val="28"/>
        </w:rPr>
      </w:pPr>
      <w:r w:rsidRPr="004E37BB">
        <w:rPr>
          <w:sz w:val="28"/>
          <w:szCs w:val="28"/>
        </w:rPr>
        <w:t>2.</w:t>
      </w:r>
      <w:r w:rsidRPr="001977BF">
        <w:rPr>
          <w:sz w:val="28"/>
          <w:szCs w:val="28"/>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за исключением органов государственной власти, органа местного самоуправления, государственных и муниципальных учреждений, государственных и муниципальных унитарных предприятий.</w:t>
      </w:r>
    </w:p>
    <w:p w:rsidR="00C23A4D" w:rsidRPr="004E37BB" w:rsidRDefault="00A67905" w:rsidP="004E37BB">
      <w:pPr>
        <w:ind w:firstLine="709"/>
        <w:jc w:val="both"/>
        <w:rPr>
          <w:color w:val="000000"/>
          <w:sz w:val="28"/>
          <w:szCs w:val="28"/>
        </w:rPr>
      </w:pPr>
      <w:r w:rsidRPr="004E37BB">
        <w:rPr>
          <w:bCs/>
          <w:color w:val="000000"/>
          <w:sz w:val="28"/>
          <w:szCs w:val="28"/>
        </w:rPr>
        <w:t>3.</w:t>
      </w:r>
      <w:r w:rsidRPr="001977BF">
        <w:rPr>
          <w:bCs/>
          <w:color w:val="000000"/>
          <w:sz w:val="28"/>
          <w:szCs w:val="28"/>
        </w:rPr>
        <w:t xml:space="preserve"> </w:t>
      </w:r>
      <w:r w:rsidRPr="001977BF">
        <w:rPr>
          <w:color w:val="000000"/>
          <w:sz w:val="28"/>
          <w:szCs w:val="28"/>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принимаются в соответствии с федеральными законами.</w:t>
      </w:r>
    </w:p>
    <w:p w:rsidR="00A67905" w:rsidRPr="001977BF" w:rsidRDefault="001977BF" w:rsidP="001977BF">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bookmarkStart w:id="29" w:name="_Toc282347518"/>
      <w:bookmarkStart w:id="30" w:name="_Toc397857436"/>
      <w:r>
        <w:rPr>
          <w:rFonts w:ascii="Times New Roman" w:hAnsi="Times New Roman"/>
          <w:i/>
          <w:color w:val="auto"/>
          <w:sz w:val="28"/>
          <w:szCs w:val="28"/>
        </w:rPr>
        <w:t>Статья 1</w:t>
      </w:r>
      <w:r w:rsidR="00537DED">
        <w:rPr>
          <w:rFonts w:ascii="Times New Roman" w:hAnsi="Times New Roman"/>
          <w:i/>
          <w:color w:val="auto"/>
          <w:sz w:val="28"/>
          <w:szCs w:val="28"/>
        </w:rPr>
        <w:t>0</w:t>
      </w:r>
      <w:r w:rsidRPr="00B32A68">
        <w:rPr>
          <w:rFonts w:ascii="Times New Roman" w:hAnsi="Times New Roman"/>
          <w:i/>
          <w:color w:val="auto"/>
          <w:sz w:val="28"/>
          <w:szCs w:val="28"/>
        </w:rPr>
        <w:t>.</w:t>
      </w:r>
      <w:r>
        <w:rPr>
          <w:rFonts w:ascii="Times New Roman" w:hAnsi="Times New Roman"/>
          <w:i/>
          <w:color w:val="auto"/>
          <w:sz w:val="28"/>
          <w:szCs w:val="28"/>
        </w:rPr>
        <w:t xml:space="preserve"> </w:t>
      </w:r>
      <w:r w:rsidR="00A67905" w:rsidRPr="001977BF">
        <w:rPr>
          <w:rFonts w:ascii="Times New Roman" w:hAnsi="Times New Roman"/>
          <w:i/>
          <w:color w:val="auto"/>
          <w:sz w:val="28"/>
          <w:szCs w:val="28"/>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29"/>
      <w:bookmarkEnd w:id="30"/>
    </w:p>
    <w:p w:rsidR="00A67905" w:rsidRPr="001977BF" w:rsidRDefault="00A67905" w:rsidP="00A67905">
      <w:pPr>
        <w:ind w:firstLine="709"/>
        <w:jc w:val="both"/>
        <w:rPr>
          <w:bCs/>
          <w:sz w:val="28"/>
          <w:szCs w:val="28"/>
        </w:rPr>
      </w:pPr>
      <w:r w:rsidRPr="001977BF">
        <w:rPr>
          <w:bCs/>
          <w:sz w:val="28"/>
          <w:szCs w:val="28"/>
        </w:rPr>
        <w:t xml:space="preserve">1. Предоставление разрешения на условно разрешенный вид </w:t>
      </w:r>
      <w:r w:rsidRPr="001977BF">
        <w:rPr>
          <w:bCs/>
          <w:sz w:val="28"/>
          <w:szCs w:val="28"/>
        </w:rPr>
        <w:lastRenderedPageBreak/>
        <w:t>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A67905" w:rsidRPr="001977BF" w:rsidRDefault="00A67905" w:rsidP="00A67905">
      <w:pPr>
        <w:autoSpaceDE w:val="0"/>
        <w:autoSpaceDN w:val="0"/>
        <w:adjustRightInd w:val="0"/>
        <w:ind w:firstLine="709"/>
        <w:jc w:val="both"/>
        <w:rPr>
          <w:color w:val="000000"/>
          <w:sz w:val="28"/>
          <w:szCs w:val="28"/>
        </w:rPr>
      </w:pPr>
      <w:bookmarkStart w:id="31" w:name="sub_3901"/>
      <w:r w:rsidRPr="001977BF">
        <w:rPr>
          <w:color w:val="000000"/>
          <w:sz w:val="28"/>
          <w:szCs w:val="28"/>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A67905" w:rsidRPr="001977BF" w:rsidRDefault="00A67905" w:rsidP="00A67905">
      <w:pPr>
        <w:autoSpaceDE w:val="0"/>
        <w:autoSpaceDN w:val="0"/>
        <w:adjustRightInd w:val="0"/>
        <w:ind w:firstLine="709"/>
        <w:jc w:val="both"/>
        <w:rPr>
          <w:color w:val="000000"/>
          <w:sz w:val="28"/>
          <w:szCs w:val="28"/>
        </w:rPr>
      </w:pPr>
      <w:bookmarkStart w:id="32" w:name="sub_3902"/>
      <w:bookmarkEnd w:id="31"/>
      <w:r w:rsidRPr="001977BF">
        <w:rPr>
          <w:color w:val="000000"/>
          <w:sz w:val="28"/>
          <w:szCs w:val="28"/>
        </w:rPr>
        <w:t xml:space="preserve">3. Вопрос о предоставлении разрешения </w:t>
      </w:r>
      <w:r w:rsidRPr="001977BF">
        <w:rPr>
          <w:sz w:val="28"/>
          <w:szCs w:val="28"/>
        </w:rPr>
        <w:t>на условно разрешенный вид использования подлежит обсуждению на публичных слушаниях</w:t>
      </w:r>
      <w:r w:rsidRPr="001977BF">
        <w:rPr>
          <w:color w:val="000000"/>
          <w:sz w:val="28"/>
          <w:szCs w:val="28"/>
        </w:rPr>
        <w:t xml:space="preserve">. Порядок организации и проведения публичных слушаний определяется </w:t>
      </w:r>
      <w:bookmarkEnd w:id="32"/>
      <w:r w:rsidRPr="001977BF">
        <w:rPr>
          <w:color w:val="000000"/>
          <w:sz w:val="28"/>
          <w:szCs w:val="28"/>
        </w:rPr>
        <w:t>уставом муниципального образования и (или) нормативными правовыми актами представительного органа муниципального образования.</w:t>
      </w:r>
    </w:p>
    <w:p w:rsidR="00A67905" w:rsidRPr="001977BF" w:rsidRDefault="00A67905" w:rsidP="00A67905">
      <w:pPr>
        <w:autoSpaceDE w:val="0"/>
        <w:autoSpaceDN w:val="0"/>
        <w:adjustRightInd w:val="0"/>
        <w:ind w:firstLine="709"/>
        <w:jc w:val="both"/>
        <w:rPr>
          <w:rFonts w:cs="Calibri"/>
          <w:sz w:val="28"/>
          <w:szCs w:val="28"/>
        </w:rPr>
      </w:pPr>
      <w:r w:rsidRPr="001977BF">
        <w:rPr>
          <w:color w:val="000000"/>
          <w:sz w:val="28"/>
          <w:szCs w:val="28"/>
        </w:rPr>
        <w:t>4.</w:t>
      </w:r>
      <w:r w:rsidRPr="001977BF">
        <w:rPr>
          <w:rFonts w:cs="Calibri"/>
          <w:sz w:val="28"/>
          <w:szCs w:val="28"/>
        </w:rPr>
        <w:t xml:space="preserve">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67905" w:rsidRPr="001977BF" w:rsidRDefault="00A67905" w:rsidP="00A67905">
      <w:pPr>
        <w:autoSpaceDE w:val="0"/>
        <w:autoSpaceDN w:val="0"/>
        <w:adjustRightInd w:val="0"/>
        <w:ind w:firstLine="709"/>
        <w:jc w:val="both"/>
        <w:rPr>
          <w:rFonts w:cs="Calibri"/>
          <w:sz w:val="28"/>
          <w:szCs w:val="28"/>
        </w:rPr>
      </w:pPr>
      <w:r w:rsidRPr="001977BF">
        <w:rPr>
          <w:color w:val="000000"/>
          <w:sz w:val="28"/>
          <w:szCs w:val="28"/>
        </w:rPr>
        <w:t>5. Комиссия</w:t>
      </w:r>
      <w:r w:rsidRPr="001977BF">
        <w:rPr>
          <w:rFonts w:cs="Calibri"/>
          <w:sz w:val="28"/>
          <w:szCs w:val="28"/>
        </w:rPr>
        <w:t xml:space="preserve">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A67905" w:rsidRPr="001977BF" w:rsidRDefault="00A67905" w:rsidP="00A67905">
      <w:pPr>
        <w:autoSpaceDE w:val="0"/>
        <w:autoSpaceDN w:val="0"/>
        <w:adjustRightInd w:val="0"/>
        <w:ind w:firstLine="709"/>
        <w:jc w:val="both"/>
        <w:rPr>
          <w:sz w:val="28"/>
          <w:szCs w:val="28"/>
        </w:rPr>
      </w:pPr>
      <w:bookmarkStart w:id="33" w:name="sub_3905"/>
      <w:r w:rsidRPr="001977BF">
        <w:rPr>
          <w:sz w:val="28"/>
          <w:szCs w:val="28"/>
        </w:rPr>
        <w:t>6.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A67905" w:rsidRPr="00537DED" w:rsidRDefault="00A67905" w:rsidP="00A67905">
      <w:pPr>
        <w:autoSpaceDE w:val="0"/>
        <w:autoSpaceDN w:val="0"/>
        <w:adjustRightInd w:val="0"/>
        <w:ind w:firstLine="709"/>
        <w:jc w:val="both"/>
        <w:rPr>
          <w:i/>
          <w:color w:val="000000"/>
          <w:sz w:val="40"/>
          <w:szCs w:val="40"/>
        </w:rPr>
      </w:pPr>
      <w:bookmarkStart w:id="34" w:name="sub_3906"/>
      <w:r w:rsidRPr="001977BF">
        <w:rPr>
          <w:color w:val="000000"/>
          <w:sz w:val="28"/>
          <w:szCs w:val="28"/>
        </w:rPr>
        <w:lastRenderedPageBreak/>
        <w:t xml:space="preserve">7. Заключение о результатах публичных слушаний по вопросу </w:t>
      </w:r>
      <w:r w:rsidRPr="001977BF">
        <w:rPr>
          <w:sz w:val="28"/>
          <w:szCs w:val="28"/>
        </w:rPr>
        <w:t>предоставления разрешения на условно разрешенный вид использования подлежит обнар</w:t>
      </w:r>
      <w:r w:rsidRPr="001977BF">
        <w:rPr>
          <w:color w:val="000000"/>
          <w:sz w:val="28"/>
          <w:szCs w:val="28"/>
        </w:rPr>
        <w:t xml:space="preserve">одованию в соответствии с уставом </w:t>
      </w:r>
      <w:r w:rsidR="00860D10" w:rsidRPr="00537DED">
        <w:rPr>
          <w:color w:val="000000"/>
          <w:sz w:val="28"/>
          <w:szCs w:val="28"/>
        </w:rPr>
        <w:t>района</w:t>
      </w:r>
      <w:r w:rsidRPr="00537DED">
        <w:rPr>
          <w:color w:val="000000"/>
          <w:sz w:val="28"/>
          <w:szCs w:val="28"/>
        </w:rPr>
        <w:t>.</w:t>
      </w:r>
      <w:bookmarkEnd w:id="33"/>
      <w:bookmarkEnd w:id="34"/>
    </w:p>
    <w:p w:rsidR="00A67905" w:rsidRPr="001977BF" w:rsidRDefault="00A67905" w:rsidP="00A67905">
      <w:pPr>
        <w:autoSpaceDE w:val="0"/>
        <w:autoSpaceDN w:val="0"/>
        <w:adjustRightInd w:val="0"/>
        <w:ind w:firstLine="709"/>
        <w:jc w:val="both"/>
        <w:rPr>
          <w:bCs/>
          <w:strike/>
          <w:color w:val="000000"/>
          <w:sz w:val="28"/>
          <w:szCs w:val="28"/>
        </w:rPr>
      </w:pPr>
      <w:r w:rsidRPr="001977BF">
        <w:rPr>
          <w:bCs/>
          <w:color w:val="000000"/>
          <w:sz w:val="28"/>
          <w:szCs w:val="28"/>
        </w:rPr>
        <w:t xml:space="preserve">8. </w:t>
      </w:r>
      <w:r w:rsidRPr="001977BF">
        <w:rPr>
          <w:rFonts w:cs="Calibri"/>
          <w:sz w:val="28"/>
          <w:szCs w:val="28"/>
        </w:rPr>
        <w:t xml:space="preserve">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w:t>
      </w:r>
      <w:r w:rsidR="00860D10" w:rsidRPr="00537DED">
        <w:rPr>
          <w:rFonts w:cs="Calibri"/>
          <w:sz w:val="28"/>
          <w:szCs w:val="28"/>
        </w:rPr>
        <w:t>более 1 месяца</w:t>
      </w:r>
      <w:r w:rsidRPr="001977BF">
        <w:rPr>
          <w:rFonts w:cs="Calibri"/>
          <w:sz w:val="28"/>
          <w:szCs w:val="28"/>
        </w:rPr>
        <w:t>.</w:t>
      </w:r>
    </w:p>
    <w:p w:rsidR="00A67905" w:rsidRPr="001977BF" w:rsidRDefault="00A67905" w:rsidP="00A67905">
      <w:pPr>
        <w:autoSpaceDE w:val="0"/>
        <w:autoSpaceDN w:val="0"/>
        <w:adjustRightInd w:val="0"/>
        <w:ind w:firstLine="709"/>
        <w:jc w:val="both"/>
        <w:rPr>
          <w:sz w:val="28"/>
          <w:szCs w:val="28"/>
        </w:rPr>
      </w:pPr>
      <w:bookmarkStart w:id="35" w:name="sub_3908"/>
      <w:r w:rsidRPr="001977BF">
        <w:rPr>
          <w:color w:val="000000"/>
          <w:sz w:val="28"/>
          <w:szCs w:val="28"/>
        </w:rPr>
        <w:t xml:space="preserve">9. </w:t>
      </w:r>
      <w:r w:rsidRPr="001977BF">
        <w:rPr>
          <w:sz w:val="28"/>
          <w:szCs w:val="28"/>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860D10" w:rsidRPr="00D95CEA">
        <w:rPr>
          <w:sz w:val="28"/>
          <w:szCs w:val="28"/>
        </w:rPr>
        <w:t>Администрации района</w:t>
      </w:r>
      <w:r w:rsidRPr="001977BF">
        <w:rPr>
          <w:sz w:val="28"/>
          <w:szCs w:val="28"/>
        </w:rPr>
        <w:t>.</w:t>
      </w:r>
    </w:p>
    <w:p w:rsidR="00A67905" w:rsidRPr="001977BF" w:rsidRDefault="00A67905" w:rsidP="00495276">
      <w:pPr>
        <w:autoSpaceDE w:val="0"/>
        <w:autoSpaceDN w:val="0"/>
        <w:adjustRightInd w:val="0"/>
        <w:ind w:firstLine="709"/>
        <w:jc w:val="both"/>
        <w:rPr>
          <w:sz w:val="28"/>
          <w:szCs w:val="28"/>
        </w:rPr>
      </w:pPr>
      <w:bookmarkStart w:id="36" w:name="sub_3909"/>
      <w:bookmarkEnd w:id="35"/>
      <w:r w:rsidRPr="001977BF">
        <w:rPr>
          <w:sz w:val="28"/>
          <w:szCs w:val="28"/>
        </w:rPr>
        <w:t xml:space="preserve">10. На основании рекомендаций комиссии глава </w:t>
      </w:r>
      <w:r w:rsidR="00495276" w:rsidRPr="00D95CEA">
        <w:rPr>
          <w:sz w:val="28"/>
          <w:szCs w:val="28"/>
        </w:rPr>
        <w:t xml:space="preserve">Администрации района </w:t>
      </w:r>
      <w:r w:rsidRPr="001977BF">
        <w:rPr>
          <w:sz w:val="28"/>
          <w:szCs w:val="28"/>
        </w:rPr>
        <w:t xml:space="preserve">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w:t>
      </w:r>
      <w:bookmarkStart w:id="37" w:name="sub_39010"/>
      <w:bookmarkEnd w:id="36"/>
      <w:r w:rsidRPr="001977BF">
        <w:rPr>
          <w:sz w:val="28"/>
          <w:szCs w:val="28"/>
        </w:rPr>
        <w:t>обнародованию в соответствии с уставом поселения.</w:t>
      </w:r>
    </w:p>
    <w:p w:rsidR="00A67905" w:rsidRPr="001977BF" w:rsidRDefault="00A67905" w:rsidP="00A67905">
      <w:pPr>
        <w:autoSpaceDE w:val="0"/>
        <w:autoSpaceDN w:val="0"/>
        <w:adjustRightInd w:val="0"/>
        <w:ind w:firstLine="709"/>
        <w:jc w:val="both"/>
        <w:rPr>
          <w:color w:val="000000"/>
          <w:sz w:val="28"/>
          <w:szCs w:val="28"/>
        </w:rPr>
      </w:pPr>
      <w:r w:rsidRPr="001977BF">
        <w:rPr>
          <w:color w:val="000000"/>
          <w:sz w:val="28"/>
          <w:szCs w:val="28"/>
        </w:rPr>
        <w:t>11.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70671" w:rsidRDefault="00A67905" w:rsidP="001C2FEC">
      <w:pPr>
        <w:autoSpaceDE w:val="0"/>
        <w:autoSpaceDN w:val="0"/>
        <w:adjustRightInd w:val="0"/>
        <w:ind w:firstLine="709"/>
        <w:jc w:val="both"/>
        <w:rPr>
          <w:sz w:val="28"/>
          <w:szCs w:val="28"/>
        </w:rPr>
      </w:pPr>
      <w:bookmarkStart w:id="38" w:name="sub_39012"/>
      <w:bookmarkEnd w:id="37"/>
      <w:r w:rsidRPr="001C2FEC">
        <w:rPr>
          <w:sz w:val="28"/>
          <w:szCs w:val="28"/>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Start w:id="39" w:name="_Toc397857437"/>
      <w:bookmarkEnd w:id="38"/>
    </w:p>
    <w:p w:rsidR="002A7AC3" w:rsidRPr="002A7AC3" w:rsidRDefault="002A7AC3" w:rsidP="002A7AC3">
      <w:pPr>
        <w:autoSpaceDE w:val="0"/>
        <w:autoSpaceDN w:val="0"/>
        <w:adjustRightInd w:val="0"/>
        <w:ind w:firstLine="720"/>
        <w:jc w:val="both"/>
        <w:rPr>
          <w:sz w:val="28"/>
          <w:szCs w:val="28"/>
        </w:rPr>
      </w:pPr>
      <w:r w:rsidRPr="002A7AC3">
        <w:rPr>
          <w:sz w:val="28"/>
          <w:szCs w:val="28"/>
        </w:rPr>
        <w:t>13.</w:t>
      </w:r>
      <w:r w:rsidRPr="002A7AC3">
        <w:rPr>
          <w:color w:val="000000"/>
          <w:sz w:val="28"/>
          <w:szCs w:val="28"/>
        </w:rPr>
        <w:t xml:space="preserve"> </w:t>
      </w:r>
      <w:r w:rsidRPr="002A7AC3">
        <w:rPr>
          <w:rFonts w:cs="Calibri"/>
          <w:sz w:val="28"/>
          <w:szCs w:val="28"/>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A67905" w:rsidRPr="001977BF" w:rsidRDefault="001977BF" w:rsidP="001977BF">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r>
        <w:rPr>
          <w:rFonts w:ascii="Times New Roman" w:hAnsi="Times New Roman"/>
          <w:i/>
          <w:color w:val="auto"/>
          <w:sz w:val="28"/>
          <w:szCs w:val="28"/>
        </w:rPr>
        <w:t>Статья 1</w:t>
      </w:r>
      <w:r w:rsidR="000C0F6B">
        <w:rPr>
          <w:rFonts w:ascii="Times New Roman" w:hAnsi="Times New Roman"/>
          <w:i/>
          <w:color w:val="auto"/>
          <w:sz w:val="28"/>
          <w:szCs w:val="28"/>
        </w:rPr>
        <w:t>1</w:t>
      </w:r>
      <w:r w:rsidRPr="00B32A68">
        <w:rPr>
          <w:rFonts w:ascii="Times New Roman" w:hAnsi="Times New Roman"/>
          <w:i/>
          <w:color w:val="auto"/>
          <w:sz w:val="28"/>
          <w:szCs w:val="28"/>
        </w:rPr>
        <w:t>.</w:t>
      </w:r>
      <w:r>
        <w:rPr>
          <w:rFonts w:ascii="Times New Roman" w:hAnsi="Times New Roman"/>
          <w:i/>
          <w:color w:val="auto"/>
          <w:sz w:val="28"/>
          <w:szCs w:val="28"/>
        </w:rPr>
        <w:t xml:space="preserve"> </w:t>
      </w:r>
      <w:r w:rsidR="00A67905" w:rsidRPr="001977BF">
        <w:rPr>
          <w:rFonts w:ascii="Times New Roman" w:hAnsi="Times New Roman"/>
          <w:i/>
          <w:color w:val="auto"/>
          <w:sz w:val="28"/>
          <w:szCs w:val="28"/>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39"/>
    </w:p>
    <w:p w:rsidR="00A67905" w:rsidRPr="001977BF" w:rsidRDefault="00A67905" w:rsidP="00A67905">
      <w:pPr>
        <w:autoSpaceDE w:val="0"/>
        <w:autoSpaceDN w:val="0"/>
        <w:adjustRightInd w:val="0"/>
        <w:ind w:firstLine="709"/>
        <w:jc w:val="both"/>
        <w:rPr>
          <w:sz w:val="28"/>
          <w:szCs w:val="28"/>
        </w:rPr>
      </w:pPr>
      <w:bookmarkStart w:id="40" w:name="sub_4001"/>
      <w:r w:rsidRPr="001977BF">
        <w:rPr>
          <w:sz w:val="28"/>
          <w:szCs w:val="28"/>
        </w:rPr>
        <w:lastRenderedPageBreak/>
        <w:t xml:space="preserve">1. Правообладатели земельных участков, размеры которых меньше установленных </w:t>
      </w:r>
      <w:hyperlink w:anchor="sub_109" w:history="1">
        <w:r w:rsidRPr="001977BF">
          <w:rPr>
            <w:sz w:val="28"/>
            <w:szCs w:val="28"/>
          </w:rPr>
          <w:t>градостроительным регламентом</w:t>
        </w:r>
      </w:hyperlink>
      <w:r w:rsidRPr="001977BF">
        <w:rPr>
          <w:sz w:val="28"/>
          <w:szCs w:val="28"/>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1977BF">
          <w:rPr>
            <w:sz w:val="28"/>
            <w:szCs w:val="28"/>
          </w:rPr>
          <w:t>реконструкции</w:t>
        </w:r>
      </w:hyperlink>
      <w:r w:rsidRPr="001977BF">
        <w:rPr>
          <w:sz w:val="28"/>
          <w:szCs w:val="28"/>
        </w:rPr>
        <w:t xml:space="preserve"> объектов капитального строительства.</w:t>
      </w:r>
    </w:p>
    <w:p w:rsidR="00A67905" w:rsidRPr="001977BF" w:rsidRDefault="00A67905" w:rsidP="00A67905">
      <w:pPr>
        <w:autoSpaceDE w:val="0"/>
        <w:autoSpaceDN w:val="0"/>
        <w:adjustRightInd w:val="0"/>
        <w:ind w:firstLine="709"/>
        <w:jc w:val="both"/>
        <w:rPr>
          <w:color w:val="000000"/>
          <w:sz w:val="28"/>
          <w:szCs w:val="28"/>
        </w:rPr>
      </w:pPr>
      <w:bookmarkStart w:id="41" w:name="sub_4002"/>
      <w:bookmarkEnd w:id="40"/>
      <w:r w:rsidRPr="001977BF">
        <w:rPr>
          <w:color w:val="000000"/>
          <w:sz w:val="28"/>
          <w:szCs w:val="28"/>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A67905" w:rsidRPr="001977BF" w:rsidRDefault="00A67905" w:rsidP="00A67905">
      <w:pPr>
        <w:autoSpaceDE w:val="0"/>
        <w:autoSpaceDN w:val="0"/>
        <w:adjustRightInd w:val="0"/>
        <w:ind w:firstLine="709"/>
        <w:jc w:val="both"/>
        <w:rPr>
          <w:sz w:val="28"/>
          <w:szCs w:val="28"/>
        </w:rPr>
      </w:pPr>
      <w:bookmarkStart w:id="42" w:name="sub_4003"/>
      <w:bookmarkEnd w:id="41"/>
      <w:r w:rsidRPr="001977BF">
        <w:rPr>
          <w:sz w:val="28"/>
          <w:szCs w:val="28"/>
        </w:rPr>
        <w:t>3. Заинтересованное в получении указанного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A67905" w:rsidRPr="001977BF" w:rsidRDefault="00A67905" w:rsidP="00A67905">
      <w:pPr>
        <w:autoSpaceDE w:val="0"/>
        <w:autoSpaceDN w:val="0"/>
        <w:adjustRightInd w:val="0"/>
        <w:ind w:firstLine="709"/>
        <w:jc w:val="both"/>
        <w:rPr>
          <w:sz w:val="28"/>
          <w:szCs w:val="28"/>
        </w:rPr>
      </w:pPr>
      <w:bookmarkStart w:id="43" w:name="sub_4004"/>
      <w:bookmarkEnd w:id="42"/>
      <w:r w:rsidRPr="001977BF">
        <w:rPr>
          <w:sz w:val="28"/>
          <w:szCs w:val="28"/>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установленным градостроительным законодательством, уставом муниципального образования и (или) нормативными правовыми актами Совета депутатов.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A67905" w:rsidRPr="001977BF" w:rsidRDefault="00A67905" w:rsidP="00A67905">
      <w:pPr>
        <w:autoSpaceDE w:val="0"/>
        <w:autoSpaceDN w:val="0"/>
        <w:adjustRightInd w:val="0"/>
        <w:ind w:firstLine="709"/>
        <w:jc w:val="both"/>
        <w:rPr>
          <w:color w:val="000000"/>
          <w:sz w:val="28"/>
          <w:szCs w:val="28"/>
        </w:rPr>
      </w:pPr>
      <w:bookmarkStart w:id="44" w:name="sub_4005"/>
      <w:bookmarkEnd w:id="43"/>
      <w:r w:rsidRPr="001977BF">
        <w:rPr>
          <w:sz w:val="28"/>
          <w:szCs w:val="28"/>
        </w:rPr>
        <w:t xml:space="preserve">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w:t>
      </w:r>
      <w:r w:rsidR="00495276" w:rsidRPr="000C0F6B">
        <w:rPr>
          <w:sz w:val="28"/>
          <w:szCs w:val="28"/>
        </w:rPr>
        <w:t>района</w:t>
      </w:r>
      <w:r w:rsidRPr="000C0F6B">
        <w:rPr>
          <w:color w:val="000000"/>
          <w:sz w:val="28"/>
          <w:szCs w:val="28"/>
        </w:rPr>
        <w:t>.</w:t>
      </w:r>
      <w:r w:rsidRPr="001977BF">
        <w:rPr>
          <w:color w:val="000000"/>
          <w:sz w:val="28"/>
          <w:szCs w:val="28"/>
        </w:rPr>
        <w:t xml:space="preserve"> </w:t>
      </w:r>
    </w:p>
    <w:p w:rsidR="00A67905" w:rsidRPr="001977BF" w:rsidRDefault="00A67905" w:rsidP="00A67905">
      <w:pPr>
        <w:autoSpaceDE w:val="0"/>
        <w:autoSpaceDN w:val="0"/>
        <w:adjustRightInd w:val="0"/>
        <w:ind w:firstLine="709"/>
        <w:jc w:val="both"/>
        <w:rPr>
          <w:color w:val="000000"/>
          <w:sz w:val="28"/>
          <w:szCs w:val="28"/>
        </w:rPr>
      </w:pPr>
      <w:bookmarkStart w:id="45" w:name="sub_4006"/>
      <w:bookmarkEnd w:id="44"/>
      <w:r w:rsidRPr="001977BF">
        <w:rPr>
          <w:color w:val="000000"/>
          <w:sz w:val="28"/>
          <w:szCs w:val="28"/>
        </w:rPr>
        <w:t xml:space="preserve">6. Глава администрации </w:t>
      </w:r>
      <w:r w:rsidR="000C0F6B" w:rsidRPr="000C0F6B">
        <w:rPr>
          <w:sz w:val="28"/>
          <w:szCs w:val="28"/>
        </w:rPr>
        <w:t>района</w:t>
      </w:r>
      <w:r w:rsidR="000C0F6B" w:rsidRPr="001977BF">
        <w:rPr>
          <w:color w:val="000000"/>
          <w:sz w:val="28"/>
          <w:szCs w:val="28"/>
        </w:rPr>
        <w:t xml:space="preserve"> </w:t>
      </w:r>
      <w:r w:rsidRPr="001977BF">
        <w:rPr>
          <w:color w:val="000000"/>
          <w:sz w:val="28"/>
          <w:szCs w:val="28"/>
        </w:rPr>
        <w:t>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0928A8" w:rsidRPr="00DF3F69" w:rsidRDefault="00A67905" w:rsidP="00B20F60">
      <w:pPr>
        <w:autoSpaceDE w:val="0"/>
        <w:autoSpaceDN w:val="0"/>
        <w:adjustRightInd w:val="0"/>
        <w:ind w:firstLine="709"/>
        <w:jc w:val="both"/>
        <w:rPr>
          <w:color w:val="000000"/>
          <w:sz w:val="28"/>
          <w:szCs w:val="28"/>
        </w:rPr>
      </w:pPr>
      <w:bookmarkStart w:id="46" w:name="sub_4007"/>
      <w:bookmarkEnd w:id="45"/>
      <w:r w:rsidRPr="001977BF">
        <w:rPr>
          <w:color w:val="000000"/>
          <w:sz w:val="28"/>
          <w:szCs w:val="28"/>
        </w:rPr>
        <w:t xml:space="preserve">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w:t>
      </w:r>
      <w:r w:rsidRPr="001977BF">
        <w:rPr>
          <w:color w:val="000000"/>
          <w:sz w:val="28"/>
          <w:szCs w:val="28"/>
        </w:rPr>
        <w:lastRenderedPageBreak/>
        <w:t>строительства или об отказе в предоставлении такого разрешения.</w:t>
      </w:r>
      <w:bookmarkEnd w:id="46"/>
    </w:p>
    <w:p w:rsidR="00A67905" w:rsidRPr="00E957F8" w:rsidRDefault="00DF3F69" w:rsidP="00DF3F69">
      <w:pPr>
        <w:pStyle w:val="2"/>
        <w:keepNext w:val="0"/>
        <w:keepLines w:val="0"/>
        <w:widowControl w:val="0"/>
        <w:numPr>
          <w:ilvl w:val="1"/>
          <w:numId w:val="0"/>
        </w:numPr>
        <w:spacing w:before="360" w:after="120" w:line="240" w:lineRule="auto"/>
        <w:ind w:firstLine="709"/>
        <w:jc w:val="center"/>
        <w:rPr>
          <w:color w:val="339966"/>
        </w:rPr>
      </w:pPr>
      <w:bookmarkStart w:id="47" w:name="_Toc282347519"/>
      <w:bookmarkStart w:id="48" w:name="_Toc397857438"/>
      <w:r>
        <w:rPr>
          <w:rFonts w:ascii="Times New Roman" w:hAnsi="Times New Roman"/>
          <w:i/>
          <w:color w:val="auto"/>
          <w:sz w:val="32"/>
          <w:szCs w:val="32"/>
          <w:lang w:eastAsia="en-US"/>
        </w:rPr>
        <w:t>Глава 4</w:t>
      </w:r>
      <w:r w:rsidRPr="00912CF5">
        <w:rPr>
          <w:rFonts w:ascii="Times New Roman" w:hAnsi="Times New Roman"/>
          <w:i/>
          <w:color w:val="auto"/>
          <w:sz w:val="32"/>
          <w:szCs w:val="32"/>
          <w:lang w:eastAsia="en-US"/>
        </w:rPr>
        <w:t>.</w:t>
      </w:r>
      <w:r w:rsidRPr="00B32A68">
        <w:rPr>
          <w:rFonts w:ascii="Times New Roman" w:hAnsi="Times New Roman"/>
          <w:i/>
          <w:color w:val="auto"/>
          <w:sz w:val="28"/>
          <w:szCs w:val="28"/>
        </w:rPr>
        <w:t xml:space="preserve"> </w:t>
      </w:r>
      <w:r w:rsidR="00A67905" w:rsidRPr="00DF3F69">
        <w:rPr>
          <w:rFonts w:ascii="Times New Roman" w:hAnsi="Times New Roman"/>
          <w:i/>
          <w:color w:val="auto"/>
          <w:sz w:val="32"/>
          <w:szCs w:val="32"/>
        </w:rPr>
        <w:t>Порядок подготовки документации по планировке территории органом местного самоуправления</w:t>
      </w:r>
      <w:bookmarkEnd w:id="47"/>
      <w:bookmarkEnd w:id="48"/>
    </w:p>
    <w:p w:rsidR="00A67905" w:rsidRPr="00E957F8" w:rsidRDefault="00DF3F69" w:rsidP="00DF3F69">
      <w:pPr>
        <w:pStyle w:val="3"/>
        <w:keepNext w:val="0"/>
        <w:keepLines w:val="0"/>
        <w:numPr>
          <w:ilvl w:val="2"/>
          <w:numId w:val="0"/>
        </w:numPr>
        <w:suppressAutoHyphens w:val="0"/>
        <w:spacing w:before="360" w:after="120"/>
        <w:ind w:firstLine="709"/>
        <w:jc w:val="both"/>
      </w:pPr>
      <w:bookmarkStart w:id="49" w:name="_Toc282347520"/>
      <w:bookmarkStart w:id="50" w:name="_Toc397857439"/>
      <w:r>
        <w:rPr>
          <w:rFonts w:ascii="Times New Roman" w:hAnsi="Times New Roman"/>
          <w:i/>
          <w:color w:val="auto"/>
          <w:sz w:val="28"/>
          <w:szCs w:val="28"/>
        </w:rPr>
        <w:t>Статья 1</w:t>
      </w:r>
      <w:r w:rsidR="000C0F6B">
        <w:rPr>
          <w:rFonts w:ascii="Times New Roman" w:hAnsi="Times New Roman"/>
          <w:i/>
          <w:color w:val="auto"/>
          <w:sz w:val="28"/>
          <w:szCs w:val="28"/>
        </w:rPr>
        <w:t>2</w:t>
      </w:r>
      <w:r w:rsidRPr="00B32A68">
        <w:rPr>
          <w:rFonts w:ascii="Times New Roman" w:hAnsi="Times New Roman"/>
          <w:i/>
          <w:color w:val="auto"/>
          <w:sz w:val="28"/>
          <w:szCs w:val="28"/>
        </w:rPr>
        <w:t>.</w:t>
      </w:r>
      <w:r>
        <w:rPr>
          <w:rFonts w:ascii="Times New Roman" w:hAnsi="Times New Roman"/>
          <w:i/>
          <w:color w:val="auto"/>
          <w:sz w:val="28"/>
          <w:szCs w:val="28"/>
        </w:rPr>
        <w:t xml:space="preserve"> </w:t>
      </w:r>
      <w:r w:rsidR="00A67905" w:rsidRPr="00DF3F69">
        <w:rPr>
          <w:rFonts w:ascii="Times New Roman" w:hAnsi="Times New Roman"/>
          <w:i/>
          <w:color w:val="auto"/>
          <w:sz w:val="28"/>
          <w:szCs w:val="28"/>
        </w:rPr>
        <w:t xml:space="preserve">Назначение, виды и состав документации по планировке территории </w:t>
      </w:r>
      <w:bookmarkEnd w:id="49"/>
      <w:r w:rsidR="00A67905" w:rsidRPr="00DF3F69">
        <w:rPr>
          <w:rFonts w:ascii="Times New Roman" w:hAnsi="Times New Roman"/>
          <w:i/>
          <w:color w:val="auto"/>
          <w:sz w:val="28"/>
          <w:szCs w:val="28"/>
        </w:rPr>
        <w:t>сельского поселения</w:t>
      </w:r>
      <w:bookmarkEnd w:id="50"/>
    </w:p>
    <w:p w:rsidR="00FF7E32" w:rsidRPr="00FF7E32" w:rsidRDefault="00FF7E32" w:rsidP="00FF7E32">
      <w:pPr>
        <w:widowControl/>
        <w:numPr>
          <w:ilvl w:val="1"/>
          <w:numId w:val="14"/>
        </w:numPr>
        <w:tabs>
          <w:tab w:val="clear" w:pos="2460"/>
          <w:tab w:val="num" w:pos="0"/>
        </w:tabs>
        <w:autoSpaceDE w:val="0"/>
        <w:ind w:left="0" w:firstLine="709"/>
        <w:jc w:val="both"/>
        <w:rPr>
          <w:sz w:val="28"/>
          <w:szCs w:val="28"/>
        </w:rPr>
      </w:pPr>
      <w:bookmarkStart w:id="51" w:name="sub_45"/>
      <w:bookmarkStart w:id="52" w:name="_Toc282347521"/>
      <w:bookmarkStart w:id="53" w:name="_Toc397857440"/>
      <w:r w:rsidRPr="00FF7E32">
        <w:rPr>
          <w:sz w:val="28"/>
          <w:szCs w:val="28"/>
        </w:rPr>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FF7E32" w:rsidRPr="00FF7E32" w:rsidRDefault="00FF7E32" w:rsidP="00FF7E32">
      <w:pPr>
        <w:autoSpaceDE w:val="0"/>
        <w:ind w:firstLine="709"/>
        <w:jc w:val="both"/>
        <w:rPr>
          <w:sz w:val="28"/>
          <w:szCs w:val="28"/>
        </w:rPr>
      </w:pPr>
      <w:r w:rsidRPr="00FF7E32">
        <w:rPr>
          <w:sz w:val="28"/>
          <w:szCs w:val="28"/>
        </w:rPr>
        <w:t>Подготовка документации по планировке территории осуществляется в отношении застроенных или подлежащих застройке территорий.</w:t>
      </w:r>
    </w:p>
    <w:p w:rsidR="00FF7E32" w:rsidRPr="00FF7E32" w:rsidRDefault="00FF7E32" w:rsidP="00FF7E32">
      <w:pPr>
        <w:widowControl/>
        <w:numPr>
          <w:ilvl w:val="1"/>
          <w:numId w:val="14"/>
        </w:numPr>
        <w:tabs>
          <w:tab w:val="clear" w:pos="2460"/>
          <w:tab w:val="num" w:pos="0"/>
        </w:tabs>
        <w:autoSpaceDE w:val="0"/>
        <w:ind w:left="0" w:firstLine="709"/>
        <w:jc w:val="both"/>
        <w:rPr>
          <w:sz w:val="28"/>
          <w:szCs w:val="28"/>
        </w:rPr>
      </w:pPr>
      <w:r w:rsidRPr="00FF7E32">
        <w:rPr>
          <w:sz w:val="28"/>
          <w:szCs w:val="28"/>
        </w:rPr>
        <w:t>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FF7E32" w:rsidRPr="00FF7E32" w:rsidRDefault="00FF7E32" w:rsidP="00FF7E32">
      <w:pPr>
        <w:autoSpaceDE w:val="0"/>
        <w:ind w:firstLine="709"/>
        <w:jc w:val="both"/>
        <w:rPr>
          <w:sz w:val="28"/>
          <w:szCs w:val="28"/>
        </w:rPr>
      </w:pPr>
      <w:r w:rsidRPr="00FF7E32">
        <w:rPr>
          <w:sz w:val="28"/>
          <w:szCs w:val="28"/>
        </w:rPr>
        <w:t>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а подготовка землеустроительной документации осуществляется в порядке, предусмотренном земельным законодательством.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rsidR="00FF7E32" w:rsidRPr="00FF7E32" w:rsidRDefault="00FF7E32" w:rsidP="00FF7E32">
      <w:pPr>
        <w:autoSpaceDE w:val="0"/>
        <w:ind w:firstLine="709"/>
        <w:jc w:val="both"/>
        <w:rPr>
          <w:sz w:val="28"/>
          <w:szCs w:val="28"/>
        </w:rPr>
      </w:pPr>
      <w:r w:rsidRPr="00FF7E32">
        <w:rPr>
          <w:sz w:val="28"/>
          <w:szCs w:val="28"/>
        </w:rPr>
        <w:t>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FF7E32" w:rsidRPr="00FF7E32" w:rsidRDefault="00FF7E32" w:rsidP="00FF7E32">
      <w:pPr>
        <w:pStyle w:val="ConsPlusNormal"/>
        <w:widowControl/>
        <w:ind w:firstLine="709"/>
        <w:jc w:val="both"/>
        <w:rPr>
          <w:rFonts w:ascii="Times New Roman" w:hAnsi="Times New Roman" w:cs="Times New Roman"/>
          <w:sz w:val="28"/>
          <w:szCs w:val="28"/>
        </w:rPr>
      </w:pPr>
      <w:r w:rsidRPr="00FF7E32">
        <w:rPr>
          <w:rFonts w:ascii="Times New Roman" w:hAnsi="Times New Roman" w:cs="Times New Roman"/>
          <w:sz w:val="28"/>
          <w:szCs w:val="28"/>
        </w:rPr>
        <w:t>К видам документации по планировке территории относятся:</w:t>
      </w:r>
    </w:p>
    <w:p w:rsidR="00FF7E32" w:rsidRPr="00FF7E32" w:rsidRDefault="00FF7E32" w:rsidP="00FF7E32">
      <w:pPr>
        <w:pStyle w:val="ConsPlusNormal"/>
        <w:widowControl/>
        <w:numPr>
          <w:ilvl w:val="0"/>
          <w:numId w:val="17"/>
        </w:numPr>
        <w:suppressAutoHyphens w:val="0"/>
        <w:autoSpaceDN w:val="0"/>
        <w:adjustRightInd w:val="0"/>
        <w:ind w:left="0" w:firstLine="709"/>
        <w:jc w:val="both"/>
        <w:rPr>
          <w:rFonts w:ascii="Times New Roman" w:hAnsi="Times New Roman" w:cs="Times New Roman"/>
          <w:sz w:val="28"/>
          <w:szCs w:val="28"/>
        </w:rPr>
      </w:pPr>
      <w:r w:rsidRPr="00FF7E32">
        <w:rPr>
          <w:rFonts w:ascii="Times New Roman" w:hAnsi="Times New Roman" w:cs="Times New Roman"/>
          <w:sz w:val="28"/>
          <w:szCs w:val="28"/>
        </w:rPr>
        <w:lastRenderedPageBreak/>
        <w:t>проекты планировок без проектов межевания в их составе;</w:t>
      </w:r>
    </w:p>
    <w:p w:rsidR="00FF7E32" w:rsidRPr="00FF7E32" w:rsidRDefault="00FF7E32" w:rsidP="00FF7E32">
      <w:pPr>
        <w:pStyle w:val="ConsPlusNormal"/>
        <w:widowControl/>
        <w:numPr>
          <w:ilvl w:val="0"/>
          <w:numId w:val="17"/>
        </w:numPr>
        <w:suppressAutoHyphens w:val="0"/>
        <w:autoSpaceDN w:val="0"/>
        <w:adjustRightInd w:val="0"/>
        <w:ind w:left="0" w:firstLine="709"/>
        <w:jc w:val="both"/>
        <w:rPr>
          <w:rFonts w:ascii="Times New Roman" w:hAnsi="Times New Roman" w:cs="Times New Roman"/>
          <w:sz w:val="28"/>
          <w:szCs w:val="28"/>
        </w:rPr>
      </w:pPr>
      <w:r w:rsidRPr="00FF7E32">
        <w:rPr>
          <w:rFonts w:ascii="Times New Roman" w:hAnsi="Times New Roman" w:cs="Times New Roman"/>
          <w:sz w:val="28"/>
          <w:szCs w:val="28"/>
        </w:rPr>
        <w:t>проекты планировок с проектами межевания в их составе;</w:t>
      </w:r>
    </w:p>
    <w:p w:rsidR="00FF7E32" w:rsidRPr="00FF7E32" w:rsidRDefault="00FF7E32" w:rsidP="00FF7E32">
      <w:pPr>
        <w:pStyle w:val="ConsPlusNormal"/>
        <w:widowControl/>
        <w:numPr>
          <w:ilvl w:val="0"/>
          <w:numId w:val="17"/>
        </w:numPr>
        <w:suppressAutoHyphens w:val="0"/>
        <w:autoSpaceDN w:val="0"/>
        <w:adjustRightInd w:val="0"/>
        <w:ind w:left="0" w:firstLine="709"/>
        <w:jc w:val="both"/>
        <w:rPr>
          <w:rFonts w:ascii="Times New Roman" w:hAnsi="Times New Roman" w:cs="Times New Roman"/>
          <w:sz w:val="28"/>
          <w:szCs w:val="28"/>
        </w:rPr>
      </w:pPr>
      <w:r w:rsidRPr="00FF7E32">
        <w:rPr>
          <w:rFonts w:ascii="Times New Roman" w:hAnsi="Times New Roman" w:cs="Times New Roman"/>
          <w:sz w:val="28"/>
          <w:szCs w:val="28"/>
        </w:rPr>
        <w:t>проекты межевания как самостоятельные документы (вне состава проектов планировки);</w:t>
      </w:r>
    </w:p>
    <w:p w:rsidR="00FF7E32" w:rsidRPr="00FF7E32" w:rsidRDefault="00FF7E32" w:rsidP="00FF7E32">
      <w:pPr>
        <w:pStyle w:val="ConsPlusNormal"/>
        <w:widowControl/>
        <w:numPr>
          <w:ilvl w:val="0"/>
          <w:numId w:val="17"/>
        </w:numPr>
        <w:suppressAutoHyphens w:val="0"/>
        <w:autoSpaceDN w:val="0"/>
        <w:adjustRightInd w:val="0"/>
        <w:ind w:left="0" w:firstLine="709"/>
        <w:jc w:val="both"/>
        <w:rPr>
          <w:rFonts w:ascii="Times New Roman" w:hAnsi="Times New Roman" w:cs="Times New Roman"/>
          <w:sz w:val="28"/>
          <w:szCs w:val="28"/>
        </w:rPr>
      </w:pPr>
      <w:r w:rsidRPr="00FF7E32">
        <w:rPr>
          <w:rFonts w:ascii="Times New Roman" w:hAnsi="Times New Roman" w:cs="Times New Roman"/>
          <w:sz w:val="28"/>
          <w:szCs w:val="28"/>
        </w:rPr>
        <w:t>проекты межевания с градостроительными планами земельных участков в их составе;</w:t>
      </w:r>
    </w:p>
    <w:p w:rsidR="00FF7E32" w:rsidRPr="00FF7E32" w:rsidRDefault="00FF7E32" w:rsidP="00FF7E32">
      <w:pPr>
        <w:pStyle w:val="ConsPlusNormal"/>
        <w:widowControl/>
        <w:numPr>
          <w:ilvl w:val="0"/>
          <w:numId w:val="17"/>
        </w:numPr>
        <w:suppressAutoHyphens w:val="0"/>
        <w:autoSpaceDN w:val="0"/>
        <w:adjustRightInd w:val="0"/>
        <w:ind w:left="0" w:firstLine="709"/>
        <w:jc w:val="both"/>
        <w:rPr>
          <w:rFonts w:ascii="Times New Roman" w:hAnsi="Times New Roman" w:cs="Times New Roman"/>
          <w:sz w:val="28"/>
          <w:szCs w:val="28"/>
        </w:rPr>
      </w:pPr>
      <w:r w:rsidRPr="00FF7E32">
        <w:rPr>
          <w:rFonts w:ascii="Times New Roman" w:hAnsi="Times New Roman" w:cs="Times New Roman"/>
          <w:sz w:val="28"/>
          <w:szCs w:val="28"/>
        </w:rPr>
        <w:t>градостроительные планы земельных участков в виде отдельных документов.</w:t>
      </w:r>
    </w:p>
    <w:p w:rsidR="00FF7E32" w:rsidRPr="00FF7E32" w:rsidRDefault="00FF7E32" w:rsidP="00FF7E32">
      <w:pPr>
        <w:pStyle w:val="ConsPlusNormal"/>
        <w:widowControl/>
        <w:ind w:firstLine="709"/>
        <w:jc w:val="both"/>
        <w:rPr>
          <w:rFonts w:ascii="Times New Roman" w:hAnsi="Times New Roman" w:cs="Times New Roman"/>
          <w:sz w:val="28"/>
          <w:szCs w:val="28"/>
        </w:rPr>
      </w:pPr>
      <w:r w:rsidRPr="00FF7E32">
        <w:rPr>
          <w:rFonts w:ascii="Times New Roman" w:hAnsi="Times New Roman" w:cs="Times New Roman"/>
          <w:sz w:val="28"/>
          <w:szCs w:val="28"/>
        </w:rPr>
        <w:t xml:space="preserve">Состав и содержание проектов планировки, подготавливаемых на основании документов территориально планирования </w:t>
      </w:r>
      <w:r w:rsidR="00CD16E3">
        <w:rPr>
          <w:rFonts w:ascii="Times New Roman" w:hAnsi="Times New Roman" w:cs="Times New Roman"/>
          <w:sz w:val="28"/>
          <w:szCs w:val="28"/>
        </w:rPr>
        <w:t>Алтайского края</w:t>
      </w:r>
      <w:r w:rsidRPr="00FF7E32">
        <w:rPr>
          <w:rFonts w:ascii="Times New Roman" w:hAnsi="Times New Roman" w:cs="Times New Roman"/>
          <w:sz w:val="28"/>
          <w:szCs w:val="28"/>
        </w:rPr>
        <w:t xml:space="preserve">, документов территориального планирования муниципальных образований </w:t>
      </w:r>
      <w:r w:rsidR="00CD16E3">
        <w:rPr>
          <w:rFonts w:ascii="Times New Roman" w:hAnsi="Times New Roman" w:cs="Times New Roman"/>
          <w:sz w:val="28"/>
          <w:szCs w:val="28"/>
        </w:rPr>
        <w:t>Алтайского края</w:t>
      </w:r>
      <w:r w:rsidRPr="00FF7E32">
        <w:rPr>
          <w:rFonts w:ascii="Times New Roman" w:hAnsi="Times New Roman" w:cs="Times New Roman"/>
          <w:sz w:val="28"/>
          <w:szCs w:val="28"/>
        </w:rPr>
        <w:t xml:space="preserve">, устанавливаются </w:t>
      </w:r>
      <w:r>
        <w:rPr>
          <w:rFonts w:ascii="Times New Roman" w:hAnsi="Times New Roman" w:cs="Times New Roman"/>
          <w:sz w:val="28"/>
          <w:szCs w:val="28"/>
        </w:rPr>
        <w:t>краевым</w:t>
      </w:r>
      <w:r w:rsidRPr="00FF7E32">
        <w:rPr>
          <w:rFonts w:ascii="Times New Roman" w:hAnsi="Times New Roman" w:cs="Times New Roman"/>
          <w:sz w:val="28"/>
          <w:szCs w:val="28"/>
        </w:rPr>
        <w:t xml:space="preserve"> законодательством в сфере градостроительной деятельности.</w:t>
      </w:r>
    </w:p>
    <w:p w:rsidR="00FF7E32" w:rsidRPr="00FF7E32" w:rsidRDefault="00FF7E32" w:rsidP="00FF7E32">
      <w:pPr>
        <w:widowControl/>
        <w:numPr>
          <w:ilvl w:val="1"/>
          <w:numId w:val="14"/>
        </w:numPr>
        <w:tabs>
          <w:tab w:val="clear" w:pos="2460"/>
          <w:tab w:val="num" w:pos="0"/>
        </w:tabs>
        <w:autoSpaceDE w:val="0"/>
        <w:ind w:left="0" w:firstLine="709"/>
        <w:jc w:val="both"/>
        <w:rPr>
          <w:sz w:val="28"/>
          <w:szCs w:val="28"/>
        </w:rPr>
      </w:pPr>
      <w:r w:rsidRPr="00FF7E32">
        <w:rPr>
          <w:sz w:val="28"/>
          <w:szCs w:val="28"/>
        </w:rPr>
        <w:t xml:space="preserve">Структурное подразделение администрации </w:t>
      </w:r>
      <w:r w:rsidR="00DF0C13">
        <w:rPr>
          <w:sz w:val="28"/>
          <w:szCs w:val="28"/>
        </w:rPr>
        <w:t>Табунского</w:t>
      </w:r>
      <w:r w:rsidRPr="00FF7E32">
        <w:rPr>
          <w:sz w:val="28"/>
          <w:szCs w:val="28"/>
        </w:rPr>
        <w:t xml:space="preserve">  муниципального района, уполномоченное в области архитектуры и градостроительства, определяет вид документации по планировке территории применительно к различным случаям с учетом характеристик планируемого развития конкретной территории, а также следующих особенностей:</w:t>
      </w:r>
    </w:p>
    <w:p w:rsidR="00FF7E32" w:rsidRPr="00FF7E32" w:rsidRDefault="00FF7E32" w:rsidP="00FF7E32">
      <w:pPr>
        <w:widowControl/>
        <w:numPr>
          <w:ilvl w:val="0"/>
          <w:numId w:val="16"/>
        </w:numPr>
        <w:tabs>
          <w:tab w:val="clear" w:pos="1740"/>
          <w:tab w:val="num" w:pos="0"/>
        </w:tabs>
        <w:autoSpaceDE w:val="0"/>
        <w:ind w:left="0" w:firstLine="709"/>
        <w:jc w:val="both"/>
        <w:rPr>
          <w:sz w:val="28"/>
          <w:szCs w:val="28"/>
        </w:rPr>
      </w:pPr>
      <w:r w:rsidRPr="00FF7E32">
        <w:rPr>
          <w:sz w:val="28"/>
          <w:szCs w:val="28"/>
        </w:rPr>
        <w:t>проекты планировки без проектов межевания в их составе разрабатываются в случаях, когда посредством красных линий необходимо определить, изменить:</w:t>
      </w:r>
    </w:p>
    <w:p w:rsidR="00FF7E32" w:rsidRPr="00FF7E32" w:rsidRDefault="00FF7E32" w:rsidP="00FF7E32">
      <w:pPr>
        <w:autoSpaceDE w:val="0"/>
        <w:ind w:firstLine="709"/>
        <w:jc w:val="both"/>
        <w:rPr>
          <w:sz w:val="28"/>
          <w:szCs w:val="28"/>
        </w:rPr>
      </w:pPr>
      <w:r w:rsidRPr="00FF7E32">
        <w:rPr>
          <w:sz w:val="28"/>
          <w:szCs w:val="28"/>
        </w:rPr>
        <w:t>а) границы планировочных элементов территории (кварталов),</w:t>
      </w:r>
    </w:p>
    <w:p w:rsidR="00FF7E32" w:rsidRPr="00FF7E32" w:rsidRDefault="00FF7E32" w:rsidP="00FF7E32">
      <w:pPr>
        <w:autoSpaceDE w:val="0"/>
        <w:ind w:firstLine="709"/>
        <w:jc w:val="both"/>
        <w:rPr>
          <w:sz w:val="28"/>
          <w:szCs w:val="28"/>
        </w:rPr>
      </w:pPr>
      <w:r w:rsidRPr="00FF7E32">
        <w:rPr>
          <w:sz w:val="28"/>
          <w:szCs w:val="28"/>
        </w:rPr>
        <w:t>б) границы земельных участков общего пользования и линейных объектов без определения границ иных земельных участков;</w:t>
      </w:r>
    </w:p>
    <w:p w:rsidR="00FF7E32" w:rsidRPr="00FF7E32" w:rsidRDefault="00FF7E32" w:rsidP="00FF7E32">
      <w:pPr>
        <w:autoSpaceDE w:val="0"/>
        <w:ind w:firstLine="709"/>
        <w:jc w:val="both"/>
        <w:rPr>
          <w:sz w:val="28"/>
          <w:szCs w:val="28"/>
        </w:rPr>
      </w:pPr>
      <w:r w:rsidRPr="00FF7E32">
        <w:rPr>
          <w:sz w:val="28"/>
          <w:szCs w:val="28"/>
        </w:rPr>
        <w:t>в) границы зон действия публичных сервитутов для обеспечения проездов, проходов по соответствующей территории;</w:t>
      </w:r>
    </w:p>
    <w:p w:rsidR="00FF7E32" w:rsidRPr="00FF7E32" w:rsidRDefault="00FF7E32" w:rsidP="00FF7E32">
      <w:pPr>
        <w:widowControl/>
        <w:numPr>
          <w:ilvl w:val="0"/>
          <w:numId w:val="16"/>
        </w:numPr>
        <w:tabs>
          <w:tab w:val="clear" w:pos="1740"/>
          <w:tab w:val="num" w:pos="0"/>
        </w:tabs>
        <w:autoSpaceDE w:val="0"/>
        <w:ind w:left="0" w:firstLine="709"/>
        <w:jc w:val="both"/>
        <w:rPr>
          <w:sz w:val="28"/>
          <w:szCs w:val="28"/>
        </w:rPr>
      </w:pPr>
      <w:r w:rsidRPr="00FF7E32">
        <w:rPr>
          <w:sz w:val="28"/>
          <w:szCs w:val="28"/>
        </w:rPr>
        <w:t>проекты планировки с проектами межевания в их составе разрабатываются в случаях, когда помимо границ, указанных в пункте 1 данной части настоящей статьи, необходимо определить, изменить:</w:t>
      </w:r>
    </w:p>
    <w:p w:rsidR="00FF7E32" w:rsidRPr="00FF7E32" w:rsidRDefault="00FF7E32" w:rsidP="00FF7E32">
      <w:pPr>
        <w:autoSpaceDE w:val="0"/>
        <w:ind w:firstLine="709"/>
        <w:jc w:val="both"/>
        <w:rPr>
          <w:sz w:val="28"/>
          <w:szCs w:val="28"/>
        </w:rPr>
      </w:pPr>
      <w:r w:rsidRPr="00FF7E32">
        <w:rPr>
          <w:sz w:val="28"/>
          <w:szCs w:val="28"/>
        </w:rPr>
        <w:t>а) границы земельных участков, которые не являются земельными участками общего пользования,</w:t>
      </w:r>
    </w:p>
    <w:p w:rsidR="00FF7E32" w:rsidRPr="00FF7E32" w:rsidRDefault="00FF7E32" w:rsidP="00FF7E32">
      <w:pPr>
        <w:autoSpaceDE w:val="0"/>
        <w:ind w:firstLine="709"/>
        <w:jc w:val="both"/>
        <w:rPr>
          <w:sz w:val="28"/>
          <w:szCs w:val="28"/>
        </w:rPr>
      </w:pPr>
      <w:r w:rsidRPr="00FF7E32">
        <w:rPr>
          <w:sz w:val="28"/>
          <w:szCs w:val="28"/>
        </w:rPr>
        <w:t>б) границы зон действия публичных сервитутов,</w:t>
      </w:r>
    </w:p>
    <w:p w:rsidR="00FF7E32" w:rsidRPr="00FF7E32" w:rsidRDefault="00FF7E32" w:rsidP="00FF7E32">
      <w:pPr>
        <w:autoSpaceDE w:val="0"/>
        <w:ind w:firstLine="709"/>
        <w:jc w:val="both"/>
        <w:rPr>
          <w:sz w:val="28"/>
          <w:szCs w:val="28"/>
        </w:rPr>
      </w:pPr>
      <w:r w:rsidRPr="00FF7E32">
        <w:rPr>
          <w:sz w:val="28"/>
          <w:szCs w:val="28"/>
        </w:rPr>
        <w:t>в) границы зон планируемого размещения объектов капитального строительства для реализации государственных или муниципальных нужд,</w:t>
      </w:r>
    </w:p>
    <w:p w:rsidR="00FF7E32" w:rsidRPr="00FF7E32" w:rsidRDefault="00FF7E32" w:rsidP="00FF7E32">
      <w:pPr>
        <w:autoSpaceDE w:val="0"/>
        <w:ind w:firstLine="709"/>
        <w:jc w:val="both"/>
        <w:rPr>
          <w:sz w:val="28"/>
          <w:szCs w:val="28"/>
        </w:rPr>
      </w:pPr>
      <w:r w:rsidRPr="00FF7E32">
        <w:rPr>
          <w:sz w:val="28"/>
          <w:szCs w:val="28"/>
        </w:rPr>
        <w:t>г) подготовить градостроительные планы вновь образуемых, изменяемых земельных участков;</w:t>
      </w:r>
    </w:p>
    <w:p w:rsidR="00FF7E32" w:rsidRPr="00FF7E32" w:rsidRDefault="00FF7E32" w:rsidP="00FF7E32">
      <w:pPr>
        <w:widowControl/>
        <w:numPr>
          <w:ilvl w:val="0"/>
          <w:numId w:val="16"/>
        </w:numPr>
        <w:tabs>
          <w:tab w:val="clear" w:pos="1740"/>
          <w:tab w:val="num" w:pos="0"/>
        </w:tabs>
        <w:autoSpaceDE w:val="0"/>
        <w:ind w:left="0" w:firstLine="709"/>
        <w:jc w:val="both"/>
        <w:rPr>
          <w:sz w:val="28"/>
          <w:szCs w:val="28"/>
        </w:rPr>
      </w:pPr>
      <w:r w:rsidRPr="00FF7E32">
        <w:rPr>
          <w:sz w:val="28"/>
          <w:szCs w:val="28"/>
        </w:rPr>
        <w:t xml:space="preserve">проекты межевания как самостоятельные документы (вне состава проектов планировки) с включением в состав проектов межевания градостроительных планов земельных участков разрабатываются в пределах </w:t>
      </w:r>
      <w:r w:rsidRPr="00FF7E32">
        <w:rPr>
          <w:sz w:val="28"/>
          <w:szCs w:val="28"/>
        </w:rPr>
        <w:lastRenderedPageBreak/>
        <w:t>красных линий планировочных элементов территории (ранее 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FF7E32" w:rsidRPr="00FF7E32" w:rsidRDefault="00FF7E32" w:rsidP="00FF7E32">
      <w:pPr>
        <w:widowControl/>
        <w:numPr>
          <w:ilvl w:val="0"/>
          <w:numId w:val="16"/>
        </w:numPr>
        <w:tabs>
          <w:tab w:val="clear" w:pos="1740"/>
          <w:tab w:val="num" w:pos="0"/>
        </w:tabs>
        <w:autoSpaceDE w:val="0"/>
        <w:ind w:left="0" w:firstLine="709"/>
        <w:jc w:val="both"/>
        <w:rPr>
          <w:sz w:val="28"/>
          <w:szCs w:val="28"/>
        </w:rPr>
      </w:pPr>
      <w:r w:rsidRPr="00FF7E32">
        <w:rPr>
          <w:sz w:val="28"/>
          <w:szCs w:val="28"/>
        </w:rPr>
        <w:t>градостроительные планы земельных участков как самостоятельные документы (вне состава проектов межевания) подготавливаются по заявкам правообладателей ранее сформированных земельных участков, которые, планируя осуществить реконструкцию расположенных на таких участках зданий, строений, сооружений, должны подготовить проектную документацию в соответствии с предоставленными им градостроительными планами земельных участков.</w:t>
      </w:r>
    </w:p>
    <w:p w:rsidR="00FF7E32" w:rsidRPr="00FF7E32" w:rsidRDefault="00FF7E32" w:rsidP="00FF7E32">
      <w:pPr>
        <w:widowControl/>
        <w:numPr>
          <w:ilvl w:val="0"/>
          <w:numId w:val="15"/>
        </w:numPr>
        <w:tabs>
          <w:tab w:val="clear" w:pos="1710"/>
          <w:tab w:val="num" w:pos="0"/>
        </w:tabs>
        <w:autoSpaceDE w:val="0"/>
        <w:ind w:left="0" w:firstLine="709"/>
        <w:jc w:val="both"/>
        <w:rPr>
          <w:sz w:val="28"/>
          <w:szCs w:val="28"/>
        </w:rPr>
      </w:pPr>
      <w:r w:rsidRPr="00FF7E32">
        <w:rPr>
          <w:sz w:val="28"/>
          <w:szCs w:val="28"/>
        </w:rPr>
        <w:t>Состав, порядок подготовки, согласования, обсуждения и утверждения документации по планировке территории определяется градостроительным законодательством.</w:t>
      </w:r>
    </w:p>
    <w:p w:rsidR="00FF7E32" w:rsidRPr="00FF7E32" w:rsidRDefault="00FF7E32" w:rsidP="00FF7E32">
      <w:pPr>
        <w:autoSpaceDE w:val="0"/>
        <w:ind w:firstLine="709"/>
        <w:jc w:val="both"/>
        <w:rPr>
          <w:sz w:val="28"/>
          <w:szCs w:val="28"/>
        </w:rPr>
      </w:pPr>
      <w:r w:rsidRPr="00FF7E32">
        <w:rPr>
          <w:sz w:val="28"/>
          <w:szCs w:val="28"/>
        </w:rPr>
        <w:t>Посредством документации по планировке территории определяются:</w:t>
      </w:r>
    </w:p>
    <w:p w:rsidR="00FF7E32" w:rsidRPr="00FF7E32" w:rsidRDefault="00FF7E32" w:rsidP="00FF7E32">
      <w:pPr>
        <w:widowControl/>
        <w:numPr>
          <w:ilvl w:val="2"/>
          <w:numId w:val="15"/>
        </w:numPr>
        <w:tabs>
          <w:tab w:val="clear" w:pos="3345"/>
          <w:tab w:val="num" w:pos="0"/>
        </w:tabs>
        <w:autoSpaceDE w:val="0"/>
        <w:ind w:left="0" w:firstLine="709"/>
        <w:jc w:val="both"/>
        <w:rPr>
          <w:sz w:val="28"/>
          <w:szCs w:val="28"/>
        </w:rPr>
      </w:pPr>
      <w:r w:rsidRPr="00FF7E32">
        <w:rPr>
          <w:sz w:val="28"/>
          <w:szCs w:val="28"/>
        </w:rP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FF7E32" w:rsidRPr="00FF7E32" w:rsidRDefault="00FF7E32" w:rsidP="00FF7E32">
      <w:pPr>
        <w:widowControl/>
        <w:numPr>
          <w:ilvl w:val="2"/>
          <w:numId w:val="15"/>
        </w:numPr>
        <w:tabs>
          <w:tab w:val="clear" w:pos="3345"/>
          <w:tab w:val="num" w:pos="0"/>
        </w:tabs>
        <w:autoSpaceDE w:val="0"/>
        <w:ind w:left="0" w:firstLine="709"/>
        <w:jc w:val="both"/>
        <w:rPr>
          <w:sz w:val="28"/>
          <w:szCs w:val="28"/>
        </w:rPr>
      </w:pPr>
      <w:r w:rsidRPr="00FF7E32">
        <w:rPr>
          <w:sz w:val="28"/>
          <w:szCs w:val="28"/>
        </w:rPr>
        <w:t>линии градостроительного регулирования, в том числе:</w:t>
      </w:r>
    </w:p>
    <w:p w:rsidR="00FF7E32" w:rsidRPr="00FF7E32" w:rsidRDefault="00FF7E32" w:rsidP="00FF7E32">
      <w:pPr>
        <w:autoSpaceDE w:val="0"/>
        <w:ind w:firstLine="709"/>
        <w:jc w:val="both"/>
        <w:rPr>
          <w:sz w:val="28"/>
          <w:szCs w:val="28"/>
        </w:rPr>
      </w:pPr>
      <w:r w:rsidRPr="00FF7E32">
        <w:rPr>
          <w:sz w:val="28"/>
          <w:szCs w:val="28"/>
        </w:rPr>
        <w:t>а) красные линии, отграничивающие территории общего пользования (включая автомагистрали, дороги, улицы, проезды, площади, набережные) от территорий иного назначения и обозначающие планировочные элементы – кварталы, микрорайоны, иные планировочные элементы территории;</w:t>
      </w:r>
    </w:p>
    <w:p w:rsidR="00FF7E32" w:rsidRPr="00FF7E32" w:rsidRDefault="00FF7E32" w:rsidP="00FF7E32">
      <w:pPr>
        <w:autoSpaceDE w:val="0"/>
        <w:ind w:firstLine="709"/>
        <w:jc w:val="both"/>
        <w:rPr>
          <w:sz w:val="28"/>
          <w:szCs w:val="28"/>
        </w:rPr>
      </w:pPr>
      <w:r w:rsidRPr="00FF7E32">
        <w:rPr>
          <w:sz w:val="28"/>
          <w:szCs w:val="28"/>
        </w:rPr>
        <w:t>б) линии регулирования застройки, если они не определены градостроительными регламентами в составе настоящих Правил;</w:t>
      </w:r>
    </w:p>
    <w:p w:rsidR="00FF7E32" w:rsidRPr="00FF7E32" w:rsidRDefault="00FF7E32" w:rsidP="00FF7E32">
      <w:pPr>
        <w:autoSpaceDE w:val="0"/>
        <w:ind w:firstLine="709"/>
        <w:jc w:val="both"/>
        <w:rPr>
          <w:sz w:val="28"/>
          <w:szCs w:val="28"/>
        </w:rPr>
      </w:pPr>
      <w:r w:rsidRPr="00FF7E32">
        <w:rPr>
          <w:sz w:val="28"/>
          <w:szCs w:val="28"/>
        </w:rPr>
        <w:t>в) границы земельных участков линейных объектов – магистральных трубопроводов, инженерно-технических коммуникаций, а также границы зон действия ограничений вдоль линейных объектов;</w:t>
      </w:r>
    </w:p>
    <w:p w:rsidR="00FF7E32" w:rsidRPr="00FF7E32" w:rsidRDefault="00FF7E32" w:rsidP="00FF7E32">
      <w:pPr>
        <w:autoSpaceDE w:val="0"/>
        <w:ind w:firstLine="709"/>
        <w:jc w:val="both"/>
        <w:rPr>
          <w:sz w:val="28"/>
          <w:szCs w:val="28"/>
        </w:rPr>
      </w:pPr>
      <w:r w:rsidRPr="00FF7E32">
        <w:rPr>
          <w:sz w:val="28"/>
          <w:szCs w:val="28"/>
        </w:rPr>
        <w:t>г) границы зон действия ограничений вокруг охраняемых объектов, а также вокруг объектов, являющихся источниками (потенциальными источниками) загрязнения окружающей среды;</w:t>
      </w:r>
    </w:p>
    <w:p w:rsidR="00FF7E32" w:rsidRPr="00FF7E32" w:rsidRDefault="00FF7E32" w:rsidP="00FF7E32">
      <w:pPr>
        <w:autoSpaceDE w:val="0"/>
        <w:ind w:firstLine="709"/>
        <w:jc w:val="both"/>
        <w:rPr>
          <w:sz w:val="28"/>
          <w:szCs w:val="28"/>
        </w:rPr>
      </w:pPr>
      <w:r w:rsidRPr="00FF7E32">
        <w:rPr>
          <w:sz w:val="28"/>
          <w:szCs w:val="28"/>
        </w:rPr>
        <w:t>д) границы земельных участ</w:t>
      </w:r>
      <w:r w:rsidR="00072533">
        <w:rPr>
          <w:sz w:val="28"/>
          <w:szCs w:val="28"/>
        </w:rPr>
        <w:t>ков, которые планируется изъять</w:t>
      </w:r>
      <w:r w:rsidRPr="00FF7E32">
        <w:rPr>
          <w:sz w:val="28"/>
          <w:szCs w:val="28"/>
        </w:rPr>
        <w:t xml:space="preserve"> для государственных или муниципальных нужд, либо зарезервировать с последующим изъятием, а также границы земельных участков, определяемых для государственных или муниципальных нужд без резервирования и изъятия, расположенных в составе земель, находящихся в государственной или муниципальной собственности;</w:t>
      </w:r>
    </w:p>
    <w:p w:rsidR="00FF7E32" w:rsidRPr="00FF7E32" w:rsidRDefault="00FF7E32" w:rsidP="00FF7E32">
      <w:pPr>
        <w:autoSpaceDE w:val="0"/>
        <w:ind w:firstLine="709"/>
        <w:jc w:val="both"/>
        <w:rPr>
          <w:sz w:val="28"/>
          <w:szCs w:val="28"/>
        </w:rPr>
      </w:pPr>
      <w:r w:rsidRPr="00FF7E32">
        <w:rPr>
          <w:sz w:val="28"/>
          <w:szCs w:val="28"/>
        </w:rPr>
        <w:t xml:space="preserve">е) границы земельных участков, которые планируется предоставить </w:t>
      </w:r>
      <w:r w:rsidRPr="00FF7E32">
        <w:rPr>
          <w:sz w:val="28"/>
          <w:szCs w:val="28"/>
        </w:rPr>
        <w:lastRenderedPageBreak/>
        <w:t>физическим или юридическим лицам при межевании свободных от застройки территорий;</w:t>
      </w:r>
    </w:p>
    <w:p w:rsidR="00FF7E32" w:rsidRPr="00FF7E32" w:rsidRDefault="00FF7E32" w:rsidP="00FF7E32">
      <w:pPr>
        <w:autoSpaceDE w:val="0"/>
        <w:ind w:firstLine="709"/>
        <w:jc w:val="both"/>
        <w:rPr>
          <w:sz w:val="28"/>
          <w:szCs w:val="28"/>
        </w:rPr>
      </w:pPr>
      <w:r w:rsidRPr="00FF7E32">
        <w:rPr>
          <w:sz w:val="28"/>
          <w:szCs w:val="28"/>
        </w:rPr>
        <w:t>ж) границы земельных участков на территориях существующей застройки, не разделенных на земельные участки;</w:t>
      </w:r>
    </w:p>
    <w:p w:rsidR="00FF7E32" w:rsidRPr="00FF7E32" w:rsidRDefault="00FF7E32" w:rsidP="00FF7E32">
      <w:pPr>
        <w:autoSpaceDE w:val="0"/>
        <w:ind w:firstLine="709"/>
        <w:jc w:val="both"/>
        <w:rPr>
          <w:sz w:val="28"/>
          <w:szCs w:val="28"/>
        </w:rPr>
      </w:pPr>
      <w:r w:rsidRPr="00FF7E32">
        <w:rPr>
          <w:sz w:val="28"/>
          <w:szCs w:val="28"/>
        </w:rPr>
        <w:t>з)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rsidR="00FF7E32" w:rsidRPr="00FF7E32" w:rsidRDefault="008A38B6" w:rsidP="00FF7E32">
      <w:pPr>
        <w:pStyle w:val="caaieiaie2"/>
        <w:jc w:val="left"/>
        <w:outlineLvl w:val="0"/>
        <w:rPr>
          <w:rFonts w:ascii="Times New Roman" w:hAnsi="Times New Roman"/>
          <w:i/>
          <w:sz w:val="28"/>
          <w:szCs w:val="28"/>
        </w:rPr>
      </w:pPr>
      <w:r>
        <w:rPr>
          <w:rFonts w:ascii="Times New Roman" w:hAnsi="Times New Roman"/>
          <w:i/>
          <w:sz w:val="28"/>
          <w:szCs w:val="28"/>
        </w:rPr>
        <w:t>Статья 1</w:t>
      </w:r>
      <w:r w:rsidR="000C0F6B">
        <w:rPr>
          <w:rFonts w:ascii="Times New Roman" w:hAnsi="Times New Roman"/>
          <w:i/>
          <w:sz w:val="28"/>
          <w:szCs w:val="28"/>
        </w:rPr>
        <w:t>3</w:t>
      </w:r>
      <w:r w:rsidRPr="00B32A68">
        <w:rPr>
          <w:rFonts w:ascii="Times New Roman" w:hAnsi="Times New Roman"/>
          <w:i/>
          <w:sz w:val="28"/>
          <w:szCs w:val="28"/>
        </w:rPr>
        <w:t>.</w:t>
      </w:r>
      <w:r>
        <w:rPr>
          <w:rFonts w:ascii="Times New Roman" w:hAnsi="Times New Roman"/>
          <w:i/>
          <w:sz w:val="28"/>
          <w:szCs w:val="28"/>
        </w:rPr>
        <w:t xml:space="preserve"> </w:t>
      </w:r>
      <w:bookmarkStart w:id="54" w:name="_Toc282347522"/>
      <w:bookmarkStart w:id="55" w:name="_Toc397857441"/>
      <w:bookmarkEnd w:id="51"/>
      <w:bookmarkEnd w:id="52"/>
      <w:bookmarkEnd w:id="53"/>
      <w:r w:rsidR="00FF7E32" w:rsidRPr="00FF7E32">
        <w:rPr>
          <w:rFonts w:ascii="Times New Roman" w:hAnsi="Times New Roman"/>
          <w:i/>
          <w:sz w:val="28"/>
          <w:szCs w:val="28"/>
        </w:rPr>
        <w:t>Проекты планировки территории</w:t>
      </w:r>
    </w:p>
    <w:p w:rsidR="00FF7E32" w:rsidRPr="00FF7E32" w:rsidRDefault="00FF7E32" w:rsidP="00FF7E32">
      <w:pPr>
        <w:widowControl/>
        <w:numPr>
          <w:ilvl w:val="0"/>
          <w:numId w:val="18"/>
        </w:numPr>
        <w:tabs>
          <w:tab w:val="clear" w:pos="1800"/>
          <w:tab w:val="num" w:pos="0"/>
        </w:tabs>
        <w:autoSpaceDE w:val="0"/>
        <w:ind w:left="0" w:firstLine="709"/>
        <w:jc w:val="both"/>
        <w:rPr>
          <w:sz w:val="28"/>
          <w:szCs w:val="28"/>
        </w:rPr>
      </w:pPr>
      <w:r w:rsidRPr="00FF7E32">
        <w:rPr>
          <w:sz w:val="28"/>
          <w:szCs w:val="28"/>
        </w:rPr>
        <w:t>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p w:rsidR="00FF7E32" w:rsidRPr="00FF7E32" w:rsidRDefault="00FF7E32" w:rsidP="00FF7E32">
      <w:pPr>
        <w:widowControl/>
        <w:numPr>
          <w:ilvl w:val="0"/>
          <w:numId w:val="18"/>
        </w:numPr>
        <w:tabs>
          <w:tab w:val="clear" w:pos="1800"/>
          <w:tab w:val="num" w:pos="0"/>
        </w:tabs>
        <w:autoSpaceDE w:val="0"/>
        <w:ind w:left="0" w:firstLine="709"/>
        <w:jc w:val="both"/>
        <w:rPr>
          <w:sz w:val="28"/>
          <w:szCs w:val="28"/>
        </w:rPr>
      </w:pPr>
      <w:r w:rsidRPr="00FF7E32">
        <w:rPr>
          <w:sz w:val="28"/>
          <w:szCs w:val="28"/>
        </w:rPr>
        <w:t>Состав и содержание проектов планировки территории, подготовка которых осуществляется на основании документов территориального планирования субъекта Российской Федерации, документов территориального планирования муниципального образования, устанавливаются Градостроительным Кодексом, законами и иными нормативными правовыми актами Саратовской области.</w:t>
      </w:r>
    </w:p>
    <w:p w:rsidR="00FF7E32" w:rsidRPr="00FF7E32" w:rsidRDefault="00FF7E32" w:rsidP="00FF7E32">
      <w:pPr>
        <w:widowControl/>
        <w:numPr>
          <w:ilvl w:val="0"/>
          <w:numId w:val="18"/>
        </w:numPr>
        <w:tabs>
          <w:tab w:val="clear" w:pos="1800"/>
          <w:tab w:val="num" w:pos="0"/>
        </w:tabs>
        <w:autoSpaceDE w:val="0"/>
        <w:ind w:left="0" w:firstLine="709"/>
        <w:jc w:val="both"/>
        <w:rPr>
          <w:sz w:val="28"/>
          <w:szCs w:val="28"/>
        </w:rPr>
      </w:pPr>
      <w:r w:rsidRPr="00FF7E32">
        <w:rPr>
          <w:sz w:val="28"/>
          <w:szCs w:val="28"/>
        </w:rPr>
        <w:t>Проект планировки территории является основой для разработки проектов межевания территорий.</w:t>
      </w:r>
    </w:p>
    <w:p w:rsidR="00FF7E32" w:rsidRPr="00FF7E32" w:rsidRDefault="00CF3DDA" w:rsidP="00FF7E32">
      <w:pPr>
        <w:pStyle w:val="caaieiaie2"/>
        <w:jc w:val="left"/>
        <w:outlineLvl w:val="0"/>
        <w:rPr>
          <w:rFonts w:ascii="Times New Roman" w:hAnsi="Times New Roman"/>
          <w:i/>
          <w:sz w:val="28"/>
          <w:szCs w:val="28"/>
        </w:rPr>
      </w:pPr>
      <w:r>
        <w:rPr>
          <w:rFonts w:ascii="Times New Roman" w:hAnsi="Times New Roman"/>
          <w:i/>
          <w:sz w:val="28"/>
          <w:szCs w:val="28"/>
        </w:rPr>
        <w:t>Статья 1</w:t>
      </w:r>
      <w:r w:rsidR="000C0F6B">
        <w:rPr>
          <w:rFonts w:ascii="Times New Roman" w:hAnsi="Times New Roman"/>
          <w:i/>
          <w:sz w:val="28"/>
          <w:szCs w:val="28"/>
        </w:rPr>
        <w:t>4</w:t>
      </w:r>
      <w:r w:rsidR="008A38B6" w:rsidRPr="00B32A68">
        <w:rPr>
          <w:rFonts w:ascii="Times New Roman" w:hAnsi="Times New Roman"/>
          <w:i/>
          <w:sz w:val="28"/>
          <w:szCs w:val="28"/>
        </w:rPr>
        <w:t>.</w:t>
      </w:r>
      <w:r w:rsidR="008A38B6">
        <w:rPr>
          <w:rFonts w:ascii="Times New Roman" w:hAnsi="Times New Roman"/>
          <w:i/>
          <w:sz w:val="28"/>
          <w:szCs w:val="28"/>
        </w:rPr>
        <w:t xml:space="preserve"> </w:t>
      </w:r>
      <w:bookmarkStart w:id="56" w:name="_Toc282347523"/>
      <w:bookmarkStart w:id="57" w:name="_Toc397857442"/>
      <w:bookmarkEnd w:id="54"/>
      <w:bookmarkEnd w:id="55"/>
      <w:r w:rsidR="00FF7E32" w:rsidRPr="00FF7E32">
        <w:rPr>
          <w:rFonts w:ascii="Times New Roman" w:hAnsi="Times New Roman"/>
          <w:i/>
          <w:sz w:val="28"/>
          <w:szCs w:val="28"/>
        </w:rPr>
        <w:t>Проекты межевания территорий</w:t>
      </w:r>
    </w:p>
    <w:p w:rsidR="00FF7E32" w:rsidRPr="00FF7E32" w:rsidRDefault="00FF7E32" w:rsidP="00FF7E32">
      <w:pPr>
        <w:widowControl/>
        <w:numPr>
          <w:ilvl w:val="0"/>
          <w:numId w:val="19"/>
        </w:numPr>
        <w:tabs>
          <w:tab w:val="clear" w:pos="1755"/>
        </w:tabs>
        <w:autoSpaceDE w:val="0"/>
        <w:ind w:left="0" w:firstLine="709"/>
        <w:jc w:val="both"/>
        <w:rPr>
          <w:sz w:val="28"/>
          <w:szCs w:val="28"/>
        </w:rPr>
      </w:pPr>
      <w:r w:rsidRPr="00FF7E32">
        <w:rPr>
          <w:sz w:val="28"/>
          <w:szCs w:val="28"/>
        </w:rPr>
        <w:t>Подготовка проектов межевания территорий осуществляется применительно к застроенным и подлежащим застройке территориям, расположенным в границах элементов планировочной структуры, установленных проектами планировки территорий.</w:t>
      </w:r>
    </w:p>
    <w:p w:rsidR="00FF7E32" w:rsidRPr="00FF7E32" w:rsidRDefault="00FF7E32" w:rsidP="00FF7E32">
      <w:pPr>
        <w:widowControl/>
        <w:numPr>
          <w:ilvl w:val="0"/>
          <w:numId w:val="19"/>
        </w:numPr>
        <w:tabs>
          <w:tab w:val="clear" w:pos="1755"/>
        </w:tabs>
        <w:autoSpaceDE w:val="0"/>
        <w:ind w:left="0" w:firstLine="709"/>
        <w:jc w:val="both"/>
        <w:rPr>
          <w:sz w:val="28"/>
          <w:szCs w:val="28"/>
        </w:rPr>
      </w:pPr>
      <w:r w:rsidRPr="00FF7E32">
        <w:rPr>
          <w:sz w:val="28"/>
          <w:szCs w:val="28"/>
        </w:rPr>
        <w:t>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земельных участков. 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FF7E32" w:rsidRPr="00FF7E32" w:rsidRDefault="00FF7E32" w:rsidP="00FF7E32">
      <w:pPr>
        <w:widowControl/>
        <w:numPr>
          <w:ilvl w:val="0"/>
          <w:numId w:val="19"/>
        </w:numPr>
        <w:tabs>
          <w:tab w:val="clear" w:pos="1755"/>
        </w:tabs>
        <w:autoSpaceDE w:val="0"/>
        <w:ind w:left="0" w:firstLine="709"/>
        <w:jc w:val="both"/>
        <w:rPr>
          <w:sz w:val="28"/>
          <w:szCs w:val="28"/>
        </w:rPr>
      </w:pPr>
      <w:r w:rsidRPr="00FF7E32">
        <w:rPr>
          <w:sz w:val="28"/>
          <w:szCs w:val="28"/>
        </w:rPr>
        <w:t>Подготовка проектов межевания территорий осуществляется в составе проектов планировки территорий или в виде отдельного документа.</w:t>
      </w:r>
    </w:p>
    <w:p w:rsidR="00FF7E32" w:rsidRPr="00FF7E32" w:rsidRDefault="00FF7E32" w:rsidP="00FF7E32">
      <w:pPr>
        <w:widowControl/>
        <w:numPr>
          <w:ilvl w:val="0"/>
          <w:numId w:val="19"/>
        </w:numPr>
        <w:tabs>
          <w:tab w:val="clear" w:pos="1755"/>
        </w:tabs>
        <w:autoSpaceDE w:val="0"/>
        <w:ind w:left="0" w:firstLine="709"/>
        <w:jc w:val="both"/>
        <w:rPr>
          <w:sz w:val="28"/>
          <w:szCs w:val="28"/>
        </w:rPr>
      </w:pPr>
      <w:r w:rsidRPr="00FF7E32">
        <w:rPr>
          <w:sz w:val="28"/>
          <w:szCs w:val="28"/>
        </w:rPr>
        <w:t xml:space="preserve">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 </w:t>
      </w:r>
      <w:r w:rsidRPr="00FF7E32">
        <w:rPr>
          <w:sz w:val="28"/>
          <w:szCs w:val="28"/>
        </w:rPr>
        <w:lastRenderedPageBreak/>
        <w:t>Если в процессе межевания территорий выявляются земельные участки, размеры которых превышают установленные градостроительным регламентом предельные (минимальные и (или) максимальные) размеры земельных участков, для строительства предоставляются земельные участки, сформированные на основе выявленных земельных участков, при условии соответствия их размеров градостроительному регламенту.</w:t>
      </w:r>
    </w:p>
    <w:p w:rsidR="00FF7E32" w:rsidRPr="00FF7E32" w:rsidRDefault="00FF7E32" w:rsidP="00FF7E32">
      <w:pPr>
        <w:widowControl/>
        <w:numPr>
          <w:ilvl w:val="0"/>
          <w:numId w:val="19"/>
        </w:numPr>
        <w:tabs>
          <w:tab w:val="clear" w:pos="1755"/>
        </w:tabs>
        <w:autoSpaceDE w:val="0"/>
        <w:ind w:left="0" w:firstLine="709"/>
        <w:jc w:val="both"/>
        <w:rPr>
          <w:sz w:val="28"/>
          <w:szCs w:val="28"/>
        </w:rPr>
      </w:pPr>
      <w:r w:rsidRPr="00FF7E32">
        <w:rPr>
          <w:sz w:val="28"/>
          <w:szCs w:val="28"/>
        </w:rPr>
        <w:t>Проект межевания территории включает в себя чертежи межевания территории, на которых отображаются:</w:t>
      </w:r>
    </w:p>
    <w:p w:rsidR="00FF7E32" w:rsidRPr="00FF7E32" w:rsidRDefault="00FF7E32" w:rsidP="00FF7E32">
      <w:pPr>
        <w:widowControl/>
        <w:numPr>
          <w:ilvl w:val="0"/>
          <w:numId w:val="20"/>
        </w:numPr>
        <w:tabs>
          <w:tab w:val="clear" w:pos="1065"/>
          <w:tab w:val="num" w:pos="0"/>
        </w:tabs>
        <w:autoSpaceDE w:val="0"/>
        <w:ind w:left="0" w:firstLine="709"/>
        <w:jc w:val="both"/>
        <w:rPr>
          <w:sz w:val="28"/>
          <w:szCs w:val="28"/>
        </w:rPr>
      </w:pPr>
      <w:r w:rsidRPr="00FF7E32">
        <w:rPr>
          <w:sz w:val="28"/>
          <w:szCs w:val="28"/>
        </w:rPr>
        <w:t>красные линии, утвержденные в составе проекта планировки территории;</w:t>
      </w:r>
    </w:p>
    <w:p w:rsidR="00FF7E32" w:rsidRPr="00FF7E32" w:rsidRDefault="00FF7E32" w:rsidP="00FF7E32">
      <w:pPr>
        <w:widowControl/>
        <w:numPr>
          <w:ilvl w:val="0"/>
          <w:numId w:val="20"/>
        </w:numPr>
        <w:tabs>
          <w:tab w:val="clear" w:pos="1065"/>
          <w:tab w:val="num" w:pos="0"/>
        </w:tabs>
        <w:autoSpaceDE w:val="0"/>
        <w:ind w:left="0" w:firstLine="709"/>
        <w:jc w:val="both"/>
        <w:rPr>
          <w:sz w:val="28"/>
          <w:szCs w:val="28"/>
        </w:rPr>
      </w:pPr>
      <w:r w:rsidRPr="00FF7E32">
        <w:rPr>
          <w:sz w:val="28"/>
          <w:szCs w:val="28"/>
        </w:rPr>
        <w:t>линии отступа от красных линий в целях определения места допустимого размещения зданий, строений, сооружений;</w:t>
      </w:r>
    </w:p>
    <w:p w:rsidR="00FF7E32" w:rsidRPr="00FF7E32" w:rsidRDefault="00FF7E32" w:rsidP="00FF7E32">
      <w:pPr>
        <w:widowControl/>
        <w:numPr>
          <w:ilvl w:val="0"/>
          <w:numId w:val="20"/>
        </w:numPr>
        <w:tabs>
          <w:tab w:val="clear" w:pos="1065"/>
          <w:tab w:val="num" w:pos="0"/>
        </w:tabs>
        <w:autoSpaceDE w:val="0"/>
        <w:ind w:left="0" w:firstLine="709"/>
        <w:jc w:val="both"/>
        <w:rPr>
          <w:sz w:val="28"/>
          <w:szCs w:val="28"/>
        </w:rPr>
      </w:pPr>
      <w:r w:rsidRPr="00FF7E32">
        <w:rPr>
          <w:sz w:val="28"/>
          <w:szCs w:val="28"/>
        </w:rPr>
        <w:t>границы застроенных земельных участков, в том числе границы земельных участков, на которых расположены линейные объекты;</w:t>
      </w:r>
    </w:p>
    <w:p w:rsidR="00FF7E32" w:rsidRPr="00FF7E32" w:rsidRDefault="00FF7E32" w:rsidP="00FF7E32">
      <w:pPr>
        <w:widowControl/>
        <w:numPr>
          <w:ilvl w:val="0"/>
          <w:numId w:val="20"/>
        </w:numPr>
        <w:tabs>
          <w:tab w:val="clear" w:pos="1065"/>
          <w:tab w:val="num" w:pos="0"/>
        </w:tabs>
        <w:autoSpaceDE w:val="0"/>
        <w:ind w:left="0" w:firstLine="709"/>
        <w:jc w:val="both"/>
        <w:rPr>
          <w:sz w:val="28"/>
          <w:szCs w:val="28"/>
        </w:rPr>
      </w:pPr>
      <w:r w:rsidRPr="00FF7E32">
        <w:rPr>
          <w:sz w:val="28"/>
          <w:szCs w:val="28"/>
        </w:rPr>
        <w:t>границы формируемых земельных участков, планируемых для предоставления физическим и юридическим лицам для строительства;</w:t>
      </w:r>
    </w:p>
    <w:p w:rsidR="00FF7E32" w:rsidRPr="00FF7E32" w:rsidRDefault="00FF7E32" w:rsidP="00FF7E32">
      <w:pPr>
        <w:widowControl/>
        <w:numPr>
          <w:ilvl w:val="0"/>
          <w:numId w:val="20"/>
        </w:numPr>
        <w:tabs>
          <w:tab w:val="clear" w:pos="1065"/>
          <w:tab w:val="num" w:pos="0"/>
        </w:tabs>
        <w:autoSpaceDE w:val="0"/>
        <w:ind w:left="0" w:firstLine="709"/>
        <w:jc w:val="both"/>
        <w:rPr>
          <w:sz w:val="28"/>
          <w:szCs w:val="28"/>
        </w:rPr>
      </w:pPr>
      <w:r w:rsidRPr="00FF7E32">
        <w:rPr>
          <w:sz w:val="28"/>
          <w:szCs w:val="28"/>
        </w:rPr>
        <w:t>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FF7E32" w:rsidRPr="00FF7E32" w:rsidRDefault="00FF7E32" w:rsidP="00FF7E32">
      <w:pPr>
        <w:widowControl/>
        <w:numPr>
          <w:ilvl w:val="0"/>
          <w:numId w:val="20"/>
        </w:numPr>
        <w:tabs>
          <w:tab w:val="clear" w:pos="1065"/>
          <w:tab w:val="num" w:pos="0"/>
        </w:tabs>
        <w:autoSpaceDE w:val="0"/>
        <w:ind w:left="0" w:firstLine="709"/>
        <w:jc w:val="both"/>
        <w:rPr>
          <w:sz w:val="28"/>
          <w:szCs w:val="28"/>
        </w:rPr>
      </w:pPr>
      <w:r w:rsidRPr="00FF7E32">
        <w:rPr>
          <w:sz w:val="28"/>
          <w:szCs w:val="28"/>
        </w:rPr>
        <w:t>границы территорий объектов культурного наследия;</w:t>
      </w:r>
    </w:p>
    <w:p w:rsidR="00FF7E32" w:rsidRPr="00FF7E32" w:rsidRDefault="00FF7E32" w:rsidP="00FF7E32">
      <w:pPr>
        <w:widowControl/>
        <w:numPr>
          <w:ilvl w:val="0"/>
          <w:numId w:val="20"/>
        </w:numPr>
        <w:tabs>
          <w:tab w:val="clear" w:pos="1065"/>
          <w:tab w:val="num" w:pos="0"/>
        </w:tabs>
        <w:autoSpaceDE w:val="0"/>
        <w:ind w:left="0" w:firstLine="709"/>
        <w:jc w:val="both"/>
        <w:rPr>
          <w:sz w:val="28"/>
          <w:szCs w:val="28"/>
        </w:rPr>
      </w:pPr>
      <w:r w:rsidRPr="00FF7E32">
        <w:rPr>
          <w:sz w:val="28"/>
          <w:szCs w:val="28"/>
        </w:rPr>
        <w:t>границы зон с особыми условиями использования территорий;</w:t>
      </w:r>
    </w:p>
    <w:p w:rsidR="00FF7E32" w:rsidRPr="00FF7E32" w:rsidRDefault="00FF7E32" w:rsidP="00FF7E32">
      <w:pPr>
        <w:widowControl/>
        <w:numPr>
          <w:ilvl w:val="0"/>
          <w:numId w:val="20"/>
        </w:numPr>
        <w:tabs>
          <w:tab w:val="clear" w:pos="1065"/>
          <w:tab w:val="num" w:pos="0"/>
        </w:tabs>
        <w:autoSpaceDE w:val="0"/>
        <w:ind w:left="0" w:firstLine="709"/>
        <w:jc w:val="both"/>
        <w:rPr>
          <w:sz w:val="28"/>
          <w:szCs w:val="28"/>
        </w:rPr>
      </w:pPr>
      <w:r w:rsidRPr="00FF7E32">
        <w:rPr>
          <w:sz w:val="28"/>
          <w:szCs w:val="28"/>
        </w:rPr>
        <w:t>границы зон действия публичных сервитутов.</w:t>
      </w:r>
    </w:p>
    <w:p w:rsidR="00FF7E32" w:rsidRPr="00870C24" w:rsidRDefault="00FF7E32" w:rsidP="00870C24">
      <w:pPr>
        <w:widowControl/>
        <w:numPr>
          <w:ilvl w:val="0"/>
          <w:numId w:val="19"/>
        </w:numPr>
        <w:tabs>
          <w:tab w:val="clear" w:pos="1755"/>
        </w:tabs>
        <w:autoSpaceDE w:val="0"/>
        <w:ind w:left="0" w:firstLine="709"/>
        <w:jc w:val="both"/>
        <w:rPr>
          <w:sz w:val="28"/>
          <w:szCs w:val="28"/>
        </w:rPr>
      </w:pPr>
      <w:r w:rsidRPr="00FF7E32">
        <w:rPr>
          <w:sz w:val="28"/>
          <w:szCs w:val="28"/>
        </w:rPr>
        <w:t>В составе проектов межевания территорий осуществляется подготовка градостроительных планов земельных участков.</w:t>
      </w:r>
    </w:p>
    <w:p w:rsidR="00FF7E32" w:rsidRPr="00FF7E32" w:rsidRDefault="00FF7E32" w:rsidP="00FF7E32">
      <w:pPr>
        <w:pStyle w:val="caaieiaie2"/>
        <w:jc w:val="left"/>
        <w:outlineLvl w:val="0"/>
        <w:rPr>
          <w:rFonts w:ascii="Times New Roman" w:hAnsi="Times New Roman"/>
          <w:i/>
          <w:sz w:val="28"/>
          <w:szCs w:val="28"/>
        </w:rPr>
      </w:pPr>
      <w:bookmarkStart w:id="58" w:name="_Toc329103549"/>
      <w:bookmarkStart w:id="59" w:name="_Toc329104077"/>
      <w:bookmarkStart w:id="60" w:name="_Toc329696672"/>
      <w:bookmarkStart w:id="61" w:name="_Toc331511232"/>
      <w:bookmarkStart w:id="62" w:name="_Toc467592232"/>
      <w:bookmarkStart w:id="63" w:name="_Toc467660768"/>
      <w:bookmarkStart w:id="64" w:name="_Toc467678733"/>
      <w:bookmarkStart w:id="65" w:name="_Toc467678851"/>
      <w:bookmarkStart w:id="66" w:name="_Toc467678905"/>
      <w:bookmarkStart w:id="67" w:name="_Toc467680468"/>
      <w:bookmarkStart w:id="68" w:name="_Toc467680977"/>
      <w:bookmarkStart w:id="69" w:name="_Toc467750837"/>
      <w:bookmarkStart w:id="70" w:name="_Toc467750902"/>
      <w:bookmarkStart w:id="71" w:name="_Toc467833339"/>
      <w:r w:rsidRPr="00FF7E32">
        <w:rPr>
          <w:rFonts w:ascii="Times New Roman" w:hAnsi="Times New Roman"/>
          <w:i/>
          <w:sz w:val="28"/>
          <w:szCs w:val="28"/>
        </w:rPr>
        <w:t>Статья 1</w:t>
      </w:r>
      <w:r w:rsidR="000C0F6B">
        <w:rPr>
          <w:rFonts w:ascii="Times New Roman" w:hAnsi="Times New Roman"/>
          <w:i/>
          <w:sz w:val="28"/>
          <w:szCs w:val="28"/>
        </w:rPr>
        <w:t>5</w:t>
      </w:r>
      <w:r w:rsidRPr="00FF7E32">
        <w:rPr>
          <w:rFonts w:ascii="Times New Roman" w:hAnsi="Times New Roman"/>
          <w:i/>
          <w:sz w:val="28"/>
          <w:szCs w:val="28"/>
        </w:rPr>
        <w:t>. Градостроительные планы земельных участков</w:t>
      </w:r>
      <w:bookmarkEnd w:id="58"/>
      <w:bookmarkEnd w:id="59"/>
      <w:bookmarkEnd w:id="60"/>
      <w:bookmarkEnd w:id="61"/>
      <w:bookmarkEnd w:id="62"/>
      <w:bookmarkEnd w:id="63"/>
      <w:bookmarkEnd w:id="64"/>
      <w:bookmarkEnd w:id="65"/>
      <w:bookmarkEnd w:id="66"/>
      <w:bookmarkEnd w:id="67"/>
      <w:bookmarkEnd w:id="68"/>
      <w:bookmarkEnd w:id="69"/>
      <w:bookmarkEnd w:id="70"/>
      <w:bookmarkEnd w:id="71"/>
    </w:p>
    <w:p w:rsidR="00FF7E32" w:rsidRPr="00FF7E32" w:rsidRDefault="00FF7E32" w:rsidP="00FF7E32">
      <w:pPr>
        <w:widowControl/>
        <w:numPr>
          <w:ilvl w:val="1"/>
          <w:numId w:val="20"/>
        </w:numPr>
        <w:tabs>
          <w:tab w:val="clear" w:pos="2685"/>
          <w:tab w:val="num" w:pos="0"/>
        </w:tabs>
        <w:autoSpaceDE w:val="0"/>
        <w:ind w:left="0" w:firstLine="709"/>
        <w:jc w:val="both"/>
        <w:rPr>
          <w:sz w:val="28"/>
          <w:szCs w:val="28"/>
        </w:rPr>
      </w:pPr>
      <w:r w:rsidRPr="00FF7E32">
        <w:rPr>
          <w:sz w:val="28"/>
          <w:szCs w:val="28"/>
        </w:rPr>
        <w:t>Назначение и содержание градостроительных планов определяется Градостроительным кодексом Российской Федерации. Форма градостроительного плана земельного участка определяется Правительством Российской Федерации.</w:t>
      </w:r>
    </w:p>
    <w:p w:rsidR="003650ED" w:rsidRPr="002A5610" w:rsidRDefault="003650ED" w:rsidP="002A5610">
      <w:pPr>
        <w:widowControl/>
        <w:suppressAutoHyphens w:val="0"/>
        <w:autoSpaceDE w:val="0"/>
        <w:autoSpaceDN w:val="0"/>
        <w:adjustRightInd w:val="0"/>
        <w:ind w:firstLine="540"/>
        <w:jc w:val="both"/>
        <w:rPr>
          <w:kern w:val="0"/>
          <w:sz w:val="28"/>
          <w:szCs w:val="28"/>
          <w:lang w:eastAsia="ru-RU"/>
        </w:rPr>
      </w:pPr>
      <w:r w:rsidRPr="000C0F6B">
        <w:rPr>
          <w:kern w:val="0"/>
          <w:sz w:val="28"/>
          <w:szCs w:val="28"/>
          <w:lang w:eastAsia="ru-RU"/>
        </w:rPr>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FF7E32" w:rsidRPr="00FF7E32" w:rsidRDefault="00EF3DD3" w:rsidP="000C0F6B">
      <w:pPr>
        <w:widowControl/>
        <w:numPr>
          <w:ilvl w:val="1"/>
          <w:numId w:val="20"/>
        </w:numPr>
        <w:tabs>
          <w:tab w:val="clear" w:pos="2685"/>
          <w:tab w:val="num" w:pos="0"/>
        </w:tabs>
        <w:autoSpaceDE w:val="0"/>
        <w:ind w:left="0" w:firstLine="709"/>
        <w:jc w:val="both"/>
        <w:rPr>
          <w:sz w:val="28"/>
          <w:szCs w:val="28"/>
        </w:rPr>
      </w:pPr>
      <w:r w:rsidRPr="000C0F6B">
        <w:rPr>
          <w:kern w:val="0"/>
          <w:sz w:val="28"/>
          <w:szCs w:val="28"/>
          <w:lang w:eastAsia="ru-RU"/>
        </w:rPr>
        <w:t>Подготовка градостроительного плана земельного участка осуществляется в составе проекта межевания территории или в виде отдельного документа</w:t>
      </w:r>
      <w:r w:rsidRPr="00FF7E32">
        <w:rPr>
          <w:sz w:val="28"/>
          <w:szCs w:val="28"/>
        </w:rPr>
        <w:t xml:space="preserve"> </w:t>
      </w:r>
    </w:p>
    <w:p w:rsidR="00FF7E32" w:rsidRPr="00FF7E32" w:rsidRDefault="00FF7E32" w:rsidP="00FF7E32">
      <w:pPr>
        <w:widowControl/>
        <w:numPr>
          <w:ilvl w:val="1"/>
          <w:numId w:val="20"/>
        </w:numPr>
        <w:tabs>
          <w:tab w:val="clear" w:pos="2685"/>
          <w:tab w:val="num" w:pos="0"/>
        </w:tabs>
        <w:autoSpaceDE w:val="0"/>
        <w:ind w:left="0" w:firstLine="709"/>
        <w:jc w:val="both"/>
        <w:rPr>
          <w:sz w:val="28"/>
          <w:szCs w:val="28"/>
        </w:rPr>
      </w:pPr>
      <w:r w:rsidRPr="00FF7E32">
        <w:rPr>
          <w:sz w:val="28"/>
          <w:szCs w:val="28"/>
        </w:rPr>
        <w:t>В составе градостроительного плана земельного участка указываются:</w:t>
      </w:r>
    </w:p>
    <w:p w:rsidR="00FF7E32" w:rsidRPr="00FF7E32" w:rsidRDefault="00FF7E32" w:rsidP="00FF7E32">
      <w:pPr>
        <w:widowControl/>
        <w:numPr>
          <w:ilvl w:val="0"/>
          <w:numId w:val="21"/>
        </w:numPr>
        <w:tabs>
          <w:tab w:val="clear" w:pos="1785"/>
          <w:tab w:val="num" w:pos="0"/>
        </w:tabs>
        <w:autoSpaceDE w:val="0"/>
        <w:ind w:left="0" w:firstLine="709"/>
        <w:jc w:val="both"/>
        <w:rPr>
          <w:sz w:val="28"/>
          <w:szCs w:val="28"/>
        </w:rPr>
      </w:pPr>
      <w:r w:rsidRPr="00FF7E32">
        <w:rPr>
          <w:sz w:val="28"/>
          <w:szCs w:val="28"/>
        </w:rPr>
        <w:lastRenderedPageBreak/>
        <w:t>границы земельного участка;</w:t>
      </w:r>
    </w:p>
    <w:p w:rsidR="00FF7E32" w:rsidRPr="00FF7E32" w:rsidRDefault="00FF7E32" w:rsidP="00FF7E32">
      <w:pPr>
        <w:widowControl/>
        <w:numPr>
          <w:ilvl w:val="0"/>
          <w:numId w:val="21"/>
        </w:numPr>
        <w:tabs>
          <w:tab w:val="clear" w:pos="1785"/>
          <w:tab w:val="num" w:pos="0"/>
        </w:tabs>
        <w:autoSpaceDE w:val="0"/>
        <w:ind w:left="0" w:firstLine="709"/>
        <w:jc w:val="both"/>
        <w:rPr>
          <w:sz w:val="28"/>
          <w:szCs w:val="28"/>
        </w:rPr>
      </w:pPr>
      <w:r w:rsidRPr="00FF7E32">
        <w:rPr>
          <w:sz w:val="28"/>
          <w:szCs w:val="28"/>
        </w:rPr>
        <w:t>границы зон действия публичных сервитутов;</w:t>
      </w:r>
    </w:p>
    <w:p w:rsidR="00FF7E32" w:rsidRPr="00FF7E32" w:rsidRDefault="00FF7E32" w:rsidP="00FF7E32">
      <w:pPr>
        <w:widowControl/>
        <w:numPr>
          <w:ilvl w:val="0"/>
          <w:numId w:val="21"/>
        </w:numPr>
        <w:tabs>
          <w:tab w:val="clear" w:pos="1785"/>
          <w:tab w:val="num" w:pos="0"/>
        </w:tabs>
        <w:autoSpaceDE w:val="0"/>
        <w:ind w:left="0" w:firstLine="709"/>
        <w:jc w:val="both"/>
        <w:rPr>
          <w:sz w:val="28"/>
          <w:szCs w:val="28"/>
        </w:rPr>
      </w:pPr>
      <w:r w:rsidRPr="00FF7E32">
        <w:rPr>
          <w:sz w:val="28"/>
          <w:szCs w:val="28"/>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F7E32" w:rsidRPr="00FF7E32" w:rsidRDefault="00FF7E32" w:rsidP="00FF7E32">
      <w:pPr>
        <w:widowControl/>
        <w:numPr>
          <w:ilvl w:val="0"/>
          <w:numId w:val="21"/>
        </w:numPr>
        <w:tabs>
          <w:tab w:val="clear" w:pos="1785"/>
          <w:tab w:val="num" w:pos="0"/>
        </w:tabs>
        <w:autoSpaceDE w:val="0"/>
        <w:ind w:left="0" w:firstLine="709"/>
        <w:jc w:val="both"/>
        <w:rPr>
          <w:sz w:val="28"/>
          <w:szCs w:val="28"/>
        </w:rPr>
      </w:pPr>
      <w:r w:rsidRPr="00FF7E32">
        <w:rPr>
          <w:sz w:val="28"/>
          <w:szCs w:val="28"/>
        </w:rPr>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регламентом видах разрешенного использования земельного участка;</w:t>
      </w:r>
    </w:p>
    <w:p w:rsidR="00FF7E32" w:rsidRPr="00FF7E32" w:rsidRDefault="00FF7E32" w:rsidP="00FF7E32">
      <w:pPr>
        <w:widowControl/>
        <w:numPr>
          <w:ilvl w:val="0"/>
          <w:numId w:val="21"/>
        </w:numPr>
        <w:tabs>
          <w:tab w:val="clear" w:pos="1785"/>
          <w:tab w:val="num" w:pos="0"/>
        </w:tabs>
        <w:autoSpaceDE w:val="0"/>
        <w:ind w:left="0" w:firstLine="709"/>
        <w:jc w:val="both"/>
        <w:rPr>
          <w:sz w:val="28"/>
          <w:szCs w:val="28"/>
        </w:rPr>
      </w:pPr>
      <w:r w:rsidRPr="00FF7E32">
        <w:rPr>
          <w:sz w:val="28"/>
          <w:szCs w:val="28"/>
        </w:rPr>
        <w:t>информация о разрешенном использовании земельного участка, требования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FF7E32" w:rsidRPr="00FF7E32" w:rsidRDefault="00FF7E32" w:rsidP="00FF7E32">
      <w:pPr>
        <w:widowControl/>
        <w:numPr>
          <w:ilvl w:val="0"/>
          <w:numId w:val="21"/>
        </w:numPr>
        <w:tabs>
          <w:tab w:val="clear" w:pos="1785"/>
          <w:tab w:val="num" w:pos="0"/>
        </w:tabs>
        <w:autoSpaceDE w:val="0"/>
        <w:ind w:left="0" w:firstLine="709"/>
        <w:jc w:val="both"/>
        <w:rPr>
          <w:sz w:val="28"/>
          <w:szCs w:val="28"/>
        </w:rPr>
      </w:pPr>
      <w:r w:rsidRPr="00FF7E32">
        <w:rPr>
          <w:sz w:val="28"/>
          <w:szCs w:val="28"/>
        </w:rPr>
        <w:t>информация о расположенных в границах земельного участка объектах капитального строительства, объектах культурного наследия;</w:t>
      </w:r>
    </w:p>
    <w:p w:rsidR="00FF7E32" w:rsidRPr="00FF7E32" w:rsidRDefault="00FF7E32" w:rsidP="00FF7E32">
      <w:pPr>
        <w:widowControl/>
        <w:numPr>
          <w:ilvl w:val="0"/>
          <w:numId w:val="21"/>
        </w:numPr>
        <w:tabs>
          <w:tab w:val="clear" w:pos="1785"/>
          <w:tab w:val="num" w:pos="0"/>
        </w:tabs>
        <w:autoSpaceDE w:val="0"/>
        <w:ind w:left="0" w:firstLine="709"/>
        <w:jc w:val="both"/>
        <w:rPr>
          <w:sz w:val="28"/>
          <w:szCs w:val="28"/>
        </w:rPr>
      </w:pPr>
      <w:r w:rsidRPr="00FF7E32">
        <w:rPr>
          <w:sz w:val="28"/>
          <w:szCs w:val="28"/>
        </w:rPr>
        <w:t>информация о технических условиях подключения объектов капитального строительства к сетям инженерно-технического обеспечения (далее – технические условия);</w:t>
      </w:r>
    </w:p>
    <w:p w:rsidR="00FF7E32" w:rsidRPr="00FF7E32" w:rsidRDefault="00FF7E32" w:rsidP="00FF7E32">
      <w:pPr>
        <w:widowControl/>
        <w:numPr>
          <w:ilvl w:val="0"/>
          <w:numId w:val="21"/>
        </w:numPr>
        <w:tabs>
          <w:tab w:val="clear" w:pos="1785"/>
          <w:tab w:val="num" w:pos="0"/>
        </w:tabs>
        <w:autoSpaceDE w:val="0"/>
        <w:ind w:left="0" w:firstLine="709"/>
        <w:jc w:val="both"/>
        <w:rPr>
          <w:sz w:val="28"/>
          <w:szCs w:val="28"/>
        </w:rPr>
      </w:pPr>
      <w:r w:rsidRPr="00FF7E32">
        <w:rPr>
          <w:sz w:val="28"/>
          <w:szCs w:val="28"/>
        </w:rPr>
        <w:t>границы зоны планируемого размещения объектов капитального строительства для государственных или муниципальных нужд.</w:t>
      </w:r>
    </w:p>
    <w:p w:rsidR="00FF7E32" w:rsidRPr="002A5610" w:rsidRDefault="00FF7E32" w:rsidP="00FF7E32">
      <w:pPr>
        <w:widowControl/>
        <w:numPr>
          <w:ilvl w:val="1"/>
          <w:numId w:val="20"/>
        </w:numPr>
        <w:tabs>
          <w:tab w:val="clear" w:pos="2685"/>
          <w:tab w:val="num" w:pos="0"/>
        </w:tabs>
        <w:autoSpaceDE w:val="0"/>
        <w:ind w:left="0" w:firstLine="709"/>
        <w:jc w:val="both"/>
        <w:rPr>
          <w:sz w:val="28"/>
          <w:szCs w:val="28"/>
        </w:rPr>
      </w:pPr>
      <w:r w:rsidRPr="00FF7E32">
        <w:rPr>
          <w:sz w:val="28"/>
          <w:szCs w:val="28"/>
        </w:rPr>
        <w:t>В состав градостроительного плана земельного участка может включаться информация о возможности или невозможности его разделения на</w:t>
      </w:r>
      <w:r>
        <w:rPr>
          <w:sz w:val="28"/>
          <w:szCs w:val="28"/>
        </w:rPr>
        <w:t xml:space="preserve"> </w:t>
      </w:r>
      <w:r w:rsidR="002A5610">
        <w:rPr>
          <w:sz w:val="28"/>
          <w:szCs w:val="28"/>
        </w:rPr>
        <w:t>несколько земельных участков</w:t>
      </w:r>
      <w:r w:rsidR="002A5610" w:rsidRPr="002A5610">
        <w:rPr>
          <w:sz w:val="28"/>
          <w:szCs w:val="28"/>
        </w:rPr>
        <w:t>.</w:t>
      </w:r>
    </w:p>
    <w:p w:rsidR="002A5610" w:rsidRDefault="002A5610" w:rsidP="002A5610">
      <w:pPr>
        <w:widowControl/>
        <w:autoSpaceDE w:val="0"/>
        <w:ind w:left="709"/>
        <w:jc w:val="both"/>
        <w:rPr>
          <w:sz w:val="28"/>
          <w:szCs w:val="28"/>
        </w:rPr>
      </w:pPr>
    </w:p>
    <w:p w:rsidR="00A67905" w:rsidRPr="00206EEE" w:rsidRDefault="008A38B6" w:rsidP="00FF7E32">
      <w:pPr>
        <w:pStyle w:val="3"/>
        <w:keepNext w:val="0"/>
        <w:keepLines w:val="0"/>
        <w:numPr>
          <w:ilvl w:val="2"/>
          <w:numId w:val="0"/>
        </w:numPr>
        <w:suppressAutoHyphens w:val="0"/>
        <w:spacing w:before="360" w:after="120"/>
        <w:ind w:firstLine="709"/>
        <w:jc w:val="both"/>
        <w:rPr>
          <w:color w:val="000000"/>
        </w:rPr>
      </w:pPr>
      <w:r>
        <w:rPr>
          <w:rFonts w:ascii="Times New Roman" w:hAnsi="Times New Roman"/>
          <w:i/>
          <w:color w:val="auto"/>
          <w:sz w:val="32"/>
          <w:szCs w:val="32"/>
          <w:lang w:eastAsia="en-US"/>
        </w:rPr>
        <w:t>Глава 5</w:t>
      </w:r>
      <w:r w:rsidRPr="00912CF5">
        <w:rPr>
          <w:rFonts w:ascii="Times New Roman" w:hAnsi="Times New Roman"/>
          <w:i/>
          <w:color w:val="auto"/>
          <w:sz w:val="32"/>
          <w:szCs w:val="32"/>
          <w:lang w:eastAsia="en-US"/>
        </w:rPr>
        <w:t>.</w:t>
      </w:r>
      <w:r w:rsidRPr="00B32A68">
        <w:rPr>
          <w:rFonts w:ascii="Times New Roman" w:hAnsi="Times New Roman"/>
          <w:i/>
          <w:color w:val="auto"/>
          <w:sz w:val="28"/>
          <w:szCs w:val="28"/>
        </w:rPr>
        <w:t xml:space="preserve"> </w:t>
      </w:r>
      <w:r w:rsidR="00A67905" w:rsidRPr="008A38B6">
        <w:rPr>
          <w:rFonts w:ascii="Times New Roman" w:hAnsi="Times New Roman"/>
          <w:i/>
          <w:color w:val="auto"/>
          <w:sz w:val="32"/>
          <w:szCs w:val="32"/>
        </w:rPr>
        <w:t>Публичные слушания по вопросам землепользования и застройки</w:t>
      </w:r>
      <w:bookmarkEnd w:id="56"/>
      <w:bookmarkEnd w:id="57"/>
    </w:p>
    <w:p w:rsidR="00A67905" w:rsidRPr="006540D3" w:rsidRDefault="005B02C4" w:rsidP="008A38B6">
      <w:pPr>
        <w:pStyle w:val="3"/>
        <w:keepNext w:val="0"/>
        <w:keepLines w:val="0"/>
        <w:numPr>
          <w:ilvl w:val="2"/>
          <w:numId w:val="0"/>
        </w:numPr>
        <w:suppressAutoHyphens w:val="0"/>
        <w:spacing w:before="360" w:after="120"/>
        <w:ind w:firstLine="709"/>
        <w:jc w:val="both"/>
      </w:pPr>
      <w:bookmarkStart w:id="72" w:name="_Toc282347524"/>
      <w:bookmarkStart w:id="73" w:name="_Toc397857443"/>
      <w:r>
        <w:rPr>
          <w:rFonts w:ascii="Times New Roman" w:hAnsi="Times New Roman"/>
          <w:i/>
          <w:color w:val="auto"/>
          <w:sz w:val="28"/>
          <w:szCs w:val="28"/>
        </w:rPr>
        <w:t>Статья 1</w:t>
      </w:r>
      <w:r w:rsidR="00E92E24">
        <w:rPr>
          <w:rFonts w:ascii="Times New Roman" w:hAnsi="Times New Roman"/>
          <w:i/>
          <w:color w:val="auto"/>
          <w:sz w:val="28"/>
          <w:szCs w:val="28"/>
        </w:rPr>
        <w:t>6</w:t>
      </w:r>
      <w:r w:rsidR="008A38B6" w:rsidRPr="00B32A68">
        <w:rPr>
          <w:rFonts w:ascii="Times New Roman" w:hAnsi="Times New Roman"/>
          <w:i/>
          <w:color w:val="auto"/>
          <w:sz w:val="28"/>
          <w:szCs w:val="28"/>
        </w:rPr>
        <w:t>.</w:t>
      </w:r>
      <w:r w:rsidR="008A38B6">
        <w:rPr>
          <w:rFonts w:ascii="Times New Roman" w:hAnsi="Times New Roman"/>
          <w:i/>
          <w:color w:val="auto"/>
          <w:sz w:val="28"/>
          <w:szCs w:val="28"/>
        </w:rPr>
        <w:t xml:space="preserve"> </w:t>
      </w:r>
      <w:r w:rsidR="00A67905" w:rsidRPr="008A38B6">
        <w:rPr>
          <w:rFonts w:ascii="Times New Roman" w:hAnsi="Times New Roman"/>
          <w:i/>
          <w:color w:val="auto"/>
          <w:sz w:val="28"/>
          <w:szCs w:val="28"/>
        </w:rPr>
        <w:t>Общие положения организации и проведения публичных слушаний по вопросам землепользования и застройки</w:t>
      </w:r>
      <w:bookmarkEnd w:id="72"/>
      <w:bookmarkEnd w:id="73"/>
    </w:p>
    <w:p w:rsidR="00A67905" w:rsidRPr="006B4820" w:rsidRDefault="00A67905" w:rsidP="006B4820">
      <w:pPr>
        <w:pStyle w:val="ConsNormal"/>
        <w:widowControl w:val="0"/>
        <w:ind w:right="0" w:firstLine="709"/>
        <w:jc w:val="both"/>
        <w:rPr>
          <w:rFonts w:ascii="Times New Roman" w:hAnsi="Times New Roman" w:cs="Times New Roman"/>
          <w:sz w:val="28"/>
          <w:szCs w:val="28"/>
        </w:rPr>
      </w:pPr>
      <w:r w:rsidRPr="008A38B6">
        <w:rPr>
          <w:rFonts w:ascii="Times New Roman" w:hAnsi="Times New Roman" w:cs="Times New Roman"/>
          <w:sz w:val="28"/>
          <w:szCs w:val="28"/>
        </w:rPr>
        <w:t xml:space="preserve">1. Публичные слушания по вопросам землепользования и застройки территории </w:t>
      </w:r>
      <w:r w:rsidR="00F2518C">
        <w:rPr>
          <w:rFonts w:ascii="Times New Roman" w:hAnsi="Times New Roman" w:cs="Times New Roman"/>
          <w:sz w:val="28"/>
          <w:szCs w:val="28"/>
        </w:rPr>
        <w:t xml:space="preserve">муниципального образования </w:t>
      </w:r>
      <w:r w:rsidR="00CD16E3">
        <w:rPr>
          <w:rFonts w:ascii="Times New Roman" w:hAnsi="Times New Roman" w:cs="Times New Roman"/>
          <w:sz w:val="28"/>
          <w:szCs w:val="28"/>
        </w:rPr>
        <w:t>Серебропольский</w:t>
      </w:r>
      <w:r w:rsidR="006B6DCD">
        <w:rPr>
          <w:rFonts w:ascii="Times New Roman" w:hAnsi="Times New Roman" w:cs="Times New Roman"/>
          <w:sz w:val="28"/>
          <w:szCs w:val="28"/>
        </w:rPr>
        <w:t xml:space="preserve"> сельсовет</w:t>
      </w:r>
      <w:r w:rsidRPr="008A38B6">
        <w:rPr>
          <w:rFonts w:ascii="Times New Roman" w:hAnsi="Times New Roman" w:cs="Times New Roman"/>
          <w:sz w:val="28"/>
          <w:szCs w:val="28"/>
        </w:rPr>
        <w:t xml:space="preserve"> (далее – публичные слушания) проводятся Комиссией по землепользованию и застройке на основании решения главы </w:t>
      </w:r>
      <w:r w:rsidR="00E92E24" w:rsidRPr="00E92E24">
        <w:rPr>
          <w:rFonts w:ascii="Times New Roman" w:hAnsi="Times New Roman" w:cs="Times New Roman"/>
          <w:sz w:val="28"/>
          <w:szCs w:val="28"/>
        </w:rPr>
        <w:t>района</w:t>
      </w:r>
      <w:r w:rsidRPr="008A38B6">
        <w:rPr>
          <w:rFonts w:ascii="Times New Roman" w:hAnsi="Times New Roman" w:cs="Times New Roman"/>
          <w:sz w:val="28"/>
          <w:szCs w:val="28"/>
        </w:rPr>
        <w:t xml:space="preserve"> в целях соблюдения прав человека на </w:t>
      </w:r>
      <w:r w:rsidRPr="008A38B6">
        <w:rPr>
          <w:rFonts w:ascii="Times New Roman" w:hAnsi="Times New Roman" w:cs="Times New Roman"/>
          <w:sz w:val="28"/>
          <w:szCs w:val="28"/>
        </w:rPr>
        <w:lastRenderedPageBreak/>
        <w:t>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EA2917" w:rsidRPr="00EA2917" w:rsidRDefault="00EA2917" w:rsidP="00EA2917">
      <w:pPr>
        <w:autoSpaceDE w:val="0"/>
        <w:autoSpaceDN w:val="0"/>
        <w:adjustRightInd w:val="0"/>
        <w:ind w:firstLine="709"/>
        <w:jc w:val="both"/>
        <w:rPr>
          <w:sz w:val="28"/>
          <w:szCs w:val="28"/>
        </w:rPr>
      </w:pPr>
      <w:bookmarkStart w:id="74" w:name="_Toc282347525"/>
      <w:bookmarkStart w:id="75" w:name="_Toc397857444"/>
      <w:r w:rsidRPr="00EA2917">
        <w:rPr>
          <w:sz w:val="28"/>
          <w:szCs w:val="28"/>
        </w:rPr>
        <w:t>2. Публичные слушания проводятся в случаях:</w:t>
      </w:r>
    </w:p>
    <w:p w:rsidR="00EA2917" w:rsidRPr="00EA2917" w:rsidRDefault="00EA2917" w:rsidP="00EA2917">
      <w:pPr>
        <w:pStyle w:val="ConsNormal"/>
        <w:widowControl w:val="0"/>
        <w:numPr>
          <w:ilvl w:val="0"/>
          <w:numId w:val="8"/>
        </w:numPr>
        <w:ind w:left="0" w:right="0" w:firstLine="709"/>
        <w:jc w:val="both"/>
        <w:rPr>
          <w:rFonts w:ascii="Times New Roman" w:hAnsi="Times New Roman" w:cs="Times New Roman"/>
          <w:sz w:val="28"/>
          <w:szCs w:val="28"/>
        </w:rPr>
      </w:pPr>
      <w:r w:rsidRPr="00EA2917">
        <w:rPr>
          <w:rFonts w:ascii="Times New Roman" w:hAnsi="Times New Roman" w:cs="Times New Roman"/>
          <w:sz w:val="28"/>
          <w:szCs w:val="28"/>
        </w:rPr>
        <w:t>предоставления разрешения на условно разрешенный вид использования земельного участка или объекта капитального строительства;</w:t>
      </w:r>
    </w:p>
    <w:p w:rsidR="00EA2917" w:rsidRPr="00EA2917" w:rsidRDefault="00EA2917" w:rsidP="00EA2917">
      <w:pPr>
        <w:pStyle w:val="ConsNormal"/>
        <w:widowControl w:val="0"/>
        <w:numPr>
          <w:ilvl w:val="0"/>
          <w:numId w:val="8"/>
        </w:numPr>
        <w:ind w:left="0" w:right="0" w:firstLine="709"/>
        <w:jc w:val="both"/>
        <w:rPr>
          <w:rFonts w:ascii="Times New Roman" w:hAnsi="Times New Roman" w:cs="Times New Roman"/>
          <w:sz w:val="28"/>
          <w:szCs w:val="28"/>
        </w:rPr>
      </w:pPr>
      <w:r w:rsidRPr="00EA2917">
        <w:rPr>
          <w:rFonts w:ascii="Times New Roman" w:hAnsi="Times New Roman" w:cs="Times New Roman"/>
          <w:sz w:val="28"/>
          <w:szCs w:val="28"/>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EA2917" w:rsidRPr="00EA2917" w:rsidRDefault="00EA2917" w:rsidP="00EA2917">
      <w:pPr>
        <w:pStyle w:val="ConsNormal"/>
        <w:widowControl w:val="0"/>
        <w:numPr>
          <w:ilvl w:val="0"/>
          <w:numId w:val="8"/>
        </w:numPr>
        <w:ind w:left="0" w:right="0" w:firstLine="709"/>
        <w:jc w:val="both"/>
        <w:rPr>
          <w:rFonts w:ascii="Times New Roman" w:hAnsi="Times New Roman" w:cs="Times New Roman"/>
          <w:sz w:val="28"/>
          <w:szCs w:val="28"/>
        </w:rPr>
      </w:pPr>
      <w:r w:rsidRPr="00EA2917">
        <w:rPr>
          <w:rFonts w:ascii="Times New Roman" w:hAnsi="Times New Roman" w:cs="Times New Roman"/>
          <w:sz w:val="28"/>
          <w:szCs w:val="28"/>
        </w:rPr>
        <w:t>подготовки проектов планировки и проектов межевания для размещения объектов капитального строительства местного значения на территории сельсовета;</w:t>
      </w:r>
    </w:p>
    <w:p w:rsidR="00EA2917" w:rsidRPr="00EA2917" w:rsidRDefault="00EA2917" w:rsidP="00EA2917">
      <w:pPr>
        <w:numPr>
          <w:ilvl w:val="0"/>
          <w:numId w:val="8"/>
        </w:numPr>
        <w:suppressAutoHyphens w:val="0"/>
        <w:autoSpaceDE w:val="0"/>
        <w:autoSpaceDN w:val="0"/>
        <w:adjustRightInd w:val="0"/>
        <w:ind w:left="0" w:firstLine="709"/>
        <w:jc w:val="both"/>
        <w:rPr>
          <w:color w:val="000000"/>
          <w:sz w:val="28"/>
          <w:szCs w:val="28"/>
        </w:rPr>
      </w:pPr>
      <w:r w:rsidRPr="00EA2917">
        <w:rPr>
          <w:sz w:val="28"/>
          <w:szCs w:val="28"/>
        </w:rPr>
        <w:t xml:space="preserve">подготовки проекта Правила землепользования и застройки сельсовета, в том числе </w:t>
      </w:r>
      <w:r w:rsidRPr="00EA2917">
        <w:rPr>
          <w:color w:val="000000"/>
          <w:sz w:val="28"/>
          <w:szCs w:val="28"/>
        </w:rPr>
        <w:t>внесения в них изменений;</w:t>
      </w:r>
    </w:p>
    <w:p w:rsidR="00EA2917" w:rsidRPr="00EA2917" w:rsidRDefault="00EA2917" w:rsidP="00EA2917">
      <w:pPr>
        <w:pStyle w:val="ConsNormal"/>
        <w:widowControl w:val="0"/>
        <w:numPr>
          <w:ilvl w:val="0"/>
          <w:numId w:val="8"/>
        </w:numPr>
        <w:ind w:left="0" w:right="0" w:firstLine="709"/>
        <w:jc w:val="both"/>
        <w:rPr>
          <w:rFonts w:ascii="Times New Roman" w:hAnsi="Times New Roman" w:cs="Times New Roman"/>
          <w:sz w:val="28"/>
          <w:szCs w:val="28"/>
        </w:rPr>
      </w:pPr>
      <w:r w:rsidRPr="00EA2917">
        <w:rPr>
          <w:rFonts w:ascii="Times New Roman" w:hAnsi="Times New Roman" w:cs="Times New Roman"/>
          <w:sz w:val="28"/>
          <w:szCs w:val="28"/>
        </w:rPr>
        <w:t xml:space="preserve">установления (прекращения) публичных сервитутов </w:t>
      </w:r>
    </w:p>
    <w:p w:rsidR="00EA2917" w:rsidRPr="00EA2917" w:rsidRDefault="00EA2917" w:rsidP="00EA2917">
      <w:pPr>
        <w:autoSpaceDE w:val="0"/>
        <w:autoSpaceDN w:val="0"/>
        <w:adjustRightInd w:val="0"/>
        <w:ind w:firstLine="709"/>
        <w:jc w:val="both"/>
        <w:rPr>
          <w:sz w:val="28"/>
          <w:szCs w:val="28"/>
        </w:rPr>
      </w:pPr>
      <w:r w:rsidRPr="00EA2917">
        <w:rPr>
          <w:sz w:val="28"/>
          <w:szCs w:val="28"/>
        </w:rPr>
        <w:t>3. Проведение публичных слушаний осуществляется в соответствии с Положением о публичных слушаниях, утвержденным Советом депутатов.</w:t>
      </w:r>
    </w:p>
    <w:p w:rsidR="00C23A4D" w:rsidRPr="00170671" w:rsidRDefault="00EA2917" w:rsidP="00EA2917">
      <w:pPr>
        <w:autoSpaceDE w:val="0"/>
        <w:autoSpaceDN w:val="0"/>
        <w:adjustRightInd w:val="0"/>
        <w:ind w:firstLine="709"/>
        <w:jc w:val="both"/>
        <w:rPr>
          <w:color w:val="FF0000"/>
          <w:sz w:val="28"/>
          <w:szCs w:val="28"/>
        </w:rPr>
      </w:pPr>
      <w:r w:rsidRPr="00EA2917">
        <w:rPr>
          <w:sz w:val="28"/>
          <w:szCs w:val="28"/>
        </w:rPr>
        <w:t>4. Результаты публичных слушаний носят рекомендательный характер.</w:t>
      </w:r>
    </w:p>
    <w:p w:rsidR="00A67905" w:rsidRPr="008A38B6" w:rsidRDefault="005B02C4" w:rsidP="008A38B6">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r>
        <w:rPr>
          <w:rFonts w:ascii="Times New Roman" w:hAnsi="Times New Roman"/>
          <w:i/>
          <w:color w:val="auto"/>
          <w:sz w:val="28"/>
          <w:szCs w:val="28"/>
        </w:rPr>
        <w:t>Статья 1</w:t>
      </w:r>
      <w:r w:rsidR="00E92E24">
        <w:rPr>
          <w:rFonts w:ascii="Times New Roman" w:hAnsi="Times New Roman"/>
          <w:i/>
          <w:color w:val="auto"/>
          <w:sz w:val="28"/>
          <w:szCs w:val="28"/>
        </w:rPr>
        <w:t>7</w:t>
      </w:r>
      <w:r w:rsidR="008A38B6" w:rsidRPr="00B32A68">
        <w:rPr>
          <w:rFonts w:ascii="Times New Roman" w:hAnsi="Times New Roman"/>
          <w:i/>
          <w:color w:val="auto"/>
          <w:sz w:val="28"/>
          <w:szCs w:val="28"/>
        </w:rPr>
        <w:t>.</w:t>
      </w:r>
      <w:r w:rsidR="008A38B6">
        <w:rPr>
          <w:rFonts w:ascii="Times New Roman" w:hAnsi="Times New Roman"/>
          <w:i/>
          <w:color w:val="auto"/>
          <w:sz w:val="28"/>
          <w:szCs w:val="28"/>
        </w:rPr>
        <w:t xml:space="preserve"> </w:t>
      </w:r>
      <w:r w:rsidR="00A67905" w:rsidRPr="008A38B6">
        <w:rPr>
          <w:rFonts w:ascii="Times New Roman" w:hAnsi="Times New Roman"/>
          <w:i/>
          <w:color w:val="auto"/>
          <w:sz w:val="28"/>
          <w:szCs w:val="28"/>
        </w:rPr>
        <w:t>Сроки проведения публичных слушаний.</w:t>
      </w:r>
      <w:bookmarkEnd w:id="74"/>
      <w:bookmarkEnd w:id="75"/>
    </w:p>
    <w:p w:rsidR="00A67905" w:rsidRPr="008A38B6" w:rsidRDefault="00A67905" w:rsidP="00A67905">
      <w:pPr>
        <w:numPr>
          <w:ilvl w:val="0"/>
          <w:numId w:val="4"/>
        </w:numPr>
        <w:suppressAutoHyphens w:val="0"/>
        <w:autoSpaceDE w:val="0"/>
        <w:autoSpaceDN w:val="0"/>
        <w:adjustRightInd w:val="0"/>
        <w:ind w:left="0" w:firstLine="709"/>
        <w:jc w:val="both"/>
        <w:rPr>
          <w:rFonts w:cs="Calibri"/>
          <w:sz w:val="28"/>
          <w:szCs w:val="28"/>
        </w:rPr>
      </w:pPr>
      <w:r w:rsidRPr="008A38B6">
        <w:rPr>
          <w:rFonts w:cs="Calibri"/>
          <w:sz w:val="28"/>
          <w:szCs w:val="28"/>
        </w:rPr>
        <w:t>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A67905" w:rsidRPr="008A38B6" w:rsidRDefault="00A67905" w:rsidP="00A67905">
      <w:pPr>
        <w:numPr>
          <w:ilvl w:val="0"/>
          <w:numId w:val="4"/>
        </w:numPr>
        <w:suppressAutoHyphens w:val="0"/>
        <w:autoSpaceDE w:val="0"/>
        <w:autoSpaceDN w:val="0"/>
        <w:adjustRightInd w:val="0"/>
        <w:ind w:left="0" w:firstLine="709"/>
        <w:jc w:val="both"/>
        <w:rPr>
          <w:rFonts w:cs="Calibri"/>
          <w:sz w:val="28"/>
          <w:szCs w:val="28"/>
        </w:rPr>
      </w:pPr>
      <w:r w:rsidRPr="008A38B6">
        <w:rPr>
          <w:rFonts w:cs="Calibri"/>
          <w:sz w:val="28"/>
          <w:szCs w:val="28"/>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A67905" w:rsidRPr="008A38B6" w:rsidRDefault="00A67905" w:rsidP="00A67905">
      <w:pPr>
        <w:numPr>
          <w:ilvl w:val="0"/>
          <w:numId w:val="4"/>
        </w:numPr>
        <w:suppressAutoHyphens w:val="0"/>
        <w:autoSpaceDE w:val="0"/>
        <w:autoSpaceDN w:val="0"/>
        <w:adjustRightInd w:val="0"/>
        <w:ind w:left="0" w:firstLine="709"/>
        <w:jc w:val="both"/>
        <w:rPr>
          <w:rFonts w:cs="Calibri"/>
          <w:sz w:val="28"/>
          <w:szCs w:val="28"/>
        </w:rPr>
      </w:pPr>
      <w:r w:rsidRPr="008A38B6">
        <w:rPr>
          <w:sz w:val="28"/>
          <w:szCs w:val="28"/>
        </w:rPr>
        <w:t>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обнародования заключения о результатах публичных слушаний.</w:t>
      </w:r>
    </w:p>
    <w:p w:rsidR="00B84635" w:rsidRPr="00BE2DB2" w:rsidRDefault="00B84635" w:rsidP="00B84635">
      <w:pPr>
        <w:numPr>
          <w:ilvl w:val="0"/>
          <w:numId w:val="4"/>
        </w:numPr>
        <w:suppressAutoHyphens w:val="0"/>
        <w:autoSpaceDE w:val="0"/>
        <w:autoSpaceDN w:val="0"/>
        <w:adjustRightInd w:val="0"/>
        <w:ind w:left="0" w:firstLine="709"/>
        <w:jc w:val="both"/>
        <w:rPr>
          <w:rFonts w:cs="Calibri"/>
          <w:sz w:val="28"/>
          <w:szCs w:val="28"/>
        </w:rPr>
      </w:pPr>
      <w:r>
        <w:rPr>
          <w:sz w:val="28"/>
          <w:szCs w:val="28"/>
        </w:rPr>
        <w:t>Срок проведения п</w:t>
      </w:r>
      <w:r w:rsidR="00A67905" w:rsidRPr="008A38B6">
        <w:rPr>
          <w:sz w:val="28"/>
          <w:szCs w:val="28"/>
        </w:rPr>
        <w:t>убличны</w:t>
      </w:r>
      <w:r>
        <w:rPr>
          <w:sz w:val="28"/>
          <w:szCs w:val="28"/>
        </w:rPr>
        <w:t>х</w:t>
      </w:r>
      <w:r w:rsidR="00A67905" w:rsidRPr="008A38B6">
        <w:rPr>
          <w:sz w:val="28"/>
          <w:szCs w:val="28"/>
        </w:rPr>
        <w:t xml:space="preserve"> слушани</w:t>
      </w:r>
      <w:r>
        <w:rPr>
          <w:sz w:val="28"/>
          <w:szCs w:val="28"/>
        </w:rPr>
        <w:t>й</w:t>
      </w:r>
      <w:r w:rsidR="00A67905" w:rsidRPr="008A38B6">
        <w:rPr>
          <w:sz w:val="28"/>
          <w:szCs w:val="28"/>
        </w:rPr>
        <w:t xml:space="preserve"> по проектам планировки территории и проектам межевания территории, подготовленны</w:t>
      </w:r>
      <w:r>
        <w:rPr>
          <w:sz w:val="28"/>
          <w:szCs w:val="28"/>
        </w:rPr>
        <w:t>х</w:t>
      </w:r>
      <w:r w:rsidR="00A67905" w:rsidRPr="008A38B6">
        <w:rPr>
          <w:sz w:val="28"/>
          <w:szCs w:val="28"/>
        </w:rPr>
        <w:t xml:space="preserve"> в составе </w:t>
      </w:r>
      <w:r w:rsidR="00A67905" w:rsidRPr="008A38B6">
        <w:rPr>
          <w:sz w:val="28"/>
          <w:szCs w:val="28"/>
        </w:rPr>
        <w:lastRenderedPageBreak/>
        <w:t xml:space="preserve">документации по планировке территории на основании решения главы администрации </w:t>
      </w:r>
      <w:r w:rsidR="00E92E24" w:rsidRPr="000C0F6B">
        <w:rPr>
          <w:sz w:val="28"/>
          <w:szCs w:val="28"/>
        </w:rPr>
        <w:t>района</w:t>
      </w:r>
      <w:r w:rsidRPr="00B84635">
        <w:rPr>
          <w:sz w:val="40"/>
          <w:szCs w:val="40"/>
        </w:rPr>
        <w:t xml:space="preserve"> </w:t>
      </w:r>
      <w:r w:rsidR="00A67905" w:rsidRPr="008A38B6">
        <w:rPr>
          <w:sz w:val="28"/>
          <w:szCs w:val="28"/>
        </w:rPr>
        <w:t xml:space="preserve"> </w:t>
      </w:r>
      <w:r w:rsidRPr="00E92E24">
        <w:rPr>
          <w:sz w:val="28"/>
          <w:szCs w:val="28"/>
        </w:rPr>
        <w:t>не менее одного месяца и не более трех</w:t>
      </w:r>
      <w:r>
        <w:rPr>
          <w:sz w:val="28"/>
          <w:szCs w:val="28"/>
        </w:rPr>
        <w:t xml:space="preserve">   </w:t>
      </w:r>
      <w:r w:rsidR="00A67905" w:rsidRPr="008A38B6">
        <w:rPr>
          <w:sz w:val="28"/>
          <w:szCs w:val="28"/>
        </w:rPr>
        <w:t>со дня оповещения жителей о времени и месте их проведения до дня официального обнародования заключения о результатах публичных слушаний</w:t>
      </w:r>
      <w:r w:rsidR="00CF3DDA">
        <w:rPr>
          <w:sz w:val="28"/>
          <w:szCs w:val="28"/>
        </w:rPr>
        <w:t>.</w:t>
      </w:r>
    </w:p>
    <w:p w:rsidR="00A67905" w:rsidRPr="00CF3DDA" w:rsidRDefault="005B02C4" w:rsidP="00CF3DDA">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bookmarkStart w:id="76" w:name="_Toc282347526"/>
      <w:bookmarkStart w:id="77" w:name="_Toc397857445"/>
      <w:r>
        <w:rPr>
          <w:rFonts w:ascii="Times New Roman" w:hAnsi="Times New Roman"/>
          <w:i/>
          <w:color w:val="auto"/>
          <w:sz w:val="28"/>
          <w:szCs w:val="28"/>
        </w:rPr>
        <w:t>Статья 1</w:t>
      </w:r>
      <w:r w:rsidR="00E92E24">
        <w:rPr>
          <w:rFonts w:ascii="Times New Roman" w:hAnsi="Times New Roman"/>
          <w:i/>
          <w:color w:val="auto"/>
          <w:sz w:val="28"/>
          <w:szCs w:val="28"/>
        </w:rPr>
        <w:t>8</w:t>
      </w:r>
      <w:r w:rsidR="00CF3DDA" w:rsidRPr="00B32A68">
        <w:rPr>
          <w:rFonts w:ascii="Times New Roman" w:hAnsi="Times New Roman"/>
          <w:i/>
          <w:color w:val="auto"/>
          <w:sz w:val="28"/>
          <w:szCs w:val="28"/>
        </w:rPr>
        <w:t>.</w:t>
      </w:r>
      <w:r w:rsidR="00CF3DDA">
        <w:rPr>
          <w:rFonts w:ascii="Times New Roman" w:hAnsi="Times New Roman"/>
          <w:i/>
          <w:color w:val="auto"/>
          <w:sz w:val="28"/>
          <w:szCs w:val="28"/>
        </w:rPr>
        <w:t xml:space="preserve"> </w:t>
      </w:r>
      <w:r w:rsidR="00A67905" w:rsidRPr="00CF3DDA">
        <w:rPr>
          <w:rFonts w:ascii="Times New Roman" w:hAnsi="Times New Roman"/>
          <w:i/>
          <w:color w:val="auto"/>
          <w:sz w:val="28"/>
          <w:szCs w:val="28"/>
        </w:rPr>
        <w:t>Полномочия Комиссии в области организации и проведения публичных слушаний</w:t>
      </w:r>
      <w:bookmarkEnd w:id="76"/>
      <w:bookmarkEnd w:id="77"/>
    </w:p>
    <w:p w:rsidR="00A67905" w:rsidRPr="00CF3DDA" w:rsidRDefault="00A67905" w:rsidP="00A67905">
      <w:pPr>
        <w:pStyle w:val="afb"/>
        <w:widowControl w:val="0"/>
        <w:tabs>
          <w:tab w:val="left" w:pos="720"/>
        </w:tabs>
        <w:ind w:firstLine="709"/>
        <w:jc w:val="both"/>
        <w:rPr>
          <w:sz w:val="28"/>
          <w:szCs w:val="28"/>
        </w:rPr>
      </w:pPr>
      <w:r w:rsidRPr="00CF3DDA">
        <w:rPr>
          <w:sz w:val="28"/>
          <w:szCs w:val="28"/>
        </w:rPr>
        <w:t xml:space="preserve">1. Со дня принятия решения о проведении публичных слушаний Комиссия: </w:t>
      </w:r>
    </w:p>
    <w:p w:rsidR="00A67905" w:rsidRPr="00CF3DDA" w:rsidRDefault="00A67905" w:rsidP="00A67905">
      <w:pPr>
        <w:pStyle w:val="afb"/>
        <w:widowControl w:val="0"/>
        <w:tabs>
          <w:tab w:val="left" w:pos="720"/>
        </w:tabs>
        <w:ind w:firstLine="709"/>
        <w:jc w:val="both"/>
        <w:rPr>
          <w:sz w:val="28"/>
          <w:szCs w:val="28"/>
        </w:rPr>
      </w:pPr>
      <w:r w:rsidRPr="00CF3DDA">
        <w:rPr>
          <w:sz w:val="28"/>
          <w:szCs w:val="28"/>
        </w:rPr>
        <w:t>– обеспечивает заблаговременное обнародование темы и перечня вопросов пуб</w:t>
      </w:r>
      <w:r w:rsidR="00CF3DDA">
        <w:rPr>
          <w:sz w:val="28"/>
          <w:szCs w:val="28"/>
        </w:rPr>
        <w:t>личных слушаний;</w:t>
      </w:r>
    </w:p>
    <w:p w:rsidR="00A67905" w:rsidRPr="00CF3DDA" w:rsidRDefault="00A67905" w:rsidP="00A67905">
      <w:pPr>
        <w:pStyle w:val="afb"/>
        <w:widowControl w:val="0"/>
        <w:tabs>
          <w:tab w:val="left" w:pos="720"/>
        </w:tabs>
        <w:ind w:firstLine="709"/>
        <w:jc w:val="both"/>
        <w:rPr>
          <w:sz w:val="28"/>
          <w:szCs w:val="28"/>
        </w:rPr>
      </w:pPr>
      <w:r w:rsidRPr="00CF3DDA">
        <w:rPr>
          <w:sz w:val="28"/>
          <w:szCs w:val="28"/>
        </w:rPr>
        <w:t xml:space="preserve"> – организует выставки, экспозиции демонстрационных материалов, проектов, документов, выносимых на публичные слушания, выступления представителей органа  местного самоуправления, разработчиков проектов документов или измен</w:t>
      </w:r>
      <w:r w:rsidR="00CF3DDA">
        <w:rPr>
          <w:sz w:val="28"/>
          <w:szCs w:val="28"/>
        </w:rPr>
        <w:t>ений к ним на собраниях жителей;</w:t>
      </w:r>
      <w:r w:rsidRPr="00CF3DDA">
        <w:rPr>
          <w:sz w:val="28"/>
          <w:szCs w:val="28"/>
        </w:rPr>
        <w:t xml:space="preserve"> </w:t>
      </w:r>
    </w:p>
    <w:p w:rsidR="00A67905" w:rsidRPr="00CF3DDA" w:rsidRDefault="00A67905" w:rsidP="00A67905">
      <w:pPr>
        <w:pStyle w:val="afb"/>
        <w:widowControl w:val="0"/>
        <w:tabs>
          <w:tab w:val="left" w:pos="720"/>
        </w:tabs>
        <w:ind w:firstLine="709"/>
        <w:jc w:val="both"/>
        <w:rPr>
          <w:sz w:val="28"/>
          <w:szCs w:val="28"/>
        </w:rPr>
      </w:pPr>
      <w:r w:rsidRPr="00CF3DDA">
        <w:rPr>
          <w:sz w:val="28"/>
          <w:szCs w:val="28"/>
        </w:rPr>
        <w:t>–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 назначает ведущего и секретаря публичных слушаний для ведения слушаний и составления протокола;</w:t>
      </w:r>
    </w:p>
    <w:p w:rsidR="00A67905" w:rsidRPr="00CF3DDA" w:rsidRDefault="00A67905" w:rsidP="00A67905">
      <w:pPr>
        <w:pStyle w:val="afb"/>
        <w:widowControl w:val="0"/>
        <w:tabs>
          <w:tab w:val="left" w:pos="720"/>
        </w:tabs>
        <w:ind w:firstLine="709"/>
        <w:jc w:val="both"/>
        <w:rPr>
          <w:sz w:val="28"/>
          <w:szCs w:val="28"/>
        </w:rPr>
      </w:pPr>
      <w:r w:rsidRPr="00CF3DDA">
        <w:rPr>
          <w:sz w:val="28"/>
          <w:szCs w:val="28"/>
        </w:rPr>
        <w:t xml:space="preserve"> – определяет место и время проведения публичных слушаний с учетом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A67905" w:rsidRPr="00CF3DDA" w:rsidRDefault="00A67905" w:rsidP="00A67905">
      <w:pPr>
        <w:pStyle w:val="afb"/>
        <w:widowControl w:val="0"/>
        <w:tabs>
          <w:tab w:val="left" w:pos="720"/>
        </w:tabs>
        <w:ind w:firstLine="709"/>
        <w:jc w:val="both"/>
        <w:rPr>
          <w:sz w:val="28"/>
          <w:szCs w:val="28"/>
        </w:rPr>
      </w:pPr>
      <w:r w:rsidRPr="00CF3DDA">
        <w:rPr>
          <w:sz w:val="28"/>
          <w:szCs w:val="28"/>
        </w:rPr>
        <w:t>– осуществляет иные полномочия.</w:t>
      </w:r>
    </w:p>
    <w:p w:rsidR="00F2518C" w:rsidRPr="00F2518C" w:rsidRDefault="00A67905" w:rsidP="006823D4">
      <w:pPr>
        <w:pStyle w:val="afb"/>
        <w:widowControl w:val="0"/>
        <w:tabs>
          <w:tab w:val="left" w:pos="720"/>
        </w:tabs>
        <w:ind w:firstLine="709"/>
        <w:jc w:val="both"/>
        <w:rPr>
          <w:sz w:val="28"/>
          <w:szCs w:val="28"/>
        </w:rPr>
      </w:pPr>
      <w:r w:rsidRPr="00F2518C">
        <w:rPr>
          <w:sz w:val="28"/>
          <w:szCs w:val="28"/>
        </w:rPr>
        <w:t>2. В случаях, когда решаются вопросы об изъятии земельных участков,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bookmarkStart w:id="78" w:name="_Toc282347527"/>
      <w:bookmarkStart w:id="79" w:name="_Toc397857446"/>
    </w:p>
    <w:p w:rsidR="00A67905" w:rsidRPr="00CF3DDA" w:rsidRDefault="00CF3DDA" w:rsidP="00CF3DDA">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r>
        <w:rPr>
          <w:rFonts w:ascii="Times New Roman" w:hAnsi="Times New Roman"/>
          <w:i/>
          <w:color w:val="auto"/>
          <w:sz w:val="28"/>
          <w:szCs w:val="28"/>
        </w:rPr>
        <w:t xml:space="preserve">Статья </w:t>
      </w:r>
      <w:r w:rsidR="006A4344">
        <w:rPr>
          <w:rFonts w:ascii="Times New Roman" w:hAnsi="Times New Roman"/>
          <w:i/>
          <w:color w:val="auto"/>
          <w:sz w:val="28"/>
          <w:szCs w:val="28"/>
        </w:rPr>
        <w:t>19</w:t>
      </w:r>
      <w:r w:rsidRPr="00B32A68">
        <w:rPr>
          <w:rFonts w:ascii="Times New Roman" w:hAnsi="Times New Roman"/>
          <w:i/>
          <w:color w:val="auto"/>
          <w:sz w:val="28"/>
          <w:szCs w:val="28"/>
        </w:rPr>
        <w:t>.</w:t>
      </w:r>
      <w:r>
        <w:rPr>
          <w:rFonts w:ascii="Times New Roman" w:hAnsi="Times New Roman"/>
          <w:i/>
          <w:color w:val="auto"/>
          <w:sz w:val="28"/>
          <w:szCs w:val="28"/>
        </w:rPr>
        <w:t xml:space="preserve"> </w:t>
      </w:r>
      <w:r w:rsidR="00A67905" w:rsidRPr="00CF3DDA">
        <w:rPr>
          <w:rFonts w:ascii="Times New Roman" w:hAnsi="Times New Roman"/>
          <w:i/>
          <w:color w:val="auto"/>
          <w:sz w:val="28"/>
          <w:szCs w:val="28"/>
        </w:rPr>
        <w:t>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78"/>
      <w:bookmarkEnd w:id="79"/>
    </w:p>
    <w:p w:rsidR="00A67905" w:rsidRPr="00CF3DDA" w:rsidRDefault="00A67905" w:rsidP="00A67905">
      <w:pPr>
        <w:autoSpaceDE w:val="0"/>
        <w:autoSpaceDN w:val="0"/>
        <w:adjustRightInd w:val="0"/>
        <w:ind w:firstLine="709"/>
        <w:jc w:val="both"/>
        <w:rPr>
          <w:sz w:val="28"/>
          <w:szCs w:val="28"/>
        </w:rPr>
      </w:pPr>
      <w:r w:rsidRPr="00CF3DDA">
        <w:rPr>
          <w:sz w:val="28"/>
          <w:szCs w:val="28"/>
        </w:rPr>
        <w:t>1.</w:t>
      </w:r>
      <w:r w:rsidRPr="00CF3DDA">
        <w:rPr>
          <w:b/>
          <w:sz w:val="28"/>
          <w:szCs w:val="28"/>
        </w:rPr>
        <w:t xml:space="preserve"> </w:t>
      </w:r>
      <w:r w:rsidRPr="00CF3DDA">
        <w:rPr>
          <w:sz w:val="28"/>
          <w:szCs w:val="28"/>
        </w:rPr>
        <w:t xml:space="preserve">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w:t>
      </w:r>
      <w:r w:rsidRPr="00CF3DDA">
        <w:rPr>
          <w:sz w:val="28"/>
          <w:szCs w:val="28"/>
        </w:rPr>
        <w:lastRenderedPageBreak/>
        <w:t xml:space="preserve">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администрацию </w:t>
      </w:r>
      <w:r w:rsidR="006A4344">
        <w:rPr>
          <w:sz w:val="28"/>
          <w:szCs w:val="28"/>
        </w:rPr>
        <w:t>района</w:t>
      </w:r>
      <w:r w:rsidRPr="00CF3DDA">
        <w:rPr>
          <w:sz w:val="28"/>
          <w:szCs w:val="28"/>
        </w:rPr>
        <w:t>.</w:t>
      </w:r>
    </w:p>
    <w:p w:rsidR="00A67905" w:rsidRPr="00CF3DDA" w:rsidRDefault="00A67905" w:rsidP="00A67905">
      <w:pPr>
        <w:autoSpaceDE w:val="0"/>
        <w:autoSpaceDN w:val="0"/>
        <w:adjustRightInd w:val="0"/>
        <w:ind w:firstLine="709"/>
        <w:jc w:val="both"/>
        <w:rPr>
          <w:sz w:val="28"/>
          <w:szCs w:val="28"/>
        </w:rPr>
      </w:pPr>
      <w:r w:rsidRPr="00CF3DDA">
        <w:rPr>
          <w:sz w:val="28"/>
          <w:szCs w:val="28"/>
        </w:rPr>
        <w:t>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A67905" w:rsidRPr="00CF3DDA" w:rsidRDefault="00A67905" w:rsidP="00A67905">
      <w:pPr>
        <w:autoSpaceDE w:val="0"/>
        <w:autoSpaceDN w:val="0"/>
        <w:adjustRightInd w:val="0"/>
        <w:ind w:firstLine="709"/>
        <w:jc w:val="both"/>
        <w:rPr>
          <w:b/>
          <w:sz w:val="28"/>
          <w:szCs w:val="28"/>
        </w:rPr>
      </w:pPr>
      <w:r w:rsidRPr="00CF3DDA">
        <w:rPr>
          <w:sz w:val="28"/>
          <w:szCs w:val="28"/>
        </w:rP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67905" w:rsidRPr="00CF3DDA" w:rsidRDefault="00A67905" w:rsidP="00A67905">
      <w:pPr>
        <w:autoSpaceDE w:val="0"/>
        <w:autoSpaceDN w:val="0"/>
        <w:adjustRightInd w:val="0"/>
        <w:ind w:firstLine="709"/>
        <w:jc w:val="both"/>
        <w:rPr>
          <w:sz w:val="28"/>
          <w:szCs w:val="28"/>
        </w:rPr>
      </w:pPr>
      <w:r w:rsidRPr="00CF3DDA">
        <w:rPr>
          <w:sz w:val="28"/>
          <w:szCs w:val="28"/>
        </w:rPr>
        <w:t>3. Комиссия направляет сообщения о проведении публичных слушаний по вопросу предоставления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A67905" w:rsidRPr="00CF3DDA" w:rsidRDefault="00A67905" w:rsidP="00A67905">
      <w:pPr>
        <w:pStyle w:val="afb"/>
        <w:widowControl w:val="0"/>
        <w:tabs>
          <w:tab w:val="left" w:pos="720"/>
        </w:tabs>
        <w:ind w:firstLine="709"/>
        <w:jc w:val="both"/>
        <w:rPr>
          <w:sz w:val="28"/>
          <w:szCs w:val="28"/>
        </w:rPr>
      </w:pPr>
      <w:r w:rsidRPr="00CF3DDA">
        <w:rPr>
          <w:sz w:val="28"/>
          <w:szCs w:val="28"/>
        </w:rPr>
        <w:t xml:space="preserve">4. На основании заключения о результатах публичных слушаний по вопросу предоставления разрешения Комиссия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администрации сельского поселения. </w:t>
      </w:r>
    </w:p>
    <w:p w:rsidR="00A67905" w:rsidRPr="00CF3DDA" w:rsidRDefault="00A67905" w:rsidP="00A67905">
      <w:pPr>
        <w:pStyle w:val="afb"/>
        <w:widowControl w:val="0"/>
        <w:tabs>
          <w:tab w:val="left" w:pos="720"/>
        </w:tabs>
        <w:ind w:firstLine="709"/>
        <w:jc w:val="both"/>
        <w:rPr>
          <w:sz w:val="28"/>
          <w:szCs w:val="28"/>
        </w:rPr>
      </w:pPr>
      <w:r w:rsidRPr="00CF3DDA">
        <w:rPr>
          <w:sz w:val="28"/>
          <w:szCs w:val="28"/>
        </w:rPr>
        <w:t xml:space="preserve">5. На основании рекомендаций Комиссии глава администрации </w:t>
      </w:r>
      <w:r w:rsidR="006A4344" w:rsidRPr="000C0F6B">
        <w:rPr>
          <w:sz w:val="28"/>
          <w:szCs w:val="28"/>
        </w:rPr>
        <w:t>района</w:t>
      </w:r>
      <w:r w:rsidR="00B84635" w:rsidRPr="00B84635">
        <w:rPr>
          <w:sz w:val="40"/>
          <w:szCs w:val="40"/>
        </w:rPr>
        <w:t xml:space="preserve"> </w:t>
      </w:r>
      <w:r w:rsidR="00B84635" w:rsidRPr="008A38B6">
        <w:rPr>
          <w:sz w:val="28"/>
          <w:szCs w:val="28"/>
        </w:rPr>
        <w:t xml:space="preserve"> </w:t>
      </w:r>
      <w:r w:rsidRPr="00CF3DDA">
        <w:rPr>
          <w:sz w:val="28"/>
          <w:szCs w:val="28"/>
        </w:rPr>
        <w:t xml:space="preserve">принимает решение о предоставлении разрешения или об отказе в его предоставлении, которое подлежит официальному опубликованию. </w:t>
      </w:r>
    </w:p>
    <w:p w:rsidR="00A67905" w:rsidRPr="006540D3" w:rsidRDefault="00A7152C" w:rsidP="00A7152C">
      <w:pPr>
        <w:pStyle w:val="3"/>
        <w:keepNext w:val="0"/>
        <w:keepLines w:val="0"/>
        <w:numPr>
          <w:ilvl w:val="2"/>
          <w:numId w:val="0"/>
        </w:numPr>
        <w:suppressAutoHyphens w:val="0"/>
        <w:spacing w:before="360" w:after="120"/>
        <w:ind w:firstLine="709"/>
        <w:jc w:val="both"/>
      </w:pPr>
      <w:bookmarkStart w:id="80" w:name="_Toc397857447"/>
      <w:r>
        <w:rPr>
          <w:rFonts w:ascii="Times New Roman" w:hAnsi="Times New Roman"/>
          <w:i/>
          <w:color w:val="auto"/>
          <w:sz w:val="28"/>
          <w:szCs w:val="28"/>
        </w:rPr>
        <w:t>Статья 2</w:t>
      </w:r>
      <w:r w:rsidR="006A4344">
        <w:rPr>
          <w:rFonts w:ascii="Times New Roman" w:hAnsi="Times New Roman"/>
          <w:i/>
          <w:color w:val="auto"/>
          <w:sz w:val="28"/>
          <w:szCs w:val="28"/>
        </w:rPr>
        <w:t>0</w:t>
      </w:r>
      <w:r w:rsidRPr="00B32A68">
        <w:rPr>
          <w:rFonts w:ascii="Times New Roman" w:hAnsi="Times New Roman"/>
          <w:i/>
          <w:color w:val="auto"/>
          <w:sz w:val="28"/>
          <w:szCs w:val="28"/>
        </w:rPr>
        <w:t>.</w:t>
      </w:r>
      <w:r>
        <w:rPr>
          <w:rFonts w:ascii="Times New Roman" w:hAnsi="Times New Roman"/>
          <w:i/>
          <w:color w:val="auto"/>
          <w:sz w:val="28"/>
          <w:szCs w:val="28"/>
        </w:rPr>
        <w:t xml:space="preserve"> </w:t>
      </w:r>
      <w:r w:rsidR="00A67905" w:rsidRPr="00A7152C">
        <w:rPr>
          <w:rFonts w:ascii="Times New Roman" w:hAnsi="Times New Roman"/>
          <w:i/>
          <w:color w:val="auto"/>
          <w:sz w:val="28"/>
          <w:szCs w:val="28"/>
        </w:rPr>
        <w:t>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80"/>
    </w:p>
    <w:p w:rsidR="00A67905" w:rsidRPr="00A7152C" w:rsidRDefault="00A67905" w:rsidP="00A67905">
      <w:pPr>
        <w:pStyle w:val="ConsNormal"/>
        <w:widowControl w:val="0"/>
        <w:ind w:right="0" w:firstLine="709"/>
        <w:jc w:val="both"/>
        <w:rPr>
          <w:rFonts w:ascii="Times New Roman" w:hAnsi="Times New Roman" w:cs="Times New Roman"/>
          <w:sz w:val="28"/>
          <w:szCs w:val="28"/>
        </w:rPr>
      </w:pPr>
      <w:r w:rsidRPr="00A7152C">
        <w:rPr>
          <w:rFonts w:ascii="Times New Roman" w:hAnsi="Times New Roman"/>
          <w:color w:val="000000"/>
          <w:sz w:val="28"/>
          <w:szCs w:val="28"/>
        </w:rPr>
        <w:lastRenderedPageBreak/>
        <w:t>1. Публичные слушания по вопросу рассмотрения проектов планировки территории и проектов межевания территории проводятся Комиссией по решению  главы администрации сельского поселения</w:t>
      </w:r>
      <w:r w:rsidRPr="00A7152C">
        <w:rPr>
          <w:rFonts w:ascii="Times New Roman" w:hAnsi="Times New Roman" w:cs="Times New Roman"/>
          <w:sz w:val="28"/>
          <w:szCs w:val="28"/>
        </w:rPr>
        <w:t xml:space="preserve">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A67905" w:rsidRPr="00A7152C" w:rsidRDefault="00A67905" w:rsidP="00A67905">
      <w:pPr>
        <w:pStyle w:val="afb"/>
        <w:widowControl w:val="0"/>
        <w:tabs>
          <w:tab w:val="left" w:pos="720"/>
        </w:tabs>
        <w:ind w:firstLine="709"/>
        <w:jc w:val="both"/>
        <w:rPr>
          <w:sz w:val="28"/>
          <w:szCs w:val="28"/>
        </w:rPr>
      </w:pPr>
      <w:r w:rsidRPr="00A7152C">
        <w:rPr>
          <w:sz w:val="28"/>
          <w:szCs w:val="28"/>
        </w:rPr>
        <w:t xml:space="preserve">2. Глава администрации </w:t>
      </w:r>
      <w:r w:rsidR="006A4344" w:rsidRPr="000C0F6B">
        <w:rPr>
          <w:sz w:val="28"/>
          <w:szCs w:val="28"/>
        </w:rPr>
        <w:t>района</w:t>
      </w:r>
      <w:r w:rsidR="006A4344" w:rsidRPr="00A7152C">
        <w:rPr>
          <w:sz w:val="28"/>
          <w:szCs w:val="28"/>
        </w:rPr>
        <w:t xml:space="preserve"> </w:t>
      </w:r>
      <w:r w:rsidRPr="00A7152C">
        <w:rPr>
          <w:sz w:val="28"/>
          <w:szCs w:val="28"/>
        </w:rPr>
        <w:t xml:space="preserve">с учетом протокола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A67905" w:rsidRPr="00A7152C" w:rsidRDefault="00A67905" w:rsidP="00A67905">
      <w:pPr>
        <w:autoSpaceDE w:val="0"/>
        <w:autoSpaceDN w:val="0"/>
        <w:adjustRightInd w:val="0"/>
        <w:ind w:firstLine="709"/>
        <w:jc w:val="both"/>
        <w:rPr>
          <w:color w:val="000000"/>
          <w:sz w:val="28"/>
          <w:szCs w:val="28"/>
        </w:rPr>
      </w:pPr>
      <w:r w:rsidRPr="00A7152C">
        <w:rPr>
          <w:color w:val="000000"/>
          <w:sz w:val="28"/>
          <w:szCs w:val="28"/>
        </w:rPr>
        <w:t xml:space="preserve">3. Организация и проведение публичных слушаний по проекту Правил землепользования и застройки территории, в том числе по внесению в них изменений, проектам планировки территорий и межевания территорий финансируется за счет средств бюджета </w:t>
      </w:r>
      <w:r w:rsidR="00B84635" w:rsidRPr="006A4344">
        <w:rPr>
          <w:color w:val="000000"/>
          <w:sz w:val="28"/>
          <w:szCs w:val="28"/>
        </w:rPr>
        <w:t>района</w:t>
      </w:r>
      <w:r w:rsidRPr="00A7152C">
        <w:rPr>
          <w:color w:val="000000"/>
          <w:sz w:val="28"/>
          <w:szCs w:val="28"/>
        </w:rPr>
        <w:t>.</w:t>
      </w:r>
    </w:p>
    <w:p w:rsidR="00372D8E" w:rsidRDefault="00A67905" w:rsidP="006823D4">
      <w:pPr>
        <w:autoSpaceDE w:val="0"/>
        <w:autoSpaceDN w:val="0"/>
        <w:adjustRightInd w:val="0"/>
        <w:ind w:firstLine="709"/>
        <w:jc w:val="both"/>
        <w:rPr>
          <w:sz w:val="28"/>
          <w:szCs w:val="28"/>
        </w:rPr>
      </w:pPr>
      <w:r w:rsidRPr="00A7152C">
        <w:rPr>
          <w:sz w:val="28"/>
          <w:szCs w:val="28"/>
        </w:rPr>
        <w:t>4.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bookmarkStart w:id="81" w:name="_Toc282347528"/>
      <w:bookmarkStart w:id="82" w:name="_Toc397857448"/>
    </w:p>
    <w:p w:rsidR="00EA05F2" w:rsidRDefault="00EA05F2" w:rsidP="006823D4">
      <w:pPr>
        <w:autoSpaceDE w:val="0"/>
        <w:autoSpaceDN w:val="0"/>
        <w:adjustRightInd w:val="0"/>
        <w:ind w:firstLine="709"/>
        <w:jc w:val="both"/>
        <w:rPr>
          <w:sz w:val="28"/>
          <w:szCs w:val="28"/>
        </w:rPr>
      </w:pPr>
    </w:p>
    <w:p w:rsidR="00BE2DB2" w:rsidRPr="006823D4" w:rsidRDefault="00BE2DB2" w:rsidP="006823D4">
      <w:pPr>
        <w:autoSpaceDE w:val="0"/>
        <w:autoSpaceDN w:val="0"/>
        <w:adjustRightInd w:val="0"/>
        <w:ind w:firstLine="709"/>
        <w:jc w:val="both"/>
        <w:rPr>
          <w:sz w:val="28"/>
          <w:szCs w:val="28"/>
        </w:rPr>
      </w:pPr>
    </w:p>
    <w:p w:rsidR="00A67905" w:rsidRPr="00ED6F6D" w:rsidRDefault="00ED6F6D" w:rsidP="0070294C">
      <w:pPr>
        <w:pStyle w:val="1"/>
        <w:keepNext w:val="0"/>
        <w:keepLines w:val="0"/>
        <w:suppressAutoHyphens w:val="0"/>
        <w:spacing w:before="360"/>
        <w:jc w:val="center"/>
        <w:rPr>
          <w:rFonts w:ascii="Times New Roman" w:hAnsi="Times New Roman"/>
          <w:i/>
          <w:color w:val="auto"/>
        </w:rPr>
      </w:pPr>
      <w:r w:rsidRPr="00ED6F6D">
        <w:rPr>
          <w:rFonts w:ascii="Times New Roman" w:hAnsi="Times New Roman"/>
          <w:i/>
          <w:color w:val="auto"/>
        </w:rPr>
        <w:t xml:space="preserve">ЧАСТЬ </w:t>
      </w:r>
      <w:r w:rsidR="00A329DF">
        <w:rPr>
          <w:rFonts w:ascii="Times New Roman" w:hAnsi="Times New Roman"/>
          <w:i/>
          <w:color w:val="auto"/>
          <w:lang w:val="en-US"/>
        </w:rPr>
        <w:t>I</w:t>
      </w:r>
      <w:r w:rsidR="00AB6E09">
        <w:rPr>
          <w:rFonts w:ascii="Times New Roman" w:hAnsi="Times New Roman"/>
          <w:i/>
          <w:color w:val="auto"/>
          <w:lang w:val="en-US"/>
        </w:rPr>
        <w:t>I</w:t>
      </w:r>
      <w:r w:rsidRPr="00ED6F6D">
        <w:rPr>
          <w:rFonts w:ascii="Times New Roman" w:hAnsi="Times New Roman"/>
          <w:i/>
          <w:color w:val="auto"/>
        </w:rPr>
        <w:t xml:space="preserve">. КАРТЫ ГРАДОСТРОИТЕЛЬНОГО ЗОНИРОВАНИЯ. </w:t>
      </w:r>
      <w:r w:rsidR="00A67905" w:rsidRPr="00ED6F6D">
        <w:rPr>
          <w:rFonts w:ascii="Times New Roman" w:hAnsi="Times New Roman"/>
          <w:i/>
          <w:color w:val="auto"/>
        </w:rPr>
        <w:t xml:space="preserve"> </w:t>
      </w:r>
      <w:bookmarkEnd w:id="81"/>
      <w:bookmarkEnd w:id="82"/>
      <w:r w:rsidRPr="00ED6F6D">
        <w:rPr>
          <w:rFonts w:ascii="Times New Roman" w:hAnsi="Times New Roman"/>
          <w:i/>
          <w:color w:val="auto"/>
        </w:rPr>
        <w:t>ГРАДОСТРОИТЕЛЬНЫЕ РЕГЛАМЕНТЫ</w:t>
      </w:r>
    </w:p>
    <w:p w:rsidR="00A67905" w:rsidRPr="00ED6F6D" w:rsidRDefault="00A329DF" w:rsidP="0070294C">
      <w:pPr>
        <w:pStyle w:val="2"/>
        <w:keepNext w:val="0"/>
        <w:keepLines w:val="0"/>
        <w:widowControl w:val="0"/>
        <w:numPr>
          <w:ilvl w:val="1"/>
          <w:numId w:val="0"/>
        </w:numPr>
        <w:spacing w:before="360" w:line="240" w:lineRule="auto"/>
        <w:jc w:val="center"/>
        <w:rPr>
          <w:rFonts w:ascii="Times New Roman" w:hAnsi="Times New Roman"/>
          <w:i/>
          <w:color w:val="auto"/>
          <w:sz w:val="32"/>
          <w:szCs w:val="32"/>
        </w:rPr>
      </w:pPr>
      <w:bookmarkStart w:id="83" w:name="_Toc282347529"/>
      <w:bookmarkStart w:id="84" w:name="_Toc397857449"/>
      <w:r>
        <w:rPr>
          <w:rFonts w:ascii="Times New Roman" w:hAnsi="Times New Roman"/>
          <w:i/>
          <w:color w:val="auto"/>
          <w:sz w:val="32"/>
          <w:szCs w:val="32"/>
        </w:rPr>
        <w:t xml:space="preserve">Глава </w:t>
      </w:r>
      <w:r w:rsidR="00AB6E09">
        <w:rPr>
          <w:rFonts w:ascii="Times New Roman" w:hAnsi="Times New Roman"/>
          <w:i/>
          <w:color w:val="auto"/>
          <w:sz w:val="32"/>
          <w:szCs w:val="32"/>
        </w:rPr>
        <w:t>6</w:t>
      </w:r>
      <w:r w:rsidR="00ED6F6D" w:rsidRPr="00ED6F6D">
        <w:rPr>
          <w:rFonts w:ascii="Times New Roman" w:hAnsi="Times New Roman"/>
          <w:i/>
          <w:color w:val="auto"/>
          <w:sz w:val="32"/>
          <w:szCs w:val="32"/>
        </w:rPr>
        <w:t xml:space="preserve">. </w:t>
      </w:r>
      <w:r w:rsidR="00A67905" w:rsidRPr="00ED6F6D">
        <w:rPr>
          <w:rFonts w:ascii="Times New Roman" w:hAnsi="Times New Roman"/>
          <w:i/>
          <w:color w:val="auto"/>
          <w:sz w:val="32"/>
          <w:szCs w:val="32"/>
        </w:rPr>
        <w:t>Градостроительное зонирование</w:t>
      </w:r>
      <w:bookmarkEnd w:id="83"/>
      <w:bookmarkEnd w:id="84"/>
    </w:p>
    <w:p w:rsidR="00A67905" w:rsidRPr="00ED6F6D" w:rsidRDefault="00A329DF" w:rsidP="00ED6F6D">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bookmarkStart w:id="85" w:name="_Toc282347530"/>
      <w:bookmarkStart w:id="86" w:name="_Toc397857450"/>
      <w:r>
        <w:rPr>
          <w:rFonts w:ascii="Times New Roman" w:hAnsi="Times New Roman"/>
          <w:i/>
          <w:color w:val="auto"/>
          <w:sz w:val="28"/>
          <w:szCs w:val="28"/>
        </w:rPr>
        <w:t xml:space="preserve">Статья </w:t>
      </w:r>
      <w:r w:rsidR="00AB6E09">
        <w:rPr>
          <w:rFonts w:ascii="Times New Roman" w:hAnsi="Times New Roman"/>
          <w:i/>
          <w:color w:val="auto"/>
          <w:sz w:val="28"/>
          <w:szCs w:val="28"/>
        </w:rPr>
        <w:t>2</w:t>
      </w:r>
      <w:r w:rsidR="003D1725">
        <w:rPr>
          <w:rFonts w:ascii="Times New Roman" w:hAnsi="Times New Roman"/>
          <w:i/>
          <w:color w:val="auto"/>
          <w:sz w:val="28"/>
          <w:szCs w:val="28"/>
        </w:rPr>
        <w:t>1</w:t>
      </w:r>
      <w:r w:rsidR="00ED6F6D" w:rsidRPr="00ED6F6D">
        <w:rPr>
          <w:rFonts w:ascii="Times New Roman" w:hAnsi="Times New Roman"/>
          <w:i/>
          <w:color w:val="auto"/>
          <w:sz w:val="28"/>
          <w:szCs w:val="28"/>
        </w:rPr>
        <w:t xml:space="preserve">. </w:t>
      </w:r>
      <w:r w:rsidR="00A67905" w:rsidRPr="00ED6F6D">
        <w:rPr>
          <w:rFonts w:ascii="Times New Roman" w:hAnsi="Times New Roman"/>
          <w:i/>
          <w:color w:val="auto"/>
          <w:sz w:val="28"/>
          <w:szCs w:val="28"/>
        </w:rPr>
        <w:t>Карты градостроительного зонирования</w:t>
      </w:r>
      <w:bookmarkEnd w:id="85"/>
      <w:bookmarkEnd w:id="86"/>
    </w:p>
    <w:p w:rsidR="002A5610" w:rsidRDefault="00A67905" w:rsidP="00A67905">
      <w:pPr>
        <w:pStyle w:val="afb"/>
        <w:widowControl w:val="0"/>
        <w:tabs>
          <w:tab w:val="left" w:pos="720"/>
        </w:tabs>
        <w:ind w:firstLine="709"/>
        <w:jc w:val="both"/>
        <w:rPr>
          <w:color w:val="000000"/>
          <w:sz w:val="28"/>
          <w:szCs w:val="28"/>
        </w:rPr>
      </w:pPr>
      <w:r w:rsidRPr="00ED6F6D">
        <w:rPr>
          <w:color w:val="000000"/>
          <w:sz w:val="28"/>
          <w:szCs w:val="28"/>
        </w:rPr>
        <w:t>1. Карты градостроительного зонирования муниципального образования являются составной графической частью настоящих Правил. На Картах отображены границы территориальных зон и их кодовые обозначения, определяющие вид территориальной зо</w:t>
      </w:r>
      <w:r w:rsidR="002A5610">
        <w:rPr>
          <w:color w:val="000000"/>
          <w:sz w:val="28"/>
          <w:szCs w:val="28"/>
        </w:rPr>
        <w:t>ны.</w:t>
      </w:r>
      <w:r w:rsidRPr="00ED6F6D">
        <w:rPr>
          <w:color w:val="000000"/>
          <w:sz w:val="28"/>
          <w:szCs w:val="28"/>
        </w:rPr>
        <w:t xml:space="preserve"> </w:t>
      </w:r>
    </w:p>
    <w:p w:rsidR="00A67905" w:rsidRPr="00ED6F6D" w:rsidRDefault="00A67905" w:rsidP="00A67905">
      <w:pPr>
        <w:pStyle w:val="afb"/>
        <w:widowControl w:val="0"/>
        <w:tabs>
          <w:tab w:val="left" w:pos="720"/>
        </w:tabs>
        <w:ind w:firstLine="709"/>
        <w:jc w:val="both"/>
        <w:rPr>
          <w:color w:val="000000"/>
          <w:sz w:val="28"/>
          <w:szCs w:val="28"/>
        </w:rPr>
      </w:pPr>
      <w:r w:rsidRPr="00ED6F6D">
        <w:rPr>
          <w:color w:val="000000"/>
          <w:sz w:val="28"/>
          <w:szCs w:val="28"/>
        </w:rPr>
        <w:t>2. Границы территориальных зон установлены с учетом:</w:t>
      </w:r>
    </w:p>
    <w:p w:rsidR="00A67905" w:rsidRPr="00ED6F6D" w:rsidRDefault="00A67905" w:rsidP="00A67905">
      <w:pPr>
        <w:pStyle w:val="afb"/>
        <w:widowControl w:val="0"/>
        <w:tabs>
          <w:tab w:val="left" w:pos="720"/>
        </w:tabs>
        <w:ind w:firstLine="709"/>
        <w:jc w:val="both"/>
        <w:rPr>
          <w:color w:val="000000"/>
          <w:sz w:val="28"/>
          <w:szCs w:val="28"/>
        </w:rPr>
      </w:pPr>
      <w:r w:rsidRPr="00ED6F6D">
        <w:rPr>
          <w:color w:val="000000"/>
          <w:sz w:val="28"/>
          <w:szCs w:val="28"/>
        </w:rPr>
        <w:lastRenderedPageBreak/>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A67905" w:rsidRPr="00ED6F6D" w:rsidRDefault="00A67905" w:rsidP="00A67905">
      <w:pPr>
        <w:pStyle w:val="afb"/>
        <w:widowControl w:val="0"/>
        <w:tabs>
          <w:tab w:val="left" w:pos="720"/>
        </w:tabs>
        <w:ind w:firstLine="709"/>
        <w:jc w:val="both"/>
        <w:rPr>
          <w:sz w:val="28"/>
          <w:szCs w:val="28"/>
        </w:rPr>
      </w:pPr>
      <w:r w:rsidRPr="00ED6F6D">
        <w:rPr>
          <w:sz w:val="28"/>
          <w:szCs w:val="28"/>
        </w:rPr>
        <w:t>– сложившейся планировки территории и существующего землепользования;</w:t>
      </w:r>
    </w:p>
    <w:p w:rsidR="00A67905" w:rsidRPr="00ED6F6D" w:rsidRDefault="00A67905" w:rsidP="00A67905">
      <w:pPr>
        <w:pStyle w:val="afb"/>
        <w:widowControl w:val="0"/>
        <w:tabs>
          <w:tab w:val="left" w:pos="720"/>
        </w:tabs>
        <w:ind w:firstLine="709"/>
        <w:jc w:val="both"/>
        <w:rPr>
          <w:sz w:val="28"/>
          <w:szCs w:val="28"/>
        </w:rPr>
      </w:pPr>
      <w:r w:rsidRPr="00ED6F6D">
        <w:rPr>
          <w:sz w:val="28"/>
          <w:szCs w:val="28"/>
        </w:rPr>
        <w:t>–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A67905" w:rsidRPr="00ED6F6D" w:rsidRDefault="00A67905" w:rsidP="00A67905">
      <w:pPr>
        <w:pStyle w:val="afb"/>
        <w:widowControl w:val="0"/>
        <w:tabs>
          <w:tab w:val="left" w:pos="720"/>
        </w:tabs>
        <w:ind w:firstLine="709"/>
        <w:jc w:val="both"/>
        <w:rPr>
          <w:sz w:val="28"/>
          <w:szCs w:val="28"/>
        </w:rPr>
      </w:pPr>
      <w:r w:rsidRPr="00ED6F6D">
        <w:rPr>
          <w:sz w:val="28"/>
          <w:szCs w:val="28"/>
        </w:rPr>
        <w:t>– предотвращения возможности причинения вреда объектам капитального строительства, расположенным на смежных земельных участках.</w:t>
      </w:r>
    </w:p>
    <w:p w:rsidR="00A67905" w:rsidRPr="00ED6F6D" w:rsidRDefault="00A329DF" w:rsidP="00ED6F6D">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bookmarkStart w:id="87" w:name="_Toc397857451"/>
      <w:bookmarkStart w:id="88" w:name="_Toc282347531"/>
      <w:r>
        <w:rPr>
          <w:rFonts w:ascii="Times New Roman" w:hAnsi="Times New Roman"/>
          <w:i/>
          <w:color w:val="auto"/>
          <w:sz w:val="28"/>
          <w:szCs w:val="28"/>
        </w:rPr>
        <w:t xml:space="preserve">Статья </w:t>
      </w:r>
      <w:r w:rsidR="002E7665">
        <w:rPr>
          <w:rFonts w:ascii="Times New Roman" w:hAnsi="Times New Roman"/>
          <w:i/>
          <w:color w:val="auto"/>
          <w:sz w:val="28"/>
          <w:szCs w:val="28"/>
        </w:rPr>
        <w:t>2</w:t>
      </w:r>
      <w:r w:rsidR="003D1725">
        <w:rPr>
          <w:rFonts w:ascii="Times New Roman" w:hAnsi="Times New Roman"/>
          <w:i/>
          <w:color w:val="auto"/>
          <w:sz w:val="28"/>
          <w:szCs w:val="28"/>
        </w:rPr>
        <w:t>2</w:t>
      </w:r>
      <w:r w:rsidR="00ED6F6D" w:rsidRPr="00ED6F6D">
        <w:rPr>
          <w:rFonts w:ascii="Times New Roman" w:hAnsi="Times New Roman"/>
          <w:i/>
          <w:color w:val="auto"/>
          <w:sz w:val="28"/>
          <w:szCs w:val="28"/>
        </w:rPr>
        <w:t xml:space="preserve">. </w:t>
      </w:r>
      <w:r w:rsidR="00A67905" w:rsidRPr="00ED6F6D">
        <w:rPr>
          <w:rFonts w:ascii="Times New Roman" w:hAnsi="Times New Roman"/>
          <w:i/>
          <w:color w:val="auto"/>
          <w:sz w:val="28"/>
          <w:szCs w:val="28"/>
        </w:rPr>
        <w:t>Виды территориальных зон, обозначенных на Картах градостроительного зонирования территорий</w:t>
      </w:r>
      <w:bookmarkEnd w:id="87"/>
      <w:r w:rsidR="00A67905" w:rsidRPr="00ED6F6D">
        <w:rPr>
          <w:rFonts w:ascii="Times New Roman" w:hAnsi="Times New Roman"/>
          <w:i/>
          <w:color w:val="auto"/>
          <w:sz w:val="28"/>
          <w:szCs w:val="28"/>
        </w:rPr>
        <w:t xml:space="preserve"> </w:t>
      </w:r>
      <w:bookmarkEnd w:id="88"/>
    </w:p>
    <w:p w:rsidR="002E7665" w:rsidRDefault="00A67905" w:rsidP="002E7665">
      <w:pPr>
        <w:ind w:firstLine="539"/>
        <w:jc w:val="both"/>
        <w:rPr>
          <w:sz w:val="28"/>
          <w:szCs w:val="28"/>
        </w:rPr>
      </w:pPr>
      <w:r w:rsidRPr="00ED6F6D">
        <w:rPr>
          <w:sz w:val="28"/>
          <w:szCs w:val="28"/>
        </w:rPr>
        <w:t>Виды и состав территориальных зон установлены в соответствии со статьей 35 Градостроительного кодек</w:t>
      </w:r>
      <w:r w:rsidR="002E7665">
        <w:rPr>
          <w:sz w:val="28"/>
          <w:szCs w:val="28"/>
        </w:rPr>
        <w:t>са РФ</w:t>
      </w:r>
      <w:r w:rsidR="002E7665" w:rsidRPr="002E7665">
        <w:t xml:space="preserve"> </w:t>
      </w:r>
      <w:r w:rsidR="002E7665" w:rsidRPr="002E7665">
        <w:rPr>
          <w:sz w:val="28"/>
          <w:szCs w:val="28"/>
        </w:rPr>
        <w:t>и Приказом Минрегионразвития от 30.01.2012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A67905" w:rsidRPr="002E7665" w:rsidRDefault="002E7665" w:rsidP="002E7665">
      <w:pPr>
        <w:pStyle w:val="afb"/>
        <w:ind w:firstLine="539"/>
        <w:jc w:val="both"/>
        <w:rPr>
          <w:sz w:val="28"/>
          <w:szCs w:val="28"/>
        </w:rPr>
      </w:pPr>
      <w:r w:rsidRPr="002E7665">
        <w:rPr>
          <w:sz w:val="28"/>
          <w:szCs w:val="28"/>
        </w:rPr>
        <w:t>На Картах градостроительного зонирования устанавливаются следующие виды терри</w:t>
      </w:r>
      <w:r>
        <w:rPr>
          <w:sz w:val="28"/>
          <w:szCs w:val="28"/>
        </w:rPr>
        <w:t>ториальных зон:</w:t>
      </w:r>
    </w:p>
    <w:tbl>
      <w:tblPr>
        <w:tblW w:w="97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0"/>
        <w:gridCol w:w="7920"/>
      </w:tblGrid>
      <w:tr w:rsidR="00F3011F" w:rsidRPr="008C6514">
        <w:trPr>
          <w:trHeight w:val="878"/>
        </w:trPr>
        <w:tc>
          <w:tcPr>
            <w:tcW w:w="1800" w:type="dxa"/>
            <w:tcBorders>
              <w:right w:val="single" w:sz="4" w:space="0" w:color="auto"/>
            </w:tcBorders>
            <w:shd w:val="clear" w:color="auto" w:fill="E6E6E6"/>
            <w:vAlign w:val="center"/>
          </w:tcPr>
          <w:p w:rsidR="00F3011F" w:rsidRPr="00893859" w:rsidRDefault="00F2518C" w:rsidP="002E7665">
            <w:pPr>
              <w:snapToGrid w:val="0"/>
              <w:ind w:firstLine="34"/>
              <w:jc w:val="center"/>
              <w:rPr>
                <w:b/>
              </w:rPr>
            </w:pPr>
            <w:bookmarkStart w:id="89" w:name="_Toc282347532"/>
            <w:r>
              <w:rPr>
                <w:b/>
              </w:rPr>
              <w:t xml:space="preserve">Код </w:t>
            </w:r>
          </w:p>
        </w:tc>
        <w:tc>
          <w:tcPr>
            <w:tcW w:w="7920" w:type="dxa"/>
            <w:shd w:val="clear" w:color="auto" w:fill="E6E6E6"/>
          </w:tcPr>
          <w:p w:rsidR="00F3011F" w:rsidRPr="00893859" w:rsidRDefault="00F3011F" w:rsidP="00A67905">
            <w:pPr>
              <w:snapToGrid w:val="0"/>
              <w:ind w:firstLine="34"/>
              <w:jc w:val="center"/>
              <w:rPr>
                <w:b/>
                <w:lang w:val="en-US"/>
              </w:rPr>
            </w:pPr>
          </w:p>
          <w:p w:rsidR="00F3011F" w:rsidRPr="00893859" w:rsidRDefault="00F3011F" w:rsidP="00A67905">
            <w:pPr>
              <w:ind w:firstLine="34"/>
              <w:jc w:val="center"/>
              <w:rPr>
                <w:b/>
              </w:rPr>
            </w:pPr>
            <w:r w:rsidRPr="00893859">
              <w:rPr>
                <w:b/>
              </w:rPr>
              <w:t>Наименование территориальных зон</w:t>
            </w:r>
          </w:p>
          <w:p w:rsidR="00F3011F" w:rsidRPr="00893859" w:rsidRDefault="00F3011F" w:rsidP="00A67905">
            <w:pPr>
              <w:ind w:firstLine="34"/>
              <w:jc w:val="center"/>
              <w:rPr>
                <w:b/>
              </w:rPr>
            </w:pPr>
          </w:p>
        </w:tc>
      </w:tr>
      <w:tr w:rsidR="00FD43CE" w:rsidRPr="008C6514">
        <w:tc>
          <w:tcPr>
            <w:tcW w:w="1800" w:type="dxa"/>
            <w:tcBorders>
              <w:right w:val="single" w:sz="4" w:space="0" w:color="auto"/>
            </w:tcBorders>
            <w:vAlign w:val="center"/>
          </w:tcPr>
          <w:p w:rsidR="00FD43CE" w:rsidRDefault="002E7665" w:rsidP="00C816D5">
            <w:pPr>
              <w:snapToGrid w:val="0"/>
              <w:ind w:firstLine="34"/>
              <w:jc w:val="center"/>
              <w:rPr>
                <w:b/>
                <w:caps/>
              </w:rPr>
            </w:pPr>
            <w:r>
              <w:rPr>
                <w:b/>
                <w:caps/>
              </w:rPr>
              <w:t>Ж1</w:t>
            </w:r>
          </w:p>
        </w:tc>
        <w:tc>
          <w:tcPr>
            <w:tcW w:w="7920" w:type="dxa"/>
            <w:shd w:val="clear" w:color="auto" w:fill="auto"/>
            <w:vAlign w:val="center"/>
          </w:tcPr>
          <w:p w:rsidR="00FD43CE" w:rsidRPr="008C6514" w:rsidRDefault="00FD43CE" w:rsidP="00C816D5">
            <w:pPr>
              <w:snapToGrid w:val="0"/>
            </w:pPr>
            <w:r>
              <w:t xml:space="preserve">Зона застройки индивидуальными жилыми домами </w:t>
            </w:r>
          </w:p>
        </w:tc>
      </w:tr>
      <w:tr w:rsidR="00FD43CE" w:rsidRPr="008C6514">
        <w:tc>
          <w:tcPr>
            <w:tcW w:w="1800" w:type="dxa"/>
            <w:tcBorders>
              <w:right w:val="single" w:sz="4" w:space="0" w:color="auto"/>
            </w:tcBorders>
            <w:vAlign w:val="center"/>
          </w:tcPr>
          <w:p w:rsidR="00FD43CE" w:rsidRDefault="002E7665" w:rsidP="00A67905">
            <w:pPr>
              <w:snapToGrid w:val="0"/>
              <w:ind w:firstLine="34"/>
              <w:jc w:val="center"/>
              <w:rPr>
                <w:b/>
              </w:rPr>
            </w:pPr>
            <w:r>
              <w:rPr>
                <w:b/>
              </w:rPr>
              <w:t>О1</w:t>
            </w:r>
          </w:p>
        </w:tc>
        <w:tc>
          <w:tcPr>
            <w:tcW w:w="7920" w:type="dxa"/>
            <w:vAlign w:val="center"/>
          </w:tcPr>
          <w:p w:rsidR="00FD43CE" w:rsidRDefault="00FD43CE" w:rsidP="00A67905">
            <w:pPr>
              <w:pStyle w:val="afe"/>
              <w:keepNext w:val="0"/>
              <w:snapToGrid w:val="0"/>
              <w:ind w:firstLine="34"/>
              <w:rPr>
                <w:rFonts w:ascii="Times New Roman" w:hAnsi="Times New Roman"/>
              </w:rPr>
            </w:pPr>
            <w:r>
              <w:rPr>
                <w:rFonts w:ascii="Times New Roman" w:hAnsi="Times New Roman"/>
              </w:rPr>
              <w:t>Зона делового, общественного и коммерческого назначения</w:t>
            </w:r>
          </w:p>
        </w:tc>
      </w:tr>
      <w:tr w:rsidR="0057382B" w:rsidRPr="008C6514">
        <w:tc>
          <w:tcPr>
            <w:tcW w:w="1800" w:type="dxa"/>
            <w:tcBorders>
              <w:right w:val="single" w:sz="4" w:space="0" w:color="auto"/>
            </w:tcBorders>
            <w:vAlign w:val="center"/>
          </w:tcPr>
          <w:p w:rsidR="0057382B" w:rsidRDefault="0057382B" w:rsidP="00BA154F">
            <w:pPr>
              <w:snapToGrid w:val="0"/>
              <w:ind w:firstLine="34"/>
              <w:jc w:val="center"/>
              <w:rPr>
                <w:b/>
              </w:rPr>
            </w:pPr>
            <w:r>
              <w:rPr>
                <w:b/>
              </w:rPr>
              <w:t>П2</w:t>
            </w:r>
          </w:p>
        </w:tc>
        <w:tc>
          <w:tcPr>
            <w:tcW w:w="7920" w:type="dxa"/>
            <w:vAlign w:val="center"/>
          </w:tcPr>
          <w:p w:rsidR="0057382B" w:rsidRDefault="0057382B" w:rsidP="00BA154F">
            <w:pPr>
              <w:snapToGrid w:val="0"/>
              <w:ind w:firstLine="34"/>
            </w:pPr>
            <w:r>
              <w:t>Коммунально-складская зона</w:t>
            </w:r>
          </w:p>
        </w:tc>
      </w:tr>
      <w:tr w:rsidR="0057382B" w:rsidRPr="008C6514">
        <w:tc>
          <w:tcPr>
            <w:tcW w:w="1800" w:type="dxa"/>
            <w:tcBorders>
              <w:right w:val="single" w:sz="4" w:space="0" w:color="auto"/>
            </w:tcBorders>
            <w:vAlign w:val="center"/>
          </w:tcPr>
          <w:p w:rsidR="0057382B" w:rsidRPr="005E64D4" w:rsidRDefault="0057382B" w:rsidP="00A67905">
            <w:pPr>
              <w:snapToGrid w:val="0"/>
              <w:ind w:firstLine="34"/>
              <w:jc w:val="center"/>
              <w:rPr>
                <w:b/>
              </w:rPr>
            </w:pPr>
            <w:r>
              <w:rPr>
                <w:b/>
              </w:rPr>
              <w:t>И</w:t>
            </w:r>
          </w:p>
        </w:tc>
        <w:tc>
          <w:tcPr>
            <w:tcW w:w="7920" w:type="dxa"/>
            <w:vAlign w:val="center"/>
          </w:tcPr>
          <w:p w:rsidR="0057382B" w:rsidRPr="005563AC" w:rsidRDefault="0057382B" w:rsidP="002E7665">
            <w:pPr>
              <w:snapToGrid w:val="0"/>
              <w:ind w:firstLine="34"/>
            </w:pPr>
            <w:r>
              <w:t xml:space="preserve">Зона инженерной инфраструктуры </w:t>
            </w:r>
            <w:r w:rsidRPr="005563AC">
              <w:t xml:space="preserve"> </w:t>
            </w:r>
          </w:p>
        </w:tc>
      </w:tr>
      <w:tr w:rsidR="0057382B" w:rsidRPr="008C6514">
        <w:tc>
          <w:tcPr>
            <w:tcW w:w="1800" w:type="dxa"/>
            <w:tcBorders>
              <w:right w:val="single" w:sz="4" w:space="0" w:color="auto"/>
            </w:tcBorders>
            <w:vAlign w:val="center"/>
          </w:tcPr>
          <w:p w:rsidR="0057382B" w:rsidRPr="005E64D4" w:rsidRDefault="0057382B" w:rsidP="00A67905">
            <w:pPr>
              <w:snapToGrid w:val="0"/>
              <w:ind w:firstLine="34"/>
              <w:jc w:val="center"/>
              <w:rPr>
                <w:b/>
              </w:rPr>
            </w:pPr>
            <w:r>
              <w:rPr>
                <w:b/>
              </w:rPr>
              <w:t>Сх1</w:t>
            </w:r>
          </w:p>
        </w:tc>
        <w:tc>
          <w:tcPr>
            <w:tcW w:w="7920" w:type="dxa"/>
            <w:vAlign w:val="center"/>
          </w:tcPr>
          <w:p w:rsidR="0057382B" w:rsidRPr="008C6514" w:rsidRDefault="0057382B" w:rsidP="00A67905">
            <w:pPr>
              <w:snapToGrid w:val="0"/>
              <w:ind w:firstLine="34"/>
            </w:pPr>
            <w:r>
              <w:t>Зона сельскохозяйственных угодий</w:t>
            </w:r>
          </w:p>
        </w:tc>
      </w:tr>
      <w:tr w:rsidR="0057382B" w:rsidRPr="008C6514">
        <w:tc>
          <w:tcPr>
            <w:tcW w:w="1800" w:type="dxa"/>
            <w:tcBorders>
              <w:right w:val="single" w:sz="4" w:space="0" w:color="auto"/>
            </w:tcBorders>
            <w:vAlign w:val="center"/>
          </w:tcPr>
          <w:p w:rsidR="0057382B" w:rsidRPr="005E64D4" w:rsidRDefault="0057382B" w:rsidP="00376338">
            <w:pPr>
              <w:snapToGrid w:val="0"/>
              <w:ind w:firstLine="34"/>
              <w:jc w:val="center"/>
              <w:rPr>
                <w:b/>
              </w:rPr>
            </w:pPr>
            <w:r>
              <w:rPr>
                <w:b/>
              </w:rPr>
              <w:t>Сх2</w:t>
            </w:r>
          </w:p>
        </w:tc>
        <w:tc>
          <w:tcPr>
            <w:tcW w:w="7920" w:type="dxa"/>
            <w:vAlign w:val="center"/>
          </w:tcPr>
          <w:p w:rsidR="0057382B" w:rsidRPr="008C6514" w:rsidRDefault="0057382B" w:rsidP="00376338">
            <w:pPr>
              <w:snapToGrid w:val="0"/>
              <w:ind w:firstLine="34"/>
            </w:pPr>
            <w:r>
              <w:t>Зона, занятая объектами сельскохозяйственного назначения</w:t>
            </w:r>
          </w:p>
        </w:tc>
      </w:tr>
      <w:tr w:rsidR="0057382B" w:rsidRPr="008C6514">
        <w:tc>
          <w:tcPr>
            <w:tcW w:w="1800" w:type="dxa"/>
            <w:tcBorders>
              <w:right w:val="single" w:sz="4" w:space="0" w:color="auto"/>
            </w:tcBorders>
            <w:vAlign w:val="center"/>
          </w:tcPr>
          <w:p w:rsidR="0057382B" w:rsidRDefault="0057382B" w:rsidP="007B709D">
            <w:pPr>
              <w:snapToGrid w:val="0"/>
              <w:ind w:firstLine="34"/>
              <w:jc w:val="center"/>
              <w:rPr>
                <w:b/>
              </w:rPr>
            </w:pPr>
            <w:r>
              <w:rPr>
                <w:b/>
              </w:rPr>
              <w:t>Р</w:t>
            </w:r>
          </w:p>
        </w:tc>
        <w:tc>
          <w:tcPr>
            <w:tcW w:w="7920" w:type="dxa"/>
            <w:vAlign w:val="center"/>
          </w:tcPr>
          <w:p w:rsidR="0057382B" w:rsidRDefault="0057382B" w:rsidP="002E7665">
            <w:pPr>
              <w:snapToGrid w:val="0"/>
              <w:ind w:firstLine="34"/>
            </w:pPr>
            <w:r>
              <w:t>Зона рекреационного назначения</w:t>
            </w:r>
          </w:p>
        </w:tc>
      </w:tr>
      <w:tr w:rsidR="0057382B" w:rsidRPr="008C6514">
        <w:tc>
          <w:tcPr>
            <w:tcW w:w="1800" w:type="dxa"/>
            <w:tcBorders>
              <w:right w:val="single" w:sz="4" w:space="0" w:color="auto"/>
            </w:tcBorders>
            <w:vAlign w:val="center"/>
          </w:tcPr>
          <w:p w:rsidR="0057382B" w:rsidRDefault="0057382B" w:rsidP="00A67905">
            <w:pPr>
              <w:snapToGrid w:val="0"/>
              <w:ind w:firstLine="34"/>
              <w:jc w:val="center"/>
              <w:rPr>
                <w:b/>
              </w:rPr>
            </w:pPr>
            <w:r>
              <w:rPr>
                <w:b/>
              </w:rPr>
              <w:t>Сп1</w:t>
            </w:r>
          </w:p>
        </w:tc>
        <w:tc>
          <w:tcPr>
            <w:tcW w:w="7920" w:type="dxa"/>
            <w:vAlign w:val="center"/>
          </w:tcPr>
          <w:p w:rsidR="0057382B" w:rsidRDefault="0057382B" w:rsidP="00A67905">
            <w:pPr>
              <w:snapToGrid w:val="0"/>
              <w:ind w:firstLine="34"/>
            </w:pPr>
            <w:r>
              <w:t>Зона специального назначения, связанная с захоронениями</w:t>
            </w:r>
          </w:p>
        </w:tc>
      </w:tr>
      <w:tr w:rsidR="0057382B" w:rsidRPr="008C6514">
        <w:tc>
          <w:tcPr>
            <w:tcW w:w="1800" w:type="dxa"/>
            <w:tcBorders>
              <w:right w:val="single" w:sz="4" w:space="0" w:color="auto"/>
            </w:tcBorders>
            <w:vAlign w:val="center"/>
          </w:tcPr>
          <w:p w:rsidR="0057382B" w:rsidRDefault="0057382B" w:rsidP="008F4F26">
            <w:pPr>
              <w:snapToGrid w:val="0"/>
              <w:ind w:firstLine="34"/>
              <w:jc w:val="center"/>
              <w:rPr>
                <w:b/>
              </w:rPr>
            </w:pPr>
            <w:r>
              <w:rPr>
                <w:b/>
              </w:rPr>
              <w:t>Топ</w:t>
            </w:r>
          </w:p>
        </w:tc>
        <w:tc>
          <w:tcPr>
            <w:tcW w:w="7920" w:type="dxa"/>
            <w:vAlign w:val="center"/>
          </w:tcPr>
          <w:p w:rsidR="0057382B" w:rsidRDefault="0057382B" w:rsidP="008F4F26">
            <w:pPr>
              <w:snapToGrid w:val="0"/>
              <w:ind w:firstLine="34"/>
            </w:pPr>
            <w:r w:rsidRPr="007F644A">
              <w:t>Зона иного назначения, в соответствии с местными условиями (территории общего пользования)*</w:t>
            </w:r>
          </w:p>
        </w:tc>
      </w:tr>
      <w:tr w:rsidR="0057382B" w:rsidRPr="008C6514">
        <w:tc>
          <w:tcPr>
            <w:tcW w:w="1800" w:type="dxa"/>
            <w:tcBorders>
              <w:right w:val="single" w:sz="4" w:space="0" w:color="auto"/>
            </w:tcBorders>
            <w:vAlign w:val="center"/>
          </w:tcPr>
          <w:p w:rsidR="0057382B" w:rsidRDefault="0057382B" w:rsidP="00873BFC">
            <w:pPr>
              <w:snapToGrid w:val="0"/>
              <w:ind w:firstLine="34"/>
              <w:jc w:val="center"/>
              <w:rPr>
                <w:b/>
              </w:rPr>
            </w:pPr>
            <w:r>
              <w:rPr>
                <w:b/>
              </w:rPr>
              <w:t>А</w:t>
            </w:r>
          </w:p>
        </w:tc>
        <w:tc>
          <w:tcPr>
            <w:tcW w:w="7920" w:type="dxa"/>
            <w:vAlign w:val="center"/>
          </w:tcPr>
          <w:p w:rsidR="0057382B" w:rsidRDefault="0057382B" w:rsidP="0076712B">
            <w:pPr>
              <w:snapToGrid w:val="0"/>
              <w:ind w:firstLine="34"/>
            </w:pPr>
            <w:r w:rsidRPr="007F644A">
              <w:t xml:space="preserve">Зона </w:t>
            </w:r>
            <w:r>
              <w:t>акваторий</w:t>
            </w:r>
            <w:r w:rsidRPr="007F644A">
              <w:t>*</w:t>
            </w:r>
          </w:p>
        </w:tc>
      </w:tr>
    </w:tbl>
    <w:p w:rsidR="0086414B" w:rsidRPr="0086414B" w:rsidRDefault="002E7665" w:rsidP="00B81C7C">
      <w:pPr>
        <w:ind w:firstLine="709"/>
        <w:jc w:val="both"/>
      </w:pPr>
      <w:r w:rsidRPr="007F644A">
        <w:t>*- территории, на которые действие градостроительных регламентов не распространяется или на которые градостроительные регламенты не устанавливаются</w:t>
      </w:r>
      <w:bookmarkStart w:id="90" w:name="_Toc397857452"/>
    </w:p>
    <w:p w:rsidR="00A67905" w:rsidRPr="0070294C" w:rsidRDefault="00073668" w:rsidP="0070294C">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r>
        <w:rPr>
          <w:rFonts w:ascii="Times New Roman" w:hAnsi="Times New Roman"/>
          <w:i/>
          <w:color w:val="auto"/>
          <w:sz w:val="28"/>
          <w:szCs w:val="28"/>
        </w:rPr>
        <w:t xml:space="preserve">Статья </w:t>
      </w:r>
      <w:r w:rsidR="00B81C7C">
        <w:rPr>
          <w:rFonts w:ascii="Times New Roman" w:hAnsi="Times New Roman"/>
          <w:i/>
          <w:color w:val="auto"/>
          <w:sz w:val="28"/>
          <w:szCs w:val="28"/>
        </w:rPr>
        <w:t>2</w:t>
      </w:r>
      <w:r w:rsidR="003D1725">
        <w:rPr>
          <w:rFonts w:ascii="Times New Roman" w:hAnsi="Times New Roman"/>
          <w:i/>
          <w:color w:val="auto"/>
          <w:sz w:val="28"/>
          <w:szCs w:val="28"/>
        </w:rPr>
        <w:t>3</w:t>
      </w:r>
      <w:r w:rsidR="0070294C" w:rsidRPr="0070294C">
        <w:rPr>
          <w:rFonts w:ascii="Times New Roman" w:hAnsi="Times New Roman"/>
          <w:i/>
          <w:color w:val="auto"/>
          <w:sz w:val="28"/>
          <w:szCs w:val="28"/>
        </w:rPr>
        <w:t xml:space="preserve">. </w:t>
      </w:r>
      <w:r w:rsidR="00A67905" w:rsidRPr="0070294C">
        <w:rPr>
          <w:rFonts w:ascii="Times New Roman" w:hAnsi="Times New Roman"/>
          <w:i/>
          <w:color w:val="auto"/>
          <w:sz w:val="28"/>
          <w:szCs w:val="28"/>
        </w:rPr>
        <w:t>Линии градостроительного регулирования</w:t>
      </w:r>
      <w:bookmarkEnd w:id="89"/>
      <w:bookmarkEnd w:id="90"/>
    </w:p>
    <w:p w:rsidR="00A67905" w:rsidRPr="0070294C" w:rsidRDefault="00A67905" w:rsidP="00A67905">
      <w:pPr>
        <w:pStyle w:val="afb"/>
        <w:widowControl w:val="0"/>
        <w:tabs>
          <w:tab w:val="left" w:pos="720"/>
        </w:tabs>
        <w:ind w:firstLine="709"/>
        <w:jc w:val="both"/>
        <w:rPr>
          <w:color w:val="000000"/>
          <w:sz w:val="28"/>
          <w:szCs w:val="28"/>
        </w:rPr>
      </w:pPr>
      <w:r w:rsidRPr="0070294C">
        <w:rPr>
          <w:color w:val="000000"/>
          <w:sz w:val="28"/>
          <w:szCs w:val="28"/>
        </w:rPr>
        <w:t xml:space="preserve">1. Линии градостроительного регулирования устанавливаются проектами </w:t>
      </w:r>
      <w:r w:rsidRPr="0070294C">
        <w:rPr>
          <w:color w:val="000000"/>
          <w:sz w:val="28"/>
          <w:szCs w:val="28"/>
        </w:rPr>
        <w:lastRenderedPageBreak/>
        <w:t xml:space="preserve">планировки территорий, а также проектами санитарно – защитных зон, проектами охранных зон памятников истории и культуры, режимных объектов и т.д. </w:t>
      </w:r>
    </w:p>
    <w:p w:rsidR="00A67905" w:rsidRPr="0070294C" w:rsidRDefault="00A67905" w:rsidP="00A67905">
      <w:pPr>
        <w:pStyle w:val="afb"/>
        <w:widowControl w:val="0"/>
        <w:tabs>
          <w:tab w:val="left" w:pos="720"/>
        </w:tabs>
        <w:ind w:firstLine="709"/>
        <w:jc w:val="both"/>
        <w:rPr>
          <w:color w:val="000000"/>
          <w:sz w:val="28"/>
          <w:szCs w:val="28"/>
        </w:rPr>
      </w:pPr>
      <w:r w:rsidRPr="0070294C">
        <w:rPr>
          <w:color w:val="000000"/>
          <w:sz w:val="28"/>
          <w:szCs w:val="28"/>
        </w:rPr>
        <w:t>2. На территории муниципального образования действуют следующие линии градостроительного регулирования:</w:t>
      </w:r>
    </w:p>
    <w:p w:rsidR="00A67905" w:rsidRPr="0070294C" w:rsidRDefault="00A67905" w:rsidP="00A67905">
      <w:pPr>
        <w:pStyle w:val="afb"/>
        <w:widowControl w:val="0"/>
        <w:tabs>
          <w:tab w:val="left" w:pos="720"/>
        </w:tabs>
        <w:ind w:firstLine="709"/>
        <w:jc w:val="both"/>
        <w:rPr>
          <w:color w:val="000000"/>
          <w:sz w:val="28"/>
          <w:szCs w:val="28"/>
        </w:rPr>
      </w:pPr>
      <w:r w:rsidRPr="0070294C">
        <w:rPr>
          <w:color w:val="000000"/>
          <w:sz w:val="28"/>
          <w:szCs w:val="28"/>
        </w:rPr>
        <w:t>– красные линии;</w:t>
      </w:r>
    </w:p>
    <w:p w:rsidR="00A67905" w:rsidRPr="0070294C" w:rsidRDefault="00A67905" w:rsidP="00A67905">
      <w:pPr>
        <w:pStyle w:val="afb"/>
        <w:widowControl w:val="0"/>
        <w:tabs>
          <w:tab w:val="left" w:pos="720"/>
        </w:tabs>
        <w:ind w:firstLine="709"/>
        <w:jc w:val="both"/>
        <w:rPr>
          <w:color w:val="000000"/>
          <w:sz w:val="28"/>
          <w:szCs w:val="28"/>
        </w:rPr>
      </w:pPr>
      <w:r w:rsidRPr="0070294C">
        <w:rPr>
          <w:color w:val="000000"/>
          <w:sz w:val="28"/>
          <w:szCs w:val="28"/>
        </w:rPr>
        <w:t>– линии регулирования застройки;</w:t>
      </w:r>
    </w:p>
    <w:p w:rsidR="00A67905" w:rsidRPr="0070294C" w:rsidRDefault="00A67905" w:rsidP="00A67905">
      <w:pPr>
        <w:pStyle w:val="afb"/>
        <w:widowControl w:val="0"/>
        <w:tabs>
          <w:tab w:val="left" w:pos="720"/>
        </w:tabs>
        <w:ind w:firstLine="709"/>
        <w:jc w:val="both"/>
        <w:rPr>
          <w:color w:val="000000"/>
          <w:sz w:val="28"/>
          <w:szCs w:val="28"/>
        </w:rPr>
      </w:pPr>
      <w:r w:rsidRPr="0070294C">
        <w:rPr>
          <w:color w:val="000000"/>
          <w:sz w:val="28"/>
          <w:szCs w:val="28"/>
        </w:rPr>
        <w:t>– границы технических (охранных) зон действующих и проектируемых инженерных сооружений и коммуникаций.</w:t>
      </w:r>
    </w:p>
    <w:p w:rsidR="00A67905" w:rsidRPr="0070294C" w:rsidRDefault="00A67905" w:rsidP="00A67905">
      <w:pPr>
        <w:pStyle w:val="afb"/>
        <w:widowControl w:val="0"/>
        <w:tabs>
          <w:tab w:val="left" w:pos="720"/>
        </w:tabs>
        <w:ind w:firstLine="709"/>
        <w:jc w:val="both"/>
        <w:rPr>
          <w:color w:val="000000"/>
          <w:sz w:val="28"/>
          <w:szCs w:val="28"/>
        </w:rPr>
      </w:pPr>
      <w:r w:rsidRPr="0070294C">
        <w:rPr>
          <w:color w:val="000000"/>
          <w:sz w:val="28"/>
          <w:szCs w:val="28"/>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740434" w:rsidRPr="0070294C" w:rsidRDefault="00A67905" w:rsidP="000100EB">
      <w:pPr>
        <w:pStyle w:val="afb"/>
        <w:widowControl w:val="0"/>
        <w:tabs>
          <w:tab w:val="left" w:pos="720"/>
        </w:tabs>
        <w:ind w:firstLine="709"/>
        <w:jc w:val="both"/>
        <w:rPr>
          <w:color w:val="000000"/>
          <w:sz w:val="28"/>
          <w:szCs w:val="28"/>
        </w:rPr>
      </w:pPr>
      <w:r w:rsidRPr="0070294C">
        <w:rPr>
          <w:color w:val="000000"/>
          <w:sz w:val="28"/>
          <w:szCs w:val="28"/>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A67905" w:rsidRPr="0070294C" w:rsidRDefault="00073668" w:rsidP="0070294C">
      <w:pPr>
        <w:pStyle w:val="2"/>
        <w:keepNext w:val="0"/>
        <w:keepLines w:val="0"/>
        <w:widowControl w:val="0"/>
        <w:numPr>
          <w:ilvl w:val="1"/>
          <w:numId w:val="0"/>
        </w:numPr>
        <w:spacing w:before="360" w:after="120" w:line="240" w:lineRule="auto"/>
        <w:jc w:val="center"/>
        <w:rPr>
          <w:rFonts w:ascii="Times New Roman" w:hAnsi="Times New Roman"/>
          <w:i/>
          <w:color w:val="auto"/>
          <w:sz w:val="32"/>
          <w:szCs w:val="32"/>
        </w:rPr>
      </w:pPr>
      <w:bookmarkStart w:id="91" w:name="_Toc282347533"/>
      <w:bookmarkStart w:id="92" w:name="_Toc397857453"/>
      <w:r>
        <w:rPr>
          <w:rFonts w:ascii="Times New Roman" w:hAnsi="Times New Roman"/>
          <w:i/>
          <w:color w:val="auto"/>
          <w:sz w:val="32"/>
          <w:szCs w:val="32"/>
        </w:rPr>
        <w:t xml:space="preserve">Глава </w:t>
      </w:r>
      <w:r w:rsidR="00291E81">
        <w:rPr>
          <w:rFonts w:ascii="Times New Roman" w:hAnsi="Times New Roman"/>
          <w:i/>
          <w:color w:val="auto"/>
          <w:sz w:val="32"/>
          <w:szCs w:val="32"/>
        </w:rPr>
        <w:t>7</w:t>
      </w:r>
      <w:r w:rsidR="0070294C" w:rsidRPr="0070294C">
        <w:rPr>
          <w:rFonts w:ascii="Times New Roman" w:hAnsi="Times New Roman"/>
          <w:i/>
          <w:color w:val="auto"/>
          <w:sz w:val="32"/>
          <w:szCs w:val="32"/>
        </w:rPr>
        <w:t xml:space="preserve">. </w:t>
      </w:r>
      <w:r w:rsidR="00A67905" w:rsidRPr="0070294C">
        <w:rPr>
          <w:rFonts w:ascii="Times New Roman" w:hAnsi="Times New Roman"/>
          <w:i/>
          <w:color w:val="auto"/>
          <w:sz w:val="32"/>
          <w:szCs w:val="32"/>
        </w:rPr>
        <w:t xml:space="preserve">Градостроительные ограничения и особые условия использования </w:t>
      </w:r>
      <w:r w:rsidR="00E04127">
        <w:rPr>
          <w:rFonts w:ascii="Times New Roman" w:hAnsi="Times New Roman"/>
          <w:i/>
          <w:color w:val="auto"/>
          <w:sz w:val="32"/>
          <w:szCs w:val="32"/>
        </w:rPr>
        <w:t xml:space="preserve"> </w:t>
      </w:r>
      <w:r w:rsidR="008E3017">
        <w:rPr>
          <w:rFonts w:ascii="Times New Roman" w:hAnsi="Times New Roman"/>
          <w:i/>
          <w:color w:val="auto"/>
          <w:sz w:val="32"/>
          <w:szCs w:val="32"/>
        </w:rPr>
        <w:t xml:space="preserve">части </w:t>
      </w:r>
      <w:r w:rsidR="00A67905" w:rsidRPr="0070294C">
        <w:rPr>
          <w:rFonts w:ascii="Times New Roman" w:hAnsi="Times New Roman"/>
          <w:i/>
          <w:color w:val="auto"/>
          <w:sz w:val="32"/>
          <w:szCs w:val="32"/>
        </w:rPr>
        <w:t>территории</w:t>
      </w:r>
      <w:bookmarkEnd w:id="91"/>
      <w:r w:rsidR="00E04127">
        <w:rPr>
          <w:rFonts w:ascii="Times New Roman" w:hAnsi="Times New Roman"/>
          <w:i/>
          <w:color w:val="auto"/>
          <w:sz w:val="32"/>
          <w:szCs w:val="32"/>
        </w:rPr>
        <w:t xml:space="preserve"> МО </w:t>
      </w:r>
      <w:r w:rsidR="00CD16E3">
        <w:rPr>
          <w:rFonts w:ascii="Times New Roman" w:hAnsi="Times New Roman"/>
          <w:i/>
          <w:color w:val="auto"/>
          <w:sz w:val="32"/>
          <w:szCs w:val="32"/>
        </w:rPr>
        <w:t>Серебропольский</w:t>
      </w:r>
      <w:r w:rsidR="00740434">
        <w:rPr>
          <w:rFonts w:ascii="Times New Roman" w:hAnsi="Times New Roman"/>
          <w:i/>
          <w:color w:val="auto"/>
          <w:sz w:val="32"/>
          <w:szCs w:val="32"/>
        </w:rPr>
        <w:t xml:space="preserve"> </w:t>
      </w:r>
      <w:r w:rsidR="00CA1B7B">
        <w:rPr>
          <w:rFonts w:ascii="Times New Roman" w:hAnsi="Times New Roman"/>
          <w:i/>
          <w:color w:val="auto"/>
          <w:sz w:val="32"/>
          <w:szCs w:val="32"/>
        </w:rPr>
        <w:t xml:space="preserve"> сельсовет</w:t>
      </w:r>
      <w:bookmarkEnd w:id="92"/>
      <w:r w:rsidR="00A67905" w:rsidRPr="0070294C">
        <w:rPr>
          <w:rFonts w:ascii="Times New Roman" w:hAnsi="Times New Roman"/>
          <w:i/>
          <w:color w:val="auto"/>
          <w:sz w:val="32"/>
          <w:szCs w:val="32"/>
        </w:rPr>
        <w:t xml:space="preserve"> </w:t>
      </w:r>
    </w:p>
    <w:p w:rsidR="00A67905" w:rsidRPr="00974808" w:rsidRDefault="00073668" w:rsidP="00974808">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bookmarkStart w:id="93" w:name="_Toc282347534"/>
      <w:bookmarkStart w:id="94" w:name="_Toc397857454"/>
      <w:r>
        <w:rPr>
          <w:rFonts w:ascii="Times New Roman" w:hAnsi="Times New Roman"/>
          <w:i/>
          <w:color w:val="auto"/>
          <w:sz w:val="28"/>
          <w:szCs w:val="28"/>
        </w:rPr>
        <w:t xml:space="preserve">Статья </w:t>
      </w:r>
      <w:r w:rsidR="00291E81">
        <w:rPr>
          <w:rFonts w:ascii="Times New Roman" w:hAnsi="Times New Roman"/>
          <w:i/>
          <w:color w:val="auto"/>
          <w:sz w:val="28"/>
          <w:szCs w:val="28"/>
        </w:rPr>
        <w:t>2</w:t>
      </w:r>
      <w:r w:rsidR="003D1725">
        <w:rPr>
          <w:rFonts w:ascii="Times New Roman" w:hAnsi="Times New Roman"/>
          <w:i/>
          <w:color w:val="auto"/>
          <w:sz w:val="28"/>
          <w:szCs w:val="28"/>
        </w:rPr>
        <w:t>4</w:t>
      </w:r>
      <w:r w:rsidR="00974808" w:rsidRPr="00974808">
        <w:rPr>
          <w:rFonts w:ascii="Times New Roman" w:hAnsi="Times New Roman"/>
          <w:i/>
          <w:color w:val="auto"/>
          <w:sz w:val="28"/>
          <w:szCs w:val="28"/>
        </w:rPr>
        <w:t xml:space="preserve">. </w:t>
      </w:r>
      <w:r w:rsidR="00A67905" w:rsidRPr="00974808">
        <w:rPr>
          <w:rFonts w:ascii="Times New Roman" w:hAnsi="Times New Roman"/>
          <w:i/>
          <w:color w:val="auto"/>
          <w:sz w:val="28"/>
          <w:szCs w:val="28"/>
        </w:rPr>
        <w:t>Виды зон градостроительных ограничений</w:t>
      </w:r>
      <w:bookmarkEnd w:id="93"/>
      <w:bookmarkEnd w:id="94"/>
    </w:p>
    <w:p w:rsidR="00A67905" w:rsidRPr="00974808" w:rsidRDefault="00A67905" w:rsidP="00A67905">
      <w:pPr>
        <w:pStyle w:val="afb"/>
        <w:widowControl w:val="0"/>
        <w:tabs>
          <w:tab w:val="left" w:pos="720"/>
        </w:tabs>
        <w:ind w:firstLine="709"/>
        <w:jc w:val="both"/>
        <w:rPr>
          <w:color w:val="000000"/>
          <w:sz w:val="28"/>
          <w:szCs w:val="28"/>
        </w:rPr>
      </w:pPr>
      <w:r w:rsidRPr="00974808">
        <w:rPr>
          <w:color w:val="000000"/>
          <w:sz w:val="28"/>
          <w:szCs w:val="28"/>
        </w:rPr>
        <w:t xml:space="preserve">1. Видами зон действия градостроительных ограничений, границы которых отображаются на карте </w:t>
      </w:r>
      <w:r w:rsidR="0057382B">
        <w:rPr>
          <w:color w:val="000000"/>
          <w:sz w:val="28"/>
          <w:szCs w:val="28"/>
        </w:rPr>
        <w:t>зон с особыми условиями использования территории</w:t>
      </w:r>
      <w:r w:rsidRPr="00974808">
        <w:rPr>
          <w:color w:val="000000"/>
          <w:sz w:val="28"/>
          <w:szCs w:val="28"/>
        </w:rPr>
        <w:t xml:space="preserve"> населенного пункта, являются:</w:t>
      </w:r>
    </w:p>
    <w:p w:rsidR="00A67905" w:rsidRPr="00974808" w:rsidRDefault="00A67905" w:rsidP="00A67905">
      <w:pPr>
        <w:pStyle w:val="afb"/>
        <w:widowControl w:val="0"/>
        <w:tabs>
          <w:tab w:val="left" w:pos="720"/>
        </w:tabs>
        <w:ind w:firstLine="709"/>
        <w:jc w:val="both"/>
        <w:rPr>
          <w:color w:val="000000"/>
          <w:sz w:val="28"/>
          <w:szCs w:val="28"/>
        </w:rPr>
      </w:pPr>
      <w:r w:rsidRPr="00974808">
        <w:rPr>
          <w:color w:val="000000"/>
          <w:sz w:val="28"/>
          <w:szCs w:val="28"/>
        </w:rPr>
        <w:t>1) зоны с особыми условиями использования территорий (зоны охраны объектов культурного наследия, санитарно-защитные зоны, охранные зоны и зоны влияния объектов инженерной и транспортной инфраструктуры; водоохранные зоны и др.), устанавливаемые в соответствии с законодательством Российской Федерации;</w:t>
      </w:r>
    </w:p>
    <w:p w:rsidR="00A67905" w:rsidRPr="00974808" w:rsidRDefault="00A67905" w:rsidP="00A67905">
      <w:pPr>
        <w:pStyle w:val="afb"/>
        <w:widowControl w:val="0"/>
        <w:tabs>
          <w:tab w:val="left" w:pos="720"/>
        </w:tabs>
        <w:ind w:firstLine="709"/>
        <w:jc w:val="both"/>
        <w:rPr>
          <w:color w:val="000000"/>
          <w:sz w:val="28"/>
          <w:szCs w:val="28"/>
        </w:rPr>
      </w:pPr>
      <w:r w:rsidRPr="00974808">
        <w:rPr>
          <w:color w:val="000000"/>
          <w:sz w:val="28"/>
          <w:szCs w:val="28"/>
        </w:rPr>
        <w:t>2) 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rsidR="00A67905" w:rsidRPr="00974808" w:rsidRDefault="00A67905" w:rsidP="00A67905">
      <w:pPr>
        <w:pStyle w:val="afb"/>
        <w:widowControl w:val="0"/>
        <w:tabs>
          <w:tab w:val="left" w:pos="720"/>
        </w:tabs>
        <w:ind w:firstLine="709"/>
        <w:jc w:val="both"/>
        <w:rPr>
          <w:color w:val="000000"/>
          <w:sz w:val="28"/>
          <w:szCs w:val="28"/>
        </w:rPr>
      </w:pPr>
      <w:r w:rsidRPr="00974808">
        <w:rPr>
          <w:color w:val="000000"/>
          <w:sz w:val="28"/>
          <w:szCs w:val="28"/>
        </w:rPr>
        <w:t>3) зоны действия публичных сервитутов;</w:t>
      </w:r>
    </w:p>
    <w:p w:rsidR="00A67905" w:rsidRPr="00974808" w:rsidRDefault="00A67905" w:rsidP="00A67905">
      <w:pPr>
        <w:pStyle w:val="afb"/>
        <w:widowControl w:val="0"/>
        <w:tabs>
          <w:tab w:val="left" w:pos="720"/>
        </w:tabs>
        <w:ind w:firstLine="709"/>
        <w:jc w:val="both"/>
        <w:rPr>
          <w:color w:val="000000"/>
          <w:sz w:val="28"/>
          <w:szCs w:val="28"/>
        </w:rPr>
      </w:pPr>
      <w:r w:rsidRPr="00974808">
        <w:rPr>
          <w:color w:val="000000"/>
          <w:sz w:val="28"/>
          <w:szCs w:val="28"/>
        </w:rPr>
        <w:t>4) зоны особо охраняемых природных территорий.</w:t>
      </w:r>
    </w:p>
    <w:p w:rsidR="00A67905" w:rsidRPr="00974808" w:rsidRDefault="00A67905" w:rsidP="00A67905">
      <w:pPr>
        <w:pStyle w:val="afb"/>
        <w:widowControl w:val="0"/>
        <w:tabs>
          <w:tab w:val="left" w:pos="720"/>
        </w:tabs>
        <w:ind w:firstLine="709"/>
        <w:jc w:val="both"/>
        <w:rPr>
          <w:color w:val="000000"/>
          <w:sz w:val="28"/>
          <w:szCs w:val="28"/>
        </w:rPr>
      </w:pPr>
      <w:r w:rsidRPr="00974808">
        <w:rPr>
          <w:color w:val="000000"/>
          <w:sz w:val="28"/>
          <w:szCs w:val="28"/>
        </w:rPr>
        <w:t xml:space="preserve">2. Границы зон действия градостроительных ограничений отображаются на карте </w:t>
      </w:r>
      <w:r w:rsidR="00D668CD">
        <w:rPr>
          <w:color w:val="000000"/>
          <w:sz w:val="28"/>
          <w:szCs w:val="28"/>
        </w:rPr>
        <w:t>зон с особыми условиями использования территории,</w:t>
      </w:r>
      <w:r w:rsidRPr="00974808">
        <w:rPr>
          <w:color w:val="000000"/>
          <w:sz w:val="28"/>
          <w:szCs w:val="28"/>
        </w:rPr>
        <w:t xml:space="preserve"> на основании установленных законодательством Российской Федерации нормативных требований, а также утвержденных в установленном </w:t>
      </w:r>
      <w:r w:rsidR="0057382B" w:rsidRPr="00974808">
        <w:rPr>
          <w:color w:val="000000"/>
          <w:sz w:val="28"/>
          <w:szCs w:val="28"/>
        </w:rPr>
        <w:t>порядке,</w:t>
      </w:r>
      <w:r w:rsidRPr="00974808">
        <w:rPr>
          <w:color w:val="000000"/>
          <w:sz w:val="28"/>
          <w:szCs w:val="28"/>
        </w:rPr>
        <w:t xml:space="preserve"> уполномоченными </w:t>
      </w:r>
      <w:r w:rsidRPr="00974808">
        <w:rPr>
          <w:color w:val="000000"/>
          <w:sz w:val="28"/>
          <w:szCs w:val="28"/>
        </w:rPr>
        <w:lastRenderedPageBreak/>
        <w:t>государственными органами проектов зон градостроительных ограничений.</w:t>
      </w:r>
    </w:p>
    <w:p w:rsidR="00A67905" w:rsidRPr="00974808" w:rsidRDefault="00A67905" w:rsidP="00A67905">
      <w:pPr>
        <w:pStyle w:val="afb"/>
        <w:widowControl w:val="0"/>
        <w:tabs>
          <w:tab w:val="left" w:pos="720"/>
        </w:tabs>
        <w:ind w:firstLine="709"/>
        <w:jc w:val="both"/>
        <w:rPr>
          <w:color w:val="000000"/>
          <w:sz w:val="28"/>
          <w:szCs w:val="28"/>
        </w:rPr>
      </w:pPr>
      <w:r w:rsidRPr="00974808">
        <w:rPr>
          <w:color w:val="000000"/>
          <w:sz w:val="28"/>
          <w:szCs w:val="28"/>
        </w:rPr>
        <w:t xml:space="preserve">3. Ограничения прав по использованию земельных участков и объектов капитального строительства, установленные в соответствии с законодательством Российской Федерации обязательны для исполнения и соблюдения всеми субъектами градостроительных отношений на территории муниципального образования. </w:t>
      </w:r>
    </w:p>
    <w:p w:rsidR="00A67905" w:rsidRPr="00974808" w:rsidRDefault="00A67905" w:rsidP="00A67905">
      <w:pPr>
        <w:pStyle w:val="afb"/>
        <w:widowControl w:val="0"/>
        <w:tabs>
          <w:tab w:val="left" w:pos="720"/>
        </w:tabs>
        <w:ind w:firstLine="709"/>
        <w:jc w:val="both"/>
        <w:rPr>
          <w:color w:val="008080"/>
          <w:sz w:val="28"/>
          <w:szCs w:val="28"/>
        </w:rPr>
      </w:pPr>
      <w:r w:rsidRPr="00974808">
        <w:rPr>
          <w:sz w:val="28"/>
          <w:szCs w:val="28"/>
        </w:rPr>
        <w:t>4.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w:t>
      </w:r>
      <w:r w:rsidRPr="00974808">
        <w:rPr>
          <w:color w:val="008080"/>
          <w:sz w:val="28"/>
          <w:szCs w:val="28"/>
        </w:rPr>
        <w:t xml:space="preserve"> </w:t>
      </w:r>
      <w:r w:rsidRPr="00974808">
        <w:rPr>
          <w:sz w:val="28"/>
          <w:szCs w:val="28"/>
        </w:rPr>
        <w:t>земельного участка.</w:t>
      </w:r>
      <w:r w:rsidRPr="00974808">
        <w:rPr>
          <w:color w:val="008080"/>
          <w:sz w:val="28"/>
          <w:szCs w:val="28"/>
        </w:rPr>
        <w:t xml:space="preserve"> </w:t>
      </w:r>
    </w:p>
    <w:p w:rsidR="00A67905" w:rsidRPr="00725DF5" w:rsidRDefault="00073668" w:rsidP="00725DF5">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bookmarkStart w:id="95" w:name="_Toc282347535"/>
      <w:bookmarkStart w:id="96" w:name="_Toc397857455"/>
      <w:r>
        <w:rPr>
          <w:rFonts w:ascii="Times New Roman" w:hAnsi="Times New Roman"/>
          <w:i/>
          <w:color w:val="auto"/>
          <w:sz w:val="28"/>
          <w:szCs w:val="28"/>
        </w:rPr>
        <w:t xml:space="preserve">Статья </w:t>
      </w:r>
      <w:r w:rsidR="00291E81">
        <w:rPr>
          <w:rFonts w:ascii="Times New Roman" w:hAnsi="Times New Roman"/>
          <w:i/>
          <w:color w:val="auto"/>
          <w:sz w:val="28"/>
          <w:szCs w:val="28"/>
        </w:rPr>
        <w:t>2</w:t>
      </w:r>
      <w:r w:rsidR="003D1725">
        <w:rPr>
          <w:rFonts w:ascii="Times New Roman" w:hAnsi="Times New Roman"/>
          <w:i/>
          <w:color w:val="auto"/>
          <w:sz w:val="28"/>
          <w:szCs w:val="28"/>
        </w:rPr>
        <w:t>5</w:t>
      </w:r>
      <w:r w:rsidR="00725DF5" w:rsidRPr="00725DF5">
        <w:rPr>
          <w:rFonts w:ascii="Times New Roman" w:hAnsi="Times New Roman"/>
          <w:i/>
          <w:color w:val="auto"/>
          <w:sz w:val="28"/>
          <w:szCs w:val="28"/>
        </w:rPr>
        <w:t xml:space="preserve">. </w:t>
      </w:r>
      <w:r w:rsidR="00A67905" w:rsidRPr="00725DF5">
        <w:rPr>
          <w:rFonts w:ascii="Times New Roman" w:hAnsi="Times New Roman"/>
          <w:i/>
          <w:color w:val="auto"/>
          <w:sz w:val="28"/>
          <w:szCs w:val="28"/>
        </w:rPr>
        <w:t xml:space="preserve">Зоны с особыми условиями использования </w:t>
      </w:r>
      <w:r>
        <w:rPr>
          <w:rFonts w:ascii="Times New Roman" w:hAnsi="Times New Roman"/>
          <w:i/>
          <w:color w:val="auto"/>
          <w:sz w:val="28"/>
          <w:szCs w:val="28"/>
        </w:rPr>
        <w:t xml:space="preserve"> </w:t>
      </w:r>
      <w:r w:rsidR="00A67905" w:rsidRPr="00725DF5">
        <w:rPr>
          <w:rFonts w:ascii="Times New Roman" w:hAnsi="Times New Roman"/>
          <w:i/>
          <w:color w:val="auto"/>
          <w:sz w:val="28"/>
          <w:szCs w:val="28"/>
        </w:rPr>
        <w:t xml:space="preserve">территорий </w:t>
      </w:r>
      <w:bookmarkEnd w:id="95"/>
      <w:r w:rsidR="00E04127">
        <w:rPr>
          <w:rFonts w:ascii="Times New Roman" w:hAnsi="Times New Roman"/>
          <w:i/>
          <w:color w:val="auto"/>
          <w:sz w:val="28"/>
          <w:szCs w:val="28"/>
        </w:rPr>
        <w:t xml:space="preserve">МО </w:t>
      </w:r>
      <w:r w:rsidR="00CD16E3">
        <w:rPr>
          <w:rFonts w:ascii="Times New Roman" w:hAnsi="Times New Roman"/>
          <w:i/>
          <w:color w:val="auto"/>
          <w:sz w:val="28"/>
          <w:szCs w:val="28"/>
        </w:rPr>
        <w:t>Серебропольский</w:t>
      </w:r>
      <w:r w:rsidR="006B6DCD">
        <w:rPr>
          <w:rFonts w:ascii="Times New Roman" w:hAnsi="Times New Roman"/>
          <w:i/>
          <w:color w:val="auto"/>
          <w:sz w:val="28"/>
          <w:szCs w:val="28"/>
        </w:rPr>
        <w:t xml:space="preserve"> сельсовет</w:t>
      </w:r>
      <w:bookmarkEnd w:id="96"/>
    </w:p>
    <w:p w:rsidR="00A67905" w:rsidRPr="00725DF5" w:rsidRDefault="00A67905" w:rsidP="0057382B">
      <w:pPr>
        <w:ind w:firstLine="709"/>
        <w:jc w:val="both"/>
        <w:rPr>
          <w:sz w:val="28"/>
          <w:szCs w:val="28"/>
        </w:rPr>
      </w:pPr>
      <w:r w:rsidRPr="00725DF5">
        <w:rPr>
          <w:sz w:val="28"/>
          <w:szCs w:val="28"/>
        </w:rPr>
        <w:t xml:space="preserve">1. На карте </w:t>
      </w:r>
      <w:r w:rsidR="0057382B">
        <w:rPr>
          <w:sz w:val="28"/>
          <w:szCs w:val="28"/>
        </w:rPr>
        <w:t>зон с особыми условиями использования территории</w:t>
      </w:r>
      <w:r w:rsidRPr="00725DF5">
        <w:rPr>
          <w:sz w:val="28"/>
          <w:szCs w:val="28"/>
        </w:rPr>
        <w:t xml:space="preserve"> настоящих правил отображаются границы следующих зон с особыми условиями использования территорий:</w:t>
      </w:r>
    </w:p>
    <w:p w:rsidR="00AD32DB" w:rsidRPr="00291E81" w:rsidRDefault="00AD32DB" w:rsidP="00AD32DB">
      <w:pPr>
        <w:ind w:firstLine="709"/>
        <w:jc w:val="both"/>
        <w:rPr>
          <w:sz w:val="28"/>
          <w:szCs w:val="28"/>
        </w:rPr>
      </w:pPr>
      <w:r w:rsidRPr="00291E81">
        <w:rPr>
          <w:sz w:val="28"/>
          <w:szCs w:val="28"/>
        </w:rPr>
        <w:t xml:space="preserve">1) санитарно-защитных зон </w:t>
      </w:r>
      <w:r w:rsidR="0076712B">
        <w:rPr>
          <w:sz w:val="28"/>
          <w:szCs w:val="28"/>
        </w:rPr>
        <w:t>коммунально-складских объектов</w:t>
      </w:r>
      <w:r w:rsidRPr="00291E81">
        <w:rPr>
          <w:sz w:val="28"/>
          <w:szCs w:val="28"/>
        </w:rPr>
        <w:t>;</w:t>
      </w:r>
    </w:p>
    <w:p w:rsidR="00AD32DB" w:rsidRPr="00291E81" w:rsidRDefault="00DF0C13" w:rsidP="00AD32DB">
      <w:pPr>
        <w:ind w:firstLine="709"/>
        <w:jc w:val="both"/>
        <w:rPr>
          <w:sz w:val="28"/>
          <w:szCs w:val="28"/>
        </w:rPr>
      </w:pPr>
      <w:r>
        <w:rPr>
          <w:sz w:val="28"/>
          <w:szCs w:val="28"/>
        </w:rPr>
        <w:t>2</w:t>
      </w:r>
      <w:r w:rsidR="00AD32DB" w:rsidRPr="00291E81">
        <w:rPr>
          <w:sz w:val="28"/>
          <w:szCs w:val="28"/>
        </w:rPr>
        <w:t>) санитарно-защитных зон объектов специального назначения;</w:t>
      </w:r>
    </w:p>
    <w:p w:rsidR="00AD32DB" w:rsidRDefault="00DF0C13" w:rsidP="00AD32DB">
      <w:pPr>
        <w:ind w:firstLine="709"/>
        <w:jc w:val="both"/>
        <w:rPr>
          <w:sz w:val="28"/>
          <w:szCs w:val="28"/>
        </w:rPr>
      </w:pPr>
      <w:r>
        <w:rPr>
          <w:sz w:val="28"/>
          <w:szCs w:val="28"/>
        </w:rPr>
        <w:t>3</w:t>
      </w:r>
      <w:r w:rsidR="00AD32DB" w:rsidRPr="00291E81">
        <w:rPr>
          <w:sz w:val="28"/>
          <w:szCs w:val="28"/>
        </w:rPr>
        <w:t>) санитарной охраны источников питьевого водоснабжения;</w:t>
      </w:r>
    </w:p>
    <w:p w:rsidR="0056727D" w:rsidRDefault="00DF0C13" w:rsidP="00AD32DB">
      <w:pPr>
        <w:ind w:firstLine="709"/>
        <w:jc w:val="both"/>
        <w:rPr>
          <w:sz w:val="28"/>
          <w:szCs w:val="28"/>
        </w:rPr>
      </w:pPr>
      <w:r>
        <w:rPr>
          <w:sz w:val="28"/>
          <w:szCs w:val="28"/>
        </w:rPr>
        <w:t>4</w:t>
      </w:r>
      <w:r w:rsidR="0056727D">
        <w:rPr>
          <w:sz w:val="28"/>
          <w:szCs w:val="28"/>
        </w:rPr>
        <w:t>) охранной зоны объектов инженерной инфраструктуры;</w:t>
      </w:r>
    </w:p>
    <w:p w:rsidR="00291E81" w:rsidRPr="00291E81" w:rsidRDefault="00DF0C13" w:rsidP="00AD32DB">
      <w:pPr>
        <w:ind w:firstLine="709"/>
        <w:jc w:val="both"/>
        <w:rPr>
          <w:sz w:val="28"/>
          <w:szCs w:val="28"/>
        </w:rPr>
      </w:pPr>
      <w:r>
        <w:rPr>
          <w:sz w:val="28"/>
          <w:szCs w:val="28"/>
        </w:rPr>
        <w:t>5</w:t>
      </w:r>
      <w:r w:rsidR="00AD32DB" w:rsidRPr="00291E81">
        <w:rPr>
          <w:sz w:val="28"/>
          <w:szCs w:val="28"/>
        </w:rPr>
        <w:t>) территори</w:t>
      </w:r>
      <w:r w:rsidR="00AD32DB">
        <w:rPr>
          <w:sz w:val="28"/>
          <w:szCs w:val="28"/>
        </w:rPr>
        <w:t>и объектов культурного наследия.</w:t>
      </w:r>
    </w:p>
    <w:p w:rsidR="00A67905" w:rsidRPr="00725DF5" w:rsidRDefault="00A67905" w:rsidP="00A67905">
      <w:pPr>
        <w:pStyle w:val="afb"/>
        <w:widowControl w:val="0"/>
        <w:tabs>
          <w:tab w:val="left" w:pos="720"/>
        </w:tabs>
        <w:ind w:firstLine="709"/>
        <w:jc w:val="both"/>
        <w:rPr>
          <w:sz w:val="28"/>
          <w:szCs w:val="28"/>
        </w:rPr>
      </w:pPr>
      <w:r w:rsidRPr="00725DF5">
        <w:rPr>
          <w:sz w:val="28"/>
          <w:szCs w:val="28"/>
        </w:rPr>
        <w:t xml:space="preserve">2.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w:t>
      </w:r>
      <w:r w:rsidR="00CD16E3">
        <w:rPr>
          <w:sz w:val="28"/>
          <w:szCs w:val="28"/>
        </w:rPr>
        <w:t>Алтайского края</w:t>
      </w:r>
      <w:r w:rsidRPr="00725DF5">
        <w:rPr>
          <w:sz w:val="28"/>
          <w:szCs w:val="28"/>
        </w:rPr>
        <w:t>,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градообразующих объектов.</w:t>
      </w:r>
    </w:p>
    <w:p w:rsidR="00A67905" w:rsidRPr="00725DF5" w:rsidRDefault="00291E81" w:rsidP="00725DF5">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bookmarkStart w:id="97" w:name="_Toc282347536"/>
      <w:bookmarkStart w:id="98" w:name="_Toc397857456"/>
      <w:r>
        <w:rPr>
          <w:rFonts w:ascii="Times New Roman" w:hAnsi="Times New Roman"/>
          <w:i/>
          <w:color w:val="auto"/>
          <w:sz w:val="28"/>
          <w:szCs w:val="28"/>
        </w:rPr>
        <w:t>Статья 2</w:t>
      </w:r>
      <w:r w:rsidR="003D1725">
        <w:rPr>
          <w:rFonts w:ascii="Times New Roman" w:hAnsi="Times New Roman"/>
          <w:i/>
          <w:color w:val="auto"/>
          <w:sz w:val="28"/>
          <w:szCs w:val="28"/>
        </w:rPr>
        <w:t>6</w:t>
      </w:r>
      <w:r w:rsidR="00725DF5" w:rsidRPr="00725DF5">
        <w:rPr>
          <w:rFonts w:ascii="Times New Roman" w:hAnsi="Times New Roman"/>
          <w:i/>
          <w:color w:val="auto"/>
          <w:sz w:val="28"/>
          <w:szCs w:val="28"/>
        </w:rPr>
        <w:t xml:space="preserve">. </w:t>
      </w:r>
      <w:r w:rsidR="00A67905" w:rsidRPr="00725DF5">
        <w:rPr>
          <w:rFonts w:ascii="Times New Roman" w:hAnsi="Times New Roman"/>
          <w:i/>
          <w:color w:val="auto"/>
          <w:sz w:val="28"/>
          <w:szCs w:val="28"/>
        </w:rPr>
        <w:t>Зоны действия опасных природных или техногенных процессов</w:t>
      </w:r>
      <w:bookmarkEnd w:id="97"/>
      <w:bookmarkEnd w:id="98"/>
    </w:p>
    <w:p w:rsidR="00A67905" w:rsidRPr="00725DF5" w:rsidRDefault="00A67905" w:rsidP="00A67905">
      <w:pPr>
        <w:pStyle w:val="afb"/>
        <w:widowControl w:val="0"/>
        <w:tabs>
          <w:tab w:val="left" w:pos="720"/>
        </w:tabs>
        <w:ind w:firstLine="709"/>
        <w:jc w:val="both"/>
        <w:rPr>
          <w:color w:val="000000"/>
          <w:sz w:val="28"/>
          <w:szCs w:val="28"/>
        </w:rPr>
      </w:pPr>
      <w:r w:rsidRPr="00725DF5">
        <w:rPr>
          <w:color w:val="000000"/>
          <w:sz w:val="28"/>
          <w:szCs w:val="28"/>
        </w:rPr>
        <w:t>1. Использование потенциально опасных территорий осуществляется после обеспечения условий безопасности.</w:t>
      </w:r>
    </w:p>
    <w:p w:rsidR="001975C6" w:rsidRPr="00BF2CC0" w:rsidRDefault="00A67905" w:rsidP="00BF2CC0">
      <w:pPr>
        <w:pStyle w:val="afb"/>
        <w:widowControl w:val="0"/>
        <w:tabs>
          <w:tab w:val="left" w:pos="720"/>
        </w:tabs>
        <w:ind w:firstLine="709"/>
        <w:jc w:val="both"/>
        <w:rPr>
          <w:sz w:val="28"/>
          <w:szCs w:val="28"/>
        </w:rPr>
      </w:pPr>
      <w:r w:rsidRPr="00BF2CC0">
        <w:rPr>
          <w:sz w:val="28"/>
          <w:szCs w:val="28"/>
        </w:rPr>
        <w:t>2. 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федеральными законами, строительными нормами и правилами, методическими рекомендациями.</w:t>
      </w:r>
      <w:bookmarkStart w:id="99" w:name="_Toc282347537"/>
      <w:bookmarkStart w:id="100" w:name="_Toc397857457"/>
    </w:p>
    <w:p w:rsidR="00A67905" w:rsidRPr="00725DF5" w:rsidRDefault="00291E81" w:rsidP="00725DF5">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r>
        <w:rPr>
          <w:rFonts w:ascii="Times New Roman" w:hAnsi="Times New Roman"/>
          <w:i/>
          <w:color w:val="auto"/>
          <w:sz w:val="28"/>
          <w:szCs w:val="28"/>
        </w:rPr>
        <w:t>Статья 2</w:t>
      </w:r>
      <w:r w:rsidR="003D1725">
        <w:rPr>
          <w:rFonts w:ascii="Times New Roman" w:hAnsi="Times New Roman"/>
          <w:i/>
          <w:color w:val="auto"/>
          <w:sz w:val="28"/>
          <w:szCs w:val="28"/>
        </w:rPr>
        <w:t>7</w:t>
      </w:r>
      <w:r w:rsidR="00725DF5" w:rsidRPr="00725DF5">
        <w:rPr>
          <w:rFonts w:ascii="Times New Roman" w:hAnsi="Times New Roman"/>
          <w:i/>
          <w:color w:val="auto"/>
          <w:sz w:val="28"/>
          <w:szCs w:val="28"/>
        </w:rPr>
        <w:t xml:space="preserve">. </w:t>
      </w:r>
      <w:r w:rsidR="00A67905" w:rsidRPr="00725DF5">
        <w:rPr>
          <w:rFonts w:ascii="Times New Roman" w:hAnsi="Times New Roman"/>
          <w:i/>
          <w:color w:val="auto"/>
          <w:sz w:val="28"/>
          <w:szCs w:val="28"/>
        </w:rPr>
        <w:t>Зоны действия публичных сервитутов</w:t>
      </w:r>
      <w:bookmarkEnd w:id="99"/>
      <w:bookmarkEnd w:id="100"/>
    </w:p>
    <w:p w:rsidR="00A67905" w:rsidRPr="00725DF5" w:rsidRDefault="00A67905" w:rsidP="00A67905">
      <w:pPr>
        <w:ind w:firstLine="709"/>
        <w:jc w:val="both"/>
        <w:rPr>
          <w:sz w:val="28"/>
          <w:szCs w:val="28"/>
        </w:rPr>
      </w:pPr>
      <w:r w:rsidRPr="00725DF5">
        <w:rPr>
          <w:sz w:val="28"/>
          <w:szCs w:val="28"/>
        </w:rPr>
        <w:lastRenderedPageBreak/>
        <w:t xml:space="preserve">1. Публичные сервитуты – </w:t>
      </w:r>
      <w:r w:rsidRPr="00725DF5">
        <w:rPr>
          <w:rFonts w:cs="Calibri"/>
          <w:sz w:val="28"/>
          <w:szCs w:val="28"/>
        </w:rPr>
        <w:t xml:space="preserve">право ограниченного пользования чужими земельными участками </w:t>
      </w:r>
      <w:r w:rsidRPr="00725DF5">
        <w:rPr>
          <w:sz w:val="28"/>
          <w:szCs w:val="28"/>
        </w:rPr>
        <w:t xml:space="preserve">и объектами капитального строительства, принадлежащими физическим или юридическим лицам, в целях обеспечения общественных нужд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охраны природных объектов, объектов культурного наследия, иных общественных нужд), которые не могут быть обеспечены иначе, как только путем установления публичных сервитутов. </w:t>
      </w:r>
    </w:p>
    <w:p w:rsidR="00A67905" w:rsidRPr="00725DF5" w:rsidRDefault="00A67905" w:rsidP="00A67905">
      <w:pPr>
        <w:ind w:firstLine="709"/>
        <w:jc w:val="both"/>
        <w:rPr>
          <w:sz w:val="28"/>
          <w:szCs w:val="28"/>
        </w:rPr>
      </w:pPr>
      <w:r w:rsidRPr="00725DF5">
        <w:rPr>
          <w:sz w:val="28"/>
          <w:szCs w:val="28"/>
        </w:rPr>
        <w:t>2. Основания возникновения - законодательные акты федеральных, региональных или муниципальных властей в целях обеспечения интересов государства, муниципалитета или местных жителей. Решение об установлении сервитута на земельный участок принимается по результатам общественных слушаний и с владельцем или пользователем недвижимости не согласовывается.</w:t>
      </w:r>
    </w:p>
    <w:p w:rsidR="00A67905" w:rsidRPr="00725DF5" w:rsidRDefault="00A67905" w:rsidP="00A67905">
      <w:pPr>
        <w:ind w:firstLine="709"/>
        <w:jc w:val="both"/>
        <w:rPr>
          <w:sz w:val="28"/>
          <w:szCs w:val="28"/>
        </w:rPr>
      </w:pPr>
      <w:r w:rsidRPr="00725DF5">
        <w:rPr>
          <w:sz w:val="28"/>
          <w:szCs w:val="28"/>
        </w:rPr>
        <w:t>Публичный сервитут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A67905" w:rsidRPr="00725DF5" w:rsidRDefault="006E0D1F" w:rsidP="00A67905">
      <w:pPr>
        <w:ind w:firstLine="709"/>
        <w:jc w:val="both"/>
        <w:rPr>
          <w:sz w:val="28"/>
          <w:szCs w:val="28"/>
        </w:rPr>
      </w:pPr>
      <w:r>
        <w:rPr>
          <w:sz w:val="28"/>
          <w:szCs w:val="28"/>
        </w:rPr>
        <w:t>3</w:t>
      </w:r>
      <w:r w:rsidR="00A67905" w:rsidRPr="00725DF5">
        <w:rPr>
          <w:sz w:val="28"/>
          <w:szCs w:val="28"/>
        </w:rPr>
        <w:t>. Границы зон действия публичных сервитутов отображаются в проекте межевания территории и указываются в составе градостроительного плана земельного участка. Границы зон действия публичных сервитутов также указываются в документах государственного кадастрового учета земельных участков и объектов капитального строительства.</w:t>
      </w:r>
    </w:p>
    <w:p w:rsidR="00A67905" w:rsidRPr="00725DF5" w:rsidRDefault="006E0D1F" w:rsidP="00A67905">
      <w:pPr>
        <w:pStyle w:val="afb"/>
        <w:widowControl w:val="0"/>
        <w:tabs>
          <w:tab w:val="left" w:pos="720"/>
        </w:tabs>
        <w:ind w:firstLine="709"/>
        <w:jc w:val="both"/>
        <w:rPr>
          <w:sz w:val="28"/>
          <w:szCs w:val="28"/>
        </w:rPr>
      </w:pPr>
      <w:r>
        <w:rPr>
          <w:sz w:val="28"/>
          <w:szCs w:val="28"/>
        </w:rPr>
        <w:t>4</w:t>
      </w:r>
      <w:r w:rsidR="00A67905" w:rsidRPr="00725DF5">
        <w:rPr>
          <w:sz w:val="28"/>
          <w:szCs w:val="28"/>
        </w:rPr>
        <w:t>. Публичные сервитуты сохраняются в случае перехода прав на земельный участок, обремененного сервитутом, к другому лицу (ст. 275 ГК РФ).</w:t>
      </w:r>
    </w:p>
    <w:p w:rsidR="00A67905" w:rsidRPr="00725DF5" w:rsidRDefault="006E0D1F" w:rsidP="00A67905">
      <w:pPr>
        <w:pStyle w:val="afb"/>
        <w:widowControl w:val="0"/>
        <w:tabs>
          <w:tab w:val="left" w:pos="720"/>
        </w:tabs>
        <w:ind w:firstLine="709"/>
        <w:jc w:val="both"/>
        <w:rPr>
          <w:sz w:val="28"/>
          <w:szCs w:val="28"/>
        </w:rPr>
      </w:pPr>
      <w:r>
        <w:rPr>
          <w:sz w:val="28"/>
          <w:szCs w:val="28"/>
        </w:rPr>
        <w:t>5</w:t>
      </w:r>
      <w:r w:rsidR="00A67905" w:rsidRPr="00725DF5">
        <w:rPr>
          <w:sz w:val="28"/>
          <w:szCs w:val="28"/>
        </w:rPr>
        <w:t>. Публичный сервитут может быть отменен в случае прекращения муниципальных (общественных) нужд, для которых он был установлен, путем принятия постановления главы администрации района об отмене сервитута по заявке заинтересованной стороны.</w:t>
      </w:r>
    </w:p>
    <w:p w:rsidR="00A67905" w:rsidRPr="00725DF5" w:rsidRDefault="00A67905" w:rsidP="00A67905">
      <w:pPr>
        <w:ind w:firstLine="709"/>
        <w:jc w:val="both"/>
        <w:rPr>
          <w:sz w:val="28"/>
          <w:szCs w:val="28"/>
        </w:rPr>
      </w:pPr>
      <w:r w:rsidRPr="00725DF5">
        <w:rPr>
          <w:sz w:val="28"/>
          <w:szCs w:val="28"/>
        </w:rPr>
        <w:t>Публичный сервитут может быть отменен по причине:</w:t>
      </w:r>
    </w:p>
    <w:p w:rsidR="00A67905" w:rsidRPr="00725DF5" w:rsidRDefault="00A67905" w:rsidP="00A67905">
      <w:pPr>
        <w:ind w:firstLine="709"/>
        <w:jc w:val="both"/>
        <w:rPr>
          <w:sz w:val="28"/>
          <w:szCs w:val="28"/>
        </w:rPr>
      </w:pPr>
      <w:r w:rsidRPr="00725DF5">
        <w:rPr>
          <w:sz w:val="28"/>
          <w:szCs w:val="28"/>
        </w:rPr>
        <w:t>-  прекращения существования оснований, которые были причиной установления сервитута (ст. 276 ГК РФ);</w:t>
      </w:r>
    </w:p>
    <w:p w:rsidR="00A67905" w:rsidRPr="00725DF5" w:rsidRDefault="00A67905" w:rsidP="00A67905">
      <w:pPr>
        <w:ind w:firstLine="709"/>
        <w:jc w:val="both"/>
        <w:rPr>
          <w:sz w:val="28"/>
          <w:szCs w:val="28"/>
        </w:rPr>
      </w:pPr>
      <w:r w:rsidRPr="00725DF5">
        <w:rPr>
          <w:sz w:val="28"/>
          <w:szCs w:val="28"/>
        </w:rPr>
        <w:t xml:space="preserve">- на основании судебного решения о невозможности целевого использования участка именно по причине установленного обременения (ст. 276 ГК РФ). Правообладатель земельного участка вправе потребовать, чтобы орган государственной власти или местного самоуправления, установивший сервитут, выкупил его, компенсировал понесенные убытки либо предоставил другой </w:t>
      </w:r>
      <w:r w:rsidRPr="00725DF5">
        <w:rPr>
          <w:sz w:val="28"/>
          <w:szCs w:val="28"/>
        </w:rPr>
        <w:lastRenderedPageBreak/>
        <w:t>равноценный участок земли;</w:t>
      </w:r>
    </w:p>
    <w:p w:rsidR="00A67905" w:rsidRPr="00725DF5" w:rsidRDefault="00A67905" w:rsidP="00A67905">
      <w:pPr>
        <w:ind w:firstLine="709"/>
        <w:jc w:val="both"/>
        <w:rPr>
          <w:sz w:val="28"/>
          <w:szCs w:val="28"/>
        </w:rPr>
      </w:pPr>
      <w:r w:rsidRPr="00725DF5">
        <w:rPr>
          <w:sz w:val="28"/>
          <w:szCs w:val="28"/>
        </w:rPr>
        <w:t>- физическое уничтожение земельного участка путем снятия данного земельного участка с кадастрового учета и ликвидация записи о государственной регистрации права;</w:t>
      </w:r>
    </w:p>
    <w:p w:rsidR="00A67905" w:rsidRPr="00725DF5" w:rsidRDefault="00A67905" w:rsidP="00A67905">
      <w:pPr>
        <w:ind w:firstLine="709"/>
        <w:jc w:val="both"/>
        <w:rPr>
          <w:sz w:val="28"/>
          <w:szCs w:val="28"/>
        </w:rPr>
      </w:pPr>
      <w:r w:rsidRPr="00725DF5">
        <w:rPr>
          <w:sz w:val="28"/>
          <w:szCs w:val="28"/>
        </w:rPr>
        <w:t>- изъятие земельного участка из гражданского оборота;</w:t>
      </w:r>
    </w:p>
    <w:p w:rsidR="00A67905" w:rsidRPr="00725DF5" w:rsidRDefault="00A67905" w:rsidP="00A67905">
      <w:pPr>
        <w:ind w:firstLine="709"/>
        <w:jc w:val="both"/>
        <w:rPr>
          <w:sz w:val="28"/>
          <w:szCs w:val="28"/>
        </w:rPr>
      </w:pPr>
      <w:r w:rsidRPr="00725DF5">
        <w:rPr>
          <w:sz w:val="28"/>
          <w:szCs w:val="28"/>
        </w:rPr>
        <w:t>- в случае если правообладатель земельного участка, обремененного сервитутом, становится владельцем данного сервитута;</w:t>
      </w:r>
    </w:p>
    <w:p w:rsidR="00A67905" w:rsidRPr="00725DF5" w:rsidRDefault="00A67905" w:rsidP="00A67905">
      <w:pPr>
        <w:ind w:firstLine="709"/>
        <w:jc w:val="both"/>
        <w:rPr>
          <w:sz w:val="28"/>
          <w:szCs w:val="28"/>
        </w:rPr>
      </w:pPr>
      <w:r w:rsidRPr="00725DF5">
        <w:rPr>
          <w:sz w:val="28"/>
          <w:szCs w:val="28"/>
        </w:rPr>
        <w:t>- прекращение действия нормативного акта, установившего сервитут.</w:t>
      </w:r>
    </w:p>
    <w:p w:rsidR="00A67905" w:rsidRPr="00725DF5" w:rsidRDefault="006E0D1F" w:rsidP="00A67905">
      <w:pPr>
        <w:pStyle w:val="afb"/>
        <w:widowControl w:val="0"/>
        <w:tabs>
          <w:tab w:val="left" w:pos="720"/>
        </w:tabs>
        <w:ind w:firstLine="709"/>
        <w:jc w:val="both"/>
        <w:rPr>
          <w:sz w:val="28"/>
          <w:szCs w:val="28"/>
        </w:rPr>
      </w:pPr>
      <w:r>
        <w:rPr>
          <w:sz w:val="28"/>
          <w:szCs w:val="28"/>
        </w:rPr>
        <w:t>6</w:t>
      </w:r>
      <w:r w:rsidR="00A67905" w:rsidRPr="00725DF5">
        <w:rPr>
          <w:sz w:val="28"/>
          <w:szCs w:val="28"/>
        </w:rPr>
        <w:t>. Публичные 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ними».</w:t>
      </w:r>
    </w:p>
    <w:p w:rsidR="00A67905" w:rsidRPr="00733B81" w:rsidRDefault="00291E81" w:rsidP="00733B81">
      <w:pPr>
        <w:pStyle w:val="2"/>
        <w:keepNext w:val="0"/>
        <w:keepLines w:val="0"/>
        <w:widowControl w:val="0"/>
        <w:numPr>
          <w:ilvl w:val="1"/>
          <w:numId w:val="0"/>
        </w:numPr>
        <w:spacing w:before="360" w:after="120" w:line="240" w:lineRule="auto"/>
        <w:jc w:val="center"/>
        <w:rPr>
          <w:rFonts w:ascii="Times New Roman" w:hAnsi="Times New Roman"/>
          <w:i/>
          <w:color w:val="auto"/>
          <w:sz w:val="32"/>
          <w:szCs w:val="32"/>
        </w:rPr>
      </w:pPr>
      <w:bookmarkStart w:id="101" w:name="_Toc282347538"/>
      <w:bookmarkStart w:id="102" w:name="_Toc397857458"/>
      <w:r>
        <w:rPr>
          <w:rFonts w:ascii="Times New Roman" w:hAnsi="Times New Roman"/>
          <w:i/>
          <w:color w:val="auto"/>
          <w:sz w:val="32"/>
          <w:szCs w:val="32"/>
        </w:rPr>
        <w:t>Глава 8</w:t>
      </w:r>
      <w:r w:rsidR="00733B81" w:rsidRPr="00733B81">
        <w:rPr>
          <w:rFonts w:ascii="Times New Roman" w:hAnsi="Times New Roman"/>
          <w:i/>
          <w:color w:val="auto"/>
          <w:sz w:val="32"/>
          <w:szCs w:val="32"/>
        </w:rPr>
        <w:t xml:space="preserve">. </w:t>
      </w:r>
      <w:r w:rsidR="00A67905" w:rsidRPr="00733B81">
        <w:rPr>
          <w:rFonts w:ascii="Times New Roman" w:hAnsi="Times New Roman"/>
          <w:i/>
          <w:color w:val="auto"/>
          <w:sz w:val="32"/>
          <w:szCs w:val="32"/>
        </w:rPr>
        <w:t>Градостроительные регламенты. Параметры разрешенного использования земельных участков и объектов капитального строительства</w:t>
      </w:r>
      <w:bookmarkEnd w:id="101"/>
      <w:bookmarkEnd w:id="102"/>
    </w:p>
    <w:p w:rsidR="00A67905" w:rsidRPr="00733B81" w:rsidRDefault="00291E81" w:rsidP="00733B81">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bookmarkStart w:id="103" w:name="_Toc397857459"/>
      <w:r>
        <w:rPr>
          <w:rFonts w:ascii="Times New Roman" w:hAnsi="Times New Roman"/>
          <w:i/>
          <w:color w:val="auto"/>
          <w:sz w:val="28"/>
          <w:szCs w:val="28"/>
        </w:rPr>
        <w:t>Статья 2</w:t>
      </w:r>
      <w:r w:rsidR="003D1725">
        <w:rPr>
          <w:rFonts w:ascii="Times New Roman" w:hAnsi="Times New Roman"/>
          <w:i/>
          <w:color w:val="auto"/>
          <w:sz w:val="28"/>
          <w:szCs w:val="28"/>
        </w:rPr>
        <w:t>8</w:t>
      </w:r>
      <w:r w:rsidR="00733B81" w:rsidRPr="00733B81">
        <w:rPr>
          <w:rFonts w:ascii="Times New Roman" w:hAnsi="Times New Roman"/>
          <w:i/>
          <w:color w:val="auto"/>
          <w:sz w:val="28"/>
          <w:szCs w:val="28"/>
        </w:rPr>
        <w:t xml:space="preserve">. </w:t>
      </w:r>
      <w:r w:rsidR="00A67905" w:rsidRPr="00733B81">
        <w:rPr>
          <w:rFonts w:ascii="Times New Roman" w:hAnsi="Times New Roman"/>
          <w:i/>
          <w:color w:val="auto"/>
          <w:sz w:val="28"/>
          <w:szCs w:val="28"/>
        </w:rPr>
        <w:t>Порядок установления градостроительного регламента</w:t>
      </w:r>
      <w:bookmarkEnd w:id="103"/>
    </w:p>
    <w:p w:rsidR="00A67905" w:rsidRPr="00733B81" w:rsidRDefault="00A67905" w:rsidP="00A67905">
      <w:pPr>
        <w:pStyle w:val="ConsNormal"/>
        <w:widowControl w:val="0"/>
        <w:spacing w:before="240"/>
        <w:ind w:right="0" w:firstLine="709"/>
        <w:jc w:val="both"/>
        <w:rPr>
          <w:rFonts w:ascii="Times New Roman" w:hAnsi="Times New Roman"/>
          <w:sz w:val="28"/>
          <w:szCs w:val="28"/>
        </w:rPr>
      </w:pPr>
      <w:r w:rsidRPr="00733B81">
        <w:rPr>
          <w:rFonts w:ascii="Times New Roman" w:hAnsi="Times New Roman"/>
          <w:sz w:val="28"/>
          <w:szCs w:val="28"/>
        </w:rPr>
        <w:t xml:space="preserve">1. Градостроительный регламент определяет правовой режим земельных участков, а также всего, что находится над и под поверхностью земельных участков и используется в процессе их застройки и  эксплуатации объектов капитального строительства. </w:t>
      </w:r>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2. Настоящими Правилами градостроительные регламенты установлены с учетом:</w:t>
      </w:r>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 xml:space="preserve">1) фактического использования земельных участков и объектов капитального строительства в границах территориальной зоны; </w:t>
      </w:r>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67905" w:rsidRPr="00733B81" w:rsidRDefault="00E04127" w:rsidP="00A67905">
      <w:pPr>
        <w:pStyle w:val="afb"/>
        <w:widowControl w:val="0"/>
        <w:tabs>
          <w:tab w:val="left" w:pos="720"/>
        </w:tabs>
        <w:ind w:firstLine="709"/>
        <w:jc w:val="both"/>
        <w:rPr>
          <w:color w:val="000000"/>
          <w:sz w:val="28"/>
          <w:szCs w:val="28"/>
        </w:rPr>
      </w:pPr>
      <w:r>
        <w:rPr>
          <w:color w:val="000000"/>
          <w:sz w:val="28"/>
          <w:szCs w:val="28"/>
        </w:rPr>
        <w:t xml:space="preserve">3) </w:t>
      </w:r>
      <w:r w:rsidR="00A67905" w:rsidRPr="00733B81">
        <w:rPr>
          <w:color w:val="000000"/>
          <w:sz w:val="28"/>
          <w:szCs w:val="28"/>
        </w:rPr>
        <w:t>видов территориальных зон, определенных Градостроительным кодексом РФ;</w:t>
      </w:r>
    </w:p>
    <w:p w:rsidR="00A67905" w:rsidRPr="00733B81" w:rsidRDefault="00E04127" w:rsidP="00A67905">
      <w:pPr>
        <w:pStyle w:val="afb"/>
        <w:widowControl w:val="0"/>
        <w:tabs>
          <w:tab w:val="left" w:pos="720"/>
        </w:tabs>
        <w:ind w:firstLine="709"/>
        <w:jc w:val="both"/>
        <w:rPr>
          <w:color w:val="000000"/>
          <w:sz w:val="28"/>
          <w:szCs w:val="28"/>
        </w:rPr>
      </w:pPr>
      <w:r>
        <w:rPr>
          <w:color w:val="000000"/>
          <w:sz w:val="28"/>
          <w:szCs w:val="28"/>
        </w:rPr>
        <w:t>4</w:t>
      </w:r>
      <w:r w:rsidR="00A67905" w:rsidRPr="00733B81">
        <w:rPr>
          <w:color w:val="000000"/>
          <w:sz w:val="28"/>
          <w:szCs w:val="28"/>
        </w:rPr>
        <w:t>) территорий охраны объектов культурного наследия, а также особо охраняемых территорий, иных природных объектов.</w:t>
      </w:r>
    </w:p>
    <w:p w:rsidR="00A67905" w:rsidRPr="00733B81" w:rsidRDefault="00A67905" w:rsidP="00A67905">
      <w:pPr>
        <w:pStyle w:val="ConsNormal"/>
        <w:widowControl w:val="0"/>
        <w:ind w:right="0" w:firstLine="709"/>
        <w:jc w:val="both"/>
        <w:rPr>
          <w:rFonts w:ascii="Times New Roman" w:hAnsi="Times New Roman" w:cs="Times New Roman"/>
          <w:color w:val="000000"/>
          <w:sz w:val="28"/>
          <w:szCs w:val="28"/>
        </w:rPr>
      </w:pPr>
      <w:r w:rsidRPr="00733B81">
        <w:rPr>
          <w:rFonts w:ascii="Times New Roman" w:hAnsi="Times New Roman" w:cs="Times New Roman"/>
          <w:color w:val="000000"/>
          <w:sz w:val="28"/>
          <w:szCs w:val="28"/>
        </w:rPr>
        <w:t>3. Действие градостроительного регламента распространяется в равной мере на участки и объекты капитального строительства, расположенные в пределах границ территориальной зоны.</w:t>
      </w:r>
    </w:p>
    <w:p w:rsidR="00A67905" w:rsidRPr="00733B81" w:rsidRDefault="00A67905" w:rsidP="00A67905">
      <w:pPr>
        <w:pStyle w:val="ConsNormal"/>
        <w:widowControl w:val="0"/>
        <w:ind w:right="0" w:firstLine="709"/>
        <w:jc w:val="both"/>
        <w:rPr>
          <w:rFonts w:ascii="Times New Roman" w:hAnsi="Times New Roman" w:cs="Times New Roman"/>
          <w:color w:val="000000"/>
          <w:sz w:val="28"/>
          <w:szCs w:val="28"/>
        </w:rPr>
      </w:pPr>
      <w:r w:rsidRPr="00733B81">
        <w:rPr>
          <w:rFonts w:ascii="Times New Roman" w:hAnsi="Times New Roman" w:cs="Times New Roman"/>
          <w:color w:val="000000"/>
          <w:sz w:val="28"/>
          <w:szCs w:val="28"/>
        </w:rPr>
        <w:t xml:space="preserve">4. В соответствии с Градостроительным кодексом Российской Федерации  действие градостроительного регламента не распространяется на земельные </w:t>
      </w:r>
      <w:r w:rsidRPr="00733B81">
        <w:rPr>
          <w:rFonts w:ascii="Times New Roman" w:hAnsi="Times New Roman" w:cs="Times New Roman"/>
          <w:color w:val="000000"/>
          <w:sz w:val="28"/>
          <w:szCs w:val="28"/>
        </w:rPr>
        <w:lastRenderedPageBreak/>
        <w:t>участки:</w:t>
      </w:r>
    </w:p>
    <w:p w:rsidR="00A67905" w:rsidRPr="00733B81" w:rsidRDefault="00A67905" w:rsidP="00A67905">
      <w:pPr>
        <w:pStyle w:val="ConsNormal"/>
        <w:widowControl w:val="0"/>
        <w:ind w:right="0" w:firstLine="709"/>
        <w:jc w:val="both"/>
        <w:rPr>
          <w:rFonts w:ascii="Times New Roman" w:hAnsi="Times New Roman" w:cs="Times New Roman"/>
          <w:color w:val="000000"/>
          <w:sz w:val="28"/>
          <w:szCs w:val="28"/>
        </w:rPr>
      </w:pPr>
      <w:r w:rsidRPr="00733B81">
        <w:rPr>
          <w:rFonts w:ascii="Times New Roman" w:hAnsi="Times New Roman" w:cs="Times New Roman"/>
          <w:color w:val="000000"/>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67905" w:rsidRPr="00733B81" w:rsidRDefault="00A67905" w:rsidP="00A67905">
      <w:pPr>
        <w:pStyle w:val="ConsNormal"/>
        <w:widowControl w:val="0"/>
        <w:ind w:right="0" w:firstLine="709"/>
        <w:jc w:val="both"/>
        <w:rPr>
          <w:rFonts w:ascii="Times New Roman" w:hAnsi="Times New Roman" w:cs="Times New Roman"/>
          <w:color w:val="000000"/>
          <w:sz w:val="28"/>
          <w:szCs w:val="28"/>
        </w:rPr>
      </w:pPr>
      <w:r w:rsidRPr="00733B81">
        <w:rPr>
          <w:rFonts w:ascii="Times New Roman" w:hAnsi="Times New Roman" w:cs="Times New Roman"/>
          <w:color w:val="000000"/>
          <w:sz w:val="28"/>
          <w:szCs w:val="28"/>
        </w:rPr>
        <w:t>2) в границах территорий общего пользования;</w:t>
      </w:r>
    </w:p>
    <w:p w:rsidR="00A67905" w:rsidRPr="00733B81" w:rsidRDefault="00A67905" w:rsidP="00A67905">
      <w:pPr>
        <w:pStyle w:val="ConsNormal"/>
        <w:widowControl w:val="0"/>
        <w:ind w:right="0"/>
        <w:jc w:val="both"/>
        <w:rPr>
          <w:rFonts w:ascii="Times New Roman" w:hAnsi="Times New Roman" w:cs="Times New Roman"/>
          <w:color w:val="000000"/>
          <w:sz w:val="28"/>
          <w:szCs w:val="28"/>
        </w:rPr>
      </w:pPr>
      <w:r w:rsidRPr="00733B81">
        <w:rPr>
          <w:rFonts w:ascii="Times New Roman" w:hAnsi="Times New Roman" w:cs="Times New Roman"/>
          <w:color w:val="000000"/>
          <w:sz w:val="28"/>
          <w:szCs w:val="28"/>
        </w:rPr>
        <w:t>3) занятые линейными объектами;</w:t>
      </w:r>
    </w:p>
    <w:p w:rsidR="00A67905" w:rsidRPr="00733B81" w:rsidRDefault="00A67905" w:rsidP="00A67905">
      <w:pPr>
        <w:pStyle w:val="ConsNormal"/>
        <w:widowControl w:val="0"/>
        <w:ind w:right="0"/>
        <w:jc w:val="both"/>
        <w:rPr>
          <w:rFonts w:ascii="Times New Roman" w:hAnsi="Times New Roman" w:cs="Times New Roman"/>
          <w:color w:val="000000"/>
          <w:sz w:val="28"/>
          <w:szCs w:val="28"/>
        </w:rPr>
      </w:pPr>
      <w:r w:rsidRPr="00733B81">
        <w:rPr>
          <w:rFonts w:ascii="Times New Roman" w:hAnsi="Times New Roman" w:cs="Times New Roman"/>
          <w:color w:val="000000"/>
          <w:sz w:val="28"/>
          <w:szCs w:val="28"/>
        </w:rPr>
        <w:t>4) предоставленные для добычи полезных ископаемых.</w:t>
      </w:r>
    </w:p>
    <w:p w:rsidR="00A67905" w:rsidRPr="00733B81" w:rsidRDefault="00A67905" w:rsidP="00A67905">
      <w:pPr>
        <w:autoSpaceDE w:val="0"/>
        <w:autoSpaceDN w:val="0"/>
        <w:adjustRightInd w:val="0"/>
        <w:ind w:firstLine="709"/>
        <w:jc w:val="both"/>
        <w:rPr>
          <w:rFonts w:cs="Calibri"/>
          <w:sz w:val="28"/>
          <w:szCs w:val="28"/>
        </w:rPr>
      </w:pPr>
      <w:r w:rsidRPr="00733B81">
        <w:rPr>
          <w:color w:val="000000"/>
          <w:sz w:val="28"/>
          <w:szCs w:val="28"/>
        </w:rPr>
        <w:t>5.</w:t>
      </w:r>
      <w:r w:rsidRPr="00733B81">
        <w:rPr>
          <w:rFonts w:cs="Calibri"/>
          <w:sz w:val="28"/>
          <w:szCs w:val="28"/>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A67905" w:rsidRPr="00733B81" w:rsidRDefault="00A67905" w:rsidP="00A67905">
      <w:pPr>
        <w:ind w:firstLine="709"/>
        <w:jc w:val="both"/>
        <w:rPr>
          <w:sz w:val="28"/>
          <w:szCs w:val="28"/>
        </w:rPr>
      </w:pPr>
      <w:r w:rsidRPr="00733B81">
        <w:rPr>
          <w:sz w:val="28"/>
          <w:szCs w:val="28"/>
        </w:rPr>
        <w:t xml:space="preserve">6. Использование земельных участков, на которые действие градостроительных регламентов не распространяется, определяется уполномоченными федеральными органами исполнительной власти,  органами государственной власти </w:t>
      </w:r>
      <w:r w:rsidR="00CD16E3">
        <w:rPr>
          <w:sz w:val="28"/>
          <w:szCs w:val="28"/>
        </w:rPr>
        <w:t>Алтайского края</w:t>
      </w:r>
      <w:r w:rsidRPr="00733B81">
        <w:rPr>
          <w:sz w:val="28"/>
          <w:szCs w:val="28"/>
        </w:rPr>
        <w:t xml:space="preserve"> и органами местного самоуправления, осуществляющими в пределах их компетенции распоряжение землями, в соответствии с земельным законодательством.</w:t>
      </w:r>
    </w:p>
    <w:p w:rsidR="00A67905" w:rsidRPr="00733B81" w:rsidRDefault="00A67905" w:rsidP="00A67905">
      <w:pPr>
        <w:pStyle w:val="ConsNormal"/>
        <w:widowControl w:val="0"/>
        <w:ind w:right="0" w:firstLine="709"/>
        <w:jc w:val="both"/>
        <w:rPr>
          <w:rFonts w:ascii="Times New Roman" w:hAnsi="Times New Roman" w:cs="Times New Roman"/>
          <w:color w:val="000000"/>
          <w:sz w:val="28"/>
          <w:szCs w:val="28"/>
        </w:rPr>
      </w:pPr>
      <w:r w:rsidRPr="00733B81">
        <w:rPr>
          <w:rFonts w:ascii="Times New Roman" w:hAnsi="Times New Roman" w:cs="Times New Roman"/>
          <w:color w:val="000000"/>
          <w:sz w:val="28"/>
          <w:szCs w:val="28"/>
        </w:rPr>
        <w:t>7.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67905" w:rsidRPr="00733B81" w:rsidRDefault="00A67905" w:rsidP="00A67905">
      <w:pPr>
        <w:pStyle w:val="ConsNormal"/>
        <w:widowControl w:val="0"/>
        <w:ind w:right="0" w:firstLine="709"/>
        <w:jc w:val="both"/>
        <w:rPr>
          <w:rFonts w:ascii="Times New Roman" w:hAnsi="Times New Roman" w:cs="Times New Roman"/>
          <w:color w:val="000000"/>
          <w:sz w:val="28"/>
          <w:szCs w:val="28"/>
        </w:rPr>
      </w:pPr>
      <w:r w:rsidRPr="00733B81">
        <w:rPr>
          <w:rFonts w:ascii="Times New Roman" w:hAnsi="Times New Roman" w:cs="Times New Roman"/>
          <w:color w:val="000000"/>
          <w:sz w:val="28"/>
          <w:szCs w:val="28"/>
        </w:rPr>
        <w:t xml:space="preserve">8. Реконструкция указанных в части 7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w:t>
      </w:r>
      <w:r w:rsidRPr="00733B81">
        <w:rPr>
          <w:rFonts w:ascii="Times New Roman" w:hAnsi="Times New Roman" w:cs="Times New Roman"/>
          <w:color w:val="000000"/>
          <w:sz w:val="28"/>
          <w:szCs w:val="28"/>
        </w:rPr>
        <w:lastRenderedPageBreak/>
        <w:t>использования земельных участков и объектов капитального строительства, установленными градостроительным регламентом.</w:t>
      </w:r>
    </w:p>
    <w:p w:rsidR="00A67905" w:rsidRPr="00733B81" w:rsidRDefault="00A67905" w:rsidP="00A67905">
      <w:pPr>
        <w:pStyle w:val="ConsNormal"/>
        <w:widowControl w:val="0"/>
        <w:ind w:right="0" w:firstLine="709"/>
        <w:jc w:val="both"/>
        <w:rPr>
          <w:rFonts w:ascii="Times New Roman" w:hAnsi="Times New Roman"/>
          <w:strike/>
          <w:sz w:val="28"/>
          <w:szCs w:val="28"/>
        </w:rPr>
      </w:pPr>
      <w:r w:rsidRPr="00733B81">
        <w:rPr>
          <w:rFonts w:ascii="Times New Roman" w:hAnsi="Times New Roman"/>
          <w:sz w:val="28"/>
          <w:szCs w:val="28"/>
        </w:rPr>
        <w:t>9. В случае если использование указанных в части 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67905" w:rsidRPr="00733B81" w:rsidRDefault="00A67905" w:rsidP="00A67905">
      <w:pPr>
        <w:pStyle w:val="ConsPlusNormal"/>
        <w:ind w:firstLine="709"/>
        <w:jc w:val="both"/>
        <w:rPr>
          <w:rFonts w:ascii="Times New Roman" w:hAnsi="Times New Roman" w:cs="Times New Roman"/>
          <w:sz w:val="28"/>
          <w:szCs w:val="28"/>
        </w:rPr>
      </w:pPr>
      <w:r w:rsidRPr="00733B81">
        <w:rPr>
          <w:rFonts w:ascii="Times New Roman" w:hAnsi="Times New Roman"/>
          <w:color w:val="000000"/>
          <w:sz w:val="28"/>
          <w:szCs w:val="28"/>
        </w:rPr>
        <w:t xml:space="preserve">10. </w:t>
      </w:r>
      <w:r w:rsidRPr="00733B81">
        <w:rPr>
          <w:rFonts w:ascii="Times New Roman" w:hAnsi="Times New Roman" w:cs="Times New Roman"/>
          <w:sz w:val="28"/>
          <w:szCs w:val="28"/>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A67905" w:rsidRPr="00733B81" w:rsidRDefault="00A67905" w:rsidP="00A67905">
      <w:pPr>
        <w:pStyle w:val="ConsPlusNormal"/>
        <w:ind w:firstLine="709"/>
        <w:jc w:val="both"/>
        <w:rPr>
          <w:rFonts w:ascii="Times New Roman" w:hAnsi="Times New Roman" w:cs="Times New Roman"/>
          <w:sz w:val="28"/>
          <w:szCs w:val="28"/>
        </w:rPr>
      </w:pPr>
      <w:r w:rsidRPr="00733B81">
        <w:rPr>
          <w:rFonts w:ascii="Times New Roman" w:hAnsi="Times New Roman" w:cs="Times New Roman"/>
          <w:sz w:val="28"/>
          <w:szCs w:val="28"/>
        </w:rPr>
        <w:t>1) виды разрешенного использования земельных участков и объектов капитального строительства;</w:t>
      </w:r>
    </w:p>
    <w:p w:rsidR="00A67905" w:rsidRPr="00733B81" w:rsidRDefault="00A67905" w:rsidP="00A67905">
      <w:pPr>
        <w:pStyle w:val="ConsPlusNormal"/>
        <w:ind w:firstLine="709"/>
        <w:jc w:val="both"/>
        <w:rPr>
          <w:rFonts w:ascii="Times New Roman" w:hAnsi="Times New Roman" w:cs="Times New Roman"/>
          <w:sz w:val="28"/>
          <w:szCs w:val="28"/>
        </w:rPr>
      </w:pPr>
      <w:r w:rsidRPr="00733B81">
        <w:rPr>
          <w:rFonts w:ascii="Times New Roman" w:hAnsi="Times New Roman" w:cs="Times New Roman"/>
          <w:sz w:val="28"/>
          <w:szCs w:val="28"/>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67905" w:rsidRDefault="00A67905" w:rsidP="00A67905">
      <w:pPr>
        <w:pStyle w:val="ConsPlusNormal"/>
        <w:ind w:firstLine="709"/>
        <w:jc w:val="both"/>
        <w:rPr>
          <w:rFonts w:ascii="Times New Roman" w:hAnsi="Times New Roman"/>
          <w:sz w:val="28"/>
          <w:szCs w:val="28"/>
        </w:rPr>
      </w:pPr>
      <w:r w:rsidRPr="00733B81">
        <w:rPr>
          <w:rFonts w:ascii="Times New Roman" w:hAnsi="Times New Roman"/>
          <w:sz w:val="28"/>
          <w:szCs w:val="28"/>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D1047" w:rsidRDefault="002D1047" w:rsidP="00A67905">
      <w:pPr>
        <w:pStyle w:val="ConsPlusNormal"/>
        <w:ind w:firstLine="709"/>
        <w:jc w:val="both"/>
        <w:rPr>
          <w:rFonts w:ascii="Times New Roman" w:hAnsi="Times New Roman"/>
          <w:sz w:val="28"/>
          <w:szCs w:val="28"/>
        </w:rPr>
      </w:pPr>
    </w:p>
    <w:p w:rsidR="002D1047" w:rsidRDefault="002D1047" w:rsidP="00A67905">
      <w:pPr>
        <w:pStyle w:val="ConsPlusNormal"/>
        <w:ind w:firstLine="709"/>
        <w:jc w:val="both"/>
        <w:rPr>
          <w:rFonts w:ascii="Times New Roman" w:hAnsi="Times New Roman"/>
          <w:sz w:val="28"/>
          <w:szCs w:val="28"/>
        </w:rPr>
      </w:pPr>
    </w:p>
    <w:p w:rsidR="00E11F34" w:rsidRDefault="00E11F34" w:rsidP="00A67905">
      <w:pPr>
        <w:pStyle w:val="ConsPlusNormal"/>
        <w:ind w:firstLine="709"/>
        <w:jc w:val="both"/>
        <w:rPr>
          <w:rFonts w:ascii="Times New Roman" w:hAnsi="Times New Roman"/>
          <w:sz w:val="28"/>
          <w:szCs w:val="28"/>
        </w:rPr>
      </w:pPr>
    </w:p>
    <w:p w:rsidR="00E11F34" w:rsidRDefault="00E11F34" w:rsidP="00A67905">
      <w:pPr>
        <w:pStyle w:val="ConsPlusNormal"/>
        <w:ind w:firstLine="709"/>
        <w:jc w:val="both"/>
        <w:rPr>
          <w:rFonts w:ascii="Times New Roman" w:hAnsi="Times New Roman"/>
          <w:sz w:val="28"/>
          <w:szCs w:val="28"/>
        </w:rPr>
      </w:pPr>
    </w:p>
    <w:p w:rsidR="002D1047" w:rsidRPr="00733B81" w:rsidRDefault="002D1047" w:rsidP="00CE6B93">
      <w:pPr>
        <w:pStyle w:val="ConsPlusNormal"/>
        <w:ind w:firstLine="0"/>
        <w:jc w:val="both"/>
        <w:rPr>
          <w:rFonts w:ascii="Times New Roman" w:hAnsi="Times New Roman"/>
          <w:sz w:val="28"/>
          <w:szCs w:val="28"/>
        </w:rPr>
      </w:pPr>
    </w:p>
    <w:p w:rsidR="00A67905" w:rsidRPr="00733B81" w:rsidRDefault="00291E81" w:rsidP="00733B81">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bookmarkStart w:id="104" w:name="_Toc282347539"/>
      <w:bookmarkStart w:id="105" w:name="_Toc397857460"/>
      <w:r>
        <w:rPr>
          <w:rFonts w:ascii="Times New Roman" w:hAnsi="Times New Roman"/>
          <w:i/>
          <w:color w:val="auto"/>
          <w:sz w:val="28"/>
          <w:szCs w:val="28"/>
        </w:rPr>
        <w:t xml:space="preserve">Статья </w:t>
      </w:r>
      <w:r w:rsidR="00CD2A44">
        <w:rPr>
          <w:rFonts w:ascii="Times New Roman" w:hAnsi="Times New Roman"/>
          <w:i/>
          <w:color w:val="auto"/>
          <w:sz w:val="28"/>
          <w:szCs w:val="28"/>
        </w:rPr>
        <w:t>2</w:t>
      </w:r>
      <w:r w:rsidR="003D1725">
        <w:rPr>
          <w:rFonts w:ascii="Times New Roman" w:hAnsi="Times New Roman"/>
          <w:i/>
          <w:color w:val="auto"/>
          <w:sz w:val="28"/>
          <w:szCs w:val="28"/>
        </w:rPr>
        <w:t>9</w:t>
      </w:r>
      <w:r w:rsidR="00733B81" w:rsidRPr="00733B81">
        <w:rPr>
          <w:rFonts w:ascii="Times New Roman" w:hAnsi="Times New Roman"/>
          <w:i/>
          <w:color w:val="auto"/>
          <w:sz w:val="28"/>
          <w:szCs w:val="28"/>
        </w:rPr>
        <w:t xml:space="preserve">. </w:t>
      </w:r>
      <w:r w:rsidR="00A67905" w:rsidRPr="00733B81">
        <w:rPr>
          <w:rFonts w:ascii="Times New Roman" w:hAnsi="Times New Roman"/>
          <w:i/>
          <w:color w:val="auto"/>
          <w:sz w:val="28"/>
          <w:szCs w:val="28"/>
        </w:rPr>
        <w:t>Виды разрешенного использования земельных участков и объектов капитального строительства</w:t>
      </w:r>
      <w:bookmarkEnd w:id="104"/>
      <w:bookmarkEnd w:id="105"/>
    </w:p>
    <w:p w:rsidR="00A67905" w:rsidRPr="00733B81" w:rsidRDefault="00A67905" w:rsidP="00A67905">
      <w:pPr>
        <w:pStyle w:val="ConsNormal"/>
        <w:widowControl w:val="0"/>
        <w:ind w:right="0" w:firstLine="709"/>
        <w:jc w:val="both"/>
        <w:rPr>
          <w:rFonts w:ascii="Times New Roman" w:hAnsi="Times New Roman" w:cs="Times New Roman"/>
          <w:sz w:val="28"/>
          <w:szCs w:val="28"/>
        </w:rPr>
      </w:pPr>
      <w:r w:rsidRPr="00733B81">
        <w:rPr>
          <w:rFonts w:ascii="Times New Roman" w:hAnsi="Times New Roman" w:cs="Times New Roman"/>
          <w:color w:val="000000"/>
          <w:sz w:val="28"/>
          <w:szCs w:val="28"/>
        </w:rPr>
        <w:t xml:space="preserve">1. </w:t>
      </w:r>
      <w:r w:rsidRPr="00733B81">
        <w:rPr>
          <w:rFonts w:ascii="Times New Roman" w:hAnsi="Times New Roman" w:cs="Times New Roman"/>
          <w:sz w:val="28"/>
          <w:szCs w:val="28"/>
        </w:rPr>
        <w:t>Для каждого земельного участка и иного объекта недвижимости разрешенным считается такое использование, которое соответствует градостроительному регламенту.</w:t>
      </w:r>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2. Виды разрешенного использования земельных участков и объектов капитального строительства включают:</w:t>
      </w:r>
    </w:p>
    <w:p w:rsidR="00A67905" w:rsidRPr="00733B81" w:rsidRDefault="00A67905" w:rsidP="00A67905">
      <w:pPr>
        <w:pStyle w:val="afb"/>
        <w:widowControl w:val="0"/>
        <w:tabs>
          <w:tab w:val="left" w:pos="720"/>
        </w:tabs>
        <w:ind w:firstLine="709"/>
        <w:jc w:val="both"/>
        <w:rPr>
          <w:sz w:val="28"/>
          <w:szCs w:val="28"/>
        </w:rPr>
      </w:pPr>
      <w:r w:rsidRPr="00733B81">
        <w:rPr>
          <w:color w:val="000000"/>
          <w:sz w:val="28"/>
          <w:szCs w:val="28"/>
        </w:rPr>
        <w:t>1) основные виды разрешенного использования, которые не могут быть запрещены при условии соблюдения особых градостроительных требований к формированию земельных участков и объектов капитального строительства и технических требований по подготовке проектной документации и строительству;</w:t>
      </w:r>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 xml:space="preserve">2) вспомогательные виды разрешенного использования, допустимые лишь в качестве дополнительных к основным видам использования и только </w:t>
      </w:r>
      <w:r w:rsidRPr="00733B81">
        <w:rPr>
          <w:color w:val="000000"/>
          <w:sz w:val="28"/>
          <w:szCs w:val="28"/>
        </w:rPr>
        <w:lastRenderedPageBreak/>
        <w:t>совместно с ними;</w:t>
      </w:r>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3) условно разрешенные виды использования.</w:t>
      </w:r>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3. Виды использования земельного участка, не предусмотренные в градостроительном регламенте, являются запрещенными.</w:t>
      </w:r>
    </w:p>
    <w:p w:rsidR="00A67905" w:rsidRPr="00733B81" w:rsidRDefault="00A67905" w:rsidP="00A67905">
      <w:pPr>
        <w:pStyle w:val="ConsNormal"/>
        <w:widowControl w:val="0"/>
        <w:ind w:right="0" w:firstLine="709"/>
        <w:jc w:val="both"/>
        <w:rPr>
          <w:rFonts w:ascii="Times New Roman" w:hAnsi="Times New Roman" w:cs="Times New Roman"/>
          <w:sz w:val="28"/>
          <w:szCs w:val="28"/>
        </w:rPr>
      </w:pPr>
      <w:r w:rsidRPr="00733B81">
        <w:rPr>
          <w:rFonts w:ascii="Times New Roman" w:hAnsi="Times New Roman" w:cs="Times New Roman"/>
          <w:sz w:val="28"/>
          <w:szCs w:val="28"/>
        </w:rPr>
        <w:t xml:space="preserve">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 </w:t>
      </w:r>
    </w:p>
    <w:p w:rsidR="00A67905" w:rsidRPr="00733B81" w:rsidRDefault="00A67905" w:rsidP="00A67905">
      <w:pPr>
        <w:pStyle w:val="ConsNormal"/>
        <w:widowControl w:val="0"/>
        <w:ind w:right="0" w:firstLine="709"/>
        <w:jc w:val="both"/>
        <w:rPr>
          <w:rFonts w:ascii="Times New Roman" w:hAnsi="Times New Roman"/>
          <w:color w:val="008080"/>
          <w:sz w:val="28"/>
          <w:szCs w:val="28"/>
        </w:rPr>
      </w:pPr>
      <w:r w:rsidRPr="00733B81">
        <w:rPr>
          <w:rFonts w:ascii="Times New Roman" w:hAnsi="Times New Roman"/>
          <w:sz w:val="28"/>
          <w:szCs w:val="28"/>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6. Параметры разрешенного использования земельных участков и объектов капитального строительства включают:</w:t>
      </w:r>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 xml:space="preserve">1) 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3) предельное количество этажей или предельную высоту зданий, строений, сооружений;</w:t>
      </w:r>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 xml:space="preserve">5) минимальный процент озеленения; </w:t>
      </w:r>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6) иные показатели.</w:t>
      </w:r>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7.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8.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8C15A0" w:rsidRPr="00D43EA3" w:rsidRDefault="00A67905" w:rsidP="00D43EA3">
      <w:pPr>
        <w:pStyle w:val="afb"/>
        <w:widowControl w:val="0"/>
        <w:tabs>
          <w:tab w:val="left" w:pos="720"/>
        </w:tabs>
        <w:ind w:firstLine="709"/>
        <w:jc w:val="both"/>
        <w:rPr>
          <w:sz w:val="28"/>
          <w:szCs w:val="28"/>
        </w:rPr>
      </w:pPr>
      <w:r w:rsidRPr="00D43EA3">
        <w:rPr>
          <w:sz w:val="28"/>
          <w:szCs w:val="28"/>
        </w:rPr>
        <w:t xml:space="preserve">9. Требования градостроительных регламентов обязательны для </w:t>
      </w:r>
      <w:r w:rsidRPr="00D43EA3">
        <w:rPr>
          <w:sz w:val="28"/>
          <w:szCs w:val="28"/>
        </w:rPr>
        <w:lastRenderedPageBreak/>
        <w:t xml:space="preserve">исполнения всеми субъектами градостроительных отношений на территории муниципального образования. </w:t>
      </w:r>
      <w:bookmarkStart w:id="106" w:name="_Toc282347540"/>
      <w:bookmarkStart w:id="107" w:name="_Toc397857461"/>
    </w:p>
    <w:p w:rsidR="00A67905" w:rsidRPr="00733B81" w:rsidRDefault="00733B81" w:rsidP="00733B81">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r w:rsidRPr="00733B81">
        <w:rPr>
          <w:rFonts w:ascii="Times New Roman" w:hAnsi="Times New Roman"/>
          <w:i/>
          <w:color w:val="auto"/>
          <w:sz w:val="28"/>
          <w:szCs w:val="28"/>
        </w:rPr>
        <w:t>Ст</w:t>
      </w:r>
      <w:r w:rsidR="00291E81">
        <w:rPr>
          <w:rFonts w:ascii="Times New Roman" w:hAnsi="Times New Roman"/>
          <w:i/>
          <w:color w:val="auto"/>
          <w:sz w:val="28"/>
          <w:szCs w:val="28"/>
        </w:rPr>
        <w:t xml:space="preserve">атья </w:t>
      </w:r>
      <w:r w:rsidR="003D1725">
        <w:rPr>
          <w:rFonts w:ascii="Times New Roman" w:hAnsi="Times New Roman"/>
          <w:i/>
          <w:color w:val="auto"/>
          <w:sz w:val="28"/>
          <w:szCs w:val="28"/>
        </w:rPr>
        <w:t>30</w:t>
      </w:r>
      <w:r w:rsidRPr="00733B81">
        <w:rPr>
          <w:rFonts w:ascii="Times New Roman" w:hAnsi="Times New Roman"/>
          <w:i/>
          <w:color w:val="auto"/>
          <w:sz w:val="28"/>
          <w:szCs w:val="28"/>
        </w:rPr>
        <w:t xml:space="preserve">. </w:t>
      </w:r>
      <w:r w:rsidR="00A67905" w:rsidRPr="00733B81">
        <w:rPr>
          <w:rFonts w:ascii="Times New Roman" w:hAnsi="Times New Roman"/>
          <w:i/>
          <w:color w:val="auto"/>
          <w:sz w:val="28"/>
          <w:szCs w:val="28"/>
        </w:rPr>
        <w:t>Использование объектов недвижимости, не соответствующих установленному градостроительному регламенту</w:t>
      </w:r>
      <w:bookmarkEnd w:id="106"/>
      <w:bookmarkEnd w:id="107"/>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 если виды их разрешенного использования (основные, условно разрешенные или вспомогательные) не соответствуют утвержденному для этой территории градостроительному регламенту;</w:t>
      </w:r>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 если их предельные (минимальные и (или) максимальные) размеры и предельные параметры не соответствуют утвержденному градостроительному регламенту.</w:t>
      </w:r>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администрация сельского поселения имеет право, в соответствии с федеральными законами, иными нормативными правовыми актами, наложить запрет на использование таких земельных участков и объектов недвижимости.</w:t>
      </w:r>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3. Объекты недвижимости, не соответствующие градостроительному регламенту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градостроительного регламента.</w:t>
      </w:r>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4. Реконструкция объектов капитального строительства, не соответствующих установленным градостроительному регламенту может осуществляться только с целью приведения таких объектов в соответствие с градостроительным регламентом или с целью уменьшения их несоответствия предельным параметрам разрешенного использования.</w:t>
      </w:r>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 регламентом.</w:t>
      </w:r>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 регламентом минимальных размеров, когда конфигурация участка не позволяет </w:t>
      </w:r>
      <w:r w:rsidRPr="00733B81">
        <w:rPr>
          <w:color w:val="000000"/>
          <w:sz w:val="28"/>
          <w:szCs w:val="28"/>
        </w:rPr>
        <w:lastRenderedPageBreak/>
        <w:t xml:space="preserve">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7. Использование объектов недвижимости, не соответствующих установленным градостроительным регламентам территориальных зон должно быть направлено на постепенное приведение их в соответствие с установленным градостроительным регламентом.</w:t>
      </w:r>
    </w:p>
    <w:p w:rsidR="00A67905" w:rsidRPr="00733B81" w:rsidRDefault="00A67905" w:rsidP="00A67905">
      <w:pPr>
        <w:pStyle w:val="afb"/>
        <w:widowControl w:val="0"/>
        <w:tabs>
          <w:tab w:val="left" w:pos="720"/>
        </w:tabs>
        <w:ind w:firstLine="709"/>
        <w:jc w:val="both"/>
        <w:rPr>
          <w:color w:val="000000"/>
          <w:sz w:val="28"/>
          <w:szCs w:val="28"/>
        </w:rPr>
      </w:pPr>
      <w:r w:rsidRPr="00733B81">
        <w:rPr>
          <w:color w:val="000000"/>
          <w:sz w:val="28"/>
          <w:szCs w:val="28"/>
        </w:rPr>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A67905" w:rsidRDefault="00A67905" w:rsidP="00A67905">
      <w:pPr>
        <w:pStyle w:val="afb"/>
        <w:widowControl w:val="0"/>
        <w:tabs>
          <w:tab w:val="left" w:pos="720"/>
        </w:tabs>
        <w:ind w:firstLine="709"/>
        <w:jc w:val="both"/>
        <w:rPr>
          <w:sz w:val="28"/>
          <w:szCs w:val="28"/>
        </w:rPr>
      </w:pPr>
      <w:r w:rsidRPr="00733B81">
        <w:rPr>
          <w:sz w:val="28"/>
          <w:szCs w:val="28"/>
        </w:rPr>
        <w:t>9. В целях побуждения правообладателей объектов недвижимости к приведению использования таких объектов в соответствие с градостроительным регламентом органами местного самоуправления поселения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2D1047" w:rsidRDefault="002D1047" w:rsidP="00A67905">
      <w:pPr>
        <w:pStyle w:val="afb"/>
        <w:widowControl w:val="0"/>
        <w:tabs>
          <w:tab w:val="left" w:pos="720"/>
        </w:tabs>
        <w:ind w:firstLine="709"/>
        <w:jc w:val="both"/>
        <w:rPr>
          <w:sz w:val="28"/>
          <w:szCs w:val="28"/>
        </w:rPr>
      </w:pPr>
    </w:p>
    <w:p w:rsidR="002D1047" w:rsidRDefault="002D1047" w:rsidP="00A67905">
      <w:pPr>
        <w:pStyle w:val="afb"/>
        <w:widowControl w:val="0"/>
        <w:tabs>
          <w:tab w:val="left" w:pos="720"/>
        </w:tabs>
        <w:ind w:firstLine="709"/>
        <w:jc w:val="both"/>
        <w:rPr>
          <w:sz w:val="28"/>
          <w:szCs w:val="28"/>
        </w:rPr>
      </w:pPr>
    </w:p>
    <w:p w:rsidR="002D1047" w:rsidRDefault="002D1047" w:rsidP="00A67905">
      <w:pPr>
        <w:pStyle w:val="afb"/>
        <w:widowControl w:val="0"/>
        <w:tabs>
          <w:tab w:val="left" w:pos="720"/>
        </w:tabs>
        <w:ind w:firstLine="709"/>
        <w:jc w:val="both"/>
        <w:rPr>
          <w:sz w:val="28"/>
          <w:szCs w:val="28"/>
        </w:rPr>
      </w:pPr>
    </w:p>
    <w:p w:rsidR="002D1047" w:rsidRDefault="002D1047" w:rsidP="00A67905">
      <w:pPr>
        <w:pStyle w:val="afb"/>
        <w:widowControl w:val="0"/>
        <w:tabs>
          <w:tab w:val="left" w:pos="720"/>
        </w:tabs>
        <w:ind w:firstLine="709"/>
        <w:jc w:val="both"/>
        <w:rPr>
          <w:sz w:val="28"/>
          <w:szCs w:val="28"/>
        </w:rPr>
      </w:pPr>
    </w:p>
    <w:p w:rsidR="002D1047" w:rsidRPr="00733B81" w:rsidRDefault="002D1047" w:rsidP="00A67905">
      <w:pPr>
        <w:pStyle w:val="afb"/>
        <w:widowControl w:val="0"/>
        <w:tabs>
          <w:tab w:val="left" w:pos="720"/>
        </w:tabs>
        <w:ind w:firstLine="709"/>
        <w:jc w:val="both"/>
        <w:rPr>
          <w:sz w:val="28"/>
          <w:szCs w:val="28"/>
        </w:rPr>
      </w:pPr>
    </w:p>
    <w:p w:rsidR="00A67905" w:rsidRPr="00733B81" w:rsidRDefault="0089052D" w:rsidP="00733B81">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bookmarkStart w:id="108" w:name="_Toc282347541"/>
      <w:bookmarkStart w:id="109" w:name="_Toc397857462"/>
      <w:r>
        <w:rPr>
          <w:rFonts w:ascii="Times New Roman" w:hAnsi="Times New Roman"/>
          <w:i/>
          <w:color w:val="auto"/>
          <w:sz w:val="28"/>
          <w:szCs w:val="28"/>
        </w:rPr>
        <w:t xml:space="preserve">Статья </w:t>
      </w:r>
      <w:r w:rsidR="00291E81">
        <w:rPr>
          <w:rFonts w:ascii="Times New Roman" w:hAnsi="Times New Roman"/>
          <w:i/>
          <w:color w:val="auto"/>
          <w:sz w:val="28"/>
          <w:szCs w:val="28"/>
        </w:rPr>
        <w:t>3</w:t>
      </w:r>
      <w:r w:rsidR="003D1725">
        <w:rPr>
          <w:rFonts w:ascii="Times New Roman" w:hAnsi="Times New Roman"/>
          <w:i/>
          <w:color w:val="auto"/>
          <w:sz w:val="28"/>
          <w:szCs w:val="28"/>
        </w:rPr>
        <w:t>1</w:t>
      </w:r>
      <w:r w:rsidR="00733B81" w:rsidRPr="00733B81">
        <w:rPr>
          <w:rFonts w:ascii="Times New Roman" w:hAnsi="Times New Roman"/>
          <w:i/>
          <w:color w:val="auto"/>
          <w:sz w:val="28"/>
          <w:szCs w:val="28"/>
        </w:rPr>
        <w:t xml:space="preserve">. </w:t>
      </w:r>
      <w:r w:rsidR="00A67905" w:rsidRPr="00733B81">
        <w:rPr>
          <w:rFonts w:ascii="Times New Roman" w:hAnsi="Times New Roman"/>
          <w:i/>
          <w:color w:val="auto"/>
          <w:sz w:val="28"/>
          <w:szCs w:val="28"/>
        </w:rPr>
        <w:t xml:space="preserve">Градостроительные регламенты на территориях зон </w:t>
      </w:r>
      <w:bookmarkEnd w:id="108"/>
      <w:r w:rsidR="00A67905" w:rsidRPr="00733B81">
        <w:rPr>
          <w:rFonts w:ascii="Times New Roman" w:hAnsi="Times New Roman"/>
          <w:i/>
          <w:color w:val="auto"/>
          <w:sz w:val="28"/>
          <w:szCs w:val="28"/>
        </w:rPr>
        <w:t>застройки индивидуальными жилыми домами</w:t>
      </w:r>
      <w:bookmarkEnd w:id="109"/>
      <w:r w:rsidR="00291E81">
        <w:rPr>
          <w:rFonts w:ascii="Times New Roman" w:hAnsi="Times New Roman"/>
          <w:i/>
          <w:color w:val="auto"/>
          <w:sz w:val="28"/>
          <w:szCs w:val="28"/>
        </w:rPr>
        <w:t xml:space="preserve"> </w:t>
      </w:r>
    </w:p>
    <w:p w:rsidR="00A67905" w:rsidRPr="008B79B8" w:rsidRDefault="00A67905" w:rsidP="008B79B8">
      <w:pPr>
        <w:pStyle w:val="211"/>
        <w:keepNext/>
        <w:keepLines/>
        <w:spacing w:after="0" w:line="240" w:lineRule="auto"/>
        <w:ind w:left="0" w:firstLine="709"/>
        <w:jc w:val="both"/>
        <w:rPr>
          <w:b/>
          <w:bCs/>
          <w:spacing w:val="-1"/>
          <w:sz w:val="28"/>
          <w:szCs w:val="28"/>
          <w:lang w:val="ru-RU"/>
        </w:rPr>
      </w:pPr>
      <w:r w:rsidRPr="00733B81">
        <w:rPr>
          <w:sz w:val="28"/>
          <w:szCs w:val="28"/>
        </w:rPr>
        <w:t>1. Зоны застройки индивидуальными жилыми домами (</w:t>
      </w:r>
      <w:r w:rsidR="00291E81">
        <w:rPr>
          <w:sz w:val="28"/>
          <w:szCs w:val="28"/>
          <w:lang w:val="ru-RU"/>
        </w:rPr>
        <w:t>код зоны – Ж1</w:t>
      </w:r>
      <w:r w:rsidRPr="00733B81">
        <w:rPr>
          <w:sz w:val="28"/>
          <w:szCs w:val="28"/>
        </w:rPr>
        <w:t xml:space="preserve">) предназначены для застройки жилыми домами усадебного типа с количеством этажей не более 3, иными объектами жилищного строительства с минимально разрешенным набором услуг местного значения. </w:t>
      </w:r>
    </w:p>
    <w:p w:rsidR="00A67905" w:rsidRDefault="00A67905" w:rsidP="00A67905">
      <w:pPr>
        <w:shd w:val="clear" w:color="auto" w:fill="FFFFFF"/>
        <w:tabs>
          <w:tab w:val="left" w:pos="0"/>
        </w:tabs>
        <w:ind w:firstLine="709"/>
        <w:jc w:val="both"/>
        <w:rPr>
          <w:bCs/>
          <w:sz w:val="28"/>
          <w:szCs w:val="28"/>
        </w:rPr>
      </w:pPr>
      <w:r w:rsidRPr="00733B81">
        <w:rPr>
          <w:sz w:val="28"/>
          <w:szCs w:val="28"/>
        </w:rPr>
        <w:t xml:space="preserve">2. </w:t>
      </w:r>
      <w:r w:rsidRPr="00733B81">
        <w:rPr>
          <w:bCs/>
          <w:i/>
          <w:sz w:val="28"/>
          <w:szCs w:val="28"/>
        </w:rPr>
        <w:t>Основные виды разрешенного использования</w:t>
      </w:r>
      <w:r w:rsidRPr="00733B81">
        <w:rPr>
          <w:bCs/>
          <w:sz w:val="28"/>
          <w:szCs w:val="28"/>
        </w:rPr>
        <w:t xml:space="preserve"> земельных участков и объектов капитального строительства в жилых зонах:</w:t>
      </w:r>
    </w:p>
    <w:tbl>
      <w:tblPr>
        <w:tblW w:w="4946"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321"/>
        <w:gridCol w:w="7198"/>
      </w:tblGrid>
      <w:tr w:rsidR="006F6260" w:rsidRPr="006D51D4">
        <w:trPr>
          <w:trHeight w:val="552"/>
          <w:tblHeader/>
        </w:trPr>
        <w:tc>
          <w:tcPr>
            <w:tcW w:w="1219" w:type="pct"/>
            <w:vAlign w:val="center"/>
          </w:tcPr>
          <w:p w:rsidR="006F6260" w:rsidRPr="006D51D4" w:rsidRDefault="006F6260" w:rsidP="00E47EB9">
            <w:pPr>
              <w:jc w:val="center"/>
              <w:rPr>
                <w:b/>
                <w:sz w:val="14"/>
                <w:szCs w:val="14"/>
              </w:rPr>
            </w:pPr>
            <w:r w:rsidRPr="006D51D4">
              <w:rPr>
                <w:b/>
                <w:sz w:val="14"/>
                <w:szCs w:val="14"/>
              </w:rPr>
              <w:t>ВИДЫ РАЗРЕШЕННОГО ИСПОЛЬЗОВАНИЯ ЗЕМЕЛЬНЫХ УЧАСТКОВ И ОКС</w:t>
            </w:r>
          </w:p>
        </w:tc>
        <w:tc>
          <w:tcPr>
            <w:tcW w:w="3781" w:type="pct"/>
            <w:tcBorders>
              <w:right w:val="single" w:sz="4" w:space="0" w:color="auto"/>
            </w:tcBorders>
            <w:vAlign w:val="center"/>
          </w:tcPr>
          <w:p w:rsidR="006F6260" w:rsidRPr="006D51D4" w:rsidRDefault="006F6260" w:rsidP="00E47EB9">
            <w:pPr>
              <w:jc w:val="center"/>
              <w:rPr>
                <w:b/>
                <w:sz w:val="14"/>
                <w:szCs w:val="14"/>
              </w:rPr>
            </w:pPr>
            <w:r w:rsidRPr="006D51D4">
              <w:rPr>
                <w:b/>
                <w:sz w:val="14"/>
                <w:szCs w:val="14"/>
              </w:rPr>
              <w:t>ОПИСАНИЕ ВИДА РАЗРЕШЕННОГОГО ИСПОЛЬЗОВАНИЯ (в соответствии с Приказом Минэкономразвития РФ от 01.09.2014 №540)</w:t>
            </w:r>
          </w:p>
        </w:tc>
      </w:tr>
      <w:tr w:rsidR="006F6260" w:rsidRPr="006D51D4">
        <w:tc>
          <w:tcPr>
            <w:tcW w:w="1219" w:type="pct"/>
          </w:tcPr>
          <w:p w:rsidR="006F6260" w:rsidRDefault="006F6260" w:rsidP="00814B4D">
            <w:pPr>
              <w:jc w:val="both"/>
              <w:rPr>
                <w:sz w:val="20"/>
                <w:szCs w:val="20"/>
              </w:rPr>
            </w:pPr>
            <w:r>
              <w:rPr>
                <w:sz w:val="20"/>
                <w:szCs w:val="20"/>
              </w:rPr>
              <w:t xml:space="preserve">Для индивидуального жилищного строительства </w:t>
            </w:r>
            <w:r w:rsidRPr="006D51D4">
              <w:rPr>
                <w:sz w:val="20"/>
                <w:szCs w:val="20"/>
              </w:rPr>
              <w:t>(код 2.1)*</w:t>
            </w:r>
          </w:p>
          <w:p w:rsidR="006F6260" w:rsidRDefault="006F6260" w:rsidP="00814B4D">
            <w:pPr>
              <w:jc w:val="both"/>
              <w:rPr>
                <w:sz w:val="20"/>
                <w:szCs w:val="20"/>
              </w:rPr>
            </w:pPr>
          </w:p>
          <w:p w:rsidR="006F6260" w:rsidRPr="006D51D4" w:rsidRDefault="006F6260" w:rsidP="00814B4D">
            <w:pPr>
              <w:jc w:val="both"/>
              <w:rPr>
                <w:sz w:val="20"/>
                <w:szCs w:val="20"/>
              </w:rPr>
            </w:pPr>
          </w:p>
        </w:tc>
        <w:tc>
          <w:tcPr>
            <w:tcW w:w="3781" w:type="pct"/>
            <w:tcBorders>
              <w:right w:val="single" w:sz="4" w:space="0" w:color="auto"/>
            </w:tcBorders>
          </w:tcPr>
          <w:p w:rsidR="006F6260" w:rsidRPr="00C247E8" w:rsidRDefault="006F6260" w:rsidP="00C247E8">
            <w:pPr>
              <w:pStyle w:val="aff9"/>
              <w:rPr>
                <w:sz w:val="20"/>
                <w:szCs w:val="20"/>
              </w:rPr>
            </w:pPr>
            <w:r>
              <w:rPr>
                <w:sz w:val="20"/>
                <w:szCs w:val="20"/>
              </w:rPr>
              <w:t xml:space="preserve">      </w:t>
            </w:r>
            <w:r w:rsidRPr="00C247E8">
              <w:rPr>
                <w:sz w:val="20"/>
                <w:szCs w:val="20"/>
              </w:rPr>
              <w:t>Размещение индивидуального жилого дома (дом, пригодный для постоянного проживания, высотой не выше трех надземных этажей);</w:t>
            </w:r>
          </w:p>
          <w:p w:rsidR="006F6260" w:rsidRPr="00C247E8" w:rsidRDefault="006F6260" w:rsidP="00C247E8">
            <w:pPr>
              <w:pStyle w:val="aff9"/>
              <w:rPr>
                <w:sz w:val="20"/>
                <w:szCs w:val="20"/>
              </w:rPr>
            </w:pPr>
            <w:r>
              <w:rPr>
                <w:sz w:val="20"/>
                <w:szCs w:val="20"/>
              </w:rPr>
              <w:t xml:space="preserve">     </w:t>
            </w:r>
            <w:r w:rsidRPr="00C247E8">
              <w:rPr>
                <w:sz w:val="20"/>
                <w:szCs w:val="20"/>
              </w:rPr>
              <w:t>выращивание плодовых, ягодных, овощных, бахчевых или иных декоративных или сельскохозяйственных культур;</w:t>
            </w:r>
          </w:p>
          <w:p w:rsidR="006F6260" w:rsidRPr="00C247E8" w:rsidRDefault="006F6260" w:rsidP="00C247E8">
            <w:pPr>
              <w:ind w:firstLine="284"/>
              <w:jc w:val="both"/>
              <w:rPr>
                <w:sz w:val="20"/>
                <w:szCs w:val="20"/>
              </w:rPr>
            </w:pPr>
            <w:r w:rsidRPr="00C247E8">
              <w:rPr>
                <w:sz w:val="20"/>
                <w:szCs w:val="20"/>
              </w:rPr>
              <w:t>размещение индивидуальных гаражей и подсобных сооружений</w:t>
            </w:r>
          </w:p>
        </w:tc>
      </w:tr>
      <w:tr w:rsidR="006F6260" w:rsidRPr="006D51D4">
        <w:tc>
          <w:tcPr>
            <w:tcW w:w="1219" w:type="pct"/>
          </w:tcPr>
          <w:p w:rsidR="006F6260" w:rsidRPr="006D51D4" w:rsidRDefault="006F6260" w:rsidP="00814B4D">
            <w:pPr>
              <w:pStyle w:val="aff9"/>
              <w:jc w:val="left"/>
              <w:rPr>
                <w:sz w:val="20"/>
                <w:szCs w:val="20"/>
              </w:rPr>
            </w:pPr>
            <w:bookmarkStart w:id="110" w:name="sub_1022"/>
            <w:r w:rsidRPr="00C247E8">
              <w:rPr>
                <w:sz w:val="20"/>
                <w:szCs w:val="20"/>
              </w:rPr>
              <w:t>Д</w:t>
            </w:r>
            <w:r>
              <w:rPr>
                <w:sz w:val="20"/>
                <w:szCs w:val="20"/>
              </w:rPr>
              <w:t xml:space="preserve">ля ведения </w:t>
            </w:r>
            <w:r w:rsidRPr="006D51D4">
              <w:rPr>
                <w:sz w:val="20"/>
                <w:szCs w:val="20"/>
              </w:rPr>
              <w:t xml:space="preserve"> личного подсобного хозяйства</w:t>
            </w:r>
            <w:bookmarkEnd w:id="110"/>
            <w:r w:rsidRPr="006D51D4">
              <w:rPr>
                <w:sz w:val="20"/>
                <w:szCs w:val="20"/>
              </w:rPr>
              <w:t xml:space="preserve"> </w:t>
            </w:r>
            <w:r w:rsidRPr="006D51D4">
              <w:rPr>
                <w:sz w:val="20"/>
                <w:szCs w:val="20"/>
              </w:rPr>
              <w:lastRenderedPageBreak/>
              <w:t>(код 2.2)*</w:t>
            </w:r>
          </w:p>
        </w:tc>
        <w:tc>
          <w:tcPr>
            <w:tcW w:w="3781" w:type="pct"/>
            <w:tcBorders>
              <w:right w:val="single" w:sz="4" w:space="0" w:color="auto"/>
            </w:tcBorders>
          </w:tcPr>
          <w:p w:rsidR="006F6260" w:rsidRPr="00C247E8" w:rsidRDefault="006F6260" w:rsidP="00C247E8">
            <w:pPr>
              <w:pStyle w:val="aff9"/>
              <w:rPr>
                <w:sz w:val="20"/>
                <w:szCs w:val="20"/>
              </w:rPr>
            </w:pPr>
            <w:r>
              <w:rPr>
                <w:sz w:val="20"/>
                <w:szCs w:val="20"/>
              </w:rPr>
              <w:lastRenderedPageBreak/>
              <w:t xml:space="preserve">       </w:t>
            </w:r>
            <w:r w:rsidRPr="00C247E8">
              <w:rPr>
                <w:sz w:val="20"/>
                <w:szCs w:val="20"/>
              </w:rPr>
              <w:t xml:space="preserve">Размещение жилого дома, не предназначенного для раздела на квартиры (дома, пригодные для постоянного проживания и высотой не выше трех </w:t>
            </w:r>
            <w:r w:rsidRPr="00C247E8">
              <w:rPr>
                <w:sz w:val="20"/>
                <w:szCs w:val="20"/>
              </w:rPr>
              <w:lastRenderedPageBreak/>
              <w:t>надземных этажей);</w:t>
            </w:r>
          </w:p>
          <w:p w:rsidR="006F6260" w:rsidRPr="00C247E8" w:rsidRDefault="006F6260" w:rsidP="00C247E8">
            <w:pPr>
              <w:pStyle w:val="aff9"/>
              <w:rPr>
                <w:sz w:val="20"/>
                <w:szCs w:val="20"/>
              </w:rPr>
            </w:pPr>
            <w:r>
              <w:rPr>
                <w:sz w:val="20"/>
                <w:szCs w:val="20"/>
              </w:rPr>
              <w:t xml:space="preserve">        </w:t>
            </w:r>
            <w:r w:rsidRPr="00C247E8">
              <w:rPr>
                <w:sz w:val="20"/>
                <w:szCs w:val="20"/>
              </w:rPr>
              <w:t>производство сельскохозяйственной продукции;</w:t>
            </w:r>
          </w:p>
          <w:p w:rsidR="006F6260" w:rsidRPr="00C247E8" w:rsidRDefault="006F6260" w:rsidP="00C247E8">
            <w:pPr>
              <w:pStyle w:val="aff9"/>
              <w:rPr>
                <w:sz w:val="20"/>
                <w:szCs w:val="20"/>
              </w:rPr>
            </w:pPr>
            <w:r>
              <w:rPr>
                <w:sz w:val="20"/>
                <w:szCs w:val="20"/>
              </w:rPr>
              <w:t xml:space="preserve">        </w:t>
            </w:r>
            <w:r w:rsidRPr="00C247E8">
              <w:rPr>
                <w:sz w:val="20"/>
                <w:szCs w:val="20"/>
              </w:rPr>
              <w:t>размещение гаража и иных вспомогательных сооружений;</w:t>
            </w:r>
          </w:p>
          <w:p w:rsidR="006F6260" w:rsidRPr="006D51D4" w:rsidRDefault="006F6260" w:rsidP="00C247E8">
            <w:pPr>
              <w:pStyle w:val="aff9"/>
              <w:ind w:firstLine="284"/>
              <w:rPr>
                <w:sz w:val="20"/>
                <w:szCs w:val="20"/>
              </w:rPr>
            </w:pPr>
            <w:r w:rsidRPr="00C247E8">
              <w:rPr>
                <w:sz w:val="20"/>
                <w:szCs w:val="20"/>
              </w:rPr>
              <w:t>содержание сельскохозяйственных животных</w:t>
            </w:r>
          </w:p>
        </w:tc>
      </w:tr>
      <w:tr w:rsidR="006F6260" w:rsidRPr="006D51D4">
        <w:tc>
          <w:tcPr>
            <w:tcW w:w="1219" w:type="pct"/>
          </w:tcPr>
          <w:p w:rsidR="006F6260" w:rsidRPr="006D51D4" w:rsidRDefault="006F6260" w:rsidP="00814B4D">
            <w:pPr>
              <w:jc w:val="both"/>
              <w:rPr>
                <w:sz w:val="20"/>
                <w:szCs w:val="20"/>
              </w:rPr>
            </w:pPr>
            <w:r w:rsidRPr="006D51D4">
              <w:rPr>
                <w:sz w:val="20"/>
                <w:szCs w:val="20"/>
              </w:rPr>
              <w:lastRenderedPageBreak/>
              <w:t>Блокированная жилая застройка (код 2.3)*</w:t>
            </w:r>
          </w:p>
        </w:tc>
        <w:tc>
          <w:tcPr>
            <w:tcW w:w="3781" w:type="pct"/>
            <w:tcBorders>
              <w:right w:val="single" w:sz="4" w:space="0" w:color="auto"/>
            </w:tcBorders>
          </w:tcPr>
          <w:p w:rsidR="006F6260" w:rsidRPr="00C247E8" w:rsidRDefault="006F6260" w:rsidP="00C247E8">
            <w:pPr>
              <w:pStyle w:val="aff9"/>
              <w:rPr>
                <w:sz w:val="20"/>
                <w:szCs w:val="20"/>
              </w:rPr>
            </w:pPr>
            <w:r>
              <w:rPr>
                <w:sz w:val="20"/>
                <w:szCs w:val="20"/>
              </w:rPr>
              <w:t xml:space="preserve">        </w:t>
            </w:r>
            <w:r w:rsidRPr="00C247E8">
              <w:rPr>
                <w:sz w:val="20"/>
                <w:szCs w:val="20"/>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6F6260" w:rsidRPr="00DF458A" w:rsidRDefault="006F6260" w:rsidP="00C247E8">
            <w:pPr>
              <w:ind w:firstLine="284"/>
              <w:jc w:val="both"/>
              <w:rPr>
                <w:sz w:val="20"/>
                <w:szCs w:val="20"/>
              </w:rPr>
            </w:pPr>
            <w:r w:rsidRPr="00C247E8">
              <w:rPr>
                <w:sz w:val="20"/>
                <w:szCs w:val="20"/>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bl>
    <w:p w:rsidR="00686442" w:rsidRPr="002B035D" w:rsidRDefault="006F6260" w:rsidP="00D43EA3">
      <w:pPr>
        <w:jc w:val="both"/>
        <w:rPr>
          <w:sz w:val="16"/>
          <w:szCs w:val="16"/>
        </w:rPr>
      </w:pPr>
      <w:r w:rsidRPr="006D51D4">
        <w:rPr>
          <w:sz w:val="16"/>
          <w:szCs w:val="16"/>
        </w:rPr>
        <w:t>*- код в соответствии с Приказом Минэкономразвития РФ от 01.09.2014 №540 «Об утверждении классификатора видов разрешенного использования земельных участков»</w:t>
      </w:r>
      <w:r w:rsidR="002B035D">
        <w:rPr>
          <w:sz w:val="16"/>
          <w:szCs w:val="16"/>
        </w:rPr>
        <w:t>.</w:t>
      </w:r>
    </w:p>
    <w:p w:rsidR="00A67905" w:rsidRPr="009256FE" w:rsidRDefault="00A67905" w:rsidP="00A67905">
      <w:pPr>
        <w:pStyle w:val="aff7"/>
        <w:widowControl w:val="0"/>
        <w:ind w:firstLine="709"/>
        <w:jc w:val="both"/>
        <w:rPr>
          <w:rFonts w:ascii="Times New Roman" w:hAnsi="Times New Roman"/>
          <w:sz w:val="28"/>
          <w:szCs w:val="28"/>
        </w:rPr>
      </w:pPr>
      <w:r w:rsidRPr="009256FE">
        <w:rPr>
          <w:rFonts w:ascii="Times New Roman" w:hAnsi="Times New Roman"/>
          <w:sz w:val="28"/>
          <w:szCs w:val="28"/>
        </w:rPr>
        <w:t xml:space="preserve">3. </w:t>
      </w:r>
      <w:r w:rsidRPr="009256FE">
        <w:rPr>
          <w:rFonts w:ascii="Times New Roman" w:hAnsi="Times New Roman"/>
          <w:i/>
          <w:sz w:val="28"/>
          <w:szCs w:val="28"/>
        </w:rPr>
        <w:t>Условно разрешенные виды использования</w:t>
      </w:r>
      <w:r w:rsidRPr="009256FE">
        <w:rPr>
          <w:rFonts w:ascii="Times New Roman" w:hAnsi="Times New Roman"/>
          <w:sz w:val="28"/>
          <w:szCs w:val="28"/>
        </w:rPr>
        <w:t xml:space="preserve"> земельных участков и объектов капитального строительства:</w:t>
      </w:r>
    </w:p>
    <w:tbl>
      <w:tblPr>
        <w:tblW w:w="4946"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321"/>
        <w:gridCol w:w="7198"/>
      </w:tblGrid>
      <w:tr w:rsidR="006F6260" w:rsidRPr="006D51D4">
        <w:trPr>
          <w:trHeight w:val="384"/>
          <w:tblHeader/>
        </w:trPr>
        <w:tc>
          <w:tcPr>
            <w:tcW w:w="1219" w:type="pct"/>
            <w:tcBorders>
              <w:top w:val="single" w:sz="8" w:space="0" w:color="auto"/>
              <w:left w:val="single" w:sz="8" w:space="0" w:color="auto"/>
              <w:bottom w:val="single" w:sz="8" w:space="0" w:color="auto"/>
              <w:right w:val="single" w:sz="8" w:space="0" w:color="auto"/>
            </w:tcBorders>
            <w:vAlign w:val="center"/>
          </w:tcPr>
          <w:p w:rsidR="006F6260" w:rsidRPr="006D51D4" w:rsidRDefault="006F6260" w:rsidP="00E47EB9">
            <w:pPr>
              <w:tabs>
                <w:tab w:val="center" w:pos="4677"/>
                <w:tab w:val="right" w:pos="9355"/>
              </w:tabs>
              <w:jc w:val="center"/>
              <w:rPr>
                <w:b/>
                <w:sz w:val="20"/>
                <w:szCs w:val="20"/>
              </w:rPr>
            </w:pPr>
            <w:r w:rsidRPr="006D51D4">
              <w:rPr>
                <w:b/>
                <w:sz w:val="14"/>
                <w:szCs w:val="14"/>
              </w:rPr>
              <w:t>ВИДЫ РАЗРЕШЕННОГО ИСПОЛЬЗОВАНИЯ ЗЕМЕЛЬНЫХ УЧАСТКОВ И ОКС</w:t>
            </w:r>
          </w:p>
        </w:tc>
        <w:tc>
          <w:tcPr>
            <w:tcW w:w="3781" w:type="pct"/>
            <w:tcBorders>
              <w:top w:val="single" w:sz="8" w:space="0" w:color="auto"/>
              <w:left w:val="single" w:sz="8" w:space="0" w:color="auto"/>
              <w:bottom w:val="single" w:sz="8" w:space="0" w:color="auto"/>
              <w:right w:val="single" w:sz="4" w:space="0" w:color="auto"/>
            </w:tcBorders>
            <w:vAlign w:val="center"/>
          </w:tcPr>
          <w:p w:rsidR="006F6260" w:rsidRPr="006D51D4" w:rsidRDefault="006F6260" w:rsidP="00E47EB9">
            <w:pPr>
              <w:tabs>
                <w:tab w:val="center" w:pos="4677"/>
                <w:tab w:val="right" w:pos="9355"/>
              </w:tabs>
              <w:jc w:val="center"/>
              <w:rPr>
                <w:b/>
                <w:sz w:val="16"/>
                <w:szCs w:val="16"/>
              </w:rPr>
            </w:pPr>
            <w:r w:rsidRPr="006D51D4">
              <w:rPr>
                <w:b/>
                <w:sz w:val="14"/>
                <w:szCs w:val="14"/>
              </w:rPr>
              <w:t>ОПИСАНИЕ ВИДА РАЗРЕШЕННОГОГО ИСПОЛЬЗОВАНИЯ (в соответствии с Приказом Минэкономразвития РФ от 01.09.2014 №540)</w:t>
            </w:r>
          </w:p>
        </w:tc>
      </w:tr>
      <w:tr w:rsidR="006F6260" w:rsidRPr="006D51D4">
        <w:trPr>
          <w:trHeight w:val="206"/>
        </w:trPr>
        <w:tc>
          <w:tcPr>
            <w:tcW w:w="1219" w:type="pct"/>
            <w:tcBorders>
              <w:top w:val="single" w:sz="8" w:space="0" w:color="auto"/>
              <w:left w:val="single" w:sz="8" w:space="0" w:color="auto"/>
              <w:bottom w:val="single" w:sz="8" w:space="0" w:color="auto"/>
              <w:right w:val="single" w:sz="8" w:space="0" w:color="auto"/>
            </w:tcBorders>
          </w:tcPr>
          <w:p w:rsidR="006F6260" w:rsidRPr="006D51D4" w:rsidRDefault="006F6260" w:rsidP="00E47EB9">
            <w:pPr>
              <w:tabs>
                <w:tab w:val="center" w:pos="4677"/>
                <w:tab w:val="right" w:pos="9355"/>
              </w:tabs>
              <w:jc w:val="both"/>
              <w:rPr>
                <w:sz w:val="20"/>
                <w:szCs w:val="20"/>
              </w:rPr>
            </w:pPr>
            <w:bookmarkStart w:id="111" w:name="sub_10211"/>
            <w:r w:rsidRPr="00C247E8">
              <w:rPr>
                <w:sz w:val="20"/>
                <w:szCs w:val="20"/>
              </w:rPr>
              <w:t>Малоэтажная многоквартирная жилая застройка</w:t>
            </w:r>
            <w:bookmarkEnd w:id="111"/>
            <w:r w:rsidRPr="006D51D4">
              <w:rPr>
                <w:sz w:val="20"/>
                <w:szCs w:val="20"/>
              </w:rPr>
              <w:t xml:space="preserve"> </w:t>
            </w:r>
            <w:r>
              <w:rPr>
                <w:sz w:val="20"/>
                <w:szCs w:val="20"/>
              </w:rPr>
              <w:t>(код 2.1.1</w:t>
            </w:r>
            <w:r w:rsidRPr="006D51D4">
              <w:rPr>
                <w:sz w:val="20"/>
                <w:szCs w:val="20"/>
              </w:rPr>
              <w:t>)*</w:t>
            </w:r>
          </w:p>
        </w:tc>
        <w:tc>
          <w:tcPr>
            <w:tcW w:w="3781" w:type="pct"/>
            <w:tcBorders>
              <w:top w:val="single" w:sz="8" w:space="0" w:color="auto"/>
              <w:left w:val="single" w:sz="8" w:space="0" w:color="auto"/>
              <w:bottom w:val="single" w:sz="8" w:space="0" w:color="auto"/>
              <w:right w:val="single" w:sz="4" w:space="0" w:color="auto"/>
            </w:tcBorders>
          </w:tcPr>
          <w:p w:rsidR="006F6260" w:rsidRPr="00C247E8" w:rsidRDefault="006F6260" w:rsidP="00C247E8">
            <w:pPr>
              <w:pStyle w:val="aff9"/>
              <w:rPr>
                <w:sz w:val="20"/>
                <w:szCs w:val="20"/>
              </w:rPr>
            </w:pPr>
            <w:r>
              <w:rPr>
                <w:sz w:val="20"/>
                <w:szCs w:val="20"/>
              </w:rPr>
              <w:t xml:space="preserve">       </w:t>
            </w:r>
            <w:r w:rsidRPr="00C247E8">
              <w:rPr>
                <w:sz w:val="20"/>
                <w:szCs w:val="20"/>
              </w:rPr>
              <w:t>Размещение малоэтажного многоквартирного жилого дома, (дом, пригодный для постоянного проживания, высотой до 4 этажей, включая мансардный);</w:t>
            </w:r>
          </w:p>
          <w:p w:rsidR="006F6260" w:rsidRDefault="006F6260" w:rsidP="00C247E8">
            <w:pPr>
              <w:ind w:firstLine="265"/>
              <w:jc w:val="both"/>
              <w:rPr>
                <w:sz w:val="20"/>
                <w:szCs w:val="20"/>
              </w:rPr>
            </w:pPr>
            <w:r w:rsidRPr="00C247E8">
              <w:rPr>
                <w:sz w:val="20"/>
                <w:szCs w:val="20"/>
              </w:rPr>
              <w:t xml:space="preserve">разведение декоративных и плодовых деревьев, овощных и ягодных культур; </w:t>
            </w:r>
            <w:r>
              <w:rPr>
                <w:sz w:val="20"/>
                <w:szCs w:val="20"/>
              </w:rPr>
              <w:t xml:space="preserve">   </w:t>
            </w:r>
          </w:p>
          <w:p w:rsidR="006F6260" w:rsidRDefault="006F6260" w:rsidP="00C247E8">
            <w:pPr>
              <w:ind w:firstLine="265"/>
              <w:jc w:val="both"/>
              <w:rPr>
                <w:sz w:val="20"/>
                <w:szCs w:val="20"/>
              </w:rPr>
            </w:pPr>
            <w:r w:rsidRPr="00C247E8">
              <w:rPr>
                <w:sz w:val="20"/>
                <w:szCs w:val="20"/>
              </w:rPr>
              <w:t xml:space="preserve">размещение индивидуальных гаражей и иных вспомогательных сооружений; </w:t>
            </w:r>
            <w:r>
              <w:rPr>
                <w:sz w:val="20"/>
                <w:szCs w:val="20"/>
              </w:rPr>
              <w:t xml:space="preserve"> </w:t>
            </w:r>
          </w:p>
          <w:p w:rsidR="006F6260" w:rsidRDefault="006F6260" w:rsidP="00C247E8">
            <w:pPr>
              <w:ind w:firstLine="265"/>
              <w:jc w:val="both"/>
              <w:rPr>
                <w:sz w:val="20"/>
                <w:szCs w:val="20"/>
              </w:rPr>
            </w:pPr>
            <w:r w:rsidRPr="00C247E8">
              <w:rPr>
                <w:sz w:val="20"/>
                <w:szCs w:val="20"/>
              </w:rPr>
              <w:t xml:space="preserve">обустройство спортивных и детских площадок, площадок отдыха; </w:t>
            </w:r>
          </w:p>
          <w:p w:rsidR="006F6260" w:rsidRPr="006D51D4" w:rsidRDefault="006F6260" w:rsidP="00C247E8">
            <w:pPr>
              <w:ind w:firstLine="265"/>
              <w:jc w:val="both"/>
              <w:rPr>
                <w:sz w:val="20"/>
                <w:szCs w:val="20"/>
              </w:rPr>
            </w:pPr>
            <w:r w:rsidRPr="00C247E8">
              <w:rPr>
                <w:sz w:val="20"/>
                <w:szCs w:val="20"/>
              </w:rPr>
              <w:t>размещение объектов обслуживания жилой застройки во встроенных, пристроенных и вс</w:t>
            </w:r>
            <w:r>
              <w:rPr>
                <w:sz w:val="20"/>
                <w:szCs w:val="20"/>
              </w:rPr>
              <w:t xml:space="preserve">троенно-пристроенных помещениях </w:t>
            </w:r>
            <w:r w:rsidRPr="00C247E8">
              <w:rPr>
                <w:sz w:val="20"/>
                <w:szCs w:val="20"/>
              </w:rPr>
              <w:t>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6F6260" w:rsidRPr="006D51D4">
        <w:trPr>
          <w:trHeight w:val="206"/>
        </w:trPr>
        <w:tc>
          <w:tcPr>
            <w:tcW w:w="1219" w:type="pct"/>
            <w:tcBorders>
              <w:top w:val="single" w:sz="8" w:space="0" w:color="auto"/>
              <w:left w:val="single" w:sz="8" w:space="0" w:color="auto"/>
              <w:bottom w:val="single" w:sz="8" w:space="0" w:color="auto"/>
              <w:right w:val="single" w:sz="8" w:space="0" w:color="auto"/>
            </w:tcBorders>
          </w:tcPr>
          <w:p w:rsidR="006F6260" w:rsidRPr="006D51D4" w:rsidRDefault="006F6260" w:rsidP="00E47EB9">
            <w:pPr>
              <w:shd w:val="clear" w:color="auto" w:fill="FFFFFF"/>
              <w:tabs>
                <w:tab w:val="left" w:pos="0"/>
              </w:tabs>
              <w:jc w:val="both"/>
              <w:rPr>
                <w:sz w:val="20"/>
                <w:szCs w:val="20"/>
              </w:rPr>
            </w:pPr>
            <w:r w:rsidRPr="006D51D4">
              <w:rPr>
                <w:sz w:val="20"/>
                <w:szCs w:val="20"/>
              </w:rPr>
              <w:t>Обслуживание жилой застройки (код 2.7)*</w:t>
            </w:r>
          </w:p>
        </w:tc>
        <w:tc>
          <w:tcPr>
            <w:tcW w:w="3781" w:type="pct"/>
            <w:tcBorders>
              <w:top w:val="single" w:sz="8" w:space="0" w:color="auto"/>
              <w:left w:val="single" w:sz="8" w:space="0" w:color="auto"/>
              <w:bottom w:val="single" w:sz="8" w:space="0" w:color="auto"/>
              <w:right w:val="single" w:sz="4" w:space="0" w:color="auto"/>
            </w:tcBorders>
          </w:tcPr>
          <w:p w:rsidR="006F6260" w:rsidRPr="006F6260" w:rsidRDefault="006F6260" w:rsidP="006F6260">
            <w:pPr>
              <w:ind w:firstLine="284"/>
              <w:jc w:val="both"/>
              <w:rPr>
                <w:bCs/>
                <w:sz w:val="20"/>
                <w:szCs w:val="20"/>
              </w:rPr>
            </w:pPr>
            <w:r w:rsidRPr="00F03174">
              <w:rPr>
                <w:bCs/>
                <w:sz w:val="20"/>
                <w:szCs w:val="20"/>
              </w:rPr>
              <w:t>Размещение объектов капитального строительства, размещение которых предусмотрено видами разрешенного использования с кодами 3.1</w:t>
            </w:r>
            <w:r w:rsidRPr="006D51D4">
              <w:rPr>
                <w:sz w:val="20"/>
                <w:szCs w:val="20"/>
              </w:rPr>
              <w:t>*</w:t>
            </w:r>
            <w:r>
              <w:rPr>
                <w:sz w:val="20"/>
                <w:szCs w:val="20"/>
              </w:rPr>
              <w:t>-</w:t>
            </w:r>
            <w:r w:rsidRPr="00F03174">
              <w:rPr>
                <w:bCs/>
                <w:sz w:val="20"/>
                <w:szCs w:val="20"/>
              </w:rPr>
              <w:t xml:space="preserve"> 3.4</w:t>
            </w:r>
            <w:r w:rsidRPr="006D51D4">
              <w:rPr>
                <w:sz w:val="20"/>
                <w:szCs w:val="20"/>
              </w:rPr>
              <w:t>*</w:t>
            </w:r>
            <w:r w:rsidRPr="00F03174">
              <w:rPr>
                <w:bCs/>
                <w:sz w:val="20"/>
                <w:szCs w:val="20"/>
              </w:rPr>
              <w:t>, 3.4.1</w:t>
            </w:r>
            <w:r w:rsidRPr="006D51D4">
              <w:rPr>
                <w:sz w:val="20"/>
                <w:szCs w:val="20"/>
              </w:rPr>
              <w:t>*</w:t>
            </w:r>
            <w:r w:rsidRPr="00F03174">
              <w:rPr>
                <w:bCs/>
                <w:sz w:val="20"/>
                <w:szCs w:val="20"/>
              </w:rPr>
              <w:t>, 3.5.1</w:t>
            </w:r>
            <w:r w:rsidRPr="006D51D4">
              <w:rPr>
                <w:sz w:val="20"/>
                <w:szCs w:val="20"/>
              </w:rPr>
              <w:t>*</w:t>
            </w:r>
            <w:r w:rsidRPr="00F03174">
              <w:rPr>
                <w:bCs/>
                <w:sz w:val="20"/>
                <w:szCs w:val="20"/>
              </w:rPr>
              <w:t>, 3.6</w:t>
            </w:r>
            <w:r w:rsidRPr="006D51D4">
              <w:rPr>
                <w:sz w:val="20"/>
                <w:szCs w:val="20"/>
              </w:rPr>
              <w:t>*</w:t>
            </w:r>
            <w:r w:rsidRPr="00F03174">
              <w:rPr>
                <w:bCs/>
                <w:sz w:val="20"/>
                <w:szCs w:val="20"/>
              </w:rPr>
              <w:t>, 3.7</w:t>
            </w:r>
            <w:r w:rsidRPr="006D51D4">
              <w:rPr>
                <w:sz w:val="20"/>
                <w:szCs w:val="20"/>
              </w:rPr>
              <w:t>*</w:t>
            </w:r>
            <w:r w:rsidRPr="00F03174">
              <w:rPr>
                <w:bCs/>
                <w:sz w:val="20"/>
                <w:szCs w:val="20"/>
              </w:rPr>
              <w:t>, 3.10.1</w:t>
            </w:r>
            <w:r w:rsidRPr="006D51D4">
              <w:rPr>
                <w:sz w:val="20"/>
                <w:szCs w:val="20"/>
              </w:rPr>
              <w:t>*</w:t>
            </w:r>
            <w:r w:rsidRPr="00F03174">
              <w:rPr>
                <w:bCs/>
                <w:sz w:val="20"/>
                <w:szCs w:val="20"/>
              </w:rPr>
              <w:t>, 4.1</w:t>
            </w:r>
            <w:r w:rsidRPr="006D51D4">
              <w:rPr>
                <w:sz w:val="20"/>
                <w:szCs w:val="20"/>
              </w:rPr>
              <w:t>*</w:t>
            </w:r>
            <w:r w:rsidRPr="00F03174">
              <w:rPr>
                <w:bCs/>
                <w:sz w:val="20"/>
                <w:szCs w:val="20"/>
              </w:rPr>
              <w:t>, 4.3</w:t>
            </w:r>
            <w:r w:rsidRPr="006D51D4">
              <w:rPr>
                <w:sz w:val="20"/>
                <w:szCs w:val="20"/>
              </w:rPr>
              <w:t>*</w:t>
            </w:r>
            <w:r w:rsidRPr="00F03174">
              <w:rPr>
                <w:bCs/>
                <w:sz w:val="20"/>
                <w:szCs w:val="20"/>
              </w:rPr>
              <w:t>, 4.4</w:t>
            </w:r>
            <w:r w:rsidRPr="006D51D4">
              <w:rPr>
                <w:sz w:val="20"/>
                <w:szCs w:val="20"/>
              </w:rPr>
              <w:t>*</w:t>
            </w:r>
            <w:r w:rsidRPr="00F03174">
              <w:rPr>
                <w:bCs/>
                <w:sz w:val="20"/>
                <w:szCs w:val="20"/>
              </w:rPr>
              <w:t>, 4.6</w:t>
            </w:r>
            <w:r w:rsidRPr="006D51D4">
              <w:rPr>
                <w:sz w:val="20"/>
                <w:szCs w:val="20"/>
              </w:rPr>
              <w:t>*</w:t>
            </w:r>
            <w:r w:rsidRPr="00F03174">
              <w:rPr>
                <w:bCs/>
                <w:sz w:val="20"/>
                <w:szCs w:val="20"/>
              </w:rPr>
              <w:t>, 4.7</w:t>
            </w:r>
            <w:r w:rsidRPr="006D51D4">
              <w:rPr>
                <w:sz w:val="20"/>
                <w:szCs w:val="20"/>
              </w:rPr>
              <w:t>*</w:t>
            </w:r>
            <w:r w:rsidRPr="00F03174">
              <w:rPr>
                <w:bCs/>
                <w:sz w:val="20"/>
                <w:szCs w:val="20"/>
              </w:rPr>
              <w:t>, 4.9</w:t>
            </w:r>
            <w:r w:rsidRPr="006D51D4">
              <w:rPr>
                <w:sz w:val="20"/>
                <w:szCs w:val="20"/>
              </w:rPr>
              <w:t>*</w:t>
            </w:r>
            <w:r w:rsidRPr="00F03174">
              <w:rPr>
                <w:bCs/>
                <w:sz w:val="20"/>
                <w:szCs w:val="20"/>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6F6260" w:rsidRPr="006D51D4">
        <w:trPr>
          <w:trHeight w:val="794"/>
        </w:trPr>
        <w:tc>
          <w:tcPr>
            <w:tcW w:w="1219" w:type="pct"/>
            <w:tcBorders>
              <w:top w:val="single" w:sz="8" w:space="0" w:color="auto"/>
              <w:left w:val="single" w:sz="8" w:space="0" w:color="auto"/>
              <w:bottom w:val="single" w:sz="8" w:space="0" w:color="auto"/>
              <w:right w:val="single" w:sz="8" w:space="0" w:color="auto"/>
            </w:tcBorders>
          </w:tcPr>
          <w:p w:rsidR="006F6260" w:rsidRPr="006F6260" w:rsidRDefault="006F6260" w:rsidP="00814B4D">
            <w:pPr>
              <w:shd w:val="clear" w:color="auto" w:fill="FFFFFF"/>
              <w:tabs>
                <w:tab w:val="left" w:pos="0"/>
              </w:tabs>
              <w:jc w:val="both"/>
              <w:rPr>
                <w:sz w:val="20"/>
                <w:szCs w:val="20"/>
              </w:rPr>
            </w:pPr>
            <w:bookmarkStart w:id="112" w:name="sub_10271"/>
            <w:r w:rsidRPr="006F6260">
              <w:rPr>
                <w:sz w:val="20"/>
                <w:szCs w:val="20"/>
              </w:rPr>
              <w:t>Объекты гаражного назначения</w:t>
            </w:r>
            <w:bookmarkEnd w:id="112"/>
            <w:r>
              <w:rPr>
                <w:sz w:val="20"/>
                <w:szCs w:val="20"/>
              </w:rPr>
              <w:t xml:space="preserve"> </w:t>
            </w:r>
            <w:r w:rsidRPr="006D51D4">
              <w:rPr>
                <w:sz w:val="20"/>
                <w:szCs w:val="20"/>
              </w:rPr>
              <w:t>(код 2.7</w:t>
            </w:r>
            <w:r>
              <w:rPr>
                <w:sz w:val="20"/>
                <w:szCs w:val="20"/>
              </w:rPr>
              <w:t>.1</w:t>
            </w:r>
            <w:r w:rsidRPr="006D51D4">
              <w:rPr>
                <w:sz w:val="20"/>
                <w:szCs w:val="20"/>
              </w:rPr>
              <w:t>)*</w:t>
            </w:r>
          </w:p>
        </w:tc>
        <w:tc>
          <w:tcPr>
            <w:tcW w:w="3781" w:type="pct"/>
            <w:tcBorders>
              <w:top w:val="single" w:sz="8" w:space="0" w:color="auto"/>
              <w:left w:val="single" w:sz="8" w:space="0" w:color="auto"/>
              <w:bottom w:val="single" w:sz="8" w:space="0" w:color="auto"/>
              <w:right w:val="single" w:sz="4" w:space="0" w:color="auto"/>
            </w:tcBorders>
          </w:tcPr>
          <w:p w:rsidR="006F6260" w:rsidRPr="006F6260" w:rsidRDefault="006F6260" w:rsidP="006F6260">
            <w:pPr>
              <w:ind w:firstLine="284"/>
              <w:jc w:val="both"/>
              <w:rPr>
                <w:sz w:val="20"/>
                <w:szCs w:val="20"/>
              </w:rPr>
            </w:pPr>
            <w:r w:rsidRPr="006F6260">
              <w:rPr>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6F6260" w:rsidRPr="006D51D4">
        <w:trPr>
          <w:trHeight w:val="1467"/>
        </w:trPr>
        <w:tc>
          <w:tcPr>
            <w:tcW w:w="1219" w:type="pct"/>
            <w:tcBorders>
              <w:top w:val="single" w:sz="8" w:space="0" w:color="auto"/>
              <w:left w:val="single" w:sz="8" w:space="0" w:color="auto"/>
              <w:bottom w:val="single" w:sz="8" w:space="0" w:color="auto"/>
              <w:right w:val="single" w:sz="8" w:space="0" w:color="auto"/>
            </w:tcBorders>
          </w:tcPr>
          <w:p w:rsidR="006F6260" w:rsidRPr="006F6260" w:rsidRDefault="006F6260" w:rsidP="00814B4D">
            <w:pPr>
              <w:shd w:val="clear" w:color="auto" w:fill="FFFFFF"/>
              <w:tabs>
                <w:tab w:val="left" w:pos="0"/>
              </w:tabs>
              <w:jc w:val="both"/>
              <w:rPr>
                <w:sz w:val="20"/>
                <w:szCs w:val="20"/>
              </w:rPr>
            </w:pPr>
            <w:bookmarkStart w:id="113" w:name="sub_1031"/>
            <w:r>
              <w:rPr>
                <w:sz w:val="20"/>
                <w:szCs w:val="20"/>
              </w:rPr>
              <w:t xml:space="preserve">Коммунальное </w:t>
            </w:r>
            <w:r w:rsidRPr="006F6260">
              <w:rPr>
                <w:sz w:val="20"/>
                <w:szCs w:val="20"/>
              </w:rPr>
              <w:t>обслуживание</w:t>
            </w:r>
            <w:bookmarkEnd w:id="113"/>
            <w:r>
              <w:rPr>
                <w:sz w:val="20"/>
                <w:szCs w:val="20"/>
              </w:rPr>
              <w:t xml:space="preserve"> (код 3.1</w:t>
            </w:r>
            <w:r w:rsidRPr="006F6260">
              <w:rPr>
                <w:sz w:val="20"/>
                <w:szCs w:val="20"/>
              </w:rPr>
              <w:t>)*</w:t>
            </w:r>
          </w:p>
        </w:tc>
        <w:tc>
          <w:tcPr>
            <w:tcW w:w="3781" w:type="pct"/>
            <w:tcBorders>
              <w:top w:val="single" w:sz="8" w:space="0" w:color="auto"/>
              <w:left w:val="single" w:sz="8" w:space="0" w:color="auto"/>
              <w:bottom w:val="single" w:sz="8" w:space="0" w:color="auto"/>
              <w:right w:val="single" w:sz="4" w:space="0" w:color="auto"/>
            </w:tcBorders>
          </w:tcPr>
          <w:p w:rsidR="006F6260" w:rsidRPr="006F6260" w:rsidRDefault="006F6260" w:rsidP="004C37DA">
            <w:pPr>
              <w:ind w:firstLine="284"/>
              <w:jc w:val="both"/>
              <w:rPr>
                <w:bCs/>
                <w:sz w:val="20"/>
                <w:szCs w:val="20"/>
              </w:rPr>
            </w:pPr>
            <w:r w:rsidRPr="006F6260">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6F6260" w:rsidRPr="006D51D4">
        <w:trPr>
          <w:trHeight w:val="206"/>
        </w:trPr>
        <w:tc>
          <w:tcPr>
            <w:tcW w:w="1219" w:type="pct"/>
            <w:tcBorders>
              <w:top w:val="single" w:sz="8" w:space="0" w:color="auto"/>
              <w:left w:val="single" w:sz="8" w:space="0" w:color="auto"/>
              <w:bottom w:val="single" w:sz="8" w:space="0" w:color="auto"/>
              <w:right w:val="single" w:sz="8" w:space="0" w:color="auto"/>
            </w:tcBorders>
          </w:tcPr>
          <w:p w:rsidR="006F6260" w:rsidRPr="006F6260" w:rsidRDefault="006F6260" w:rsidP="00E47EB9">
            <w:pPr>
              <w:shd w:val="clear" w:color="auto" w:fill="FFFFFF"/>
              <w:tabs>
                <w:tab w:val="left" w:pos="0"/>
              </w:tabs>
              <w:jc w:val="both"/>
              <w:rPr>
                <w:sz w:val="20"/>
                <w:szCs w:val="20"/>
              </w:rPr>
            </w:pPr>
            <w:bookmarkStart w:id="114" w:name="sub_1033"/>
            <w:r w:rsidRPr="006F6260">
              <w:rPr>
                <w:sz w:val="20"/>
                <w:szCs w:val="20"/>
              </w:rPr>
              <w:t>Бытовое обслуживание</w:t>
            </w:r>
            <w:bookmarkEnd w:id="114"/>
            <w:r>
              <w:rPr>
                <w:sz w:val="20"/>
                <w:szCs w:val="20"/>
              </w:rPr>
              <w:t xml:space="preserve"> </w:t>
            </w:r>
            <w:r>
              <w:rPr>
                <w:sz w:val="20"/>
                <w:szCs w:val="20"/>
              </w:rPr>
              <w:lastRenderedPageBreak/>
              <w:t>(код 3.3</w:t>
            </w:r>
            <w:r w:rsidRPr="006F6260">
              <w:rPr>
                <w:sz w:val="20"/>
                <w:szCs w:val="20"/>
              </w:rPr>
              <w:t>)*</w:t>
            </w:r>
          </w:p>
        </w:tc>
        <w:tc>
          <w:tcPr>
            <w:tcW w:w="3781" w:type="pct"/>
            <w:tcBorders>
              <w:top w:val="single" w:sz="8" w:space="0" w:color="auto"/>
              <w:left w:val="single" w:sz="8" w:space="0" w:color="auto"/>
              <w:bottom w:val="single" w:sz="8" w:space="0" w:color="auto"/>
              <w:right w:val="single" w:sz="4" w:space="0" w:color="auto"/>
            </w:tcBorders>
          </w:tcPr>
          <w:p w:rsidR="006F6260" w:rsidRPr="006F6260" w:rsidRDefault="006F6260" w:rsidP="00E47EB9">
            <w:pPr>
              <w:pStyle w:val="aff9"/>
              <w:rPr>
                <w:sz w:val="20"/>
                <w:szCs w:val="20"/>
              </w:rPr>
            </w:pPr>
            <w:r w:rsidRPr="006F6260">
              <w:rPr>
                <w:sz w:val="20"/>
                <w:szCs w:val="20"/>
              </w:rPr>
              <w:lastRenderedPageBreak/>
              <w:t xml:space="preserve">Размещение объектов капитального строительства, предназначенных для </w:t>
            </w:r>
            <w:r w:rsidRPr="006F6260">
              <w:rPr>
                <w:sz w:val="20"/>
                <w:szCs w:val="20"/>
              </w:rPr>
              <w:lastRenderedPageBreak/>
              <w:t>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6F6260" w:rsidRPr="006D51D4">
        <w:trPr>
          <w:trHeight w:val="206"/>
        </w:trPr>
        <w:tc>
          <w:tcPr>
            <w:tcW w:w="1219" w:type="pct"/>
            <w:tcBorders>
              <w:top w:val="single" w:sz="8" w:space="0" w:color="auto"/>
              <w:left w:val="single" w:sz="8" w:space="0" w:color="auto"/>
              <w:bottom w:val="single" w:sz="8" w:space="0" w:color="auto"/>
              <w:right w:val="single" w:sz="8" w:space="0" w:color="auto"/>
            </w:tcBorders>
          </w:tcPr>
          <w:p w:rsidR="006F6260" w:rsidRPr="006D51D4" w:rsidRDefault="006F6260" w:rsidP="00E47EB9">
            <w:pPr>
              <w:shd w:val="clear" w:color="auto" w:fill="FFFFFF"/>
              <w:tabs>
                <w:tab w:val="left" w:pos="0"/>
              </w:tabs>
              <w:jc w:val="both"/>
              <w:rPr>
                <w:sz w:val="20"/>
                <w:szCs w:val="20"/>
              </w:rPr>
            </w:pPr>
            <w:r w:rsidRPr="006D51D4">
              <w:rPr>
                <w:sz w:val="20"/>
                <w:szCs w:val="20"/>
              </w:rPr>
              <w:lastRenderedPageBreak/>
              <w:t>Религиозное использование (код 3.7)*</w:t>
            </w:r>
          </w:p>
        </w:tc>
        <w:tc>
          <w:tcPr>
            <w:tcW w:w="3781" w:type="pct"/>
            <w:tcBorders>
              <w:top w:val="single" w:sz="8" w:space="0" w:color="auto"/>
              <w:left w:val="single" w:sz="8" w:space="0" w:color="auto"/>
              <w:bottom w:val="single" w:sz="8" w:space="0" w:color="auto"/>
              <w:right w:val="single" w:sz="4" w:space="0" w:color="auto"/>
            </w:tcBorders>
          </w:tcPr>
          <w:p w:rsidR="006F6260" w:rsidRPr="006D51D4" w:rsidRDefault="006F6260" w:rsidP="00E47EB9">
            <w:pPr>
              <w:pStyle w:val="aff9"/>
              <w:rPr>
                <w:sz w:val="20"/>
                <w:szCs w:val="20"/>
              </w:rPr>
            </w:pPr>
            <w:r w:rsidRPr="006D51D4">
              <w:rPr>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6F6260" w:rsidRPr="006D51D4" w:rsidRDefault="006F6260" w:rsidP="00E47EB9">
            <w:pPr>
              <w:jc w:val="both"/>
              <w:rPr>
                <w:sz w:val="20"/>
                <w:szCs w:val="20"/>
              </w:rPr>
            </w:pPr>
            <w:r w:rsidRPr="006D51D4">
              <w:rPr>
                <w:sz w:val="20"/>
                <w:szCs w:val="20"/>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6F6260" w:rsidRPr="006D51D4">
        <w:trPr>
          <w:trHeight w:val="206"/>
        </w:trPr>
        <w:tc>
          <w:tcPr>
            <w:tcW w:w="1219" w:type="pct"/>
            <w:tcBorders>
              <w:top w:val="single" w:sz="8" w:space="0" w:color="auto"/>
              <w:left w:val="single" w:sz="8" w:space="0" w:color="auto"/>
              <w:bottom w:val="single" w:sz="8" w:space="0" w:color="auto"/>
              <w:right w:val="single" w:sz="8" w:space="0" w:color="auto"/>
            </w:tcBorders>
          </w:tcPr>
          <w:p w:rsidR="006F6260" w:rsidRPr="006D51D4" w:rsidRDefault="00686442" w:rsidP="00E47EB9">
            <w:pPr>
              <w:shd w:val="clear" w:color="auto" w:fill="FFFFFF"/>
              <w:tabs>
                <w:tab w:val="left" w:pos="0"/>
              </w:tabs>
              <w:jc w:val="both"/>
              <w:rPr>
                <w:sz w:val="20"/>
                <w:szCs w:val="20"/>
              </w:rPr>
            </w:pPr>
            <w:r>
              <w:rPr>
                <w:sz w:val="20"/>
                <w:szCs w:val="20"/>
              </w:rPr>
              <w:t>Магазины (код 4.4</w:t>
            </w:r>
            <w:r w:rsidRPr="006D51D4">
              <w:rPr>
                <w:sz w:val="20"/>
                <w:szCs w:val="20"/>
              </w:rPr>
              <w:t>)*</w:t>
            </w:r>
          </w:p>
        </w:tc>
        <w:tc>
          <w:tcPr>
            <w:tcW w:w="3781" w:type="pct"/>
            <w:tcBorders>
              <w:top w:val="single" w:sz="8" w:space="0" w:color="auto"/>
              <w:left w:val="single" w:sz="8" w:space="0" w:color="auto"/>
              <w:bottom w:val="single" w:sz="8" w:space="0" w:color="auto"/>
              <w:right w:val="single" w:sz="4" w:space="0" w:color="auto"/>
            </w:tcBorders>
          </w:tcPr>
          <w:p w:rsidR="006F6260" w:rsidRPr="00686442" w:rsidRDefault="00686442" w:rsidP="00E47EB9">
            <w:pPr>
              <w:ind w:firstLine="284"/>
              <w:jc w:val="both"/>
              <w:rPr>
                <w:sz w:val="20"/>
                <w:szCs w:val="20"/>
              </w:rPr>
            </w:pPr>
            <w:r w:rsidRPr="00686442">
              <w:rPr>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6F6260" w:rsidRPr="006D51D4">
        <w:trPr>
          <w:trHeight w:val="206"/>
        </w:trPr>
        <w:tc>
          <w:tcPr>
            <w:tcW w:w="1219" w:type="pct"/>
            <w:tcBorders>
              <w:top w:val="single" w:sz="8" w:space="0" w:color="auto"/>
              <w:left w:val="single" w:sz="8" w:space="0" w:color="auto"/>
              <w:bottom w:val="single" w:sz="8" w:space="0" w:color="auto"/>
              <w:right w:val="single" w:sz="8" w:space="0" w:color="auto"/>
            </w:tcBorders>
          </w:tcPr>
          <w:p w:rsidR="006F6260" w:rsidRPr="006D51D4" w:rsidRDefault="006F6260" w:rsidP="00E47EB9">
            <w:pPr>
              <w:shd w:val="clear" w:color="auto" w:fill="FFFFFF"/>
              <w:tabs>
                <w:tab w:val="left" w:pos="0"/>
              </w:tabs>
              <w:jc w:val="both"/>
              <w:rPr>
                <w:sz w:val="20"/>
                <w:szCs w:val="20"/>
              </w:rPr>
            </w:pPr>
            <w:r w:rsidRPr="006D51D4">
              <w:rPr>
                <w:sz w:val="20"/>
                <w:szCs w:val="20"/>
              </w:rPr>
              <w:t>Обеспечение внутреннего правопорядка (код 8.3)*</w:t>
            </w:r>
          </w:p>
          <w:p w:rsidR="006F6260" w:rsidRPr="006D51D4" w:rsidRDefault="006F6260" w:rsidP="00E47EB9">
            <w:pPr>
              <w:shd w:val="clear" w:color="auto" w:fill="FFFFFF"/>
              <w:tabs>
                <w:tab w:val="left" w:pos="0"/>
              </w:tabs>
              <w:jc w:val="both"/>
              <w:rPr>
                <w:sz w:val="20"/>
                <w:szCs w:val="20"/>
              </w:rPr>
            </w:pPr>
          </w:p>
        </w:tc>
        <w:tc>
          <w:tcPr>
            <w:tcW w:w="3781" w:type="pct"/>
            <w:tcBorders>
              <w:top w:val="single" w:sz="8" w:space="0" w:color="auto"/>
              <w:left w:val="single" w:sz="8" w:space="0" w:color="auto"/>
              <w:bottom w:val="single" w:sz="8" w:space="0" w:color="auto"/>
              <w:right w:val="single" w:sz="4" w:space="0" w:color="auto"/>
            </w:tcBorders>
          </w:tcPr>
          <w:p w:rsidR="006F6260" w:rsidRPr="006D51D4" w:rsidRDefault="006F6260" w:rsidP="00E47EB9">
            <w:pPr>
              <w:ind w:firstLine="284"/>
              <w:jc w:val="both"/>
              <w:rPr>
                <w:sz w:val="20"/>
                <w:szCs w:val="20"/>
              </w:rPr>
            </w:pPr>
            <w:r w:rsidRPr="006D51D4">
              <w:rPr>
                <w:sz w:val="20"/>
                <w:szCs w:val="20"/>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bl>
    <w:p w:rsidR="00FE63FB" w:rsidRDefault="00FE63FB" w:rsidP="00FE63FB">
      <w:pPr>
        <w:jc w:val="both"/>
        <w:rPr>
          <w:sz w:val="16"/>
          <w:szCs w:val="16"/>
        </w:rPr>
      </w:pPr>
      <w:r w:rsidRPr="006D51D4">
        <w:rPr>
          <w:sz w:val="16"/>
          <w:szCs w:val="16"/>
        </w:rPr>
        <w:t>*- код в соответствии с Приказом Минэкономразвития РФ от 01.09.2014 №540 «Об утверждении классификатора видов разрешенного использования земельных участков».</w:t>
      </w:r>
    </w:p>
    <w:p w:rsidR="00FE63FB" w:rsidRDefault="00FE63FB" w:rsidP="00FE63FB">
      <w:pPr>
        <w:jc w:val="both"/>
        <w:rPr>
          <w:sz w:val="16"/>
          <w:szCs w:val="16"/>
        </w:rPr>
      </w:pPr>
    </w:p>
    <w:p w:rsidR="00A67905" w:rsidRPr="00CD6241" w:rsidRDefault="00A67905" w:rsidP="00A67905">
      <w:pPr>
        <w:pStyle w:val="aff7"/>
        <w:widowControl w:val="0"/>
        <w:ind w:firstLine="709"/>
        <w:jc w:val="both"/>
        <w:rPr>
          <w:rFonts w:ascii="Times New Roman" w:hAnsi="Times New Roman"/>
          <w:sz w:val="28"/>
          <w:szCs w:val="28"/>
        </w:rPr>
      </w:pPr>
      <w:r w:rsidRPr="00CD6241">
        <w:rPr>
          <w:rFonts w:ascii="Times New Roman" w:hAnsi="Times New Roman"/>
          <w:sz w:val="28"/>
          <w:szCs w:val="28"/>
        </w:rPr>
        <w:t xml:space="preserve">4. </w:t>
      </w:r>
      <w:r w:rsidRPr="00CD6241">
        <w:rPr>
          <w:rFonts w:ascii="Times New Roman" w:hAnsi="Times New Roman"/>
          <w:i/>
          <w:sz w:val="28"/>
          <w:szCs w:val="28"/>
        </w:rPr>
        <w:t>Вспомогательные виды разрешенного использования</w:t>
      </w:r>
      <w:r w:rsidRPr="00CD6241">
        <w:rPr>
          <w:rFonts w:ascii="Times New Roman" w:hAnsi="Times New Roman"/>
          <w:sz w:val="28"/>
          <w:szCs w:val="28"/>
        </w:rPr>
        <w:t xml:space="preserve"> земельных участков и объектов капитального строительства:</w:t>
      </w:r>
    </w:p>
    <w:tbl>
      <w:tblPr>
        <w:tblW w:w="4946"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321"/>
        <w:gridCol w:w="7198"/>
      </w:tblGrid>
      <w:tr w:rsidR="00686442" w:rsidRPr="006D51D4">
        <w:trPr>
          <w:trHeight w:val="384"/>
        </w:trPr>
        <w:tc>
          <w:tcPr>
            <w:tcW w:w="1219" w:type="pct"/>
            <w:vAlign w:val="center"/>
          </w:tcPr>
          <w:p w:rsidR="00686442" w:rsidRPr="006D51D4" w:rsidRDefault="00686442" w:rsidP="00E47EB9">
            <w:pPr>
              <w:keepNext/>
              <w:jc w:val="center"/>
              <w:rPr>
                <w:b/>
                <w:sz w:val="20"/>
                <w:szCs w:val="20"/>
              </w:rPr>
            </w:pPr>
            <w:r w:rsidRPr="006D51D4">
              <w:rPr>
                <w:b/>
                <w:sz w:val="14"/>
                <w:szCs w:val="14"/>
              </w:rPr>
              <w:t>ВИДЫ РАЗРЕШЕННОГО ИСПОЛЬЗОВАНИЯ ЗЕМЕЛЬНЫХ УЧАСТКОВ И ОКС</w:t>
            </w:r>
          </w:p>
        </w:tc>
        <w:tc>
          <w:tcPr>
            <w:tcW w:w="3781" w:type="pct"/>
            <w:tcBorders>
              <w:right w:val="single" w:sz="4" w:space="0" w:color="auto"/>
            </w:tcBorders>
            <w:vAlign w:val="center"/>
          </w:tcPr>
          <w:p w:rsidR="00686442" w:rsidRPr="006D51D4" w:rsidRDefault="00686442" w:rsidP="00E47EB9">
            <w:pPr>
              <w:keepNext/>
              <w:jc w:val="center"/>
              <w:rPr>
                <w:b/>
                <w:sz w:val="16"/>
                <w:szCs w:val="16"/>
              </w:rPr>
            </w:pPr>
            <w:r w:rsidRPr="006D51D4">
              <w:rPr>
                <w:b/>
                <w:sz w:val="14"/>
                <w:szCs w:val="14"/>
              </w:rPr>
              <w:t>ОПИСАНИЕ ВИДА РАЗРЕШЕННОГОГО ИСПОЛЬЗОВАНИЯ (в соответствии с Приказом Минэкономразвития РФ от 01.09.2014 №540)</w:t>
            </w:r>
          </w:p>
        </w:tc>
      </w:tr>
      <w:tr w:rsidR="00686442" w:rsidRPr="006D51D4">
        <w:trPr>
          <w:trHeight w:val="206"/>
        </w:trPr>
        <w:tc>
          <w:tcPr>
            <w:tcW w:w="1219" w:type="pct"/>
            <w:tcBorders>
              <w:top w:val="single" w:sz="8" w:space="0" w:color="auto"/>
              <w:left w:val="single" w:sz="8" w:space="0" w:color="auto"/>
              <w:bottom w:val="single" w:sz="8" w:space="0" w:color="auto"/>
              <w:right w:val="single" w:sz="8" w:space="0" w:color="auto"/>
            </w:tcBorders>
          </w:tcPr>
          <w:p w:rsidR="00686442" w:rsidRPr="006D51D4" w:rsidRDefault="00686442" w:rsidP="002911C0">
            <w:pPr>
              <w:keepNext/>
              <w:rPr>
                <w:sz w:val="20"/>
                <w:szCs w:val="20"/>
              </w:rPr>
            </w:pPr>
            <w:r w:rsidRPr="006D51D4">
              <w:rPr>
                <w:sz w:val="20"/>
                <w:szCs w:val="20"/>
              </w:rPr>
              <w:t xml:space="preserve">Коммунальное обслуживание </w:t>
            </w:r>
            <w:r w:rsidRPr="006D51D4">
              <w:rPr>
                <w:sz w:val="20"/>
              </w:rPr>
              <w:t>(код 3.1)*</w:t>
            </w:r>
          </w:p>
        </w:tc>
        <w:tc>
          <w:tcPr>
            <w:tcW w:w="3781" w:type="pct"/>
            <w:tcBorders>
              <w:top w:val="single" w:sz="8" w:space="0" w:color="auto"/>
              <w:left w:val="single" w:sz="8" w:space="0" w:color="auto"/>
              <w:bottom w:val="single" w:sz="8" w:space="0" w:color="auto"/>
              <w:right w:val="single" w:sz="4" w:space="0" w:color="auto"/>
            </w:tcBorders>
          </w:tcPr>
          <w:p w:rsidR="00686442" w:rsidRPr="006D51D4" w:rsidRDefault="00686442" w:rsidP="00E47EB9">
            <w:pPr>
              <w:pStyle w:val="aff9"/>
              <w:rPr>
                <w:sz w:val="20"/>
                <w:szCs w:val="20"/>
              </w:rPr>
            </w:pPr>
            <w:r w:rsidRPr="006D51D4">
              <w:rPr>
                <w:sz w:val="20"/>
                <w:szCs w:val="20"/>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 им коммунальных услуг)</w:t>
            </w:r>
          </w:p>
        </w:tc>
      </w:tr>
      <w:tr w:rsidR="00686442" w:rsidRPr="006D51D4">
        <w:trPr>
          <w:trHeight w:val="206"/>
        </w:trPr>
        <w:tc>
          <w:tcPr>
            <w:tcW w:w="1219" w:type="pct"/>
          </w:tcPr>
          <w:p w:rsidR="00686442" w:rsidRPr="006D51D4" w:rsidRDefault="0080116F" w:rsidP="00E47EB9">
            <w:pPr>
              <w:rPr>
                <w:sz w:val="20"/>
                <w:szCs w:val="20"/>
              </w:rPr>
            </w:pPr>
            <w:r>
              <w:rPr>
                <w:sz w:val="20"/>
                <w:szCs w:val="20"/>
              </w:rPr>
              <w:t>З</w:t>
            </w:r>
            <w:r w:rsidR="00DA2370">
              <w:rPr>
                <w:sz w:val="20"/>
                <w:szCs w:val="20"/>
              </w:rPr>
              <w:t>емельные участки (территории</w:t>
            </w:r>
            <w:r w:rsidRPr="0080116F">
              <w:rPr>
                <w:sz w:val="20"/>
                <w:szCs w:val="20"/>
              </w:rPr>
              <w:t xml:space="preserve"> общего пользования</w:t>
            </w:r>
            <w:r w:rsidR="00DA2370">
              <w:rPr>
                <w:sz w:val="20"/>
                <w:szCs w:val="20"/>
              </w:rPr>
              <w:t>)</w:t>
            </w:r>
            <w:r w:rsidRPr="006D51D4">
              <w:rPr>
                <w:sz w:val="20"/>
                <w:szCs w:val="20"/>
              </w:rPr>
              <w:t xml:space="preserve"> (код 12.0)*</w:t>
            </w:r>
          </w:p>
        </w:tc>
        <w:tc>
          <w:tcPr>
            <w:tcW w:w="3781" w:type="pct"/>
            <w:tcBorders>
              <w:right w:val="single" w:sz="4" w:space="0" w:color="auto"/>
            </w:tcBorders>
          </w:tcPr>
          <w:p w:rsidR="00686442" w:rsidRPr="006D51D4" w:rsidRDefault="00686442" w:rsidP="00AC3C7B">
            <w:pPr>
              <w:pStyle w:val="aff9"/>
              <w:rPr>
                <w:sz w:val="20"/>
                <w:szCs w:val="20"/>
              </w:rPr>
            </w:pPr>
            <w:r w:rsidRPr="00C8576D">
              <w:rPr>
                <w:bCs/>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r>
              <w:rPr>
                <w:bCs/>
                <w:sz w:val="20"/>
                <w:szCs w:val="20"/>
              </w:rPr>
              <w:t xml:space="preserve"> </w:t>
            </w:r>
          </w:p>
        </w:tc>
      </w:tr>
    </w:tbl>
    <w:p w:rsidR="00FE63FB" w:rsidRPr="006D51D4" w:rsidRDefault="00FE63FB" w:rsidP="00FE63FB">
      <w:pPr>
        <w:jc w:val="both"/>
        <w:rPr>
          <w:sz w:val="16"/>
          <w:szCs w:val="16"/>
        </w:rPr>
      </w:pPr>
      <w:r w:rsidRPr="006D51D4">
        <w:rPr>
          <w:sz w:val="16"/>
          <w:szCs w:val="16"/>
        </w:rPr>
        <w:t>*- код в соответствии с Приказом Минэкономразвития РФ от 01.09.2014 №540 «Об утверждении классификатора видов разрешенного использования земельных участков».</w:t>
      </w:r>
    </w:p>
    <w:p w:rsidR="00FE63FB" w:rsidRDefault="00FE63FB" w:rsidP="00686442">
      <w:pPr>
        <w:pStyle w:val="aff7"/>
        <w:widowControl w:val="0"/>
        <w:jc w:val="both"/>
        <w:rPr>
          <w:sz w:val="28"/>
          <w:szCs w:val="28"/>
        </w:rPr>
      </w:pPr>
    </w:p>
    <w:p w:rsidR="00686442" w:rsidRPr="00686442" w:rsidRDefault="00686442" w:rsidP="00686442">
      <w:pPr>
        <w:shd w:val="clear" w:color="auto" w:fill="FFFFFF"/>
        <w:tabs>
          <w:tab w:val="left" w:pos="0"/>
        </w:tabs>
        <w:ind w:firstLine="709"/>
        <w:jc w:val="both"/>
        <w:rPr>
          <w:bCs/>
          <w:sz w:val="28"/>
          <w:szCs w:val="28"/>
        </w:rPr>
      </w:pPr>
      <w:bookmarkStart w:id="115" w:name="_Toc282347543"/>
      <w:bookmarkStart w:id="116" w:name="_Toc397857464"/>
      <w:r w:rsidRPr="00686442">
        <w:rPr>
          <w:sz w:val="28"/>
          <w:szCs w:val="28"/>
        </w:rPr>
        <w:t>5. Предельные размеры земельных участков и предельные параметры разрешенного строительства, реконструкции объектов капитального строительства для жилых зон</w:t>
      </w:r>
      <w:r w:rsidRPr="00686442">
        <w:rPr>
          <w:bCs/>
          <w:sz w:val="28"/>
          <w:szCs w:val="28"/>
        </w:rPr>
        <w:t>:</w:t>
      </w:r>
    </w:p>
    <w:p w:rsidR="00686442" w:rsidRPr="00686442" w:rsidRDefault="00686442" w:rsidP="00686442">
      <w:pPr>
        <w:tabs>
          <w:tab w:val="left" w:pos="0"/>
        </w:tabs>
        <w:snapToGrid w:val="0"/>
        <w:ind w:firstLine="709"/>
        <w:jc w:val="both"/>
        <w:rPr>
          <w:sz w:val="28"/>
          <w:szCs w:val="28"/>
        </w:rPr>
      </w:pPr>
      <w:r w:rsidRPr="00686442">
        <w:rPr>
          <w:sz w:val="28"/>
          <w:szCs w:val="28"/>
        </w:rPr>
        <w:t xml:space="preserve">Предельные размеры земельных участков, предоставляемых гражданам на территории населенных пунктов </w:t>
      </w:r>
      <w:r w:rsidR="00CD16E3">
        <w:rPr>
          <w:sz w:val="28"/>
          <w:szCs w:val="28"/>
        </w:rPr>
        <w:t>Серебропольского</w:t>
      </w:r>
      <w:r w:rsidRPr="00686442">
        <w:rPr>
          <w:sz w:val="28"/>
          <w:szCs w:val="28"/>
        </w:rPr>
        <w:t xml:space="preserve"> сельсовета </w:t>
      </w:r>
      <w:r w:rsidR="00F10438" w:rsidRPr="00F10438">
        <w:rPr>
          <w:sz w:val="28"/>
          <w:szCs w:val="28"/>
        </w:rPr>
        <w:t xml:space="preserve">для ведения </w:t>
      </w:r>
      <w:r w:rsidR="00F10438" w:rsidRPr="00F10438">
        <w:rPr>
          <w:sz w:val="28"/>
          <w:szCs w:val="28"/>
        </w:rPr>
        <w:lastRenderedPageBreak/>
        <w:t>личного подсобного хозяйства и индивидуального жилищного строительства:</w:t>
      </w:r>
    </w:p>
    <w:p w:rsidR="00686442" w:rsidRPr="00686442" w:rsidRDefault="00686442" w:rsidP="00686442">
      <w:pPr>
        <w:tabs>
          <w:tab w:val="left" w:pos="0"/>
          <w:tab w:val="left" w:pos="709"/>
        </w:tabs>
        <w:snapToGrid w:val="0"/>
        <w:ind w:firstLine="709"/>
        <w:jc w:val="both"/>
        <w:rPr>
          <w:sz w:val="28"/>
          <w:szCs w:val="28"/>
        </w:rPr>
      </w:pPr>
      <w:r w:rsidRPr="00686442">
        <w:rPr>
          <w:sz w:val="28"/>
          <w:szCs w:val="28"/>
        </w:rPr>
        <w:tab/>
        <w:t xml:space="preserve">минимальный размер – </w:t>
      </w:r>
      <w:r w:rsidR="00E11F34">
        <w:rPr>
          <w:sz w:val="28"/>
          <w:szCs w:val="28"/>
        </w:rPr>
        <w:t>15</w:t>
      </w:r>
      <w:r>
        <w:rPr>
          <w:sz w:val="28"/>
          <w:szCs w:val="28"/>
        </w:rPr>
        <w:t>00</w:t>
      </w:r>
      <w:r w:rsidRPr="00686442">
        <w:rPr>
          <w:sz w:val="28"/>
          <w:szCs w:val="28"/>
        </w:rPr>
        <w:t xml:space="preserve"> м</w:t>
      </w:r>
      <w:r w:rsidRPr="00686442">
        <w:rPr>
          <w:sz w:val="28"/>
          <w:szCs w:val="28"/>
          <w:vertAlign w:val="superscript"/>
        </w:rPr>
        <w:t>2</w:t>
      </w:r>
      <w:r w:rsidRPr="00686442">
        <w:rPr>
          <w:sz w:val="28"/>
          <w:szCs w:val="28"/>
        </w:rPr>
        <w:t>;</w:t>
      </w:r>
    </w:p>
    <w:p w:rsidR="00686442" w:rsidRPr="00686442" w:rsidRDefault="00686442" w:rsidP="00686442">
      <w:pPr>
        <w:tabs>
          <w:tab w:val="left" w:pos="0"/>
          <w:tab w:val="left" w:pos="709"/>
        </w:tabs>
        <w:snapToGrid w:val="0"/>
        <w:ind w:firstLine="709"/>
        <w:jc w:val="both"/>
        <w:rPr>
          <w:sz w:val="28"/>
          <w:szCs w:val="28"/>
        </w:rPr>
      </w:pPr>
      <w:r w:rsidRPr="00686442">
        <w:rPr>
          <w:sz w:val="28"/>
          <w:szCs w:val="28"/>
        </w:rPr>
        <w:tab/>
        <w:t xml:space="preserve">максимальный размер – </w:t>
      </w:r>
      <w:r w:rsidR="00E11F34">
        <w:rPr>
          <w:sz w:val="28"/>
          <w:szCs w:val="28"/>
        </w:rPr>
        <w:t>3</w:t>
      </w:r>
      <w:r w:rsidR="00D44BE7">
        <w:rPr>
          <w:sz w:val="28"/>
          <w:szCs w:val="28"/>
        </w:rPr>
        <w:t>0</w:t>
      </w:r>
      <w:r w:rsidRPr="00686442">
        <w:rPr>
          <w:sz w:val="28"/>
          <w:szCs w:val="28"/>
        </w:rPr>
        <w:t>00 м</w:t>
      </w:r>
      <w:r w:rsidRPr="00686442">
        <w:rPr>
          <w:sz w:val="28"/>
          <w:szCs w:val="28"/>
          <w:vertAlign w:val="superscript"/>
        </w:rPr>
        <w:t>2</w:t>
      </w:r>
      <w:r w:rsidRPr="00686442">
        <w:rPr>
          <w:sz w:val="28"/>
          <w:szCs w:val="28"/>
        </w:rPr>
        <w:t>.</w:t>
      </w:r>
    </w:p>
    <w:p w:rsidR="00686442" w:rsidRPr="00686442" w:rsidRDefault="00686442" w:rsidP="00686442">
      <w:pPr>
        <w:pStyle w:val="aff7"/>
        <w:widowControl w:val="0"/>
        <w:ind w:firstLine="709"/>
        <w:jc w:val="both"/>
        <w:rPr>
          <w:rFonts w:ascii="Times New Roman" w:hAnsi="Times New Roman"/>
          <w:sz w:val="28"/>
          <w:szCs w:val="28"/>
        </w:rPr>
      </w:pPr>
      <w:r w:rsidRPr="00686442">
        <w:rPr>
          <w:rFonts w:ascii="Times New Roman" w:hAnsi="Times New Roman"/>
          <w:sz w:val="28"/>
          <w:szCs w:val="28"/>
        </w:rPr>
        <w:t xml:space="preserve">Минимальная площадь земельного участка многоквартирного жилого дома определяется согласно нормативным показателям (СП 30-101-98) с учетом общей площади жилых помещений многоквартирного дома, при этом размер земельного участка должен быть не менее </w:t>
      </w:r>
      <w:smartTag w:uri="urn:schemas-microsoft-com:office:smarttags" w:element="metricconverter">
        <w:smartTagPr>
          <w:attr w:name="ProductID" w:val="0,10 га"/>
        </w:smartTagPr>
        <w:r w:rsidRPr="00686442">
          <w:rPr>
            <w:rFonts w:ascii="Times New Roman" w:hAnsi="Times New Roman"/>
            <w:sz w:val="28"/>
            <w:szCs w:val="28"/>
          </w:rPr>
          <w:t>0,10 га</w:t>
        </w:r>
      </w:smartTag>
      <w:r w:rsidRPr="00686442">
        <w:rPr>
          <w:rFonts w:ascii="Times New Roman" w:hAnsi="Times New Roman"/>
          <w:sz w:val="28"/>
          <w:szCs w:val="28"/>
        </w:rPr>
        <w:t>, и не более 0,8 га.</w:t>
      </w:r>
    </w:p>
    <w:p w:rsidR="00686442" w:rsidRPr="00686442" w:rsidRDefault="00686442" w:rsidP="00686442">
      <w:pPr>
        <w:pStyle w:val="aff7"/>
        <w:widowControl w:val="0"/>
        <w:ind w:firstLine="709"/>
        <w:jc w:val="both"/>
        <w:rPr>
          <w:rFonts w:ascii="Times New Roman" w:hAnsi="Times New Roman"/>
          <w:sz w:val="28"/>
          <w:szCs w:val="28"/>
        </w:rPr>
      </w:pPr>
      <w:r w:rsidRPr="00686442">
        <w:rPr>
          <w:rFonts w:ascii="Times New Roman" w:hAnsi="Times New Roman"/>
          <w:sz w:val="28"/>
          <w:szCs w:val="28"/>
        </w:rPr>
        <w:t>Для земельных участков коммунального обслуживания, допустимых к размещению в данной территориальной зоне:</w:t>
      </w:r>
    </w:p>
    <w:p w:rsidR="00F10438" w:rsidRPr="00F10438" w:rsidRDefault="00F10438" w:rsidP="00F10438">
      <w:pPr>
        <w:pStyle w:val="aff7"/>
        <w:widowControl w:val="0"/>
        <w:ind w:firstLine="709"/>
        <w:jc w:val="both"/>
        <w:rPr>
          <w:rFonts w:ascii="Times New Roman" w:hAnsi="Times New Roman"/>
          <w:sz w:val="28"/>
          <w:szCs w:val="28"/>
        </w:rPr>
      </w:pPr>
      <w:r w:rsidRPr="00F10438">
        <w:rPr>
          <w:rFonts w:ascii="Times New Roman" w:hAnsi="Times New Roman"/>
          <w:sz w:val="28"/>
          <w:szCs w:val="28"/>
        </w:rPr>
        <w:t>Для земельных участков коммунального обслуживания, допустимых к размещению в данной территориальной зоне:</w:t>
      </w:r>
    </w:p>
    <w:p w:rsidR="00F10438" w:rsidRPr="00F10438" w:rsidRDefault="00F10438" w:rsidP="00F10438">
      <w:pPr>
        <w:pStyle w:val="aff7"/>
        <w:widowControl w:val="0"/>
        <w:ind w:firstLine="709"/>
        <w:jc w:val="both"/>
        <w:rPr>
          <w:rFonts w:ascii="Times New Roman" w:hAnsi="Times New Roman"/>
          <w:sz w:val="28"/>
          <w:szCs w:val="28"/>
        </w:rPr>
      </w:pPr>
      <w:r w:rsidRPr="00F10438">
        <w:rPr>
          <w:rFonts w:ascii="Times New Roman" w:hAnsi="Times New Roman"/>
          <w:sz w:val="28"/>
          <w:szCs w:val="28"/>
        </w:rPr>
        <w:t>- минимальный размер земельного участка – 0,00</w:t>
      </w:r>
      <w:r w:rsidR="00833C8F">
        <w:rPr>
          <w:rFonts w:ascii="Times New Roman" w:hAnsi="Times New Roman"/>
          <w:sz w:val="28"/>
          <w:szCs w:val="28"/>
        </w:rPr>
        <w:t>1</w:t>
      </w:r>
      <w:r w:rsidRPr="00F10438">
        <w:rPr>
          <w:rFonts w:ascii="Times New Roman" w:hAnsi="Times New Roman"/>
          <w:sz w:val="28"/>
          <w:szCs w:val="28"/>
        </w:rPr>
        <w:t xml:space="preserve"> га;</w:t>
      </w:r>
    </w:p>
    <w:p w:rsidR="00F10438" w:rsidRPr="00F10438" w:rsidRDefault="00F10438" w:rsidP="00F10438">
      <w:pPr>
        <w:pStyle w:val="aff7"/>
        <w:widowControl w:val="0"/>
        <w:ind w:firstLine="709"/>
        <w:jc w:val="both"/>
        <w:rPr>
          <w:rFonts w:ascii="Times New Roman" w:hAnsi="Times New Roman"/>
          <w:sz w:val="28"/>
          <w:szCs w:val="28"/>
        </w:rPr>
      </w:pPr>
      <w:r w:rsidRPr="00F10438">
        <w:rPr>
          <w:rFonts w:ascii="Times New Roman" w:hAnsi="Times New Roman"/>
          <w:sz w:val="28"/>
          <w:szCs w:val="28"/>
        </w:rPr>
        <w:t xml:space="preserve">- максимальный размер земельного участка – </w:t>
      </w:r>
      <w:r w:rsidR="00D44BE7">
        <w:rPr>
          <w:rFonts w:ascii="Times New Roman" w:hAnsi="Times New Roman"/>
          <w:sz w:val="28"/>
          <w:szCs w:val="28"/>
        </w:rPr>
        <w:t>1</w:t>
      </w:r>
      <w:r w:rsidRPr="00F10438">
        <w:rPr>
          <w:rFonts w:ascii="Times New Roman" w:hAnsi="Times New Roman"/>
          <w:sz w:val="28"/>
          <w:szCs w:val="28"/>
        </w:rPr>
        <w:t xml:space="preserve">,0 га. </w:t>
      </w:r>
    </w:p>
    <w:p w:rsidR="00F10438" w:rsidRPr="00F10438" w:rsidRDefault="00F10438" w:rsidP="00F10438">
      <w:pPr>
        <w:pStyle w:val="aff7"/>
        <w:widowControl w:val="0"/>
        <w:ind w:firstLine="709"/>
        <w:jc w:val="both"/>
        <w:rPr>
          <w:rFonts w:ascii="Times New Roman" w:hAnsi="Times New Roman"/>
          <w:sz w:val="28"/>
          <w:szCs w:val="28"/>
        </w:rPr>
      </w:pPr>
      <w:r w:rsidRPr="00F10438">
        <w:rPr>
          <w:rFonts w:ascii="Times New Roman" w:hAnsi="Times New Roman"/>
          <w:sz w:val="28"/>
          <w:szCs w:val="28"/>
        </w:rPr>
        <w:t>Для прочих земельных участков с видами разрешенного использования, допустимых к размещению в данной территориальной зоне:</w:t>
      </w:r>
    </w:p>
    <w:p w:rsidR="00F10438" w:rsidRPr="00F10438" w:rsidRDefault="00F10438" w:rsidP="00F10438">
      <w:pPr>
        <w:pStyle w:val="aff7"/>
        <w:widowControl w:val="0"/>
        <w:ind w:firstLine="709"/>
        <w:jc w:val="both"/>
        <w:rPr>
          <w:rFonts w:ascii="Times New Roman" w:hAnsi="Times New Roman"/>
          <w:sz w:val="28"/>
          <w:szCs w:val="28"/>
        </w:rPr>
      </w:pPr>
      <w:r w:rsidRPr="00F10438">
        <w:rPr>
          <w:rFonts w:ascii="Times New Roman" w:hAnsi="Times New Roman"/>
          <w:sz w:val="28"/>
          <w:szCs w:val="28"/>
        </w:rPr>
        <w:t>- минимальный размер земельного участка – 0,0</w:t>
      </w:r>
      <w:r w:rsidR="00D44BE7">
        <w:rPr>
          <w:rFonts w:ascii="Times New Roman" w:hAnsi="Times New Roman"/>
          <w:sz w:val="28"/>
          <w:szCs w:val="28"/>
        </w:rPr>
        <w:t>1</w:t>
      </w:r>
      <w:r w:rsidRPr="00F10438">
        <w:rPr>
          <w:rFonts w:ascii="Times New Roman" w:hAnsi="Times New Roman"/>
          <w:sz w:val="28"/>
          <w:szCs w:val="28"/>
        </w:rPr>
        <w:t>га;</w:t>
      </w:r>
    </w:p>
    <w:p w:rsidR="00F10438" w:rsidRPr="00F10438" w:rsidRDefault="00F10438" w:rsidP="00F10438">
      <w:pPr>
        <w:pStyle w:val="aff7"/>
        <w:widowControl w:val="0"/>
        <w:ind w:firstLine="709"/>
        <w:jc w:val="both"/>
        <w:rPr>
          <w:rFonts w:ascii="Times New Roman" w:hAnsi="Times New Roman"/>
          <w:sz w:val="28"/>
          <w:szCs w:val="28"/>
        </w:rPr>
      </w:pPr>
      <w:r w:rsidRPr="00F10438">
        <w:rPr>
          <w:rFonts w:ascii="Times New Roman" w:hAnsi="Times New Roman"/>
          <w:sz w:val="28"/>
          <w:szCs w:val="28"/>
        </w:rPr>
        <w:t>- максимальный размер земельного участка – 0,</w:t>
      </w:r>
      <w:r w:rsidR="00D44BE7">
        <w:rPr>
          <w:rFonts w:ascii="Times New Roman" w:hAnsi="Times New Roman"/>
          <w:sz w:val="28"/>
          <w:szCs w:val="28"/>
        </w:rPr>
        <w:t>5</w:t>
      </w:r>
      <w:r w:rsidRPr="00F10438">
        <w:rPr>
          <w:rFonts w:ascii="Times New Roman" w:hAnsi="Times New Roman"/>
          <w:sz w:val="28"/>
          <w:szCs w:val="28"/>
        </w:rPr>
        <w:t xml:space="preserve">0 га. </w:t>
      </w:r>
    </w:p>
    <w:p w:rsidR="00686442" w:rsidRPr="00686442" w:rsidRDefault="00686442" w:rsidP="00686442">
      <w:pPr>
        <w:shd w:val="clear" w:color="auto" w:fill="FFFFFF"/>
        <w:tabs>
          <w:tab w:val="left" w:pos="0"/>
        </w:tabs>
        <w:ind w:firstLine="709"/>
        <w:jc w:val="both"/>
        <w:rPr>
          <w:bCs/>
          <w:sz w:val="28"/>
          <w:szCs w:val="28"/>
        </w:rPr>
      </w:pPr>
      <w:r w:rsidRPr="00686442">
        <w:rPr>
          <w:bCs/>
          <w:sz w:val="28"/>
          <w:szCs w:val="28"/>
        </w:rPr>
        <w:t>Максимальный процент застройки земельного участка – 60.</w:t>
      </w:r>
    </w:p>
    <w:p w:rsidR="00686442" w:rsidRPr="00686442" w:rsidRDefault="00686442" w:rsidP="00686442">
      <w:pPr>
        <w:tabs>
          <w:tab w:val="left" w:pos="0"/>
        </w:tabs>
        <w:snapToGrid w:val="0"/>
        <w:ind w:firstLine="709"/>
        <w:jc w:val="both"/>
        <w:rPr>
          <w:color w:val="000000"/>
          <w:sz w:val="28"/>
          <w:szCs w:val="28"/>
        </w:rPr>
      </w:pPr>
      <w:r w:rsidRPr="00686442">
        <w:rPr>
          <w:color w:val="000000"/>
          <w:sz w:val="28"/>
          <w:szCs w:val="28"/>
        </w:rPr>
        <w:t xml:space="preserve">Минимальная ширина вновь отводимых земельных участков </w:t>
      </w:r>
      <w:r w:rsidR="00F10438">
        <w:rPr>
          <w:color w:val="000000"/>
          <w:sz w:val="28"/>
          <w:szCs w:val="28"/>
        </w:rPr>
        <w:t xml:space="preserve">вдоль фронта улицы (проезда) – </w:t>
      </w:r>
      <w:r w:rsidR="00D44BE7">
        <w:rPr>
          <w:color w:val="000000"/>
          <w:sz w:val="28"/>
          <w:szCs w:val="28"/>
        </w:rPr>
        <w:t>20</w:t>
      </w:r>
      <w:r w:rsidRPr="00686442">
        <w:rPr>
          <w:color w:val="000000"/>
          <w:sz w:val="28"/>
          <w:szCs w:val="28"/>
        </w:rPr>
        <w:t xml:space="preserve"> м;</w:t>
      </w:r>
    </w:p>
    <w:p w:rsidR="00686442" w:rsidRPr="00686442" w:rsidRDefault="00686442" w:rsidP="00686442">
      <w:pPr>
        <w:numPr>
          <w:ilvl w:val="0"/>
          <w:numId w:val="9"/>
        </w:numPr>
        <w:tabs>
          <w:tab w:val="left" w:pos="0"/>
        </w:tabs>
        <w:snapToGrid w:val="0"/>
        <w:ind w:left="0" w:firstLine="709"/>
        <w:jc w:val="both"/>
        <w:rPr>
          <w:color w:val="000000"/>
          <w:sz w:val="28"/>
          <w:szCs w:val="28"/>
        </w:rPr>
      </w:pPr>
      <w:r w:rsidRPr="00686442">
        <w:rPr>
          <w:color w:val="000000"/>
          <w:sz w:val="28"/>
          <w:szCs w:val="28"/>
        </w:rPr>
        <w:t xml:space="preserve">минимальный отступ от красной линии улиц – </w:t>
      </w:r>
      <w:smartTag w:uri="urn:schemas-microsoft-com:office:smarttags" w:element="metricconverter">
        <w:smartTagPr>
          <w:attr w:name="ProductID" w:val="5 м"/>
        </w:smartTagPr>
        <w:r w:rsidRPr="00686442">
          <w:rPr>
            <w:color w:val="000000"/>
            <w:sz w:val="28"/>
            <w:szCs w:val="28"/>
          </w:rPr>
          <w:t>5 м</w:t>
        </w:r>
      </w:smartTag>
      <w:r w:rsidRPr="00686442">
        <w:rPr>
          <w:color w:val="000000"/>
          <w:sz w:val="28"/>
          <w:szCs w:val="28"/>
        </w:rPr>
        <w:t xml:space="preserve">, от красной линии проездов – </w:t>
      </w:r>
      <w:smartTag w:uri="urn:schemas-microsoft-com:office:smarttags" w:element="metricconverter">
        <w:smartTagPr>
          <w:attr w:name="ProductID" w:val="3 м"/>
        </w:smartTagPr>
        <w:r w:rsidRPr="00686442">
          <w:rPr>
            <w:color w:val="000000"/>
            <w:sz w:val="28"/>
            <w:szCs w:val="28"/>
          </w:rPr>
          <w:t>3 м</w:t>
        </w:r>
      </w:smartTag>
      <w:r w:rsidRPr="00686442">
        <w:rPr>
          <w:color w:val="000000"/>
          <w:sz w:val="28"/>
          <w:szCs w:val="28"/>
        </w:rPr>
        <w:t>. В районах усадебной или индивидуальной жилой застройки дома могут размещаться по красной линии улиц и дорог местного значения. В условиях строительства в существующей усадебной застройке возможно размещение строящихся жилых домов в глубине участка с отступом от линии регулирования существующей застройки, обесп</w:t>
      </w:r>
      <w:r>
        <w:rPr>
          <w:color w:val="000000"/>
          <w:sz w:val="28"/>
          <w:szCs w:val="28"/>
        </w:rPr>
        <w:t>ечивающей противопожарные нормы:</w:t>
      </w:r>
    </w:p>
    <w:p w:rsidR="00686442" w:rsidRPr="00686442" w:rsidRDefault="00686442" w:rsidP="00686442">
      <w:pPr>
        <w:numPr>
          <w:ilvl w:val="0"/>
          <w:numId w:val="9"/>
        </w:numPr>
        <w:tabs>
          <w:tab w:val="left" w:pos="0"/>
        </w:tabs>
        <w:snapToGrid w:val="0"/>
        <w:ind w:left="0" w:firstLine="709"/>
        <w:jc w:val="both"/>
        <w:rPr>
          <w:color w:val="000000"/>
          <w:sz w:val="28"/>
          <w:szCs w:val="28"/>
        </w:rPr>
      </w:pPr>
      <w:r w:rsidRPr="00686442">
        <w:rPr>
          <w:color w:val="000000"/>
          <w:sz w:val="28"/>
          <w:szCs w:val="28"/>
        </w:rPr>
        <w:t xml:space="preserve">минимальный отступ вспомогательных строений от боковых границ участка – </w:t>
      </w:r>
      <w:smartTag w:uri="urn:schemas-microsoft-com:office:smarttags" w:element="metricconverter">
        <w:smartTagPr>
          <w:attr w:name="ProductID" w:val="1 м"/>
        </w:smartTagPr>
        <w:r w:rsidRPr="00686442">
          <w:rPr>
            <w:color w:val="000000"/>
            <w:sz w:val="28"/>
            <w:szCs w:val="28"/>
          </w:rPr>
          <w:t>1 м</w:t>
        </w:r>
      </w:smartTag>
      <w:r w:rsidRPr="00686442">
        <w:rPr>
          <w:color w:val="000000"/>
          <w:sz w:val="28"/>
          <w:szCs w:val="28"/>
        </w:rPr>
        <w:t xml:space="preserve">, для жилых домов – </w:t>
      </w:r>
      <w:smartTag w:uri="urn:schemas-microsoft-com:office:smarttags" w:element="metricconverter">
        <w:smartTagPr>
          <w:attr w:name="ProductID" w:val="3 м"/>
        </w:smartTagPr>
        <w:r w:rsidRPr="00686442">
          <w:rPr>
            <w:color w:val="000000"/>
            <w:sz w:val="28"/>
            <w:szCs w:val="28"/>
          </w:rPr>
          <w:t>3 м</w:t>
        </w:r>
      </w:smartTag>
      <w:r w:rsidRPr="00686442">
        <w:rPr>
          <w:color w:val="000000"/>
          <w:sz w:val="28"/>
          <w:szCs w:val="28"/>
        </w:rPr>
        <w:t>;</w:t>
      </w:r>
    </w:p>
    <w:p w:rsidR="00686442" w:rsidRPr="00686442" w:rsidRDefault="00686442" w:rsidP="00686442">
      <w:pPr>
        <w:numPr>
          <w:ilvl w:val="0"/>
          <w:numId w:val="9"/>
        </w:numPr>
        <w:tabs>
          <w:tab w:val="left" w:pos="0"/>
        </w:tabs>
        <w:snapToGrid w:val="0"/>
        <w:ind w:left="0" w:firstLine="709"/>
        <w:jc w:val="both"/>
        <w:rPr>
          <w:sz w:val="28"/>
          <w:szCs w:val="28"/>
        </w:rPr>
      </w:pPr>
      <w:r w:rsidRPr="00686442">
        <w:rPr>
          <w:sz w:val="28"/>
          <w:szCs w:val="28"/>
        </w:rPr>
        <w:t>до границы соседнего участка минимальные расстояния:</w:t>
      </w:r>
    </w:p>
    <w:p w:rsidR="00686442" w:rsidRPr="00686442" w:rsidRDefault="00686442" w:rsidP="00686442">
      <w:pPr>
        <w:tabs>
          <w:tab w:val="left" w:pos="0"/>
          <w:tab w:val="left" w:pos="709"/>
          <w:tab w:val="left" w:pos="1470"/>
        </w:tabs>
        <w:ind w:firstLine="709"/>
        <w:jc w:val="both"/>
        <w:rPr>
          <w:sz w:val="28"/>
          <w:szCs w:val="28"/>
        </w:rPr>
      </w:pPr>
      <w:r w:rsidRPr="00686442">
        <w:rPr>
          <w:sz w:val="28"/>
          <w:szCs w:val="28"/>
        </w:rPr>
        <w:tab/>
      </w:r>
      <w:r w:rsidRPr="00686442">
        <w:rPr>
          <w:sz w:val="28"/>
          <w:szCs w:val="28"/>
        </w:rPr>
        <w:tab/>
        <w:t xml:space="preserve">от дома – </w:t>
      </w:r>
      <w:smartTag w:uri="urn:schemas-microsoft-com:office:smarttags" w:element="metricconverter">
        <w:smartTagPr>
          <w:attr w:name="ProductID" w:val="3 м"/>
        </w:smartTagPr>
        <w:r w:rsidRPr="00686442">
          <w:rPr>
            <w:sz w:val="28"/>
            <w:szCs w:val="28"/>
          </w:rPr>
          <w:t>3 м</w:t>
        </w:r>
      </w:smartTag>
      <w:r w:rsidRPr="00686442">
        <w:rPr>
          <w:sz w:val="28"/>
          <w:szCs w:val="28"/>
        </w:rPr>
        <w:t>;</w:t>
      </w:r>
    </w:p>
    <w:p w:rsidR="00686442" w:rsidRPr="00686442" w:rsidRDefault="00686442" w:rsidP="00686442">
      <w:pPr>
        <w:tabs>
          <w:tab w:val="left" w:pos="0"/>
          <w:tab w:val="left" w:pos="709"/>
          <w:tab w:val="left" w:pos="1470"/>
        </w:tabs>
        <w:ind w:firstLine="709"/>
        <w:jc w:val="both"/>
        <w:rPr>
          <w:sz w:val="28"/>
          <w:szCs w:val="28"/>
        </w:rPr>
      </w:pPr>
      <w:r w:rsidRPr="00686442">
        <w:rPr>
          <w:sz w:val="28"/>
          <w:szCs w:val="28"/>
        </w:rPr>
        <w:tab/>
      </w:r>
      <w:r w:rsidRPr="00686442">
        <w:rPr>
          <w:sz w:val="28"/>
          <w:szCs w:val="28"/>
        </w:rPr>
        <w:tab/>
        <w:t xml:space="preserve">от постройки для содержания домашних животных – </w:t>
      </w:r>
      <w:smartTag w:uri="urn:schemas-microsoft-com:office:smarttags" w:element="metricconverter">
        <w:smartTagPr>
          <w:attr w:name="ProductID" w:val="4 м"/>
        </w:smartTagPr>
        <w:r w:rsidRPr="00686442">
          <w:rPr>
            <w:sz w:val="28"/>
            <w:szCs w:val="28"/>
          </w:rPr>
          <w:t>4 м</w:t>
        </w:r>
      </w:smartTag>
      <w:r w:rsidRPr="00686442">
        <w:rPr>
          <w:sz w:val="28"/>
          <w:szCs w:val="28"/>
        </w:rPr>
        <w:t>;</w:t>
      </w:r>
    </w:p>
    <w:p w:rsidR="00686442" w:rsidRPr="00686442" w:rsidRDefault="00686442" w:rsidP="00686442">
      <w:pPr>
        <w:tabs>
          <w:tab w:val="left" w:pos="0"/>
          <w:tab w:val="left" w:pos="709"/>
          <w:tab w:val="left" w:pos="1470"/>
        </w:tabs>
        <w:ind w:firstLine="709"/>
        <w:jc w:val="both"/>
        <w:rPr>
          <w:sz w:val="28"/>
          <w:szCs w:val="28"/>
        </w:rPr>
      </w:pPr>
      <w:r w:rsidRPr="00686442">
        <w:rPr>
          <w:sz w:val="28"/>
          <w:szCs w:val="28"/>
        </w:rPr>
        <w:tab/>
      </w:r>
      <w:r w:rsidRPr="00686442">
        <w:rPr>
          <w:sz w:val="28"/>
          <w:szCs w:val="28"/>
        </w:rPr>
        <w:tab/>
        <w:t xml:space="preserve">от других построек (бани, гаражи и др.) – </w:t>
      </w:r>
      <w:smartTag w:uri="urn:schemas-microsoft-com:office:smarttags" w:element="metricconverter">
        <w:smartTagPr>
          <w:attr w:name="ProductID" w:val="1,0 м"/>
        </w:smartTagPr>
        <w:r w:rsidRPr="00686442">
          <w:rPr>
            <w:sz w:val="28"/>
            <w:szCs w:val="28"/>
          </w:rPr>
          <w:t>1,0 м</w:t>
        </w:r>
      </w:smartTag>
      <w:r w:rsidRPr="00686442">
        <w:rPr>
          <w:sz w:val="28"/>
          <w:szCs w:val="28"/>
        </w:rPr>
        <w:t xml:space="preserve">; </w:t>
      </w:r>
    </w:p>
    <w:p w:rsidR="00686442" w:rsidRPr="00686442" w:rsidRDefault="00686442" w:rsidP="00686442">
      <w:pPr>
        <w:tabs>
          <w:tab w:val="left" w:pos="0"/>
          <w:tab w:val="left" w:pos="709"/>
          <w:tab w:val="left" w:pos="1470"/>
        </w:tabs>
        <w:ind w:firstLine="709"/>
        <w:jc w:val="both"/>
        <w:rPr>
          <w:sz w:val="28"/>
          <w:szCs w:val="28"/>
        </w:rPr>
      </w:pPr>
      <w:r w:rsidRPr="00686442">
        <w:rPr>
          <w:sz w:val="28"/>
          <w:szCs w:val="28"/>
        </w:rPr>
        <w:tab/>
      </w:r>
      <w:r w:rsidRPr="00686442">
        <w:rPr>
          <w:sz w:val="28"/>
          <w:szCs w:val="28"/>
        </w:rPr>
        <w:tab/>
        <w:t xml:space="preserve">от стволов высокорослых деревьев – </w:t>
      </w:r>
      <w:smartTag w:uri="urn:schemas-microsoft-com:office:smarttags" w:element="metricconverter">
        <w:smartTagPr>
          <w:attr w:name="ProductID" w:val="4 м"/>
        </w:smartTagPr>
        <w:r w:rsidRPr="00686442">
          <w:rPr>
            <w:sz w:val="28"/>
            <w:szCs w:val="28"/>
          </w:rPr>
          <w:t>4 м</w:t>
        </w:r>
      </w:smartTag>
      <w:r w:rsidRPr="00686442">
        <w:rPr>
          <w:sz w:val="28"/>
          <w:szCs w:val="28"/>
        </w:rPr>
        <w:t>;</w:t>
      </w:r>
    </w:p>
    <w:p w:rsidR="00686442" w:rsidRPr="00686442" w:rsidRDefault="00686442" w:rsidP="00686442">
      <w:pPr>
        <w:tabs>
          <w:tab w:val="left" w:pos="0"/>
          <w:tab w:val="left" w:pos="709"/>
          <w:tab w:val="left" w:pos="1470"/>
        </w:tabs>
        <w:ind w:firstLine="709"/>
        <w:jc w:val="both"/>
        <w:rPr>
          <w:sz w:val="28"/>
          <w:szCs w:val="28"/>
        </w:rPr>
      </w:pPr>
      <w:r w:rsidRPr="00686442">
        <w:rPr>
          <w:sz w:val="28"/>
          <w:szCs w:val="28"/>
        </w:rPr>
        <w:tab/>
      </w:r>
      <w:r w:rsidRPr="00686442">
        <w:rPr>
          <w:sz w:val="28"/>
          <w:szCs w:val="28"/>
        </w:rPr>
        <w:tab/>
        <w:t xml:space="preserve">от стволов среднерослых деревьев </w:t>
      </w:r>
      <w:smartTag w:uri="urn:schemas-microsoft-com:office:smarttags" w:element="metricconverter">
        <w:smartTagPr>
          <w:attr w:name="ProductID" w:val="-2 м"/>
        </w:smartTagPr>
        <w:r w:rsidRPr="00686442">
          <w:rPr>
            <w:sz w:val="28"/>
            <w:szCs w:val="28"/>
          </w:rPr>
          <w:t>-2 м</w:t>
        </w:r>
      </w:smartTag>
      <w:r w:rsidRPr="00686442">
        <w:rPr>
          <w:sz w:val="28"/>
          <w:szCs w:val="28"/>
        </w:rPr>
        <w:t>;</w:t>
      </w:r>
    </w:p>
    <w:p w:rsidR="00686442" w:rsidRPr="00686442" w:rsidRDefault="00686442" w:rsidP="00686442">
      <w:pPr>
        <w:tabs>
          <w:tab w:val="left" w:pos="0"/>
          <w:tab w:val="left" w:pos="709"/>
          <w:tab w:val="left" w:pos="1470"/>
        </w:tabs>
        <w:ind w:firstLine="709"/>
        <w:jc w:val="both"/>
        <w:rPr>
          <w:sz w:val="28"/>
          <w:szCs w:val="28"/>
        </w:rPr>
      </w:pPr>
      <w:r w:rsidRPr="00686442">
        <w:rPr>
          <w:sz w:val="28"/>
          <w:szCs w:val="28"/>
        </w:rPr>
        <w:tab/>
      </w:r>
      <w:r w:rsidRPr="00686442">
        <w:rPr>
          <w:sz w:val="28"/>
          <w:szCs w:val="28"/>
        </w:rPr>
        <w:tab/>
        <w:t xml:space="preserve">от кустарников – </w:t>
      </w:r>
      <w:smartTag w:uri="urn:schemas-microsoft-com:office:smarttags" w:element="metricconverter">
        <w:smartTagPr>
          <w:attr w:name="ProductID" w:val="1 м"/>
        </w:smartTagPr>
        <w:r w:rsidRPr="00686442">
          <w:rPr>
            <w:sz w:val="28"/>
            <w:szCs w:val="28"/>
          </w:rPr>
          <w:t>1 м</w:t>
        </w:r>
      </w:smartTag>
      <w:r w:rsidRPr="00686442">
        <w:rPr>
          <w:sz w:val="28"/>
          <w:szCs w:val="28"/>
        </w:rPr>
        <w:t>;</w:t>
      </w:r>
    </w:p>
    <w:p w:rsidR="00686442" w:rsidRPr="00686442" w:rsidRDefault="00686442" w:rsidP="00686442">
      <w:pPr>
        <w:tabs>
          <w:tab w:val="left" w:pos="0"/>
          <w:tab w:val="left" w:pos="709"/>
          <w:tab w:val="left" w:pos="1470"/>
        </w:tabs>
        <w:ind w:firstLine="709"/>
        <w:jc w:val="both"/>
        <w:rPr>
          <w:sz w:val="28"/>
          <w:szCs w:val="28"/>
        </w:rPr>
      </w:pPr>
      <w:r w:rsidRPr="00686442">
        <w:rPr>
          <w:sz w:val="28"/>
          <w:szCs w:val="28"/>
        </w:rPr>
        <w:tab/>
      </w:r>
      <w:r w:rsidRPr="00686442">
        <w:rPr>
          <w:sz w:val="28"/>
          <w:szCs w:val="28"/>
        </w:rPr>
        <w:tab/>
        <w:t xml:space="preserve">от изолированного входа в строение для содержания мелких домашних животных до входа в дом – </w:t>
      </w:r>
      <w:smartTag w:uri="urn:schemas-microsoft-com:office:smarttags" w:element="metricconverter">
        <w:smartTagPr>
          <w:attr w:name="ProductID" w:val="7 м"/>
        </w:smartTagPr>
        <w:r w:rsidRPr="00686442">
          <w:rPr>
            <w:sz w:val="28"/>
            <w:szCs w:val="28"/>
          </w:rPr>
          <w:t>7 м</w:t>
        </w:r>
      </w:smartTag>
      <w:r w:rsidRPr="00686442">
        <w:rPr>
          <w:sz w:val="28"/>
          <w:szCs w:val="28"/>
        </w:rPr>
        <w:t>;</w:t>
      </w:r>
    </w:p>
    <w:p w:rsidR="00686442" w:rsidRPr="00686442" w:rsidRDefault="00686442" w:rsidP="00686442">
      <w:pPr>
        <w:numPr>
          <w:ilvl w:val="2"/>
          <w:numId w:val="10"/>
        </w:numPr>
        <w:tabs>
          <w:tab w:val="left" w:pos="0"/>
        </w:tabs>
        <w:snapToGrid w:val="0"/>
        <w:ind w:left="0" w:firstLine="709"/>
        <w:jc w:val="both"/>
        <w:rPr>
          <w:sz w:val="28"/>
          <w:szCs w:val="28"/>
        </w:rPr>
      </w:pPr>
      <w:r w:rsidRPr="00686442">
        <w:rPr>
          <w:sz w:val="28"/>
          <w:szCs w:val="28"/>
        </w:rPr>
        <w:t xml:space="preserve">минимальное расстояние от хозяйственных построек до окон жилого </w:t>
      </w:r>
      <w:r w:rsidRPr="00686442">
        <w:rPr>
          <w:sz w:val="28"/>
          <w:szCs w:val="28"/>
        </w:rPr>
        <w:lastRenderedPageBreak/>
        <w:t xml:space="preserve">дома, расположенного на соседнем земельном участке – </w:t>
      </w:r>
      <w:smartTag w:uri="urn:schemas-microsoft-com:office:smarttags" w:element="metricconverter">
        <w:smartTagPr>
          <w:attr w:name="ProductID" w:val="6 м"/>
        </w:smartTagPr>
        <w:r w:rsidRPr="00686442">
          <w:rPr>
            <w:sz w:val="28"/>
            <w:szCs w:val="28"/>
          </w:rPr>
          <w:t>6 м</w:t>
        </w:r>
      </w:smartTag>
      <w:r w:rsidRPr="00686442">
        <w:rPr>
          <w:sz w:val="28"/>
          <w:szCs w:val="28"/>
        </w:rPr>
        <w:t>;</w:t>
      </w:r>
    </w:p>
    <w:p w:rsidR="00686442" w:rsidRPr="00686442" w:rsidRDefault="00686442" w:rsidP="00686442">
      <w:pPr>
        <w:numPr>
          <w:ilvl w:val="2"/>
          <w:numId w:val="10"/>
        </w:numPr>
        <w:tabs>
          <w:tab w:val="left" w:pos="0"/>
        </w:tabs>
        <w:snapToGrid w:val="0"/>
        <w:ind w:left="0" w:firstLine="709"/>
        <w:jc w:val="both"/>
        <w:rPr>
          <w:sz w:val="28"/>
          <w:szCs w:val="28"/>
        </w:rPr>
      </w:pPr>
      <w:r w:rsidRPr="00686442">
        <w:rPr>
          <w:sz w:val="28"/>
          <w:szCs w:val="28"/>
        </w:rPr>
        <w:t xml:space="preserve">размещение хозяйственных, одиночных или двойных построек для скота и птицы на расстоянии от окон жилых помещений дома – не менее 10 м; </w:t>
      </w:r>
    </w:p>
    <w:p w:rsidR="00686442" w:rsidRPr="00686442" w:rsidRDefault="00686442" w:rsidP="00686442">
      <w:pPr>
        <w:numPr>
          <w:ilvl w:val="2"/>
          <w:numId w:val="10"/>
        </w:numPr>
        <w:tabs>
          <w:tab w:val="left" w:pos="0"/>
        </w:tabs>
        <w:snapToGrid w:val="0"/>
        <w:ind w:left="0" w:firstLine="709"/>
        <w:jc w:val="both"/>
        <w:rPr>
          <w:sz w:val="28"/>
          <w:szCs w:val="28"/>
        </w:rPr>
      </w:pPr>
      <w:r w:rsidRPr="00686442">
        <w:rPr>
          <w:sz w:val="28"/>
          <w:szCs w:val="28"/>
        </w:rPr>
        <w:t xml:space="preserve">размещение дворовых туалетов от окон жилых помещений дома – </w:t>
      </w:r>
      <w:smartTag w:uri="urn:schemas-microsoft-com:office:smarttags" w:element="metricconverter">
        <w:smartTagPr>
          <w:attr w:name="ProductID" w:val="8 м"/>
        </w:smartTagPr>
        <w:r w:rsidRPr="00686442">
          <w:rPr>
            <w:sz w:val="28"/>
            <w:szCs w:val="28"/>
          </w:rPr>
          <w:t>8 м</w:t>
        </w:r>
      </w:smartTag>
      <w:r w:rsidRPr="00686442">
        <w:rPr>
          <w:sz w:val="28"/>
          <w:szCs w:val="28"/>
        </w:rPr>
        <w:t>;</w:t>
      </w:r>
    </w:p>
    <w:p w:rsidR="00686442" w:rsidRPr="00686442" w:rsidRDefault="00686442" w:rsidP="00686442">
      <w:pPr>
        <w:numPr>
          <w:ilvl w:val="2"/>
          <w:numId w:val="10"/>
        </w:numPr>
        <w:tabs>
          <w:tab w:val="left" w:pos="0"/>
        </w:tabs>
        <w:snapToGrid w:val="0"/>
        <w:ind w:left="0" w:firstLine="709"/>
        <w:jc w:val="both"/>
        <w:rPr>
          <w:sz w:val="28"/>
          <w:szCs w:val="28"/>
        </w:rPr>
      </w:pPr>
      <w:r w:rsidRPr="00686442">
        <w:rPr>
          <w:sz w:val="28"/>
          <w:szCs w:val="28"/>
        </w:rPr>
        <w:t xml:space="preserve">при отсутствии централизованной системы канализации размещение дворовых туалетов до стен соседнего дома – не менее </w:t>
      </w:r>
      <w:smartTag w:uri="urn:schemas-microsoft-com:office:smarttags" w:element="metricconverter">
        <w:smartTagPr>
          <w:attr w:name="ProductID" w:val="12 м"/>
        </w:smartTagPr>
        <w:r w:rsidRPr="00686442">
          <w:rPr>
            <w:sz w:val="28"/>
            <w:szCs w:val="28"/>
          </w:rPr>
          <w:t>12 м</w:t>
        </w:r>
      </w:smartTag>
      <w:r w:rsidRPr="00686442">
        <w:rPr>
          <w:sz w:val="28"/>
          <w:szCs w:val="28"/>
        </w:rPr>
        <w:t xml:space="preserve">, до источника водоснабжения (колодца) – не менее </w:t>
      </w:r>
      <w:smartTag w:uri="urn:schemas-microsoft-com:office:smarttags" w:element="metricconverter">
        <w:smartTagPr>
          <w:attr w:name="ProductID" w:val="25 м"/>
        </w:smartTagPr>
        <w:r w:rsidRPr="00686442">
          <w:rPr>
            <w:sz w:val="28"/>
            <w:szCs w:val="28"/>
          </w:rPr>
          <w:t>25 м</w:t>
        </w:r>
      </w:smartTag>
      <w:r w:rsidRPr="00686442">
        <w:rPr>
          <w:sz w:val="28"/>
          <w:szCs w:val="28"/>
        </w:rPr>
        <w:t>.;</w:t>
      </w:r>
    </w:p>
    <w:p w:rsidR="00686442" w:rsidRPr="00686442" w:rsidRDefault="00686442" w:rsidP="00686442">
      <w:pPr>
        <w:numPr>
          <w:ilvl w:val="2"/>
          <w:numId w:val="10"/>
        </w:numPr>
        <w:tabs>
          <w:tab w:val="left" w:pos="0"/>
        </w:tabs>
        <w:snapToGrid w:val="0"/>
        <w:ind w:left="0" w:firstLine="709"/>
        <w:jc w:val="both"/>
        <w:rPr>
          <w:sz w:val="28"/>
          <w:szCs w:val="28"/>
        </w:rPr>
      </w:pPr>
      <w:r w:rsidRPr="00686442">
        <w:rPr>
          <w:sz w:val="28"/>
          <w:szCs w:val="28"/>
        </w:rPr>
        <w:t xml:space="preserve">канализационный выгреб разрешается размещать только в границах отведенного земельного участка, при этом расстояние до водопроводных сетей, фундамента дома и до границы соседнего участка должно быть не менее </w:t>
      </w:r>
      <w:smartTag w:uri="urn:schemas-microsoft-com:office:smarttags" w:element="metricconverter">
        <w:smartTagPr>
          <w:attr w:name="ProductID" w:val="5 м"/>
        </w:smartTagPr>
        <w:r w:rsidRPr="00686442">
          <w:rPr>
            <w:sz w:val="28"/>
            <w:szCs w:val="28"/>
          </w:rPr>
          <w:t>5 м</w:t>
        </w:r>
      </w:smartTag>
      <w:r w:rsidRPr="00686442">
        <w:rPr>
          <w:sz w:val="28"/>
          <w:szCs w:val="28"/>
        </w:rPr>
        <w:t>.</w:t>
      </w:r>
    </w:p>
    <w:p w:rsidR="00686442" w:rsidRPr="00686442" w:rsidRDefault="00686442" w:rsidP="00686442">
      <w:pPr>
        <w:numPr>
          <w:ilvl w:val="2"/>
          <w:numId w:val="10"/>
        </w:numPr>
        <w:tabs>
          <w:tab w:val="left" w:pos="0"/>
        </w:tabs>
        <w:snapToGrid w:val="0"/>
        <w:ind w:left="0" w:firstLine="709"/>
        <w:jc w:val="both"/>
        <w:rPr>
          <w:sz w:val="28"/>
          <w:szCs w:val="28"/>
        </w:rPr>
      </w:pPr>
      <w:r w:rsidRPr="00686442">
        <w:rPr>
          <w:sz w:val="28"/>
          <w:szCs w:val="28"/>
        </w:rPr>
        <w:t>этажность основных строений до 3-х этажей, с возможным устройством мансардного этажа при одноэтажном и двухэтажном жилом доме, с соблюдением нормативной инсоляции соседних участков с жилыми домами, с соблюдением противопожарных и санитарных норм;</w:t>
      </w:r>
    </w:p>
    <w:p w:rsidR="00686442" w:rsidRPr="00686442" w:rsidRDefault="00686442" w:rsidP="00686442">
      <w:pPr>
        <w:numPr>
          <w:ilvl w:val="2"/>
          <w:numId w:val="10"/>
        </w:numPr>
        <w:tabs>
          <w:tab w:val="left" w:pos="0"/>
        </w:tabs>
        <w:snapToGrid w:val="0"/>
        <w:ind w:left="0" w:firstLine="709"/>
        <w:jc w:val="both"/>
        <w:rPr>
          <w:sz w:val="28"/>
          <w:szCs w:val="28"/>
        </w:rPr>
      </w:pPr>
      <w:r w:rsidRPr="00686442">
        <w:rPr>
          <w:sz w:val="28"/>
          <w:szCs w:val="28"/>
        </w:rPr>
        <w:t xml:space="preserve">максимальная высота основных строений от уровня земли до конька скатной крыши -13м, до верха плоской кровли – </w:t>
      </w:r>
      <w:smartTag w:uri="urn:schemas-microsoft-com:office:smarttags" w:element="metricconverter">
        <w:smartTagPr>
          <w:attr w:name="ProductID" w:val="9,6 м"/>
        </w:smartTagPr>
        <w:r w:rsidRPr="00686442">
          <w:rPr>
            <w:sz w:val="28"/>
            <w:szCs w:val="28"/>
          </w:rPr>
          <w:t>9,6 м</w:t>
        </w:r>
      </w:smartTag>
      <w:r w:rsidRPr="00686442">
        <w:rPr>
          <w:sz w:val="28"/>
          <w:szCs w:val="28"/>
        </w:rPr>
        <w:t>; шпили, башни – без ограничений;</w:t>
      </w:r>
    </w:p>
    <w:p w:rsidR="00686442" w:rsidRPr="00686442" w:rsidRDefault="00686442" w:rsidP="00686442">
      <w:pPr>
        <w:numPr>
          <w:ilvl w:val="2"/>
          <w:numId w:val="10"/>
        </w:numPr>
        <w:tabs>
          <w:tab w:val="left" w:pos="0"/>
        </w:tabs>
        <w:snapToGrid w:val="0"/>
        <w:ind w:left="0" w:firstLine="709"/>
        <w:jc w:val="both"/>
        <w:rPr>
          <w:sz w:val="28"/>
          <w:szCs w:val="28"/>
        </w:rPr>
      </w:pPr>
      <w:r w:rsidRPr="00686442">
        <w:rPr>
          <w:sz w:val="28"/>
          <w:szCs w:val="28"/>
        </w:rPr>
        <w:t xml:space="preserve">для вспомогательных строений максимальная высота от уровня земли до верха плоской кровли – не более </w:t>
      </w:r>
      <w:smartTag w:uri="urn:schemas-microsoft-com:office:smarttags" w:element="metricconverter">
        <w:smartTagPr>
          <w:attr w:name="ProductID" w:val="4 м"/>
        </w:smartTagPr>
        <w:r w:rsidRPr="00686442">
          <w:rPr>
            <w:sz w:val="28"/>
            <w:szCs w:val="28"/>
          </w:rPr>
          <w:t>4 м</w:t>
        </w:r>
      </w:smartTag>
      <w:r w:rsidRPr="00686442">
        <w:rPr>
          <w:sz w:val="28"/>
          <w:szCs w:val="28"/>
        </w:rPr>
        <w:t>, до конька скатной кровли – не более 7м;</w:t>
      </w:r>
    </w:p>
    <w:p w:rsidR="00686442" w:rsidRPr="00686442" w:rsidRDefault="00686442" w:rsidP="00686442">
      <w:pPr>
        <w:numPr>
          <w:ilvl w:val="2"/>
          <w:numId w:val="10"/>
        </w:numPr>
        <w:tabs>
          <w:tab w:val="left" w:pos="0"/>
        </w:tabs>
        <w:snapToGrid w:val="0"/>
        <w:ind w:left="0" w:firstLine="709"/>
        <w:jc w:val="both"/>
        <w:rPr>
          <w:sz w:val="28"/>
          <w:szCs w:val="28"/>
        </w:rPr>
      </w:pPr>
      <w:r w:rsidRPr="00686442">
        <w:rPr>
          <w:sz w:val="28"/>
          <w:szCs w:val="28"/>
        </w:rPr>
        <w:t xml:space="preserve">допускается блокирование хозяйственных построек на смежных приусадебных участках по взаимному согласию собственников жилого дома </w:t>
      </w:r>
      <w:r w:rsidRPr="00686442">
        <w:rPr>
          <w:sz w:val="28"/>
          <w:szCs w:val="28"/>
          <w:lang w:val="en-US"/>
        </w:rPr>
        <w:t>c</w:t>
      </w:r>
      <w:r w:rsidRPr="00686442">
        <w:rPr>
          <w:sz w:val="28"/>
          <w:szCs w:val="28"/>
        </w:rPr>
        <w:t xml:space="preserve"> учетом противопожарных требований, а также блокирование хозяйственных построек к основному строению;</w:t>
      </w:r>
    </w:p>
    <w:p w:rsidR="00686442" w:rsidRPr="00686442" w:rsidRDefault="00686442" w:rsidP="00686442">
      <w:pPr>
        <w:numPr>
          <w:ilvl w:val="2"/>
          <w:numId w:val="10"/>
        </w:numPr>
        <w:tabs>
          <w:tab w:val="left" w:pos="0"/>
        </w:tabs>
        <w:snapToGrid w:val="0"/>
        <w:ind w:left="0" w:firstLine="709"/>
        <w:jc w:val="both"/>
        <w:rPr>
          <w:sz w:val="28"/>
          <w:szCs w:val="28"/>
        </w:rPr>
      </w:pPr>
      <w:r w:rsidRPr="00686442">
        <w:rPr>
          <w:sz w:val="28"/>
          <w:szCs w:val="28"/>
        </w:rPr>
        <w:t xml:space="preserve">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w:t>
      </w:r>
      <w:smartTag w:uri="urn:schemas-microsoft-com:office:smarttags" w:element="metricconverter">
        <w:smartTagPr>
          <w:attr w:name="ProductID" w:val="15 м"/>
        </w:smartTagPr>
        <w:r w:rsidRPr="00686442">
          <w:rPr>
            <w:sz w:val="28"/>
            <w:szCs w:val="28"/>
          </w:rPr>
          <w:t>15 м</w:t>
        </w:r>
      </w:smartTag>
      <w:r w:rsidRPr="00686442">
        <w:rPr>
          <w:sz w:val="28"/>
          <w:szCs w:val="28"/>
        </w:rPr>
        <w:t xml:space="preserve"> в зависимости от степени огнестойкости зданий;</w:t>
      </w:r>
    </w:p>
    <w:p w:rsidR="00686442" w:rsidRPr="00686442" w:rsidRDefault="00686442" w:rsidP="00686442">
      <w:pPr>
        <w:numPr>
          <w:ilvl w:val="2"/>
          <w:numId w:val="10"/>
        </w:numPr>
        <w:tabs>
          <w:tab w:val="left" w:pos="0"/>
        </w:tabs>
        <w:snapToGrid w:val="0"/>
        <w:ind w:left="0" w:firstLine="709"/>
        <w:jc w:val="both"/>
        <w:rPr>
          <w:sz w:val="28"/>
          <w:szCs w:val="28"/>
        </w:rPr>
      </w:pPr>
      <w:r w:rsidRPr="00686442">
        <w:rPr>
          <w:sz w:val="28"/>
          <w:szCs w:val="28"/>
        </w:rPr>
        <w:t xml:space="preserve">обеспечение подъезда пожарной техники к жилым домам хозяйственным постройкам на расстояние не менее </w:t>
      </w:r>
      <w:smartTag w:uri="urn:schemas-microsoft-com:office:smarttags" w:element="metricconverter">
        <w:smartTagPr>
          <w:attr w:name="ProductID" w:val="5 м"/>
        </w:smartTagPr>
        <w:r w:rsidRPr="00686442">
          <w:rPr>
            <w:sz w:val="28"/>
            <w:szCs w:val="28"/>
          </w:rPr>
          <w:t>5 м</w:t>
        </w:r>
      </w:smartTag>
      <w:r w:rsidRPr="00686442">
        <w:rPr>
          <w:sz w:val="28"/>
          <w:szCs w:val="28"/>
        </w:rPr>
        <w:t>;</w:t>
      </w:r>
    </w:p>
    <w:p w:rsidR="00686442" w:rsidRPr="00686442" w:rsidRDefault="00686442" w:rsidP="00686442">
      <w:pPr>
        <w:numPr>
          <w:ilvl w:val="2"/>
          <w:numId w:val="10"/>
        </w:numPr>
        <w:tabs>
          <w:tab w:val="left" w:pos="0"/>
        </w:tabs>
        <w:snapToGrid w:val="0"/>
        <w:ind w:left="0" w:firstLine="709"/>
        <w:jc w:val="both"/>
        <w:rPr>
          <w:sz w:val="28"/>
          <w:szCs w:val="28"/>
        </w:rPr>
      </w:pPr>
      <w:r w:rsidRPr="00686442">
        <w:rPr>
          <w:sz w:val="28"/>
          <w:szCs w:val="28"/>
        </w:rPr>
        <w:t xml:space="preserve">минимальное расстояние от площадки с контейнером для сбора мусора до жилых домов - 20 </w:t>
      </w:r>
      <w:r w:rsidRPr="00686442">
        <w:rPr>
          <w:color w:val="000000"/>
          <w:sz w:val="28"/>
          <w:szCs w:val="28"/>
        </w:rPr>
        <w:t>м.</w:t>
      </w:r>
    </w:p>
    <w:p w:rsidR="00686442" w:rsidRPr="00686442" w:rsidRDefault="00686442" w:rsidP="00686442">
      <w:pPr>
        <w:autoSpaceDE w:val="0"/>
        <w:autoSpaceDN w:val="0"/>
        <w:adjustRightInd w:val="0"/>
        <w:ind w:firstLine="709"/>
        <w:jc w:val="both"/>
        <w:rPr>
          <w:sz w:val="28"/>
          <w:szCs w:val="28"/>
        </w:rPr>
      </w:pPr>
      <w:r w:rsidRPr="00686442">
        <w:rPr>
          <w:sz w:val="28"/>
          <w:szCs w:val="28"/>
        </w:rPr>
        <w:t xml:space="preserve">При содержании пасеки в жилой зоне руководствоваться Законом о пчеловодстве №110-ЗС, Принятым Постановлением </w:t>
      </w:r>
      <w:r w:rsidR="00CD16E3">
        <w:rPr>
          <w:sz w:val="28"/>
          <w:szCs w:val="28"/>
        </w:rPr>
        <w:t>Серебропольского</w:t>
      </w:r>
      <w:r w:rsidRPr="00686442">
        <w:rPr>
          <w:sz w:val="28"/>
          <w:szCs w:val="28"/>
        </w:rPr>
        <w:t xml:space="preserve"> краевого Законодательного Собрания от 02.12.2010 N 614 (в ред. Законов </w:t>
      </w:r>
      <w:r w:rsidR="00CD16E3">
        <w:rPr>
          <w:sz w:val="28"/>
          <w:szCs w:val="28"/>
        </w:rPr>
        <w:t>Алтайского края</w:t>
      </w:r>
      <w:r w:rsidRPr="00686442">
        <w:rPr>
          <w:sz w:val="28"/>
          <w:szCs w:val="28"/>
        </w:rPr>
        <w:t xml:space="preserve"> от 27.05.2011 </w:t>
      </w:r>
      <w:hyperlink r:id="rId12" w:history="1">
        <w:r w:rsidRPr="00686442">
          <w:rPr>
            <w:sz w:val="28"/>
            <w:szCs w:val="28"/>
          </w:rPr>
          <w:t>N 67-ЗС</w:t>
        </w:r>
      </w:hyperlink>
      <w:r w:rsidRPr="00686442">
        <w:rPr>
          <w:sz w:val="28"/>
          <w:szCs w:val="28"/>
        </w:rPr>
        <w:t xml:space="preserve">, от 10.10.2011 </w:t>
      </w:r>
      <w:hyperlink r:id="rId13" w:history="1">
        <w:r w:rsidRPr="00686442">
          <w:rPr>
            <w:sz w:val="28"/>
            <w:szCs w:val="28"/>
          </w:rPr>
          <w:t>N 135-ЗС</w:t>
        </w:r>
      </w:hyperlink>
      <w:r w:rsidRPr="00686442">
        <w:rPr>
          <w:sz w:val="28"/>
          <w:szCs w:val="28"/>
        </w:rPr>
        <w:t>).</w:t>
      </w:r>
    </w:p>
    <w:p w:rsidR="00686442" w:rsidRPr="00686442" w:rsidRDefault="00686442" w:rsidP="00686442">
      <w:pPr>
        <w:snapToGrid w:val="0"/>
        <w:ind w:firstLine="709"/>
        <w:jc w:val="both"/>
        <w:rPr>
          <w:bCs/>
          <w:sz w:val="28"/>
          <w:szCs w:val="28"/>
        </w:rPr>
      </w:pPr>
      <w:r w:rsidRPr="00686442">
        <w:rPr>
          <w:sz w:val="28"/>
          <w:szCs w:val="28"/>
        </w:rPr>
        <w:t xml:space="preserve">6. В границах зон </w:t>
      </w:r>
      <w:r w:rsidRPr="00686442">
        <w:rPr>
          <w:bCs/>
          <w:sz w:val="28"/>
          <w:szCs w:val="28"/>
        </w:rPr>
        <w:t>застройки индивидуальными жилыми домами не допускается:</w:t>
      </w:r>
    </w:p>
    <w:p w:rsidR="00686442" w:rsidRPr="00686442" w:rsidRDefault="00686442" w:rsidP="00686442">
      <w:pPr>
        <w:snapToGrid w:val="0"/>
        <w:ind w:firstLine="709"/>
        <w:jc w:val="both"/>
        <w:rPr>
          <w:sz w:val="28"/>
          <w:szCs w:val="28"/>
        </w:rPr>
      </w:pPr>
      <w:r w:rsidRPr="00686442">
        <w:rPr>
          <w:bCs/>
          <w:sz w:val="28"/>
          <w:szCs w:val="28"/>
        </w:rPr>
        <w:lastRenderedPageBreak/>
        <w:tab/>
        <w:t>1) размещение в</w:t>
      </w:r>
      <w:r w:rsidRPr="00686442">
        <w:rPr>
          <w:sz w:val="28"/>
          <w:szCs w:val="28"/>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686442" w:rsidRPr="00686442" w:rsidRDefault="00686442" w:rsidP="00686442">
      <w:pPr>
        <w:ind w:firstLine="709"/>
        <w:jc w:val="both"/>
        <w:rPr>
          <w:sz w:val="28"/>
          <w:szCs w:val="28"/>
        </w:rPr>
      </w:pPr>
      <w:r w:rsidRPr="00686442">
        <w:rPr>
          <w:sz w:val="28"/>
          <w:szCs w:val="28"/>
        </w:rPr>
        <w:tab/>
        <w:t>2) ремонт автомобилей, другой техники, складирование строительных материалов, хозяйственного инвентаря, оборудования на землях общего пользования;</w:t>
      </w:r>
    </w:p>
    <w:p w:rsidR="00686442" w:rsidRPr="00686442" w:rsidRDefault="00686442" w:rsidP="00686442">
      <w:pPr>
        <w:ind w:firstLine="709"/>
        <w:jc w:val="both"/>
        <w:rPr>
          <w:sz w:val="28"/>
          <w:szCs w:val="28"/>
        </w:rPr>
      </w:pPr>
      <w:r w:rsidRPr="00686442">
        <w:rPr>
          <w:sz w:val="28"/>
          <w:szCs w:val="28"/>
        </w:rPr>
        <w:tab/>
        <w:t>3) размещение со стороны улиц вспомогательных строений, за исключением гаражей.</w:t>
      </w:r>
    </w:p>
    <w:p w:rsidR="00686442" w:rsidRDefault="00686442" w:rsidP="00686442">
      <w:pPr>
        <w:ind w:firstLine="709"/>
        <w:jc w:val="both"/>
        <w:rPr>
          <w:sz w:val="28"/>
          <w:szCs w:val="28"/>
        </w:rPr>
      </w:pPr>
      <w:r w:rsidRPr="00686442">
        <w:rPr>
          <w:sz w:val="28"/>
          <w:szCs w:val="28"/>
        </w:rPr>
        <w:t xml:space="preserve">7.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w:t>
      </w:r>
      <w:r w:rsidR="00DF0C13">
        <w:rPr>
          <w:sz w:val="28"/>
          <w:szCs w:val="28"/>
        </w:rPr>
        <w:t>Табунский</w:t>
      </w:r>
      <w:r w:rsidRPr="00686442">
        <w:rPr>
          <w:sz w:val="28"/>
          <w:szCs w:val="28"/>
        </w:rPr>
        <w:t xml:space="preserve"> район.</w:t>
      </w:r>
    </w:p>
    <w:p w:rsidR="002D1047" w:rsidRDefault="002D1047" w:rsidP="00686442">
      <w:pPr>
        <w:ind w:firstLine="709"/>
        <w:jc w:val="both"/>
        <w:rPr>
          <w:sz w:val="28"/>
          <w:szCs w:val="28"/>
        </w:rPr>
      </w:pPr>
    </w:p>
    <w:p w:rsidR="002D1047" w:rsidRDefault="002D1047" w:rsidP="00686442">
      <w:pPr>
        <w:ind w:firstLine="709"/>
        <w:jc w:val="both"/>
        <w:rPr>
          <w:sz w:val="28"/>
          <w:szCs w:val="28"/>
        </w:rPr>
      </w:pPr>
    </w:p>
    <w:p w:rsidR="002D1047" w:rsidRDefault="002D1047" w:rsidP="00686442">
      <w:pPr>
        <w:ind w:firstLine="709"/>
        <w:jc w:val="both"/>
        <w:rPr>
          <w:sz w:val="28"/>
          <w:szCs w:val="28"/>
        </w:rPr>
      </w:pPr>
    </w:p>
    <w:p w:rsidR="002D1047" w:rsidRPr="00686442" w:rsidRDefault="002D1047" w:rsidP="00686442">
      <w:pPr>
        <w:ind w:firstLine="709"/>
        <w:jc w:val="both"/>
        <w:rPr>
          <w:sz w:val="28"/>
          <w:szCs w:val="28"/>
        </w:rPr>
      </w:pPr>
    </w:p>
    <w:p w:rsidR="00A67905" w:rsidRPr="001F7938" w:rsidRDefault="00171FD7" w:rsidP="001F7938">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r>
        <w:rPr>
          <w:rFonts w:ascii="Times New Roman" w:hAnsi="Times New Roman"/>
          <w:i/>
          <w:color w:val="auto"/>
          <w:sz w:val="28"/>
          <w:szCs w:val="28"/>
        </w:rPr>
        <w:t>Статья 3</w:t>
      </w:r>
      <w:r w:rsidR="003D1725">
        <w:rPr>
          <w:rFonts w:ascii="Times New Roman" w:hAnsi="Times New Roman"/>
          <w:i/>
          <w:color w:val="auto"/>
          <w:sz w:val="28"/>
          <w:szCs w:val="28"/>
        </w:rPr>
        <w:t>2</w:t>
      </w:r>
      <w:r w:rsidR="001F7938" w:rsidRPr="001F7938">
        <w:rPr>
          <w:rFonts w:ascii="Times New Roman" w:hAnsi="Times New Roman"/>
          <w:i/>
          <w:color w:val="auto"/>
          <w:sz w:val="28"/>
          <w:szCs w:val="28"/>
        </w:rPr>
        <w:t xml:space="preserve">. </w:t>
      </w:r>
      <w:r w:rsidR="00A67905" w:rsidRPr="001F7938">
        <w:rPr>
          <w:rFonts w:ascii="Times New Roman" w:hAnsi="Times New Roman"/>
          <w:i/>
          <w:color w:val="auto"/>
          <w:sz w:val="28"/>
          <w:szCs w:val="28"/>
        </w:rPr>
        <w:t>Градостроительные регламенты на территориях зон</w:t>
      </w:r>
      <w:r w:rsidR="00A67905" w:rsidRPr="002D1047">
        <w:rPr>
          <w:rFonts w:ascii="Times New Roman" w:hAnsi="Times New Roman"/>
          <w:b w:val="0"/>
          <w:i/>
          <w:color w:val="auto"/>
          <w:sz w:val="28"/>
          <w:szCs w:val="28"/>
        </w:rPr>
        <w:t xml:space="preserve"> </w:t>
      </w:r>
      <w:r w:rsidR="00A67905" w:rsidRPr="001F7938">
        <w:rPr>
          <w:rFonts w:ascii="Times New Roman" w:hAnsi="Times New Roman"/>
          <w:i/>
          <w:color w:val="auto"/>
          <w:sz w:val="28"/>
          <w:szCs w:val="28"/>
        </w:rPr>
        <w:t>делов</w:t>
      </w:r>
      <w:bookmarkEnd w:id="115"/>
      <w:r w:rsidR="00A67905" w:rsidRPr="001F7938">
        <w:rPr>
          <w:rFonts w:ascii="Times New Roman" w:hAnsi="Times New Roman"/>
          <w:i/>
          <w:color w:val="auto"/>
          <w:sz w:val="28"/>
          <w:szCs w:val="28"/>
        </w:rPr>
        <w:t>ого</w:t>
      </w:r>
      <w:r w:rsidR="00274046">
        <w:rPr>
          <w:rFonts w:ascii="Times New Roman" w:hAnsi="Times New Roman"/>
          <w:i/>
          <w:color w:val="auto"/>
          <w:sz w:val="28"/>
          <w:szCs w:val="28"/>
        </w:rPr>
        <w:t>, общественного и коммерческого</w:t>
      </w:r>
      <w:r w:rsidR="00A67905" w:rsidRPr="001F7938">
        <w:rPr>
          <w:rFonts w:ascii="Times New Roman" w:hAnsi="Times New Roman"/>
          <w:i/>
          <w:color w:val="auto"/>
          <w:sz w:val="28"/>
          <w:szCs w:val="28"/>
        </w:rPr>
        <w:t xml:space="preserve"> назначения</w:t>
      </w:r>
      <w:bookmarkEnd w:id="116"/>
      <w:r w:rsidR="001C2BC4">
        <w:rPr>
          <w:rFonts w:ascii="Times New Roman" w:hAnsi="Times New Roman"/>
          <w:i/>
          <w:color w:val="auto"/>
          <w:sz w:val="28"/>
          <w:szCs w:val="28"/>
        </w:rPr>
        <w:t xml:space="preserve"> </w:t>
      </w:r>
    </w:p>
    <w:p w:rsidR="00AC5F7B" w:rsidRPr="00AC5F7B" w:rsidRDefault="00A67905" w:rsidP="00AC5F7B">
      <w:pPr>
        <w:shd w:val="clear" w:color="auto" w:fill="FFFFFF"/>
        <w:snapToGrid w:val="0"/>
        <w:ind w:firstLine="709"/>
        <w:jc w:val="both"/>
        <w:rPr>
          <w:sz w:val="28"/>
          <w:szCs w:val="28"/>
        </w:rPr>
      </w:pPr>
      <w:r w:rsidRPr="00F61984">
        <w:rPr>
          <w:sz w:val="28"/>
          <w:szCs w:val="28"/>
        </w:rPr>
        <w:t xml:space="preserve">1. Зоны </w:t>
      </w:r>
      <w:r w:rsidR="00AC5F7B">
        <w:rPr>
          <w:sz w:val="28"/>
          <w:szCs w:val="28"/>
        </w:rPr>
        <w:t xml:space="preserve">делового, </w:t>
      </w:r>
      <w:r w:rsidRPr="00F61984">
        <w:rPr>
          <w:sz w:val="28"/>
          <w:szCs w:val="28"/>
        </w:rPr>
        <w:t>общественно</w:t>
      </w:r>
      <w:r w:rsidR="00AC5F7B">
        <w:rPr>
          <w:sz w:val="28"/>
          <w:szCs w:val="28"/>
        </w:rPr>
        <w:t>го и коммерческого</w:t>
      </w:r>
      <w:r w:rsidRPr="00F61984">
        <w:rPr>
          <w:sz w:val="28"/>
          <w:szCs w:val="28"/>
        </w:rPr>
        <w:t xml:space="preserve"> назначения (</w:t>
      </w:r>
      <w:r w:rsidR="00171FD7">
        <w:rPr>
          <w:sz w:val="28"/>
          <w:szCs w:val="28"/>
        </w:rPr>
        <w:t>код зоны</w:t>
      </w:r>
      <w:r w:rsidR="00AC5F7B">
        <w:rPr>
          <w:sz w:val="28"/>
          <w:szCs w:val="28"/>
        </w:rPr>
        <w:t xml:space="preserve"> - </w:t>
      </w:r>
      <w:r w:rsidR="00171FD7">
        <w:rPr>
          <w:sz w:val="28"/>
          <w:szCs w:val="28"/>
        </w:rPr>
        <w:t xml:space="preserve"> О1</w:t>
      </w:r>
      <w:r w:rsidR="00AC5F7B">
        <w:rPr>
          <w:sz w:val="28"/>
          <w:szCs w:val="28"/>
        </w:rPr>
        <w:t xml:space="preserve">) </w:t>
      </w:r>
      <w:r w:rsidR="00AC5F7B" w:rsidRPr="00AC5F7B">
        <w:rPr>
          <w:bCs/>
          <w:sz w:val="28"/>
          <w:szCs w:val="28"/>
        </w:rPr>
        <w:t>предназначены для размещения административных и социальных объектов.</w:t>
      </w:r>
    </w:p>
    <w:p w:rsidR="00A67905" w:rsidRPr="00AC5F7B" w:rsidRDefault="00A67905" w:rsidP="00AC5F7B">
      <w:pPr>
        <w:pStyle w:val="aff7"/>
        <w:widowControl w:val="0"/>
        <w:ind w:firstLine="709"/>
        <w:jc w:val="both"/>
        <w:rPr>
          <w:rFonts w:ascii="Times New Roman" w:hAnsi="Times New Roman"/>
          <w:sz w:val="28"/>
          <w:szCs w:val="28"/>
        </w:rPr>
      </w:pPr>
      <w:r w:rsidRPr="00AC5F7B">
        <w:rPr>
          <w:rFonts w:ascii="Times New Roman" w:hAnsi="Times New Roman"/>
          <w:sz w:val="28"/>
          <w:szCs w:val="28"/>
        </w:rPr>
        <w:t xml:space="preserve">2. </w:t>
      </w:r>
      <w:r w:rsidRPr="00AC5F7B">
        <w:rPr>
          <w:rFonts w:ascii="Times New Roman" w:hAnsi="Times New Roman"/>
          <w:i/>
          <w:sz w:val="28"/>
          <w:szCs w:val="28"/>
        </w:rPr>
        <w:t>Основные виды разрешенного использования</w:t>
      </w:r>
      <w:r w:rsidRPr="00AC5F7B">
        <w:rPr>
          <w:rFonts w:ascii="Times New Roman" w:hAnsi="Times New Roman"/>
          <w:sz w:val="28"/>
          <w:szCs w:val="28"/>
        </w:rPr>
        <w:t xml:space="preserve"> земельных участков и объектов капитального строительства в общественно-деловых зонах:</w:t>
      </w:r>
    </w:p>
    <w:tbl>
      <w:tblPr>
        <w:tblW w:w="4946"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321"/>
        <w:gridCol w:w="7198"/>
      </w:tblGrid>
      <w:tr w:rsidR="00817801" w:rsidRPr="006D51D4">
        <w:trPr>
          <w:tblHeader/>
        </w:trPr>
        <w:tc>
          <w:tcPr>
            <w:tcW w:w="1219" w:type="pct"/>
            <w:vAlign w:val="center"/>
          </w:tcPr>
          <w:p w:rsidR="00817801" w:rsidRPr="006D51D4" w:rsidRDefault="00817801" w:rsidP="00E47EB9">
            <w:pPr>
              <w:jc w:val="center"/>
              <w:rPr>
                <w:b/>
                <w:sz w:val="20"/>
                <w:szCs w:val="20"/>
              </w:rPr>
            </w:pPr>
            <w:r w:rsidRPr="006D51D4">
              <w:rPr>
                <w:b/>
                <w:sz w:val="14"/>
                <w:szCs w:val="14"/>
              </w:rPr>
              <w:t>ВИДЫ РАЗРЕШЕННОГО ИСПОЛЬЗОВАНИЯ ЗЕМЕЛЬНЫХ УЧАСТКОВ И ОКС</w:t>
            </w:r>
          </w:p>
        </w:tc>
        <w:tc>
          <w:tcPr>
            <w:tcW w:w="3781" w:type="pct"/>
            <w:tcBorders>
              <w:right w:val="single" w:sz="4" w:space="0" w:color="auto"/>
            </w:tcBorders>
            <w:vAlign w:val="center"/>
          </w:tcPr>
          <w:p w:rsidR="00817801" w:rsidRPr="006D51D4" w:rsidRDefault="00817801" w:rsidP="00E47EB9">
            <w:pPr>
              <w:jc w:val="center"/>
              <w:rPr>
                <w:b/>
                <w:sz w:val="16"/>
                <w:szCs w:val="16"/>
              </w:rPr>
            </w:pPr>
            <w:r w:rsidRPr="006D51D4">
              <w:rPr>
                <w:b/>
                <w:sz w:val="14"/>
                <w:szCs w:val="14"/>
              </w:rPr>
              <w:t>ОПИСАНИЕ ВИДА РАЗРЕШЕННОГОГО ИСПОЛЬЗОВАНИЯ (в соответствии с Приказом Минэкономразвития РФ от 01.09.2014 №540)</w:t>
            </w:r>
          </w:p>
        </w:tc>
      </w:tr>
      <w:tr w:rsidR="00AC5F7B" w:rsidRPr="006D51D4">
        <w:trPr>
          <w:trHeight w:val="1467"/>
        </w:trPr>
        <w:tc>
          <w:tcPr>
            <w:tcW w:w="1219" w:type="pct"/>
            <w:tcBorders>
              <w:top w:val="single" w:sz="8" w:space="0" w:color="auto"/>
              <w:left w:val="single" w:sz="8" w:space="0" w:color="auto"/>
              <w:bottom w:val="single" w:sz="8" w:space="0" w:color="auto"/>
              <w:right w:val="single" w:sz="8" w:space="0" w:color="auto"/>
            </w:tcBorders>
          </w:tcPr>
          <w:p w:rsidR="00AC5F7B" w:rsidRPr="006F6260" w:rsidRDefault="00AC5F7B" w:rsidP="008B66CA">
            <w:pPr>
              <w:shd w:val="clear" w:color="auto" w:fill="FFFFFF"/>
              <w:tabs>
                <w:tab w:val="left" w:pos="0"/>
              </w:tabs>
              <w:jc w:val="both"/>
              <w:rPr>
                <w:sz w:val="20"/>
                <w:szCs w:val="20"/>
              </w:rPr>
            </w:pPr>
            <w:r>
              <w:rPr>
                <w:sz w:val="20"/>
                <w:szCs w:val="20"/>
              </w:rPr>
              <w:t xml:space="preserve">Коммунальное </w:t>
            </w:r>
            <w:r w:rsidRPr="006F6260">
              <w:rPr>
                <w:sz w:val="20"/>
                <w:szCs w:val="20"/>
              </w:rPr>
              <w:t>обслуживание</w:t>
            </w:r>
            <w:r>
              <w:rPr>
                <w:sz w:val="20"/>
                <w:szCs w:val="20"/>
              </w:rPr>
              <w:t xml:space="preserve"> (код 3.1</w:t>
            </w:r>
            <w:r w:rsidRPr="006F6260">
              <w:rPr>
                <w:sz w:val="20"/>
                <w:szCs w:val="20"/>
              </w:rPr>
              <w:t>)*</w:t>
            </w:r>
          </w:p>
        </w:tc>
        <w:tc>
          <w:tcPr>
            <w:tcW w:w="3781" w:type="pct"/>
            <w:tcBorders>
              <w:top w:val="single" w:sz="8" w:space="0" w:color="auto"/>
              <w:left w:val="single" w:sz="8" w:space="0" w:color="auto"/>
              <w:bottom w:val="single" w:sz="8" w:space="0" w:color="auto"/>
              <w:right w:val="single" w:sz="4" w:space="0" w:color="auto"/>
            </w:tcBorders>
          </w:tcPr>
          <w:p w:rsidR="00AC5F7B" w:rsidRPr="006F6260" w:rsidRDefault="00AC5F7B" w:rsidP="008B66CA">
            <w:pPr>
              <w:ind w:firstLine="284"/>
              <w:jc w:val="both"/>
              <w:rPr>
                <w:bCs/>
                <w:sz w:val="20"/>
                <w:szCs w:val="20"/>
              </w:rPr>
            </w:pPr>
            <w:r w:rsidRPr="006F6260">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817801" w:rsidRPr="006D51D4">
        <w:tc>
          <w:tcPr>
            <w:tcW w:w="1219" w:type="pct"/>
          </w:tcPr>
          <w:p w:rsidR="00817801" w:rsidRPr="006D51D4" w:rsidRDefault="00817801" w:rsidP="00E47EB9">
            <w:pPr>
              <w:rPr>
                <w:sz w:val="20"/>
                <w:szCs w:val="20"/>
              </w:rPr>
            </w:pPr>
            <w:r w:rsidRPr="006D51D4">
              <w:rPr>
                <w:sz w:val="20"/>
                <w:szCs w:val="20"/>
              </w:rPr>
              <w:t>Социальное обслуживание (код 3.2)*</w:t>
            </w:r>
          </w:p>
        </w:tc>
        <w:tc>
          <w:tcPr>
            <w:tcW w:w="3781" w:type="pct"/>
            <w:tcBorders>
              <w:right w:val="single" w:sz="4" w:space="0" w:color="auto"/>
            </w:tcBorders>
          </w:tcPr>
          <w:p w:rsidR="00817801" w:rsidRPr="006D51D4" w:rsidRDefault="00817801" w:rsidP="00E47EB9">
            <w:pPr>
              <w:pStyle w:val="aff9"/>
              <w:rPr>
                <w:sz w:val="20"/>
                <w:szCs w:val="20"/>
              </w:rPr>
            </w:pPr>
            <w:r w:rsidRPr="006D51D4">
              <w:rPr>
                <w:sz w:val="20"/>
                <w:szCs w:val="20"/>
              </w:rPr>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w:t>
            </w:r>
            <w:r w:rsidRPr="006D51D4">
              <w:rPr>
                <w:sz w:val="20"/>
                <w:szCs w:val="20"/>
              </w:rPr>
              <w:lastRenderedPageBreak/>
              <w:t>осуществляется прием граждан по вопросам оказания социальной помощи и назначения социальных или пенсионных выплат);</w:t>
            </w:r>
          </w:p>
          <w:p w:rsidR="00817801" w:rsidRPr="006D51D4" w:rsidRDefault="00817801" w:rsidP="00E47EB9">
            <w:pPr>
              <w:pStyle w:val="aff9"/>
              <w:rPr>
                <w:sz w:val="20"/>
                <w:szCs w:val="20"/>
              </w:rPr>
            </w:pPr>
            <w:r w:rsidRPr="006D51D4">
              <w:rPr>
                <w:sz w:val="20"/>
                <w:szCs w:val="20"/>
              </w:rPr>
              <w:t>размещение объектов капитального строительства для размещения отделений почты и телеграфа;</w:t>
            </w:r>
          </w:p>
          <w:p w:rsidR="00817801" w:rsidRPr="006D51D4" w:rsidRDefault="00817801" w:rsidP="00E47EB9">
            <w:pPr>
              <w:pStyle w:val="aff9"/>
              <w:rPr>
                <w:sz w:val="20"/>
                <w:szCs w:val="20"/>
              </w:rPr>
            </w:pPr>
            <w:r w:rsidRPr="006D51D4">
              <w:rPr>
                <w:sz w:val="20"/>
                <w:szCs w:val="20"/>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817801" w:rsidRPr="006D51D4">
        <w:tc>
          <w:tcPr>
            <w:tcW w:w="1219" w:type="pct"/>
          </w:tcPr>
          <w:p w:rsidR="00817801" w:rsidRPr="006D51D4" w:rsidRDefault="00817801" w:rsidP="00E47EB9">
            <w:pPr>
              <w:rPr>
                <w:sz w:val="20"/>
                <w:szCs w:val="20"/>
              </w:rPr>
            </w:pPr>
            <w:r w:rsidRPr="006D51D4">
              <w:rPr>
                <w:sz w:val="20"/>
                <w:szCs w:val="20"/>
              </w:rPr>
              <w:lastRenderedPageBreak/>
              <w:t>Бытовое обслуживание(код 3.3)*</w:t>
            </w:r>
          </w:p>
        </w:tc>
        <w:tc>
          <w:tcPr>
            <w:tcW w:w="3781" w:type="pct"/>
            <w:tcBorders>
              <w:right w:val="single" w:sz="4" w:space="0" w:color="auto"/>
            </w:tcBorders>
          </w:tcPr>
          <w:p w:rsidR="00817801" w:rsidRPr="006D51D4" w:rsidRDefault="00817801" w:rsidP="00E47EB9">
            <w:pPr>
              <w:pStyle w:val="aff9"/>
              <w:rPr>
                <w:sz w:val="20"/>
                <w:szCs w:val="20"/>
              </w:rPr>
            </w:pPr>
            <w:r w:rsidRPr="006D51D4">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r>
      <w:tr w:rsidR="00817801" w:rsidRPr="006D51D4">
        <w:tc>
          <w:tcPr>
            <w:tcW w:w="1219" w:type="pct"/>
            <w:tcBorders>
              <w:top w:val="single" w:sz="8" w:space="0" w:color="auto"/>
              <w:left w:val="single" w:sz="8" w:space="0" w:color="auto"/>
              <w:bottom w:val="single" w:sz="8" w:space="0" w:color="auto"/>
              <w:right w:val="single" w:sz="8" w:space="0" w:color="auto"/>
            </w:tcBorders>
          </w:tcPr>
          <w:p w:rsidR="00817801" w:rsidRPr="006D51D4" w:rsidRDefault="00817801" w:rsidP="00E47EB9">
            <w:pPr>
              <w:rPr>
                <w:sz w:val="20"/>
                <w:szCs w:val="20"/>
              </w:rPr>
            </w:pPr>
            <w:r w:rsidRPr="006D51D4">
              <w:rPr>
                <w:sz w:val="20"/>
                <w:szCs w:val="20"/>
              </w:rPr>
              <w:t>Здравоохранение (код 3.4)*</w:t>
            </w:r>
          </w:p>
        </w:tc>
        <w:tc>
          <w:tcPr>
            <w:tcW w:w="3781" w:type="pct"/>
            <w:tcBorders>
              <w:top w:val="single" w:sz="8" w:space="0" w:color="auto"/>
              <w:left w:val="single" w:sz="8" w:space="0" w:color="auto"/>
              <w:bottom w:val="single" w:sz="8" w:space="0" w:color="auto"/>
              <w:right w:val="single" w:sz="4" w:space="0" w:color="auto"/>
            </w:tcBorders>
          </w:tcPr>
          <w:p w:rsidR="00817801" w:rsidRPr="006D51D4" w:rsidRDefault="00817801" w:rsidP="00E47EB9">
            <w:pPr>
              <w:pStyle w:val="aff9"/>
              <w:rPr>
                <w:sz w:val="20"/>
                <w:szCs w:val="20"/>
              </w:rPr>
            </w:pPr>
            <w:r w:rsidRPr="00F03174">
              <w:rPr>
                <w:bCs/>
                <w:sz w:val="20"/>
                <w:szCs w:val="20"/>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w:t>
            </w:r>
            <w:r>
              <w:rPr>
                <w:bCs/>
                <w:sz w:val="20"/>
                <w:szCs w:val="20"/>
              </w:rPr>
              <w:t>*</w:t>
            </w:r>
            <w:r w:rsidRPr="00F03174">
              <w:rPr>
                <w:bCs/>
                <w:sz w:val="20"/>
                <w:szCs w:val="20"/>
              </w:rPr>
              <w:t xml:space="preserve"> - 3.4.2</w:t>
            </w:r>
            <w:r>
              <w:rPr>
                <w:bCs/>
                <w:sz w:val="20"/>
                <w:szCs w:val="20"/>
              </w:rPr>
              <w:t>*</w:t>
            </w:r>
          </w:p>
        </w:tc>
      </w:tr>
      <w:tr w:rsidR="00817801" w:rsidRPr="006D51D4">
        <w:tc>
          <w:tcPr>
            <w:tcW w:w="1219" w:type="pct"/>
            <w:tcBorders>
              <w:top w:val="single" w:sz="8" w:space="0" w:color="auto"/>
              <w:left w:val="single" w:sz="8" w:space="0" w:color="auto"/>
              <w:bottom w:val="single" w:sz="8" w:space="0" w:color="auto"/>
              <w:right w:val="single" w:sz="8" w:space="0" w:color="auto"/>
            </w:tcBorders>
          </w:tcPr>
          <w:p w:rsidR="00817801" w:rsidRPr="006D51D4" w:rsidRDefault="00817801" w:rsidP="00E47EB9">
            <w:pPr>
              <w:rPr>
                <w:sz w:val="20"/>
                <w:szCs w:val="20"/>
              </w:rPr>
            </w:pPr>
            <w:r w:rsidRPr="006D51D4">
              <w:rPr>
                <w:sz w:val="20"/>
                <w:szCs w:val="20"/>
              </w:rPr>
              <w:t>Образование и просвещение (3.5)*</w:t>
            </w:r>
          </w:p>
        </w:tc>
        <w:tc>
          <w:tcPr>
            <w:tcW w:w="3781" w:type="pct"/>
            <w:tcBorders>
              <w:top w:val="single" w:sz="8" w:space="0" w:color="auto"/>
              <w:left w:val="single" w:sz="8" w:space="0" w:color="auto"/>
              <w:bottom w:val="single" w:sz="8" w:space="0" w:color="auto"/>
              <w:right w:val="single" w:sz="4" w:space="0" w:color="auto"/>
            </w:tcBorders>
          </w:tcPr>
          <w:p w:rsidR="00817801" w:rsidRPr="006D51D4" w:rsidRDefault="00817801" w:rsidP="00E47EB9">
            <w:pPr>
              <w:pStyle w:val="aff9"/>
              <w:rPr>
                <w:sz w:val="20"/>
                <w:szCs w:val="20"/>
              </w:rPr>
            </w:pPr>
            <w:r w:rsidRPr="00F03174">
              <w:rPr>
                <w:bCs/>
                <w:sz w:val="20"/>
                <w:szCs w:val="20"/>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w:t>
            </w:r>
            <w:r>
              <w:rPr>
                <w:bCs/>
                <w:sz w:val="20"/>
                <w:szCs w:val="20"/>
              </w:rPr>
              <w:t>*</w:t>
            </w:r>
            <w:r w:rsidRPr="00F03174">
              <w:rPr>
                <w:bCs/>
                <w:sz w:val="20"/>
                <w:szCs w:val="20"/>
              </w:rPr>
              <w:t xml:space="preserve"> - 3.5.2</w:t>
            </w:r>
            <w:r>
              <w:rPr>
                <w:bCs/>
                <w:sz w:val="20"/>
                <w:szCs w:val="20"/>
              </w:rPr>
              <w:t>*</w:t>
            </w:r>
          </w:p>
        </w:tc>
      </w:tr>
      <w:tr w:rsidR="00817801" w:rsidRPr="006D51D4">
        <w:tc>
          <w:tcPr>
            <w:tcW w:w="1219" w:type="pct"/>
            <w:tcBorders>
              <w:top w:val="single" w:sz="8" w:space="0" w:color="auto"/>
              <w:left w:val="single" w:sz="8" w:space="0" w:color="auto"/>
              <w:bottom w:val="single" w:sz="8" w:space="0" w:color="auto"/>
              <w:right w:val="single" w:sz="8" w:space="0" w:color="auto"/>
            </w:tcBorders>
          </w:tcPr>
          <w:p w:rsidR="00817801" w:rsidRPr="006D51D4" w:rsidRDefault="00817801" w:rsidP="00E47EB9">
            <w:pPr>
              <w:rPr>
                <w:sz w:val="20"/>
                <w:szCs w:val="20"/>
              </w:rPr>
            </w:pPr>
            <w:r w:rsidRPr="006D51D4">
              <w:rPr>
                <w:sz w:val="20"/>
                <w:szCs w:val="20"/>
              </w:rPr>
              <w:t>Культурное развитие (3.6)*</w:t>
            </w:r>
          </w:p>
        </w:tc>
        <w:tc>
          <w:tcPr>
            <w:tcW w:w="3781" w:type="pct"/>
            <w:tcBorders>
              <w:top w:val="single" w:sz="8" w:space="0" w:color="auto"/>
              <w:left w:val="single" w:sz="8" w:space="0" w:color="auto"/>
              <w:bottom w:val="single" w:sz="8" w:space="0" w:color="auto"/>
              <w:right w:val="single" w:sz="4" w:space="0" w:color="auto"/>
            </w:tcBorders>
          </w:tcPr>
          <w:p w:rsidR="00817801" w:rsidRPr="006D51D4" w:rsidRDefault="00817801" w:rsidP="00E47EB9">
            <w:pPr>
              <w:pStyle w:val="aff9"/>
              <w:rPr>
                <w:sz w:val="20"/>
                <w:szCs w:val="20"/>
              </w:rPr>
            </w:pPr>
            <w:r w:rsidRPr="006D51D4">
              <w:rPr>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817801" w:rsidRPr="006D51D4" w:rsidRDefault="00817801" w:rsidP="00E47EB9">
            <w:pPr>
              <w:pStyle w:val="aff9"/>
              <w:rPr>
                <w:sz w:val="20"/>
                <w:szCs w:val="20"/>
              </w:rPr>
            </w:pPr>
            <w:r w:rsidRPr="006D51D4">
              <w:rPr>
                <w:sz w:val="20"/>
                <w:szCs w:val="20"/>
              </w:rPr>
              <w:t>устройство площадок для празднеств и гуляний;</w:t>
            </w:r>
          </w:p>
          <w:p w:rsidR="00817801" w:rsidRPr="006D51D4" w:rsidRDefault="00817801" w:rsidP="00E47EB9">
            <w:pPr>
              <w:pStyle w:val="aff9"/>
              <w:rPr>
                <w:sz w:val="20"/>
                <w:szCs w:val="20"/>
              </w:rPr>
            </w:pPr>
            <w:r w:rsidRPr="006D51D4">
              <w:rPr>
                <w:sz w:val="20"/>
                <w:szCs w:val="20"/>
              </w:rPr>
              <w:t>размещение зданий и сооружений для размещения цирков, зверинцев, зоопарков, океанариумов</w:t>
            </w:r>
          </w:p>
        </w:tc>
      </w:tr>
      <w:tr w:rsidR="00817801" w:rsidRPr="006D51D4">
        <w:tc>
          <w:tcPr>
            <w:tcW w:w="1219" w:type="pct"/>
            <w:tcBorders>
              <w:top w:val="single" w:sz="8" w:space="0" w:color="auto"/>
              <w:left w:val="single" w:sz="8" w:space="0" w:color="auto"/>
              <w:bottom w:val="single" w:sz="8" w:space="0" w:color="auto"/>
              <w:right w:val="single" w:sz="8" w:space="0" w:color="auto"/>
            </w:tcBorders>
          </w:tcPr>
          <w:p w:rsidR="00817801" w:rsidRPr="006D51D4" w:rsidRDefault="00817801" w:rsidP="00E47EB9">
            <w:pPr>
              <w:rPr>
                <w:sz w:val="20"/>
                <w:szCs w:val="20"/>
              </w:rPr>
            </w:pPr>
            <w:r w:rsidRPr="006D51D4">
              <w:rPr>
                <w:sz w:val="20"/>
                <w:szCs w:val="20"/>
              </w:rPr>
              <w:t>Общественное управление  (код 3.8)*</w:t>
            </w:r>
          </w:p>
        </w:tc>
        <w:tc>
          <w:tcPr>
            <w:tcW w:w="3781" w:type="pct"/>
            <w:tcBorders>
              <w:top w:val="single" w:sz="8" w:space="0" w:color="auto"/>
              <w:left w:val="single" w:sz="8" w:space="0" w:color="auto"/>
              <w:bottom w:val="single" w:sz="8" w:space="0" w:color="auto"/>
              <w:right w:val="single" w:sz="4" w:space="0" w:color="auto"/>
            </w:tcBorders>
          </w:tcPr>
          <w:p w:rsidR="00817801" w:rsidRPr="006D51D4" w:rsidRDefault="00817801" w:rsidP="00E47EB9">
            <w:pPr>
              <w:pStyle w:val="aff9"/>
              <w:rPr>
                <w:sz w:val="20"/>
                <w:szCs w:val="20"/>
              </w:rPr>
            </w:pPr>
            <w:r w:rsidRPr="006D51D4">
              <w:rPr>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r w:rsidR="00817801" w:rsidRPr="006D51D4">
        <w:tc>
          <w:tcPr>
            <w:tcW w:w="1219" w:type="pct"/>
            <w:tcBorders>
              <w:top w:val="single" w:sz="8" w:space="0" w:color="auto"/>
              <w:left w:val="single" w:sz="8" w:space="0" w:color="auto"/>
              <w:bottom w:val="single" w:sz="8" w:space="0" w:color="auto"/>
              <w:right w:val="single" w:sz="8" w:space="0" w:color="auto"/>
            </w:tcBorders>
          </w:tcPr>
          <w:p w:rsidR="00817801" w:rsidRDefault="00817801" w:rsidP="00814B4D">
            <w:pPr>
              <w:rPr>
                <w:sz w:val="20"/>
                <w:szCs w:val="20"/>
              </w:rPr>
            </w:pPr>
            <w:r w:rsidRPr="006D51D4">
              <w:rPr>
                <w:sz w:val="20"/>
                <w:szCs w:val="20"/>
              </w:rPr>
              <w:t>Обеспечение научной деятельности</w:t>
            </w:r>
            <w:r>
              <w:rPr>
                <w:sz w:val="20"/>
                <w:szCs w:val="20"/>
              </w:rPr>
              <w:t>.</w:t>
            </w:r>
          </w:p>
          <w:p w:rsidR="00817801" w:rsidRPr="00F754B3" w:rsidRDefault="00817801" w:rsidP="00814B4D">
            <w:pPr>
              <w:rPr>
                <w:sz w:val="20"/>
                <w:szCs w:val="20"/>
              </w:rPr>
            </w:pPr>
            <w:r w:rsidRPr="00F754B3">
              <w:rPr>
                <w:bCs/>
                <w:sz w:val="20"/>
                <w:szCs w:val="20"/>
              </w:rPr>
              <w:t>Обеспечение деятельности в области гидрометеорологии и смежных с ней областях</w:t>
            </w:r>
          </w:p>
          <w:p w:rsidR="00817801" w:rsidRPr="006D51D4" w:rsidRDefault="00817801" w:rsidP="00814B4D">
            <w:pPr>
              <w:rPr>
                <w:sz w:val="20"/>
                <w:szCs w:val="20"/>
              </w:rPr>
            </w:pPr>
            <w:r w:rsidRPr="006D51D4">
              <w:rPr>
                <w:sz w:val="20"/>
                <w:szCs w:val="20"/>
              </w:rPr>
              <w:t xml:space="preserve"> (код 3.9</w:t>
            </w:r>
            <w:r>
              <w:rPr>
                <w:sz w:val="20"/>
                <w:szCs w:val="20"/>
              </w:rPr>
              <w:t>-3.9.1</w:t>
            </w:r>
            <w:r w:rsidRPr="006D51D4">
              <w:rPr>
                <w:sz w:val="20"/>
                <w:szCs w:val="20"/>
              </w:rPr>
              <w:t>)*</w:t>
            </w:r>
          </w:p>
        </w:tc>
        <w:tc>
          <w:tcPr>
            <w:tcW w:w="3781" w:type="pct"/>
            <w:tcBorders>
              <w:top w:val="single" w:sz="8" w:space="0" w:color="auto"/>
              <w:left w:val="single" w:sz="8" w:space="0" w:color="auto"/>
              <w:bottom w:val="single" w:sz="8" w:space="0" w:color="auto"/>
              <w:right w:val="single" w:sz="4" w:space="0" w:color="auto"/>
            </w:tcBorders>
          </w:tcPr>
          <w:p w:rsidR="00817801" w:rsidRDefault="00817801" w:rsidP="00814B4D">
            <w:pPr>
              <w:pStyle w:val="aff9"/>
              <w:rPr>
                <w:sz w:val="20"/>
                <w:szCs w:val="20"/>
              </w:rPr>
            </w:pPr>
            <w:r w:rsidRPr="006D51D4">
              <w:rPr>
                <w:sz w:val="20"/>
                <w:szCs w:val="20"/>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p w:rsidR="00817801" w:rsidRPr="00F754B3" w:rsidRDefault="00817801" w:rsidP="00814B4D">
            <w:pPr>
              <w:rPr>
                <w:sz w:val="20"/>
                <w:szCs w:val="20"/>
              </w:rPr>
            </w:pPr>
            <w:r w:rsidRPr="00F754B3">
              <w:rPr>
                <w:bCs/>
                <w:sz w:val="20"/>
                <w:szCs w:val="20"/>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w:t>
            </w:r>
            <w:r w:rsidRPr="00F754B3">
              <w:rPr>
                <w:bCs/>
                <w:sz w:val="20"/>
                <w:szCs w:val="20"/>
              </w:rPr>
              <w:lastRenderedPageBreak/>
              <w:t>ней областях (доплеровские метеорологические радиолокаторы, гидрологические посты и другие)</w:t>
            </w:r>
          </w:p>
        </w:tc>
      </w:tr>
      <w:tr w:rsidR="00817801" w:rsidRPr="006D51D4">
        <w:tc>
          <w:tcPr>
            <w:tcW w:w="1219" w:type="pct"/>
            <w:tcBorders>
              <w:top w:val="single" w:sz="8" w:space="0" w:color="auto"/>
              <w:left w:val="single" w:sz="8" w:space="0" w:color="auto"/>
              <w:bottom w:val="single" w:sz="8" w:space="0" w:color="auto"/>
              <w:right w:val="single" w:sz="8" w:space="0" w:color="auto"/>
            </w:tcBorders>
          </w:tcPr>
          <w:p w:rsidR="00817801" w:rsidRPr="006D51D4" w:rsidRDefault="00817801" w:rsidP="00E47EB9">
            <w:pPr>
              <w:rPr>
                <w:sz w:val="20"/>
                <w:szCs w:val="20"/>
              </w:rPr>
            </w:pPr>
            <w:r w:rsidRPr="006D51D4">
              <w:rPr>
                <w:sz w:val="20"/>
                <w:szCs w:val="20"/>
              </w:rPr>
              <w:lastRenderedPageBreak/>
              <w:t>Ветеринарное обслуживание (код 3.10)*</w:t>
            </w:r>
          </w:p>
        </w:tc>
        <w:tc>
          <w:tcPr>
            <w:tcW w:w="3781" w:type="pct"/>
            <w:tcBorders>
              <w:top w:val="single" w:sz="8" w:space="0" w:color="auto"/>
              <w:left w:val="single" w:sz="8" w:space="0" w:color="auto"/>
              <w:bottom w:val="single" w:sz="8" w:space="0" w:color="auto"/>
              <w:right w:val="single" w:sz="4" w:space="0" w:color="auto"/>
            </w:tcBorders>
          </w:tcPr>
          <w:p w:rsidR="00817801" w:rsidRPr="006D51D4" w:rsidRDefault="00817801" w:rsidP="00E47EB9">
            <w:pPr>
              <w:pStyle w:val="aff9"/>
              <w:rPr>
                <w:sz w:val="20"/>
                <w:szCs w:val="20"/>
              </w:rPr>
            </w:pPr>
            <w:r w:rsidRPr="00F754B3">
              <w:rPr>
                <w:bCs/>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w:t>
            </w:r>
            <w:r>
              <w:rPr>
                <w:bCs/>
                <w:sz w:val="20"/>
                <w:szCs w:val="20"/>
              </w:rPr>
              <w:t>*</w:t>
            </w:r>
            <w:r w:rsidRPr="00F754B3">
              <w:rPr>
                <w:bCs/>
                <w:sz w:val="20"/>
                <w:szCs w:val="20"/>
              </w:rPr>
              <w:t xml:space="preserve"> - 3.10.2</w:t>
            </w:r>
            <w:r>
              <w:rPr>
                <w:bCs/>
                <w:sz w:val="20"/>
                <w:szCs w:val="20"/>
              </w:rPr>
              <w:t>*</w:t>
            </w:r>
          </w:p>
        </w:tc>
      </w:tr>
      <w:tr w:rsidR="00817801" w:rsidRPr="006D51D4">
        <w:tc>
          <w:tcPr>
            <w:tcW w:w="1219" w:type="pct"/>
            <w:tcBorders>
              <w:top w:val="single" w:sz="8" w:space="0" w:color="auto"/>
              <w:left w:val="single" w:sz="8" w:space="0" w:color="auto"/>
              <w:bottom w:val="single" w:sz="8" w:space="0" w:color="auto"/>
              <w:right w:val="single" w:sz="8" w:space="0" w:color="auto"/>
            </w:tcBorders>
          </w:tcPr>
          <w:p w:rsidR="00817801" w:rsidRPr="006D51D4" w:rsidRDefault="00817801" w:rsidP="00E47EB9">
            <w:pPr>
              <w:rPr>
                <w:sz w:val="20"/>
                <w:szCs w:val="20"/>
              </w:rPr>
            </w:pPr>
            <w:r w:rsidRPr="006D51D4">
              <w:rPr>
                <w:sz w:val="20"/>
                <w:szCs w:val="20"/>
              </w:rPr>
              <w:t>Деловое управление (код 4.1)*</w:t>
            </w:r>
          </w:p>
        </w:tc>
        <w:tc>
          <w:tcPr>
            <w:tcW w:w="3781" w:type="pct"/>
            <w:tcBorders>
              <w:top w:val="single" w:sz="8" w:space="0" w:color="auto"/>
              <w:left w:val="single" w:sz="8" w:space="0" w:color="auto"/>
              <w:bottom w:val="single" w:sz="8" w:space="0" w:color="auto"/>
              <w:right w:val="single" w:sz="4" w:space="0" w:color="auto"/>
            </w:tcBorders>
          </w:tcPr>
          <w:p w:rsidR="00817801" w:rsidRPr="006D51D4" w:rsidRDefault="00817801" w:rsidP="00E47EB9">
            <w:pPr>
              <w:pStyle w:val="aff9"/>
              <w:rPr>
                <w:sz w:val="20"/>
                <w:szCs w:val="20"/>
              </w:rPr>
            </w:pPr>
            <w:r w:rsidRPr="00F754B3">
              <w:rPr>
                <w:bCs/>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817801" w:rsidRPr="006D51D4">
        <w:tc>
          <w:tcPr>
            <w:tcW w:w="1219" w:type="pct"/>
            <w:tcBorders>
              <w:top w:val="single" w:sz="8" w:space="0" w:color="auto"/>
              <w:left w:val="single" w:sz="8" w:space="0" w:color="auto"/>
              <w:bottom w:val="single" w:sz="8" w:space="0" w:color="auto"/>
              <w:right w:val="single" w:sz="8" w:space="0" w:color="auto"/>
            </w:tcBorders>
          </w:tcPr>
          <w:p w:rsidR="00817801" w:rsidRPr="006D51D4" w:rsidRDefault="00817801" w:rsidP="00814B4D">
            <w:pPr>
              <w:rPr>
                <w:sz w:val="20"/>
                <w:szCs w:val="20"/>
              </w:rPr>
            </w:pPr>
            <w:r w:rsidRPr="006D51D4">
              <w:rPr>
                <w:sz w:val="20"/>
                <w:szCs w:val="20"/>
              </w:rPr>
              <w:t>Торговые центры (торгово-развлекательные центры</w:t>
            </w:r>
            <w:r>
              <w:rPr>
                <w:sz w:val="20"/>
                <w:szCs w:val="20"/>
              </w:rPr>
              <w:t xml:space="preserve">, </w:t>
            </w:r>
            <w:r w:rsidRPr="006D51D4">
              <w:rPr>
                <w:sz w:val="20"/>
                <w:szCs w:val="20"/>
              </w:rPr>
              <w:t>торгово-развлекательные центры</w:t>
            </w:r>
            <w:r>
              <w:rPr>
                <w:sz w:val="20"/>
                <w:szCs w:val="20"/>
              </w:rPr>
              <w:t xml:space="preserve"> (комплексы</w:t>
            </w:r>
            <w:r w:rsidRPr="006D51D4">
              <w:rPr>
                <w:sz w:val="20"/>
                <w:szCs w:val="20"/>
              </w:rPr>
              <w:t>) (код 4.2)*</w:t>
            </w:r>
          </w:p>
        </w:tc>
        <w:tc>
          <w:tcPr>
            <w:tcW w:w="3781" w:type="pct"/>
            <w:tcBorders>
              <w:top w:val="single" w:sz="8" w:space="0" w:color="auto"/>
              <w:left w:val="single" w:sz="8" w:space="0" w:color="auto"/>
              <w:bottom w:val="single" w:sz="8" w:space="0" w:color="auto"/>
              <w:right w:val="single" w:sz="4" w:space="0" w:color="auto"/>
            </w:tcBorders>
          </w:tcPr>
          <w:p w:rsidR="00817801" w:rsidRPr="006D51D4" w:rsidRDefault="00817801" w:rsidP="00814B4D">
            <w:pPr>
              <w:pStyle w:val="aff9"/>
              <w:rPr>
                <w:sz w:val="20"/>
                <w:szCs w:val="20"/>
              </w:rPr>
            </w:pPr>
            <w:r w:rsidRPr="006D51D4">
              <w:rPr>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p>
          <w:p w:rsidR="00817801" w:rsidRPr="006D51D4" w:rsidRDefault="00817801" w:rsidP="00814B4D">
            <w:pPr>
              <w:pStyle w:val="aff9"/>
              <w:rPr>
                <w:sz w:val="20"/>
                <w:szCs w:val="20"/>
              </w:rPr>
            </w:pPr>
            <w:r w:rsidRPr="006D51D4">
              <w:rPr>
                <w:sz w:val="20"/>
                <w:szCs w:val="20"/>
              </w:rPr>
              <w:t>размещение гаражей и (или) стоянок для автомобилей сотрудников и посетителей торгового центра</w:t>
            </w:r>
          </w:p>
        </w:tc>
      </w:tr>
      <w:tr w:rsidR="00817801" w:rsidRPr="006D51D4">
        <w:tc>
          <w:tcPr>
            <w:tcW w:w="1219" w:type="pct"/>
            <w:tcBorders>
              <w:top w:val="single" w:sz="8" w:space="0" w:color="auto"/>
              <w:left w:val="single" w:sz="8" w:space="0" w:color="auto"/>
              <w:bottom w:val="single" w:sz="8" w:space="0" w:color="auto"/>
              <w:right w:val="single" w:sz="8" w:space="0" w:color="auto"/>
            </w:tcBorders>
          </w:tcPr>
          <w:p w:rsidR="00817801" w:rsidRPr="006D51D4" w:rsidRDefault="00817801" w:rsidP="00E47EB9">
            <w:pPr>
              <w:rPr>
                <w:sz w:val="20"/>
                <w:szCs w:val="20"/>
              </w:rPr>
            </w:pPr>
            <w:r w:rsidRPr="006D51D4">
              <w:rPr>
                <w:sz w:val="20"/>
                <w:szCs w:val="20"/>
              </w:rPr>
              <w:t>Рынки (код 4.3)*</w:t>
            </w:r>
          </w:p>
        </w:tc>
        <w:tc>
          <w:tcPr>
            <w:tcW w:w="3781" w:type="pct"/>
            <w:tcBorders>
              <w:top w:val="single" w:sz="8" w:space="0" w:color="auto"/>
              <w:left w:val="single" w:sz="8" w:space="0" w:color="auto"/>
              <w:bottom w:val="single" w:sz="8" w:space="0" w:color="auto"/>
              <w:right w:val="single" w:sz="4" w:space="0" w:color="auto"/>
            </w:tcBorders>
          </w:tcPr>
          <w:p w:rsidR="00817801" w:rsidRPr="006D51D4" w:rsidRDefault="00817801" w:rsidP="00E47EB9">
            <w:pPr>
              <w:pStyle w:val="aff9"/>
              <w:rPr>
                <w:sz w:val="20"/>
                <w:szCs w:val="20"/>
              </w:rPr>
            </w:pPr>
            <w:r w:rsidRPr="006D51D4">
              <w:rPr>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6D51D4">
                <w:rPr>
                  <w:sz w:val="20"/>
                  <w:szCs w:val="20"/>
                </w:rPr>
                <w:t>200 кв. м</w:t>
              </w:r>
            </w:smartTag>
            <w:r w:rsidRPr="006D51D4">
              <w:rPr>
                <w:sz w:val="20"/>
                <w:szCs w:val="20"/>
              </w:rPr>
              <w:t>;</w:t>
            </w:r>
          </w:p>
          <w:p w:rsidR="00817801" w:rsidRPr="006D51D4" w:rsidRDefault="00817801" w:rsidP="00E47EB9">
            <w:pPr>
              <w:pStyle w:val="aff9"/>
              <w:rPr>
                <w:sz w:val="20"/>
                <w:szCs w:val="20"/>
              </w:rPr>
            </w:pPr>
            <w:r w:rsidRPr="006D51D4">
              <w:rPr>
                <w:sz w:val="20"/>
                <w:szCs w:val="20"/>
              </w:rPr>
              <w:t>размещение гаражей и (или) стоянок для автомобилей сотрудников и посетителей рынка</w:t>
            </w:r>
          </w:p>
        </w:tc>
      </w:tr>
      <w:tr w:rsidR="00817801" w:rsidRPr="006D51D4">
        <w:tc>
          <w:tcPr>
            <w:tcW w:w="1219" w:type="pct"/>
            <w:tcBorders>
              <w:top w:val="single" w:sz="8" w:space="0" w:color="auto"/>
              <w:left w:val="single" w:sz="8" w:space="0" w:color="auto"/>
              <w:bottom w:val="single" w:sz="8" w:space="0" w:color="auto"/>
              <w:right w:val="single" w:sz="8" w:space="0" w:color="auto"/>
            </w:tcBorders>
          </w:tcPr>
          <w:p w:rsidR="00817801" w:rsidRPr="006D51D4" w:rsidRDefault="00817801" w:rsidP="00E47EB9">
            <w:pPr>
              <w:rPr>
                <w:sz w:val="20"/>
                <w:szCs w:val="20"/>
              </w:rPr>
            </w:pPr>
            <w:r w:rsidRPr="006D51D4">
              <w:rPr>
                <w:sz w:val="20"/>
                <w:szCs w:val="20"/>
              </w:rPr>
              <w:t>Магазины (код 4.4)*</w:t>
            </w:r>
          </w:p>
        </w:tc>
        <w:tc>
          <w:tcPr>
            <w:tcW w:w="3781" w:type="pct"/>
            <w:tcBorders>
              <w:top w:val="single" w:sz="8" w:space="0" w:color="auto"/>
              <w:left w:val="single" w:sz="8" w:space="0" w:color="auto"/>
              <w:bottom w:val="single" w:sz="8" w:space="0" w:color="auto"/>
              <w:right w:val="single" w:sz="4" w:space="0" w:color="auto"/>
            </w:tcBorders>
          </w:tcPr>
          <w:p w:rsidR="00817801" w:rsidRPr="006D51D4" w:rsidRDefault="00817801" w:rsidP="00E47EB9">
            <w:pPr>
              <w:pStyle w:val="aff9"/>
              <w:rPr>
                <w:sz w:val="20"/>
                <w:szCs w:val="20"/>
              </w:rPr>
            </w:pPr>
            <w:r w:rsidRPr="006D51D4">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6D51D4">
                <w:rPr>
                  <w:sz w:val="20"/>
                  <w:szCs w:val="20"/>
                </w:rPr>
                <w:t>5000 кв. м</w:t>
              </w:r>
            </w:smartTag>
          </w:p>
        </w:tc>
      </w:tr>
      <w:tr w:rsidR="00817801" w:rsidRPr="006D51D4">
        <w:tc>
          <w:tcPr>
            <w:tcW w:w="1219" w:type="pct"/>
            <w:tcBorders>
              <w:top w:val="single" w:sz="8" w:space="0" w:color="auto"/>
              <w:left w:val="single" w:sz="8" w:space="0" w:color="auto"/>
              <w:bottom w:val="single" w:sz="8" w:space="0" w:color="auto"/>
              <w:right w:val="single" w:sz="8" w:space="0" w:color="auto"/>
            </w:tcBorders>
          </w:tcPr>
          <w:p w:rsidR="00817801" w:rsidRPr="006D51D4" w:rsidRDefault="00817801" w:rsidP="00E47EB9">
            <w:pPr>
              <w:rPr>
                <w:sz w:val="20"/>
                <w:szCs w:val="20"/>
              </w:rPr>
            </w:pPr>
            <w:r w:rsidRPr="006D51D4">
              <w:rPr>
                <w:sz w:val="20"/>
                <w:szCs w:val="20"/>
              </w:rPr>
              <w:t xml:space="preserve">Банковская и страховая деятельность (код 4.5)* </w:t>
            </w:r>
          </w:p>
        </w:tc>
        <w:tc>
          <w:tcPr>
            <w:tcW w:w="3781" w:type="pct"/>
            <w:tcBorders>
              <w:top w:val="single" w:sz="8" w:space="0" w:color="auto"/>
              <w:left w:val="single" w:sz="8" w:space="0" w:color="auto"/>
              <w:bottom w:val="single" w:sz="8" w:space="0" w:color="auto"/>
              <w:right w:val="single" w:sz="4" w:space="0" w:color="auto"/>
            </w:tcBorders>
          </w:tcPr>
          <w:p w:rsidR="00817801" w:rsidRPr="006D51D4" w:rsidRDefault="00817801" w:rsidP="00E47EB9">
            <w:pPr>
              <w:pStyle w:val="aff9"/>
              <w:rPr>
                <w:sz w:val="20"/>
                <w:szCs w:val="20"/>
              </w:rPr>
            </w:pPr>
            <w:r w:rsidRPr="006D51D4">
              <w:rPr>
                <w:sz w:val="20"/>
                <w:szCs w:val="20"/>
              </w:rPr>
              <w:t>Размещение объектов капитального строительства, предназначенных для размещения организаций, оказывающих банковские и страховые</w:t>
            </w:r>
            <w:r>
              <w:rPr>
                <w:sz w:val="20"/>
                <w:szCs w:val="20"/>
              </w:rPr>
              <w:t xml:space="preserve"> услуги</w:t>
            </w:r>
          </w:p>
        </w:tc>
      </w:tr>
      <w:tr w:rsidR="00817801" w:rsidRPr="006D51D4">
        <w:tc>
          <w:tcPr>
            <w:tcW w:w="1219" w:type="pct"/>
            <w:tcBorders>
              <w:top w:val="single" w:sz="8" w:space="0" w:color="auto"/>
              <w:left w:val="single" w:sz="8" w:space="0" w:color="auto"/>
              <w:bottom w:val="single" w:sz="8" w:space="0" w:color="auto"/>
              <w:right w:val="single" w:sz="8" w:space="0" w:color="auto"/>
            </w:tcBorders>
          </w:tcPr>
          <w:p w:rsidR="00817801" w:rsidRPr="006D51D4" w:rsidRDefault="00817801" w:rsidP="00E47EB9">
            <w:pPr>
              <w:rPr>
                <w:sz w:val="20"/>
                <w:szCs w:val="20"/>
              </w:rPr>
            </w:pPr>
            <w:r w:rsidRPr="006D51D4">
              <w:rPr>
                <w:sz w:val="20"/>
                <w:szCs w:val="20"/>
              </w:rPr>
              <w:t>Общественное питание (код 4.6)*</w:t>
            </w:r>
          </w:p>
        </w:tc>
        <w:tc>
          <w:tcPr>
            <w:tcW w:w="3781" w:type="pct"/>
            <w:tcBorders>
              <w:top w:val="single" w:sz="8" w:space="0" w:color="auto"/>
              <w:left w:val="single" w:sz="8" w:space="0" w:color="auto"/>
              <w:bottom w:val="single" w:sz="8" w:space="0" w:color="auto"/>
              <w:right w:val="single" w:sz="4" w:space="0" w:color="auto"/>
            </w:tcBorders>
          </w:tcPr>
          <w:p w:rsidR="00817801" w:rsidRPr="006D51D4" w:rsidRDefault="00817801" w:rsidP="00E47EB9">
            <w:pPr>
              <w:pStyle w:val="aff9"/>
              <w:rPr>
                <w:sz w:val="20"/>
                <w:szCs w:val="20"/>
              </w:rPr>
            </w:pPr>
            <w:r w:rsidRPr="006D51D4">
              <w:rPr>
                <w:sz w:val="20"/>
                <w:szCs w:val="20"/>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817801" w:rsidRPr="006D51D4">
        <w:tc>
          <w:tcPr>
            <w:tcW w:w="1219" w:type="pct"/>
            <w:tcBorders>
              <w:top w:val="single" w:sz="8" w:space="0" w:color="auto"/>
              <w:left w:val="single" w:sz="8" w:space="0" w:color="auto"/>
              <w:bottom w:val="single" w:sz="8" w:space="0" w:color="auto"/>
              <w:right w:val="single" w:sz="8" w:space="0" w:color="auto"/>
            </w:tcBorders>
          </w:tcPr>
          <w:p w:rsidR="00817801" w:rsidRPr="006D51D4" w:rsidRDefault="00817801" w:rsidP="00E47EB9">
            <w:pPr>
              <w:rPr>
                <w:sz w:val="20"/>
                <w:szCs w:val="20"/>
              </w:rPr>
            </w:pPr>
            <w:r w:rsidRPr="006D51D4">
              <w:rPr>
                <w:sz w:val="20"/>
                <w:szCs w:val="20"/>
              </w:rPr>
              <w:t>Гостиничное обслуживание (код 4.7)*</w:t>
            </w:r>
          </w:p>
        </w:tc>
        <w:tc>
          <w:tcPr>
            <w:tcW w:w="3781" w:type="pct"/>
            <w:tcBorders>
              <w:top w:val="single" w:sz="8" w:space="0" w:color="auto"/>
              <w:left w:val="single" w:sz="8" w:space="0" w:color="auto"/>
              <w:bottom w:val="single" w:sz="8" w:space="0" w:color="auto"/>
              <w:right w:val="single" w:sz="4" w:space="0" w:color="auto"/>
            </w:tcBorders>
          </w:tcPr>
          <w:p w:rsidR="00817801" w:rsidRPr="006D51D4" w:rsidRDefault="00817801" w:rsidP="00E47EB9">
            <w:pPr>
              <w:pStyle w:val="aff9"/>
              <w:rPr>
                <w:sz w:val="20"/>
                <w:szCs w:val="20"/>
              </w:rPr>
            </w:pPr>
            <w:r w:rsidRPr="006D51D4">
              <w:rPr>
                <w:sz w:val="20"/>
                <w:szCs w:val="20"/>
              </w:rPr>
              <w:t>Размещение гостиниц, ,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817801" w:rsidRPr="006D51D4">
        <w:tc>
          <w:tcPr>
            <w:tcW w:w="1219" w:type="pct"/>
            <w:tcBorders>
              <w:top w:val="single" w:sz="8" w:space="0" w:color="auto"/>
              <w:left w:val="single" w:sz="8" w:space="0" w:color="auto"/>
              <w:bottom w:val="single" w:sz="8" w:space="0" w:color="auto"/>
              <w:right w:val="single" w:sz="8" w:space="0" w:color="auto"/>
            </w:tcBorders>
          </w:tcPr>
          <w:p w:rsidR="00817801" w:rsidRDefault="00817801" w:rsidP="00814B4D">
            <w:pPr>
              <w:rPr>
                <w:sz w:val="20"/>
                <w:szCs w:val="20"/>
              </w:rPr>
            </w:pPr>
            <w:r w:rsidRPr="006D51D4">
              <w:rPr>
                <w:sz w:val="20"/>
                <w:szCs w:val="20"/>
              </w:rPr>
              <w:t>Развлечения</w:t>
            </w:r>
            <w:r>
              <w:rPr>
                <w:sz w:val="20"/>
                <w:szCs w:val="20"/>
              </w:rPr>
              <w:t xml:space="preserve"> </w:t>
            </w:r>
          </w:p>
          <w:p w:rsidR="00817801" w:rsidRPr="006D51D4" w:rsidRDefault="00817801" w:rsidP="00814B4D">
            <w:pPr>
              <w:rPr>
                <w:sz w:val="20"/>
                <w:szCs w:val="20"/>
              </w:rPr>
            </w:pPr>
            <w:r w:rsidRPr="006D51D4">
              <w:rPr>
                <w:sz w:val="20"/>
                <w:szCs w:val="20"/>
              </w:rPr>
              <w:t>(код 4.</w:t>
            </w:r>
            <w:r>
              <w:rPr>
                <w:sz w:val="20"/>
                <w:szCs w:val="20"/>
              </w:rPr>
              <w:t>8</w:t>
            </w:r>
            <w:r w:rsidRPr="006D51D4">
              <w:rPr>
                <w:sz w:val="20"/>
                <w:szCs w:val="20"/>
              </w:rPr>
              <w:t>)*</w:t>
            </w:r>
          </w:p>
        </w:tc>
        <w:tc>
          <w:tcPr>
            <w:tcW w:w="3781" w:type="pct"/>
            <w:tcBorders>
              <w:top w:val="single" w:sz="8" w:space="0" w:color="auto"/>
              <w:left w:val="single" w:sz="8" w:space="0" w:color="auto"/>
              <w:bottom w:val="single" w:sz="8" w:space="0" w:color="auto"/>
              <w:right w:val="single" w:sz="4" w:space="0" w:color="auto"/>
            </w:tcBorders>
          </w:tcPr>
          <w:p w:rsidR="00817801" w:rsidRPr="006D51D4" w:rsidRDefault="00817801" w:rsidP="00814B4D">
            <w:pPr>
              <w:pStyle w:val="aff9"/>
              <w:rPr>
                <w:sz w:val="20"/>
                <w:szCs w:val="20"/>
              </w:rPr>
            </w:pPr>
            <w:r w:rsidRPr="006D51D4">
              <w:rPr>
                <w:sz w:val="20"/>
                <w:szCs w:val="20"/>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164BA5" w:rsidRPr="006D51D4">
        <w:tc>
          <w:tcPr>
            <w:tcW w:w="1219" w:type="pct"/>
            <w:tcBorders>
              <w:top w:val="single" w:sz="8" w:space="0" w:color="auto"/>
              <w:left w:val="single" w:sz="8" w:space="0" w:color="auto"/>
              <w:bottom w:val="single" w:sz="8" w:space="0" w:color="auto"/>
              <w:right w:val="single" w:sz="8" w:space="0" w:color="auto"/>
            </w:tcBorders>
          </w:tcPr>
          <w:p w:rsidR="00164BA5" w:rsidRPr="006D51D4" w:rsidRDefault="00164BA5" w:rsidP="008B66CA">
            <w:pPr>
              <w:rPr>
                <w:sz w:val="20"/>
                <w:szCs w:val="20"/>
              </w:rPr>
            </w:pPr>
            <w:r w:rsidRPr="006D51D4">
              <w:rPr>
                <w:sz w:val="20"/>
                <w:szCs w:val="20"/>
              </w:rPr>
              <w:t>Спорт (код 5.1)*</w:t>
            </w:r>
          </w:p>
        </w:tc>
        <w:tc>
          <w:tcPr>
            <w:tcW w:w="3781" w:type="pct"/>
            <w:tcBorders>
              <w:top w:val="single" w:sz="8" w:space="0" w:color="auto"/>
              <w:left w:val="single" w:sz="8" w:space="0" w:color="auto"/>
              <w:bottom w:val="single" w:sz="8" w:space="0" w:color="auto"/>
              <w:right w:val="single" w:sz="4" w:space="0" w:color="auto"/>
            </w:tcBorders>
          </w:tcPr>
          <w:p w:rsidR="00164BA5" w:rsidRPr="006D51D4" w:rsidRDefault="00164BA5" w:rsidP="008B66CA">
            <w:pPr>
              <w:pStyle w:val="aff9"/>
              <w:rPr>
                <w:sz w:val="20"/>
                <w:szCs w:val="20"/>
              </w:rPr>
            </w:pPr>
            <w:r w:rsidRPr="006D51D4">
              <w:rPr>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w:t>
            </w:r>
            <w:r>
              <w:rPr>
                <w:sz w:val="20"/>
                <w:szCs w:val="20"/>
              </w:rPr>
              <w:t>, трассы и спортивные стрельбища</w:t>
            </w:r>
            <w:r w:rsidRPr="006D51D4">
              <w:rPr>
                <w:sz w:val="20"/>
                <w:szCs w:val="20"/>
              </w:rPr>
              <w:t>), в том числе водным (причалы и сооружения,</w:t>
            </w:r>
            <w:r>
              <w:rPr>
                <w:sz w:val="20"/>
                <w:szCs w:val="20"/>
              </w:rPr>
              <w:t xml:space="preserve"> </w:t>
            </w:r>
            <w:r w:rsidRPr="006D51D4">
              <w:rPr>
                <w:sz w:val="20"/>
                <w:szCs w:val="20"/>
              </w:rPr>
              <w:t>необходимые для водных видов спорта и хранения соответствующе го инвентаря</w:t>
            </w:r>
            <w:r>
              <w:rPr>
                <w:sz w:val="20"/>
                <w:szCs w:val="20"/>
              </w:rPr>
              <w:t>, размещение спортивных баз и лагерей</w:t>
            </w:r>
            <w:r w:rsidRPr="006D51D4">
              <w:rPr>
                <w:sz w:val="20"/>
                <w:szCs w:val="20"/>
              </w:rPr>
              <w:t>)</w:t>
            </w:r>
          </w:p>
        </w:tc>
      </w:tr>
      <w:tr w:rsidR="00817801" w:rsidRPr="006D51D4">
        <w:tc>
          <w:tcPr>
            <w:tcW w:w="1219" w:type="pct"/>
            <w:tcBorders>
              <w:top w:val="single" w:sz="8" w:space="0" w:color="auto"/>
              <w:left w:val="single" w:sz="8" w:space="0" w:color="auto"/>
              <w:bottom w:val="single" w:sz="8" w:space="0" w:color="auto"/>
              <w:right w:val="single" w:sz="8" w:space="0" w:color="auto"/>
            </w:tcBorders>
          </w:tcPr>
          <w:p w:rsidR="00817801" w:rsidRPr="006D51D4" w:rsidRDefault="00817801" w:rsidP="00E47EB9">
            <w:pPr>
              <w:rPr>
                <w:sz w:val="20"/>
                <w:szCs w:val="20"/>
              </w:rPr>
            </w:pPr>
            <w:r w:rsidRPr="006D51D4">
              <w:rPr>
                <w:sz w:val="20"/>
                <w:szCs w:val="20"/>
              </w:rPr>
              <w:t xml:space="preserve">Обеспечение </w:t>
            </w:r>
            <w:r w:rsidRPr="006D51D4">
              <w:rPr>
                <w:sz w:val="20"/>
                <w:szCs w:val="20"/>
              </w:rPr>
              <w:lastRenderedPageBreak/>
              <w:t>внутреннего правопорядка (код 8.3)*</w:t>
            </w:r>
          </w:p>
        </w:tc>
        <w:tc>
          <w:tcPr>
            <w:tcW w:w="3781" w:type="pct"/>
            <w:tcBorders>
              <w:top w:val="single" w:sz="8" w:space="0" w:color="auto"/>
              <w:left w:val="single" w:sz="8" w:space="0" w:color="auto"/>
              <w:bottom w:val="single" w:sz="8" w:space="0" w:color="auto"/>
              <w:right w:val="single" w:sz="4" w:space="0" w:color="auto"/>
            </w:tcBorders>
          </w:tcPr>
          <w:p w:rsidR="00817801" w:rsidRPr="006D51D4" w:rsidRDefault="00817801" w:rsidP="00E47EB9">
            <w:pPr>
              <w:ind w:firstLine="284"/>
              <w:jc w:val="both"/>
              <w:rPr>
                <w:sz w:val="20"/>
                <w:szCs w:val="20"/>
              </w:rPr>
            </w:pPr>
            <w:r w:rsidRPr="006D51D4">
              <w:rPr>
                <w:sz w:val="20"/>
                <w:szCs w:val="20"/>
              </w:rPr>
              <w:lastRenderedPageBreak/>
              <w:t xml:space="preserve">Размещение объектов капитального строительства, необходимых для </w:t>
            </w:r>
            <w:r w:rsidRPr="006D51D4">
              <w:rPr>
                <w:sz w:val="20"/>
                <w:szCs w:val="20"/>
              </w:rPr>
              <w:lastRenderedPageBreak/>
              <w:t>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817801" w:rsidRPr="006D51D4">
        <w:tc>
          <w:tcPr>
            <w:tcW w:w="1219" w:type="pct"/>
            <w:tcBorders>
              <w:top w:val="single" w:sz="8" w:space="0" w:color="auto"/>
              <w:left w:val="single" w:sz="8" w:space="0" w:color="auto"/>
              <w:bottom w:val="single" w:sz="8" w:space="0" w:color="auto"/>
              <w:right w:val="single" w:sz="8" w:space="0" w:color="auto"/>
            </w:tcBorders>
          </w:tcPr>
          <w:p w:rsidR="00817801" w:rsidRPr="006D51D4" w:rsidRDefault="00164BA5" w:rsidP="00E47EB9">
            <w:pPr>
              <w:pStyle w:val="aff9"/>
              <w:jc w:val="left"/>
              <w:rPr>
                <w:sz w:val="20"/>
                <w:szCs w:val="20"/>
              </w:rPr>
            </w:pPr>
            <w:bookmarkStart w:id="117" w:name="sub_1093"/>
            <w:r w:rsidRPr="00164BA5">
              <w:rPr>
                <w:sz w:val="20"/>
                <w:szCs w:val="20"/>
              </w:rPr>
              <w:lastRenderedPageBreak/>
              <w:t>Историко-культурная деятельность</w:t>
            </w:r>
            <w:bookmarkEnd w:id="117"/>
            <w:r>
              <w:rPr>
                <w:sz w:val="20"/>
                <w:szCs w:val="20"/>
              </w:rPr>
              <w:t xml:space="preserve"> (код 9.3</w:t>
            </w:r>
            <w:r w:rsidR="00817801" w:rsidRPr="006D51D4">
              <w:rPr>
                <w:sz w:val="20"/>
                <w:szCs w:val="20"/>
              </w:rPr>
              <w:t>)</w:t>
            </w:r>
            <w:r w:rsidR="00817801">
              <w:rPr>
                <w:sz w:val="20"/>
                <w:szCs w:val="20"/>
              </w:rPr>
              <w:t>*</w:t>
            </w:r>
          </w:p>
        </w:tc>
        <w:tc>
          <w:tcPr>
            <w:tcW w:w="3781" w:type="pct"/>
            <w:tcBorders>
              <w:top w:val="single" w:sz="8" w:space="0" w:color="auto"/>
              <w:left w:val="single" w:sz="8" w:space="0" w:color="auto"/>
              <w:bottom w:val="single" w:sz="8" w:space="0" w:color="auto"/>
              <w:right w:val="single" w:sz="4" w:space="0" w:color="auto"/>
            </w:tcBorders>
          </w:tcPr>
          <w:p w:rsidR="00817801" w:rsidRPr="00164BA5" w:rsidRDefault="00164BA5" w:rsidP="00E47EB9">
            <w:pPr>
              <w:pStyle w:val="aff9"/>
              <w:rPr>
                <w:sz w:val="20"/>
                <w:szCs w:val="20"/>
              </w:rPr>
            </w:pPr>
            <w:r w:rsidRPr="00164BA5">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6450C3" w:rsidRPr="006D51D4" w:rsidRDefault="006450C3" w:rsidP="006450C3">
      <w:pPr>
        <w:jc w:val="both"/>
        <w:rPr>
          <w:sz w:val="16"/>
          <w:szCs w:val="16"/>
        </w:rPr>
      </w:pPr>
      <w:r w:rsidRPr="006D51D4">
        <w:rPr>
          <w:sz w:val="16"/>
          <w:szCs w:val="16"/>
        </w:rPr>
        <w:t>*- код в соответствии с Приказом Минэкономразвития РФ от 01.09.2014 №540 « Об утверждении классификатора видов разрешенного использования земельных участков».</w:t>
      </w:r>
    </w:p>
    <w:p w:rsidR="006450C3" w:rsidRPr="006D51D4" w:rsidRDefault="006450C3" w:rsidP="006450C3">
      <w:pPr>
        <w:jc w:val="both"/>
        <w:rPr>
          <w:b/>
          <w:sz w:val="20"/>
        </w:rPr>
      </w:pPr>
    </w:p>
    <w:p w:rsidR="00A67905" w:rsidRPr="007346CC" w:rsidRDefault="00A67905" w:rsidP="00A67905">
      <w:pPr>
        <w:pStyle w:val="aff7"/>
        <w:widowControl w:val="0"/>
        <w:ind w:firstLine="709"/>
        <w:jc w:val="both"/>
        <w:rPr>
          <w:rFonts w:ascii="Times New Roman" w:hAnsi="Times New Roman"/>
          <w:bCs/>
          <w:sz w:val="28"/>
          <w:szCs w:val="28"/>
        </w:rPr>
      </w:pPr>
      <w:r w:rsidRPr="007346CC">
        <w:rPr>
          <w:rFonts w:ascii="Times New Roman" w:hAnsi="Times New Roman"/>
          <w:sz w:val="28"/>
          <w:szCs w:val="28"/>
        </w:rPr>
        <w:t xml:space="preserve">3. </w:t>
      </w:r>
      <w:r w:rsidRPr="007346CC">
        <w:rPr>
          <w:rFonts w:ascii="Times New Roman" w:hAnsi="Times New Roman"/>
          <w:i/>
          <w:sz w:val="28"/>
          <w:szCs w:val="28"/>
        </w:rPr>
        <w:t>Условно разрешенные виды использования</w:t>
      </w:r>
      <w:r w:rsidRPr="007346CC">
        <w:rPr>
          <w:rFonts w:ascii="Times New Roman" w:hAnsi="Times New Roman"/>
          <w:sz w:val="28"/>
          <w:szCs w:val="28"/>
        </w:rPr>
        <w:t xml:space="preserve"> земельных участков и объектов капитального строительства</w:t>
      </w:r>
      <w:r w:rsidRPr="007346CC">
        <w:rPr>
          <w:rFonts w:ascii="Times New Roman" w:hAnsi="Times New Roman"/>
          <w:bCs/>
          <w:sz w:val="28"/>
          <w:szCs w:val="28"/>
        </w:rPr>
        <w:t xml:space="preserve"> в общественно-деловых зонах: </w:t>
      </w:r>
    </w:p>
    <w:tbl>
      <w:tblPr>
        <w:tblW w:w="4946"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325"/>
        <w:gridCol w:w="7194"/>
      </w:tblGrid>
      <w:tr w:rsidR="00164BA5" w:rsidRPr="006D51D4">
        <w:trPr>
          <w:tblHeader/>
        </w:trPr>
        <w:tc>
          <w:tcPr>
            <w:tcW w:w="1221" w:type="pct"/>
            <w:vAlign w:val="center"/>
          </w:tcPr>
          <w:p w:rsidR="00164BA5" w:rsidRPr="00873BFC" w:rsidRDefault="00164BA5" w:rsidP="00E47EB9">
            <w:pPr>
              <w:pStyle w:val="aff7"/>
              <w:jc w:val="center"/>
              <w:rPr>
                <w:rFonts w:ascii="Times New Roman" w:hAnsi="Times New Roman"/>
                <w:b/>
                <w:sz w:val="14"/>
                <w:szCs w:val="14"/>
              </w:rPr>
            </w:pPr>
            <w:r w:rsidRPr="00873BFC">
              <w:rPr>
                <w:rFonts w:ascii="Times New Roman" w:hAnsi="Times New Roman"/>
                <w:b/>
                <w:sz w:val="14"/>
                <w:szCs w:val="14"/>
              </w:rPr>
              <w:t>ВИДЫ РАЗРЕШЕННОГО ИСПОЛЬЗОВАНИЯ ЗЕМЕЛЬНЫХ УЧАСТКОВ И ОКС</w:t>
            </w:r>
          </w:p>
        </w:tc>
        <w:tc>
          <w:tcPr>
            <w:tcW w:w="3779" w:type="pct"/>
            <w:tcBorders>
              <w:right w:val="single" w:sz="4" w:space="0" w:color="auto"/>
            </w:tcBorders>
            <w:vAlign w:val="center"/>
          </w:tcPr>
          <w:p w:rsidR="00164BA5" w:rsidRPr="006D51D4" w:rsidRDefault="00164BA5" w:rsidP="00E47EB9">
            <w:pPr>
              <w:jc w:val="center"/>
              <w:rPr>
                <w:b/>
                <w:sz w:val="16"/>
                <w:szCs w:val="16"/>
              </w:rPr>
            </w:pPr>
            <w:r w:rsidRPr="006D51D4">
              <w:rPr>
                <w:b/>
                <w:sz w:val="14"/>
                <w:szCs w:val="14"/>
              </w:rPr>
              <w:t>ОПИСАНИЕ ВИДА РАЗРЕШЕННОГОГО ИСПОЛЬЗОВАНИЯ (в соответствии с Приказом Минэкономразвития РФ от 01.09.2014 №540)</w:t>
            </w:r>
          </w:p>
        </w:tc>
      </w:tr>
      <w:tr w:rsidR="00164BA5" w:rsidRPr="006D51D4">
        <w:trPr>
          <w:trHeight w:val="208"/>
        </w:trPr>
        <w:tc>
          <w:tcPr>
            <w:tcW w:w="1221" w:type="pct"/>
            <w:tcBorders>
              <w:top w:val="single" w:sz="8" w:space="0" w:color="auto"/>
              <w:left w:val="single" w:sz="8" w:space="0" w:color="auto"/>
              <w:bottom w:val="single" w:sz="8" w:space="0" w:color="auto"/>
              <w:right w:val="single" w:sz="8" w:space="0" w:color="auto"/>
            </w:tcBorders>
          </w:tcPr>
          <w:p w:rsidR="00164BA5" w:rsidRDefault="00164BA5" w:rsidP="00814B4D">
            <w:pPr>
              <w:jc w:val="both"/>
              <w:rPr>
                <w:sz w:val="20"/>
                <w:szCs w:val="20"/>
              </w:rPr>
            </w:pPr>
            <w:r>
              <w:rPr>
                <w:sz w:val="20"/>
                <w:szCs w:val="20"/>
              </w:rPr>
              <w:t xml:space="preserve">Для индивидуального жилищного строительства </w:t>
            </w:r>
            <w:r w:rsidRPr="006D51D4">
              <w:rPr>
                <w:sz w:val="20"/>
                <w:szCs w:val="20"/>
              </w:rPr>
              <w:t>(код 2.1)*</w:t>
            </w:r>
          </w:p>
          <w:p w:rsidR="00164BA5" w:rsidRDefault="00164BA5" w:rsidP="00814B4D">
            <w:pPr>
              <w:jc w:val="both"/>
              <w:rPr>
                <w:sz w:val="20"/>
                <w:szCs w:val="20"/>
              </w:rPr>
            </w:pPr>
          </w:p>
          <w:p w:rsidR="00164BA5" w:rsidRPr="006D51D4" w:rsidRDefault="00164BA5" w:rsidP="00814B4D">
            <w:pPr>
              <w:jc w:val="both"/>
              <w:rPr>
                <w:sz w:val="20"/>
                <w:szCs w:val="20"/>
              </w:rPr>
            </w:pPr>
          </w:p>
        </w:tc>
        <w:tc>
          <w:tcPr>
            <w:tcW w:w="3779" w:type="pct"/>
            <w:tcBorders>
              <w:top w:val="single" w:sz="8" w:space="0" w:color="auto"/>
              <w:left w:val="single" w:sz="8" w:space="0" w:color="auto"/>
              <w:bottom w:val="single" w:sz="8" w:space="0" w:color="auto"/>
              <w:right w:val="single" w:sz="4" w:space="0" w:color="auto"/>
            </w:tcBorders>
          </w:tcPr>
          <w:p w:rsidR="00164BA5" w:rsidRPr="006D51D4" w:rsidRDefault="00164BA5" w:rsidP="00814B4D">
            <w:pPr>
              <w:pStyle w:val="aff9"/>
              <w:ind w:firstLine="284"/>
              <w:rPr>
                <w:sz w:val="20"/>
                <w:szCs w:val="20"/>
              </w:rPr>
            </w:pPr>
            <w:r w:rsidRPr="006D51D4">
              <w:rPr>
                <w:sz w:val="20"/>
                <w:szCs w:val="20"/>
              </w:rPr>
              <w:t xml:space="preserve">Размещение </w:t>
            </w:r>
            <w:r>
              <w:rPr>
                <w:sz w:val="20"/>
                <w:szCs w:val="20"/>
              </w:rPr>
              <w:t xml:space="preserve">индивидуального </w:t>
            </w:r>
            <w:r w:rsidRPr="006D51D4">
              <w:rPr>
                <w:sz w:val="20"/>
                <w:szCs w:val="20"/>
              </w:rPr>
              <w:t>жилого дома (дом, пригодный для постоянного проживания, высотой не выше трех надземных этажей);</w:t>
            </w:r>
          </w:p>
          <w:p w:rsidR="00164BA5" w:rsidRPr="006D51D4" w:rsidRDefault="00164BA5" w:rsidP="00814B4D">
            <w:pPr>
              <w:pStyle w:val="aff9"/>
              <w:ind w:firstLine="284"/>
              <w:rPr>
                <w:sz w:val="20"/>
                <w:szCs w:val="20"/>
              </w:rPr>
            </w:pPr>
            <w:r w:rsidRPr="006D51D4">
              <w:rPr>
                <w:sz w:val="20"/>
                <w:szCs w:val="20"/>
              </w:rPr>
              <w:t>выращивание плодовых, ягодных, овощных, бахчевых или иных декоративных или</w:t>
            </w:r>
          </w:p>
          <w:p w:rsidR="00164BA5" w:rsidRPr="006D51D4" w:rsidRDefault="00164BA5" w:rsidP="00814B4D">
            <w:pPr>
              <w:pStyle w:val="aff9"/>
              <w:ind w:firstLine="284"/>
              <w:rPr>
                <w:sz w:val="20"/>
                <w:szCs w:val="20"/>
              </w:rPr>
            </w:pPr>
            <w:r w:rsidRPr="006D51D4">
              <w:rPr>
                <w:sz w:val="20"/>
                <w:szCs w:val="20"/>
              </w:rPr>
              <w:t>сельскохозяйственных культур;</w:t>
            </w:r>
          </w:p>
          <w:p w:rsidR="00164BA5" w:rsidRPr="006D51D4" w:rsidRDefault="00164BA5" w:rsidP="00814B4D">
            <w:pPr>
              <w:ind w:firstLine="284"/>
              <w:jc w:val="both"/>
              <w:rPr>
                <w:sz w:val="20"/>
                <w:szCs w:val="20"/>
              </w:rPr>
            </w:pPr>
            <w:r w:rsidRPr="006D51D4">
              <w:rPr>
                <w:sz w:val="20"/>
                <w:szCs w:val="20"/>
              </w:rPr>
              <w:t>размещение гаражей и подсобных сооружений</w:t>
            </w:r>
          </w:p>
        </w:tc>
      </w:tr>
      <w:tr w:rsidR="00164BA5" w:rsidRPr="006D51D4">
        <w:trPr>
          <w:trHeight w:val="206"/>
        </w:trPr>
        <w:tc>
          <w:tcPr>
            <w:tcW w:w="1221" w:type="pct"/>
            <w:tcBorders>
              <w:top w:val="single" w:sz="8" w:space="0" w:color="auto"/>
              <w:left w:val="single" w:sz="8" w:space="0" w:color="auto"/>
              <w:bottom w:val="single" w:sz="8" w:space="0" w:color="auto"/>
              <w:right w:val="single" w:sz="8" w:space="0" w:color="auto"/>
            </w:tcBorders>
          </w:tcPr>
          <w:p w:rsidR="00164BA5" w:rsidRPr="006D51D4" w:rsidRDefault="00164BA5" w:rsidP="008B66CA">
            <w:pPr>
              <w:tabs>
                <w:tab w:val="center" w:pos="4677"/>
                <w:tab w:val="right" w:pos="9355"/>
              </w:tabs>
              <w:jc w:val="both"/>
              <w:rPr>
                <w:sz w:val="20"/>
                <w:szCs w:val="20"/>
              </w:rPr>
            </w:pPr>
            <w:r w:rsidRPr="00C247E8">
              <w:rPr>
                <w:sz w:val="20"/>
                <w:szCs w:val="20"/>
              </w:rPr>
              <w:t>Малоэтажная многоквартирная жилая застройка</w:t>
            </w:r>
            <w:r w:rsidRPr="006D51D4">
              <w:rPr>
                <w:sz w:val="20"/>
                <w:szCs w:val="20"/>
              </w:rPr>
              <w:t xml:space="preserve"> </w:t>
            </w:r>
            <w:r>
              <w:rPr>
                <w:sz w:val="20"/>
                <w:szCs w:val="20"/>
              </w:rPr>
              <w:t>(код 2.1.1</w:t>
            </w:r>
            <w:r w:rsidRPr="006D51D4">
              <w:rPr>
                <w:sz w:val="20"/>
                <w:szCs w:val="20"/>
              </w:rPr>
              <w:t>)*</w:t>
            </w:r>
          </w:p>
        </w:tc>
        <w:tc>
          <w:tcPr>
            <w:tcW w:w="3779" w:type="pct"/>
            <w:tcBorders>
              <w:top w:val="single" w:sz="8" w:space="0" w:color="auto"/>
              <w:left w:val="single" w:sz="8" w:space="0" w:color="auto"/>
              <w:bottom w:val="single" w:sz="8" w:space="0" w:color="auto"/>
              <w:right w:val="single" w:sz="4" w:space="0" w:color="auto"/>
            </w:tcBorders>
          </w:tcPr>
          <w:p w:rsidR="00164BA5" w:rsidRPr="00C247E8" w:rsidRDefault="00164BA5" w:rsidP="008B66CA">
            <w:pPr>
              <w:pStyle w:val="aff9"/>
              <w:rPr>
                <w:sz w:val="20"/>
                <w:szCs w:val="20"/>
              </w:rPr>
            </w:pPr>
            <w:r>
              <w:rPr>
                <w:sz w:val="20"/>
                <w:szCs w:val="20"/>
              </w:rPr>
              <w:t xml:space="preserve">       </w:t>
            </w:r>
            <w:r w:rsidRPr="00C247E8">
              <w:rPr>
                <w:sz w:val="20"/>
                <w:szCs w:val="20"/>
              </w:rPr>
              <w:t>Размещение малоэтажного многоквартирного жилого дома, (дом, пригодный для постоянного проживания, высотой до 4 этажей, включая мансардный);</w:t>
            </w:r>
          </w:p>
          <w:p w:rsidR="00164BA5" w:rsidRDefault="00164BA5" w:rsidP="008B66CA">
            <w:pPr>
              <w:ind w:firstLine="265"/>
              <w:jc w:val="both"/>
              <w:rPr>
                <w:sz w:val="20"/>
                <w:szCs w:val="20"/>
              </w:rPr>
            </w:pPr>
            <w:r w:rsidRPr="00C247E8">
              <w:rPr>
                <w:sz w:val="20"/>
                <w:szCs w:val="20"/>
              </w:rPr>
              <w:t xml:space="preserve">разведение декоративных и плодовых деревьев, овощных и ягодных культур; </w:t>
            </w:r>
            <w:r>
              <w:rPr>
                <w:sz w:val="20"/>
                <w:szCs w:val="20"/>
              </w:rPr>
              <w:t xml:space="preserve">   </w:t>
            </w:r>
          </w:p>
          <w:p w:rsidR="00164BA5" w:rsidRDefault="00164BA5" w:rsidP="008B66CA">
            <w:pPr>
              <w:ind w:firstLine="265"/>
              <w:jc w:val="both"/>
              <w:rPr>
                <w:sz w:val="20"/>
                <w:szCs w:val="20"/>
              </w:rPr>
            </w:pPr>
            <w:r w:rsidRPr="00C247E8">
              <w:rPr>
                <w:sz w:val="20"/>
                <w:szCs w:val="20"/>
              </w:rPr>
              <w:t xml:space="preserve">размещение индивидуальных гаражей и иных вспомогательных сооружений; </w:t>
            </w:r>
            <w:r>
              <w:rPr>
                <w:sz w:val="20"/>
                <w:szCs w:val="20"/>
              </w:rPr>
              <w:t xml:space="preserve"> </w:t>
            </w:r>
          </w:p>
          <w:p w:rsidR="00164BA5" w:rsidRDefault="00164BA5" w:rsidP="008B66CA">
            <w:pPr>
              <w:ind w:firstLine="265"/>
              <w:jc w:val="both"/>
              <w:rPr>
                <w:sz w:val="20"/>
                <w:szCs w:val="20"/>
              </w:rPr>
            </w:pPr>
            <w:r w:rsidRPr="00C247E8">
              <w:rPr>
                <w:sz w:val="20"/>
                <w:szCs w:val="20"/>
              </w:rPr>
              <w:t xml:space="preserve">обустройство спортивных и детских площадок, площадок отдыха; </w:t>
            </w:r>
          </w:p>
          <w:p w:rsidR="00164BA5" w:rsidRPr="006D51D4" w:rsidRDefault="00164BA5" w:rsidP="008B66CA">
            <w:pPr>
              <w:ind w:firstLine="265"/>
              <w:jc w:val="both"/>
              <w:rPr>
                <w:sz w:val="20"/>
                <w:szCs w:val="20"/>
              </w:rPr>
            </w:pPr>
            <w:r w:rsidRPr="00C247E8">
              <w:rPr>
                <w:sz w:val="20"/>
                <w:szCs w:val="20"/>
              </w:rPr>
              <w:t>размещение объектов обслуживания жилой застройки во встроенных, пристроенных и вс</w:t>
            </w:r>
            <w:r>
              <w:rPr>
                <w:sz w:val="20"/>
                <w:szCs w:val="20"/>
              </w:rPr>
              <w:t xml:space="preserve">троенно-пристроенных помещениях </w:t>
            </w:r>
            <w:r w:rsidRPr="00C247E8">
              <w:rPr>
                <w:sz w:val="20"/>
                <w:szCs w:val="20"/>
              </w:rPr>
              <w:t>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164BA5" w:rsidRPr="006D51D4">
        <w:trPr>
          <w:trHeight w:val="794"/>
        </w:trPr>
        <w:tc>
          <w:tcPr>
            <w:tcW w:w="1219" w:type="pct"/>
            <w:tcBorders>
              <w:top w:val="single" w:sz="8" w:space="0" w:color="auto"/>
              <w:left w:val="single" w:sz="8" w:space="0" w:color="auto"/>
              <w:bottom w:val="single" w:sz="8" w:space="0" w:color="auto"/>
              <w:right w:val="single" w:sz="8" w:space="0" w:color="auto"/>
            </w:tcBorders>
          </w:tcPr>
          <w:p w:rsidR="00164BA5" w:rsidRPr="006F6260" w:rsidRDefault="00164BA5" w:rsidP="008B66CA">
            <w:pPr>
              <w:shd w:val="clear" w:color="auto" w:fill="FFFFFF"/>
              <w:tabs>
                <w:tab w:val="left" w:pos="0"/>
              </w:tabs>
              <w:jc w:val="both"/>
              <w:rPr>
                <w:sz w:val="20"/>
                <w:szCs w:val="20"/>
              </w:rPr>
            </w:pPr>
            <w:r w:rsidRPr="006F6260">
              <w:rPr>
                <w:sz w:val="20"/>
                <w:szCs w:val="20"/>
              </w:rPr>
              <w:t>Объекты гаражного назначения</w:t>
            </w:r>
            <w:r>
              <w:rPr>
                <w:sz w:val="20"/>
                <w:szCs w:val="20"/>
              </w:rPr>
              <w:t xml:space="preserve"> </w:t>
            </w:r>
            <w:r w:rsidRPr="006D51D4">
              <w:rPr>
                <w:sz w:val="20"/>
                <w:szCs w:val="20"/>
              </w:rPr>
              <w:t>(код 2.7</w:t>
            </w:r>
            <w:r>
              <w:rPr>
                <w:sz w:val="20"/>
                <w:szCs w:val="20"/>
              </w:rPr>
              <w:t>.1</w:t>
            </w:r>
            <w:r w:rsidRPr="006D51D4">
              <w:rPr>
                <w:sz w:val="20"/>
                <w:szCs w:val="20"/>
              </w:rPr>
              <w:t>)*</w:t>
            </w:r>
          </w:p>
        </w:tc>
        <w:tc>
          <w:tcPr>
            <w:tcW w:w="3781" w:type="pct"/>
            <w:tcBorders>
              <w:top w:val="single" w:sz="8" w:space="0" w:color="auto"/>
              <w:left w:val="single" w:sz="8" w:space="0" w:color="auto"/>
              <w:bottom w:val="single" w:sz="8" w:space="0" w:color="auto"/>
              <w:right w:val="single" w:sz="4" w:space="0" w:color="auto"/>
            </w:tcBorders>
          </w:tcPr>
          <w:p w:rsidR="00164BA5" w:rsidRPr="006F6260" w:rsidRDefault="00164BA5" w:rsidP="008B66CA">
            <w:pPr>
              <w:ind w:firstLine="284"/>
              <w:jc w:val="both"/>
              <w:rPr>
                <w:sz w:val="20"/>
                <w:szCs w:val="20"/>
              </w:rPr>
            </w:pPr>
            <w:r w:rsidRPr="006F6260">
              <w:rPr>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164BA5" w:rsidRPr="006D51D4">
        <w:trPr>
          <w:trHeight w:val="208"/>
        </w:trPr>
        <w:tc>
          <w:tcPr>
            <w:tcW w:w="1221" w:type="pct"/>
            <w:tcBorders>
              <w:top w:val="single" w:sz="8" w:space="0" w:color="auto"/>
              <w:left w:val="single" w:sz="8" w:space="0" w:color="auto"/>
              <w:bottom w:val="single" w:sz="8" w:space="0" w:color="auto"/>
              <w:right w:val="single" w:sz="8" w:space="0" w:color="auto"/>
            </w:tcBorders>
          </w:tcPr>
          <w:p w:rsidR="00164BA5" w:rsidRPr="006D51D4" w:rsidRDefault="00164BA5" w:rsidP="00E47EB9">
            <w:pPr>
              <w:rPr>
                <w:sz w:val="20"/>
                <w:szCs w:val="20"/>
              </w:rPr>
            </w:pPr>
            <w:r w:rsidRPr="006D51D4">
              <w:rPr>
                <w:sz w:val="20"/>
                <w:szCs w:val="20"/>
              </w:rPr>
              <w:t>Религиозное использование (код3.7)*</w:t>
            </w:r>
          </w:p>
        </w:tc>
        <w:tc>
          <w:tcPr>
            <w:tcW w:w="3779" w:type="pct"/>
            <w:tcBorders>
              <w:top w:val="single" w:sz="8" w:space="0" w:color="auto"/>
              <w:left w:val="single" w:sz="8" w:space="0" w:color="auto"/>
              <w:bottom w:val="single" w:sz="8" w:space="0" w:color="auto"/>
              <w:right w:val="single" w:sz="4" w:space="0" w:color="auto"/>
            </w:tcBorders>
          </w:tcPr>
          <w:p w:rsidR="00164BA5" w:rsidRPr="006D51D4" w:rsidRDefault="00164BA5" w:rsidP="00E47EB9">
            <w:pPr>
              <w:pStyle w:val="aff9"/>
              <w:ind w:firstLine="284"/>
              <w:rPr>
                <w:sz w:val="20"/>
                <w:szCs w:val="20"/>
              </w:rPr>
            </w:pPr>
            <w:r w:rsidRPr="006D51D4">
              <w:rPr>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164BA5" w:rsidRPr="006D51D4" w:rsidRDefault="00164BA5" w:rsidP="00E47EB9">
            <w:pPr>
              <w:pStyle w:val="aff9"/>
              <w:ind w:firstLine="284"/>
              <w:rPr>
                <w:sz w:val="20"/>
                <w:szCs w:val="20"/>
              </w:rPr>
            </w:pPr>
            <w:r w:rsidRPr="006D51D4">
              <w:rPr>
                <w:sz w:val="20"/>
                <w:szCs w:val="20"/>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164BA5" w:rsidRPr="006D51D4">
        <w:trPr>
          <w:trHeight w:val="208"/>
        </w:trPr>
        <w:tc>
          <w:tcPr>
            <w:tcW w:w="1221" w:type="pct"/>
            <w:tcBorders>
              <w:top w:val="single" w:sz="8" w:space="0" w:color="auto"/>
              <w:left w:val="single" w:sz="8" w:space="0" w:color="auto"/>
              <w:bottom w:val="single" w:sz="8" w:space="0" w:color="auto"/>
              <w:right w:val="single" w:sz="8" w:space="0" w:color="auto"/>
            </w:tcBorders>
          </w:tcPr>
          <w:p w:rsidR="00164BA5" w:rsidRPr="006D51D4" w:rsidRDefault="00164BA5" w:rsidP="00814B4D">
            <w:pPr>
              <w:rPr>
                <w:sz w:val="20"/>
                <w:szCs w:val="20"/>
              </w:rPr>
            </w:pPr>
            <w:r w:rsidRPr="00164BA5">
              <w:rPr>
                <w:sz w:val="20"/>
                <w:szCs w:val="20"/>
              </w:rPr>
              <w:t>Обслуживание автотранспорта</w:t>
            </w:r>
            <w:r w:rsidRPr="006D51D4">
              <w:rPr>
                <w:sz w:val="20"/>
                <w:szCs w:val="20"/>
              </w:rPr>
              <w:t xml:space="preserve"> (код 4.9)*</w:t>
            </w:r>
          </w:p>
        </w:tc>
        <w:tc>
          <w:tcPr>
            <w:tcW w:w="3779" w:type="pct"/>
            <w:tcBorders>
              <w:top w:val="single" w:sz="8" w:space="0" w:color="auto"/>
              <w:left w:val="single" w:sz="8" w:space="0" w:color="auto"/>
              <w:bottom w:val="single" w:sz="8" w:space="0" w:color="auto"/>
              <w:right w:val="single" w:sz="4" w:space="0" w:color="auto"/>
            </w:tcBorders>
          </w:tcPr>
          <w:p w:rsidR="00164BA5" w:rsidRPr="00164BA5" w:rsidRDefault="00164BA5" w:rsidP="00814B4D">
            <w:pPr>
              <w:jc w:val="both"/>
              <w:rPr>
                <w:sz w:val="20"/>
                <w:szCs w:val="20"/>
              </w:rPr>
            </w:pPr>
            <w:r w:rsidRPr="00164BA5">
              <w:rPr>
                <w:sz w:val="20"/>
                <w:szCs w:val="20"/>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sub_10271" w:history="1">
              <w:r w:rsidRPr="00164BA5">
                <w:rPr>
                  <w:rStyle w:val="aff1"/>
                  <w:b w:val="0"/>
                  <w:color w:val="auto"/>
                  <w:sz w:val="20"/>
                  <w:szCs w:val="20"/>
                </w:rPr>
                <w:t>коде 2.7.1</w:t>
              </w:r>
            </w:hyperlink>
          </w:p>
        </w:tc>
      </w:tr>
    </w:tbl>
    <w:p w:rsidR="004C37DA" w:rsidRDefault="006450C3" w:rsidP="006450C3">
      <w:pPr>
        <w:jc w:val="both"/>
        <w:rPr>
          <w:sz w:val="16"/>
          <w:szCs w:val="16"/>
        </w:rPr>
      </w:pPr>
      <w:r w:rsidRPr="006D51D4">
        <w:rPr>
          <w:sz w:val="16"/>
          <w:szCs w:val="16"/>
        </w:rPr>
        <w:t>*- код в соответствии с Приказом Минэкономразвития РФ от 01.09.2014 №540 «Об утверждении классификатора видов разрешенного использования земельных участков».</w:t>
      </w:r>
    </w:p>
    <w:p w:rsidR="004A1287" w:rsidRPr="004A1287" w:rsidRDefault="004A1287" w:rsidP="006450C3">
      <w:pPr>
        <w:jc w:val="both"/>
        <w:rPr>
          <w:sz w:val="16"/>
          <w:szCs w:val="16"/>
        </w:rPr>
      </w:pPr>
    </w:p>
    <w:p w:rsidR="00A67905" w:rsidRDefault="00A67905" w:rsidP="00A67905">
      <w:pPr>
        <w:shd w:val="clear" w:color="auto" w:fill="FFFFFF"/>
        <w:snapToGrid w:val="0"/>
        <w:ind w:firstLine="709"/>
        <w:jc w:val="both"/>
        <w:rPr>
          <w:bCs/>
          <w:sz w:val="28"/>
          <w:szCs w:val="28"/>
        </w:rPr>
      </w:pPr>
      <w:r w:rsidRPr="001F7938">
        <w:rPr>
          <w:sz w:val="28"/>
          <w:szCs w:val="28"/>
        </w:rPr>
        <w:t xml:space="preserve">4. </w:t>
      </w:r>
      <w:r w:rsidRPr="001F7938">
        <w:rPr>
          <w:i/>
          <w:sz w:val="28"/>
          <w:szCs w:val="28"/>
        </w:rPr>
        <w:t>Вспомогательные виды разрешенного использования</w:t>
      </w:r>
      <w:r w:rsidRPr="001F7938">
        <w:rPr>
          <w:sz w:val="28"/>
          <w:szCs w:val="28"/>
        </w:rPr>
        <w:t xml:space="preserve"> </w:t>
      </w:r>
      <w:r w:rsidRPr="001F7938">
        <w:rPr>
          <w:bCs/>
          <w:sz w:val="28"/>
          <w:szCs w:val="28"/>
        </w:rPr>
        <w:t xml:space="preserve">земельных участков и объектов капитального строительства в общественно-деловых зонах: </w:t>
      </w:r>
    </w:p>
    <w:tbl>
      <w:tblPr>
        <w:tblW w:w="4946"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0"/>
        <w:gridCol w:w="7059"/>
      </w:tblGrid>
      <w:tr w:rsidR="004A1287" w:rsidRPr="006D51D4">
        <w:trPr>
          <w:tblHeader/>
        </w:trPr>
        <w:tc>
          <w:tcPr>
            <w:tcW w:w="1292" w:type="pct"/>
            <w:vAlign w:val="center"/>
          </w:tcPr>
          <w:p w:rsidR="004A1287" w:rsidRPr="00873BFC" w:rsidRDefault="004A1287" w:rsidP="00E47EB9">
            <w:pPr>
              <w:pStyle w:val="aff7"/>
              <w:jc w:val="center"/>
              <w:rPr>
                <w:rFonts w:ascii="Times New Roman" w:hAnsi="Times New Roman"/>
                <w:b/>
                <w:sz w:val="14"/>
                <w:szCs w:val="14"/>
              </w:rPr>
            </w:pPr>
            <w:r w:rsidRPr="00873BFC">
              <w:rPr>
                <w:rFonts w:ascii="Times New Roman" w:hAnsi="Times New Roman"/>
                <w:b/>
                <w:sz w:val="14"/>
                <w:szCs w:val="14"/>
              </w:rPr>
              <w:t>ВИДЫ РАЗРЕШЕННОГО ИСПОЛЬЗОВАНИЯ ЗЕМЕЛЬНЫХ УЧАСТКОВ И ОКС</w:t>
            </w:r>
          </w:p>
        </w:tc>
        <w:tc>
          <w:tcPr>
            <w:tcW w:w="3708" w:type="pct"/>
            <w:tcBorders>
              <w:right w:val="single" w:sz="4" w:space="0" w:color="auto"/>
            </w:tcBorders>
            <w:vAlign w:val="center"/>
          </w:tcPr>
          <w:p w:rsidR="004A1287" w:rsidRPr="006D51D4" w:rsidRDefault="004A1287" w:rsidP="00E47EB9">
            <w:pPr>
              <w:keepNext/>
              <w:jc w:val="center"/>
              <w:rPr>
                <w:b/>
                <w:sz w:val="16"/>
                <w:szCs w:val="16"/>
              </w:rPr>
            </w:pPr>
            <w:r w:rsidRPr="006D51D4">
              <w:rPr>
                <w:b/>
                <w:sz w:val="14"/>
                <w:szCs w:val="14"/>
              </w:rPr>
              <w:t>ОПИСАНИЕ ВИДА РАЗРЕШЕННОГОГО ИСПОЛЬЗОВАНИЯ (в соответствии с Приказом Минэкономразвития РФ от 01.09.2014 №540)</w:t>
            </w:r>
          </w:p>
        </w:tc>
      </w:tr>
      <w:tr w:rsidR="004A1287" w:rsidRPr="006D51D4">
        <w:trPr>
          <w:trHeight w:val="206"/>
        </w:trPr>
        <w:tc>
          <w:tcPr>
            <w:tcW w:w="1292" w:type="pct"/>
          </w:tcPr>
          <w:p w:rsidR="004A1287" w:rsidRPr="006D51D4" w:rsidRDefault="0080116F" w:rsidP="008B66CA">
            <w:pPr>
              <w:rPr>
                <w:sz w:val="20"/>
                <w:szCs w:val="20"/>
              </w:rPr>
            </w:pPr>
            <w:r>
              <w:rPr>
                <w:sz w:val="20"/>
                <w:szCs w:val="20"/>
              </w:rPr>
              <w:t>З</w:t>
            </w:r>
            <w:r w:rsidR="00DA2370">
              <w:rPr>
                <w:sz w:val="20"/>
                <w:szCs w:val="20"/>
              </w:rPr>
              <w:t>емельные участки (территории</w:t>
            </w:r>
            <w:r w:rsidRPr="0080116F">
              <w:rPr>
                <w:sz w:val="20"/>
                <w:szCs w:val="20"/>
              </w:rPr>
              <w:t xml:space="preserve"> общего пользования</w:t>
            </w:r>
            <w:r w:rsidR="00DA2370">
              <w:rPr>
                <w:sz w:val="20"/>
                <w:szCs w:val="20"/>
              </w:rPr>
              <w:t>)</w:t>
            </w:r>
            <w:r w:rsidRPr="006D51D4">
              <w:rPr>
                <w:sz w:val="20"/>
                <w:szCs w:val="20"/>
              </w:rPr>
              <w:t xml:space="preserve"> (код 12.0)*</w:t>
            </w:r>
          </w:p>
        </w:tc>
        <w:tc>
          <w:tcPr>
            <w:tcW w:w="3708" w:type="pct"/>
            <w:tcBorders>
              <w:right w:val="single" w:sz="4" w:space="0" w:color="auto"/>
            </w:tcBorders>
          </w:tcPr>
          <w:p w:rsidR="004A1287" w:rsidRPr="006D51D4" w:rsidRDefault="004A1287" w:rsidP="008B66CA">
            <w:pPr>
              <w:pStyle w:val="aff9"/>
              <w:rPr>
                <w:sz w:val="20"/>
                <w:szCs w:val="20"/>
              </w:rPr>
            </w:pPr>
            <w:r w:rsidRPr="00C8576D">
              <w:rPr>
                <w:bCs/>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r>
              <w:rPr>
                <w:bCs/>
                <w:sz w:val="20"/>
                <w:szCs w:val="20"/>
              </w:rPr>
              <w:t xml:space="preserve"> </w:t>
            </w:r>
          </w:p>
        </w:tc>
      </w:tr>
    </w:tbl>
    <w:p w:rsidR="006450C3" w:rsidRPr="006D51D4" w:rsidRDefault="006450C3" w:rsidP="006450C3">
      <w:pPr>
        <w:jc w:val="both"/>
        <w:rPr>
          <w:sz w:val="16"/>
          <w:szCs w:val="16"/>
        </w:rPr>
      </w:pPr>
      <w:bookmarkStart w:id="118" w:name="_Toc342308349"/>
      <w:r w:rsidRPr="006D51D4">
        <w:rPr>
          <w:sz w:val="16"/>
          <w:szCs w:val="16"/>
        </w:rPr>
        <w:t>*- код в соответствии с Приказом Минэкономразвития РФ от 01.09.2014 №540 «Об утверждении классификатора видов разрешенного использования земельных участков».</w:t>
      </w:r>
    </w:p>
    <w:p w:rsidR="006450C3" w:rsidRPr="006D51D4" w:rsidRDefault="006450C3" w:rsidP="006450C3">
      <w:pPr>
        <w:jc w:val="both"/>
        <w:rPr>
          <w:b/>
          <w:sz w:val="20"/>
        </w:rPr>
      </w:pPr>
    </w:p>
    <w:p w:rsidR="004A1287" w:rsidRPr="004A1287" w:rsidRDefault="004A1287" w:rsidP="004A1287">
      <w:pPr>
        <w:shd w:val="clear" w:color="auto" w:fill="FFFFFF"/>
        <w:snapToGrid w:val="0"/>
        <w:ind w:firstLine="709"/>
        <w:jc w:val="both"/>
        <w:rPr>
          <w:sz w:val="28"/>
          <w:szCs w:val="28"/>
        </w:rPr>
      </w:pPr>
      <w:bookmarkStart w:id="119" w:name="_Toc282347544"/>
      <w:bookmarkStart w:id="120" w:name="_Toc397857465"/>
      <w:bookmarkEnd w:id="118"/>
      <w:r w:rsidRPr="004A1287">
        <w:rPr>
          <w:sz w:val="28"/>
          <w:szCs w:val="28"/>
        </w:rPr>
        <w:t>5. Предельные размеры земельных участков и предельные параметры разрешенного строительства, реконструкции объектов капитального строительства в общественно-деловых зонах:</w:t>
      </w:r>
    </w:p>
    <w:p w:rsidR="004A1287" w:rsidRPr="004A1287" w:rsidRDefault="004A1287" w:rsidP="004A1287">
      <w:pPr>
        <w:pStyle w:val="aff7"/>
        <w:widowControl w:val="0"/>
        <w:ind w:firstLine="709"/>
        <w:jc w:val="both"/>
        <w:rPr>
          <w:rFonts w:ascii="Times New Roman" w:hAnsi="Times New Roman"/>
          <w:sz w:val="28"/>
          <w:szCs w:val="28"/>
        </w:rPr>
      </w:pPr>
      <w:r w:rsidRPr="004A1287">
        <w:rPr>
          <w:rFonts w:ascii="Times New Roman" w:hAnsi="Times New Roman"/>
          <w:sz w:val="28"/>
          <w:szCs w:val="28"/>
        </w:rPr>
        <w:t>Для земельных участков коммунального обслуживания, допустимых к размещению в данной территориальной зоне:</w:t>
      </w:r>
    </w:p>
    <w:p w:rsidR="00F10438" w:rsidRPr="00F10438" w:rsidRDefault="00F10438" w:rsidP="00F10438">
      <w:pPr>
        <w:pStyle w:val="aff7"/>
        <w:widowControl w:val="0"/>
        <w:numPr>
          <w:ilvl w:val="0"/>
          <w:numId w:val="11"/>
        </w:numPr>
        <w:ind w:left="0" w:firstLine="709"/>
        <w:jc w:val="both"/>
        <w:rPr>
          <w:rFonts w:ascii="Times New Roman" w:hAnsi="Times New Roman"/>
          <w:sz w:val="28"/>
          <w:szCs w:val="28"/>
        </w:rPr>
      </w:pPr>
      <w:r w:rsidRPr="00F10438">
        <w:rPr>
          <w:rFonts w:ascii="Times New Roman" w:hAnsi="Times New Roman"/>
          <w:sz w:val="28"/>
          <w:szCs w:val="28"/>
        </w:rPr>
        <w:t>минимальный размер земельного участка – 0,00</w:t>
      </w:r>
      <w:r w:rsidR="00D44BE7">
        <w:rPr>
          <w:rFonts w:ascii="Times New Roman" w:hAnsi="Times New Roman"/>
          <w:sz w:val="28"/>
          <w:szCs w:val="28"/>
        </w:rPr>
        <w:t>1</w:t>
      </w:r>
      <w:r w:rsidRPr="00F10438">
        <w:rPr>
          <w:rFonts w:ascii="Times New Roman" w:hAnsi="Times New Roman"/>
          <w:sz w:val="28"/>
          <w:szCs w:val="28"/>
        </w:rPr>
        <w:t xml:space="preserve"> га;</w:t>
      </w:r>
    </w:p>
    <w:p w:rsidR="00F10438" w:rsidRPr="00F10438" w:rsidRDefault="00F10438" w:rsidP="00F10438">
      <w:pPr>
        <w:pStyle w:val="aff7"/>
        <w:widowControl w:val="0"/>
        <w:numPr>
          <w:ilvl w:val="0"/>
          <w:numId w:val="11"/>
        </w:numPr>
        <w:ind w:left="0" w:firstLine="709"/>
        <w:jc w:val="both"/>
        <w:rPr>
          <w:rFonts w:ascii="Times New Roman" w:hAnsi="Times New Roman"/>
          <w:sz w:val="28"/>
          <w:szCs w:val="28"/>
        </w:rPr>
      </w:pPr>
      <w:r w:rsidRPr="00F10438">
        <w:rPr>
          <w:rFonts w:ascii="Times New Roman" w:hAnsi="Times New Roman"/>
          <w:sz w:val="28"/>
          <w:szCs w:val="28"/>
        </w:rPr>
        <w:t xml:space="preserve">максимальный размер земельного участка – 1 га. </w:t>
      </w:r>
    </w:p>
    <w:p w:rsidR="00F10438" w:rsidRPr="00F10438" w:rsidRDefault="00F10438" w:rsidP="00F10438">
      <w:pPr>
        <w:pStyle w:val="aff7"/>
        <w:widowControl w:val="0"/>
        <w:ind w:firstLine="709"/>
        <w:jc w:val="both"/>
        <w:rPr>
          <w:rFonts w:ascii="Times New Roman" w:hAnsi="Times New Roman"/>
          <w:sz w:val="28"/>
          <w:szCs w:val="28"/>
        </w:rPr>
      </w:pPr>
      <w:r w:rsidRPr="00F10438">
        <w:rPr>
          <w:rFonts w:ascii="Times New Roman" w:hAnsi="Times New Roman"/>
          <w:sz w:val="28"/>
          <w:szCs w:val="28"/>
        </w:rPr>
        <w:t>Для прочих земельных участков с видами разрешенного использования, допустимых к размещению в данной территориальной зоне:</w:t>
      </w:r>
    </w:p>
    <w:p w:rsidR="00F10438" w:rsidRPr="00F10438" w:rsidRDefault="00F10438" w:rsidP="00F10438">
      <w:pPr>
        <w:pStyle w:val="aff7"/>
        <w:widowControl w:val="0"/>
        <w:numPr>
          <w:ilvl w:val="0"/>
          <w:numId w:val="11"/>
        </w:numPr>
        <w:ind w:left="0" w:firstLine="709"/>
        <w:jc w:val="both"/>
        <w:rPr>
          <w:rFonts w:ascii="Times New Roman" w:hAnsi="Times New Roman"/>
          <w:sz w:val="28"/>
          <w:szCs w:val="28"/>
        </w:rPr>
      </w:pPr>
      <w:r w:rsidRPr="00F10438">
        <w:rPr>
          <w:rFonts w:ascii="Times New Roman" w:hAnsi="Times New Roman"/>
          <w:sz w:val="28"/>
          <w:szCs w:val="28"/>
        </w:rPr>
        <w:t>минимальный размер земельного участка – 0,0</w:t>
      </w:r>
      <w:r w:rsidR="00D44BE7">
        <w:rPr>
          <w:rFonts w:ascii="Times New Roman" w:hAnsi="Times New Roman"/>
          <w:sz w:val="28"/>
          <w:szCs w:val="28"/>
        </w:rPr>
        <w:t>1</w:t>
      </w:r>
      <w:r w:rsidRPr="00F10438">
        <w:rPr>
          <w:rFonts w:ascii="Times New Roman" w:hAnsi="Times New Roman"/>
          <w:sz w:val="28"/>
          <w:szCs w:val="28"/>
        </w:rPr>
        <w:t>га;</w:t>
      </w:r>
    </w:p>
    <w:p w:rsidR="00F10438" w:rsidRPr="00F10438" w:rsidRDefault="00F10438" w:rsidP="00F10438">
      <w:pPr>
        <w:pStyle w:val="aff7"/>
        <w:widowControl w:val="0"/>
        <w:numPr>
          <w:ilvl w:val="0"/>
          <w:numId w:val="11"/>
        </w:numPr>
        <w:ind w:left="0" w:firstLine="709"/>
        <w:jc w:val="both"/>
        <w:rPr>
          <w:rFonts w:ascii="Times New Roman" w:hAnsi="Times New Roman"/>
          <w:sz w:val="28"/>
          <w:szCs w:val="28"/>
        </w:rPr>
      </w:pPr>
      <w:r w:rsidRPr="00F10438">
        <w:rPr>
          <w:rFonts w:ascii="Times New Roman" w:hAnsi="Times New Roman"/>
          <w:sz w:val="28"/>
          <w:szCs w:val="28"/>
        </w:rPr>
        <w:t xml:space="preserve">максимальный размер земельного участка – </w:t>
      </w:r>
      <w:r w:rsidR="00976250">
        <w:rPr>
          <w:rFonts w:ascii="Times New Roman" w:hAnsi="Times New Roman"/>
          <w:sz w:val="28"/>
          <w:szCs w:val="28"/>
        </w:rPr>
        <w:t>1</w:t>
      </w:r>
      <w:r w:rsidRPr="00F10438">
        <w:rPr>
          <w:rFonts w:ascii="Times New Roman" w:hAnsi="Times New Roman"/>
          <w:sz w:val="28"/>
          <w:szCs w:val="28"/>
        </w:rPr>
        <w:t xml:space="preserve">га. </w:t>
      </w:r>
    </w:p>
    <w:p w:rsidR="00F10438" w:rsidRPr="00F10438" w:rsidRDefault="00F10438" w:rsidP="00F10438">
      <w:pPr>
        <w:widowControl/>
        <w:numPr>
          <w:ilvl w:val="2"/>
          <w:numId w:val="11"/>
        </w:numPr>
        <w:shd w:val="clear" w:color="auto" w:fill="FFFFFF"/>
        <w:tabs>
          <w:tab w:val="left" w:pos="0"/>
        </w:tabs>
        <w:ind w:left="0" w:firstLine="709"/>
        <w:jc w:val="both"/>
        <w:rPr>
          <w:sz w:val="28"/>
          <w:szCs w:val="28"/>
        </w:rPr>
      </w:pPr>
      <w:r w:rsidRPr="00F10438">
        <w:rPr>
          <w:sz w:val="28"/>
          <w:szCs w:val="28"/>
        </w:rPr>
        <w:t xml:space="preserve">минимальное расстояние между отдельно стоящими зданиями при соблюдении противопожарных требований – </w:t>
      </w:r>
      <w:smartTag w:uri="urn:schemas-microsoft-com:office:smarttags" w:element="metricconverter">
        <w:smartTagPr>
          <w:attr w:name="ProductID" w:val="6 м"/>
        </w:smartTagPr>
        <w:r w:rsidRPr="00F10438">
          <w:rPr>
            <w:sz w:val="28"/>
            <w:szCs w:val="28"/>
          </w:rPr>
          <w:t>6 м</w:t>
        </w:r>
      </w:smartTag>
      <w:r w:rsidRPr="00F10438">
        <w:rPr>
          <w:sz w:val="28"/>
          <w:szCs w:val="28"/>
        </w:rPr>
        <w:t>;</w:t>
      </w:r>
    </w:p>
    <w:p w:rsidR="00F10438" w:rsidRPr="00F10438" w:rsidRDefault="00F10438" w:rsidP="00F10438">
      <w:pPr>
        <w:widowControl/>
        <w:numPr>
          <w:ilvl w:val="2"/>
          <w:numId w:val="11"/>
        </w:numPr>
        <w:shd w:val="clear" w:color="auto" w:fill="FFFFFF"/>
        <w:tabs>
          <w:tab w:val="left" w:pos="0"/>
        </w:tabs>
        <w:ind w:left="0" w:firstLine="709"/>
        <w:jc w:val="both"/>
        <w:rPr>
          <w:sz w:val="28"/>
          <w:szCs w:val="28"/>
        </w:rPr>
      </w:pPr>
      <w:r w:rsidRPr="00F10438">
        <w:rPr>
          <w:sz w:val="28"/>
          <w:szCs w:val="28"/>
        </w:rPr>
        <w:t>максимальный процент застройки участка – 60 %;</w:t>
      </w:r>
    </w:p>
    <w:p w:rsidR="00F10438" w:rsidRPr="00F10438" w:rsidRDefault="00F10438" w:rsidP="00F10438">
      <w:pPr>
        <w:widowControl/>
        <w:numPr>
          <w:ilvl w:val="2"/>
          <w:numId w:val="11"/>
        </w:numPr>
        <w:shd w:val="clear" w:color="auto" w:fill="FFFFFF"/>
        <w:tabs>
          <w:tab w:val="left" w:pos="0"/>
        </w:tabs>
        <w:ind w:left="0" w:firstLine="709"/>
        <w:jc w:val="both"/>
        <w:rPr>
          <w:sz w:val="28"/>
          <w:szCs w:val="28"/>
        </w:rPr>
      </w:pPr>
      <w:r w:rsidRPr="00F10438">
        <w:rPr>
          <w:sz w:val="28"/>
          <w:szCs w:val="28"/>
        </w:rPr>
        <w:t>максимальное количество этажей -3;</w:t>
      </w:r>
    </w:p>
    <w:p w:rsidR="00F10438" w:rsidRPr="00F10438" w:rsidRDefault="00F10438" w:rsidP="00F10438">
      <w:pPr>
        <w:numPr>
          <w:ilvl w:val="2"/>
          <w:numId w:val="11"/>
        </w:numPr>
        <w:tabs>
          <w:tab w:val="left" w:pos="0"/>
        </w:tabs>
        <w:ind w:left="0" w:firstLine="709"/>
        <w:jc w:val="both"/>
        <w:rPr>
          <w:sz w:val="28"/>
          <w:szCs w:val="28"/>
        </w:rPr>
      </w:pPr>
      <w:r w:rsidRPr="00F10438">
        <w:rPr>
          <w:sz w:val="28"/>
          <w:szCs w:val="28"/>
        </w:rPr>
        <w:t>минимальные отступы от границ земельных участков в целях определения мест допустимого размещения зданий, строений, сооружений – 3м;</w:t>
      </w:r>
    </w:p>
    <w:p w:rsidR="00F10438" w:rsidRPr="00F10438" w:rsidRDefault="00F10438" w:rsidP="00F10438">
      <w:pPr>
        <w:pStyle w:val="afb"/>
        <w:numPr>
          <w:ilvl w:val="2"/>
          <w:numId w:val="11"/>
        </w:numPr>
        <w:tabs>
          <w:tab w:val="left" w:pos="0"/>
        </w:tabs>
        <w:ind w:left="0" w:firstLine="709"/>
        <w:jc w:val="both"/>
        <w:rPr>
          <w:sz w:val="28"/>
          <w:szCs w:val="28"/>
        </w:rPr>
      </w:pPr>
      <w:r w:rsidRPr="00F10438">
        <w:rPr>
          <w:sz w:val="28"/>
          <w:szCs w:val="28"/>
        </w:rPr>
        <w:t xml:space="preserve">минимальное расстояние здания  общеобразовательного учреждения от красной линии не менее </w:t>
      </w:r>
      <w:smartTag w:uri="urn:schemas-microsoft-com:office:smarttags" w:element="metricconverter">
        <w:smartTagPr>
          <w:attr w:name="ProductID" w:val="25 м"/>
        </w:smartTagPr>
        <w:r w:rsidRPr="00F10438">
          <w:rPr>
            <w:sz w:val="28"/>
            <w:szCs w:val="28"/>
          </w:rPr>
          <w:t>25 м</w:t>
        </w:r>
      </w:smartTag>
      <w:r w:rsidRPr="00F10438">
        <w:rPr>
          <w:sz w:val="28"/>
          <w:szCs w:val="28"/>
        </w:rPr>
        <w:t>.</w:t>
      </w:r>
    </w:p>
    <w:p w:rsidR="004A1287" w:rsidRPr="004A1287" w:rsidRDefault="004A1287" w:rsidP="004A1287">
      <w:pPr>
        <w:pStyle w:val="afb"/>
        <w:widowControl w:val="0"/>
        <w:tabs>
          <w:tab w:val="left" w:pos="720"/>
        </w:tabs>
        <w:ind w:firstLine="709"/>
        <w:jc w:val="both"/>
        <w:rPr>
          <w:color w:val="000000"/>
          <w:sz w:val="28"/>
          <w:szCs w:val="28"/>
        </w:rPr>
      </w:pPr>
      <w:r w:rsidRPr="004A1287">
        <w:rPr>
          <w:color w:val="000000"/>
          <w:sz w:val="28"/>
          <w:szCs w:val="28"/>
        </w:rPr>
        <w:t>6. Объекты, размещаемые в территориальной зоне, должны соответствовать основным видам разрешенного использования на 75% площади территории. До 25% территории допускается использовать для размещения объектов, назначение которых определено настоящими Правилами в качестве вспомогательных.</w:t>
      </w:r>
    </w:p>
    <w:p w:rsidR="004A1287" w:rsidRPr="004A1287" w:rsidRDefault="004A1287" w:rsidP="004A1287">
      <w:pPr>
        <w:ind w:firstLine="709"/>
        <w:jc w:val="both"/>
        <w:rPr>
          <w:sz w:val="28"/>
          <w:szCs w:val="28"/>
        </w:rPr>
      </w:pPr>
      <w:r w:rsidRPr="004A1287">
        <w:rPr>
          <w:sz w:val="28"/>
          <w:szCs w:val="28"/>
        </w:rPr>
        <w:t xml:space="preserve">7. Изменение функционального назначения объектов социально-бытового и культурно-досугового назначения,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 не допускается. </w:t>
      </w:r>
    </w:p>
    <w:p w:rsidR="004A1287" w:rsidRPr="004A1287" w:rsidRDefault="004A1287" w:rsidP="004A1287">
      <w:pPr>
        <w:ind w:firstLine="709"/>
        <w:jc w:val="both"/>
        <w:rPr>
          <w:sz w:val="28"/>
          <w:szCs w:val="28"/>
        </w:rPr>
      </w:pPr>
      <w:r w:rsidRPr="004A1287">
        <w:rPr>
          <w:sz w:val="28"/>
          <w:szCs w:val="28"/>
        </w:rPr>
        <w:lastRenderedPageBreak/>
        <w:t>8. В границах земельных участков объектов учебно-образовательного назначения прокладка магистральных инженерных коммуникаций допускается в исключительных случаях, при отсутствии другого технического решения.</w:t>
      </w:r>
    </w:p>
    <w:p w:rsidR="004A1287" w:rsidRPr="004A1287" w:rsidRDefault="004A1287" w:rsidP="004A1287">
      <w:pPr>
        <w:ind w:firstLine="709"/>
        <w:jc w:val="both"/>
        <w:rPr>
          <w:sz w:val="28"/>
          <w:szCs w:val="28"/>
        </w:rPr>
      </w:pPr>
      <w:r w:rsidRPr="004A1287">
        <w:rPr>
          <w:sz w:val="28"/>
          <w:szCs w:val="28"/>
        </w:rPr>
        <w:t>9. Нестационарные торговые объекты, устанавливаемые в соответствии с утвержденной органом местного самоуправления схемой размещения нестационарных торговых объектов, являются разрешенным видом использования.</w:t>
      </w:r>
    </w:p>
    <w:p w:rsidR="004A1287" w:rsidRPr="004A1287" w:rsidRDefault="004A1287" w:rsidP="004A1287">
      <w:pPr>
        <w:autoSpaceDE w:val="0"/>
        <w:autoSpaceDN w:val="0"/>
        <w:adjustRightInd w:val="0"/>
        <w:ind w:firstLine="709"/>
        <w:jc w:val="both"/>
        <w:rPr>
          <w:sz w:val="28"/>
          <w:szCs w:val="28"/>
        </w:rPr>
      </w:pPr>
      <w:r w:rsidRPr="004A1287">
        <w:rPr>
          <w:sz w:val="28"/>
          <w:szCs w:val="28"/>
        </w:rPr>
        <w:t>10.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4A1287" w:rsidRPr="004A1287" w:rsidRDefault="004A1287" w:rsidP="004A1287">
      <w:pPr>
        <w:ind w:firstLine="709"/>
        <w:jc w:val="both"/>
        <w:rPr>
          <w:sz w:val="28"/>
          <w:szCs w:val="28"/>
        </w:rPr>
      </w:pPr>
      <w:r w:rsidRPr="004A1287">
        <w:rPr>
          <w:sz w:val="28"/>
          <w:szCs w:val="28"/>
        </w:rPr>
        <w:t xml:space="preserve">11.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w:t>
      </w:r>
      <w:r w:rsidR="00DF0C13">
        <w:rPr>
          <w:sz w:val="28"/>
          <w:szCs w:val="28"/>
        </w:rPr>
        <w:t>Табунского</w:t>
      </w:r>
      <w:r w:rsidRPr="004A1287">
        <w:rPr>
          <w:sz w:val="28"/>
          <w:szCs w:val="28"/>
        </w:rPr>
        <w:t xml:space="preserve"> район.</w:t>
      </w:r>
    </w:p>
    <w:p w:rsidR="00A67AD8" w:rsidRPr="001F7938" w:rsidRDefault="00CF6E64" w:rsidP="00A67AD8">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r>
        <w:rPr>
          <w:rFonts w:ascii="Times New Roman" w:hAnsi="Times New Roman"/>
          <w:i/>
          <w:color w:val="auto"/>
          <w:sz w:val="28"/>
          <w:szCs w:val="28"/>
        </w:rPr>
        <w:t>Стать</w:t>
      </w:r>
      <w:r w:rsidR="00274046">
        <w:rPr>
          <w:rFonts w:ascii="Times New Roman" w:hAnsi="Times New Roman"/>
          <w:i/>
          <w:color w:val="auto"/>
          <w:sz w:val="28"/>
          <w:szCs w:val="28"/>
        </w:rPr>
        <w:t>я 3</w:t>
      </w:r>
      <w:r w:rsidR="003D1725">
        <w:rPr>
          <w:rFonts w:ascii="Times New Roman" w:hAnsi="Times New Roman"/>
          <w:i/>
          <w:color w:val="auto"/>
          <w:sz w:val="28"/>
          <w:szCs w:val="28"/>
        </w:rPr>
        <w:t>3</w:t>
      </w:r>
      <w:r w:rsidR="00A67AD8" w:rsidRPr="001F7938">
        <w:rPr>
          <w:rFonts w:ascii="Times New Roman" w:hAnsi="Times New Roman"/>
          <w:i/>
          <w:color w:val="auto"/>
          <w:sz w:val="28"/>
          <w:szCs w:val="28"/>
        </w:rPr>
        <w:t>. Градостроительные регламенты на территориях производствен</w:t>
      </w:r>
      <w:r w:rsidR="00274046">
        <w:rPr>
          <w:rFonts w:ascii="Times New Roman" w:hAnsi="Times New Roman"/>
          <w:i/>
          <w:color w:val="auto"/>
          <w:sz w:val="28"/>
          <w:szCs w:val="28"/>
        </w:rPr>
        <w:t>ных</w:t>
      </w:r>
      <w:r w:rsidR="00A67AD8" w:rsidRPr="001F7938">
        <w:rPr>
          <w:rFonts w:ascii="Times New Roman" w:hAnsi="Times New Roman"/>
          <w:i/>
          <w:color w:val="auto"/>
          <w:sz w:val="28"/>
          <w:szCs w:val="28"/>
        </w:rPr>
        <w:t xml:space="preserve"> </w:t>
      </w:r>
      <w:bookmarkEnd w:id="119"/>
      <w:bookmarkEnd w:id="120"/>
      <w:r w:rsidR="00274046" w:rsidRPr="001F7938">
        <w:rPr>
          <w:rFonts w:ascii="Times New Roman" w:hAnsi="Times New Roman"/>
          <w:i/>
          <w:color w:val="auto"/>
          <w:sz w:val="28"/>
          <w:szCs w:val="28"/>
        </w:rPr>
        <w:t>зон</w:t>
      </w:r>
    </w:p>
    <w:p w:rsidR="00A67AD8" w:rsidRDefault="00BD3178" w:rsidP="00A67AD8">
      <w:pPr>
        <w:pStyle w:val="aff7"/>
        <w:widowControl w:val="0"/>
        <w:ind w:firstLine="709"/>
        <w:jc w:val="both"/>
        <w:rPr>
          <w:rFonts w:ascii="Times New Roman" w:hAnsi="Times New Roman"/>
          <w:sz w:val="28"/>
          <w:szCs w:val="28"/>
        </w:rPr>
      </w:pPr>
      <w:r>
        <w:rPr>
          <w:rFonts w:ascii="Times New Roman" w:hAnsi="Times New Roman"/>
          <w:sz w:val="28"/>
          <w:szCs w:val="28"/>
        </w:rPr>
        <w:t>1. Зона</w:t>
      </w:r>
      <w:r w:rsidR="00A67AD8" w:rsidRPr="00042B68">
        <w:rPr>
          <w:rFonts w:ascii="Times New Roman" w:hAnsi="Times New Roman"/>
          <w:sz w:val="28"/>
          <w:szCs w:val="28"/>
        </w:rPr>
        <w:t xml:space="preserve"> производственного назначения (</w:t>
      </w:r>
      <w:r w:rsidR="001D2CFD">
        <w:rPr>
          <w:rFonts w:ascii="Times New Roman" w:hAnsi="Times New Roman"/>
          <w:sz w:val="28"/>
          <w:szCs w:val="28"/>
        </w:rPr>
        <w:t>код зоны –</w:t>
      </w:r>
      <w:r w:rsidR="00A718FC">
        <w:rPr>
          <w:rFonts w:ascii="Times New Roman" w:hAnsi="Times New Roman"/>
          <w:sz w:val="28"/>
          <w:szCs w:val="28"/>
        </w:rPr>
        <w:t>П2</w:t>
      </w:r>
      <w:r w:rsidR="00A67AD8" w:rsidRPr="00042B68">
        <w:rPr>
          <w:rFonts w:ascii="Times New Roman" w:hAnsi="Times New Roman"/>
          <w:sz w:val="28"/>
          <w:szCs w:val="28"/>
        </w:rPr>
        <w:t xml:space="preserve">) </w:t>
      </w:r>
      <w:r w:rsidR="00274046" w:rsidRPr="00274046">
        <w:rPr>
          <w:rFonts w:ascii="Times New Roman" w:hAnsi="Times New Roman"/>
          <w:sz w:val="28"/>
          <w:szCs w:val="28"/>
        </w:rPr>
        <w:t>предназначен</w:t>
      </w:r>
      <w:r>
        <w:rPr>
          <w:rFonts w:ascii="Times New Roman" w:hAnsi="Times New Roman"/>
          <w:sz w:val="28"/>
          <w:szCs w:val="28"/>
        </w:rPr>
        <w:t>а</w:t>
      </w:r>
      <w:r w:rsidR="00274046" w:rsidRPr="00274046">
        <w:rPr>
          <w:rFonts w:ascii="Times New Roman" w:hAnsi="Times New Roman"/>
          <w:sz w:val="28"/>
          <w:szCs w:val="28"/>
        </w:rPr>
        <w:t xml:space="preserve"> для размещения производственных объектов, обеспечивающих их функционирование объектов инженерной и транспортной инфраструктуры, а также для установления санитарно – защитных зон таких объектов.</w:t>
      </w:r>
    </w:p>
    <w:p w:rsidR="00A67AD8" w:rsidRDefault="00A67AD8" w:rsidP="00A67AD8">
      <w:pPr>
        <w:pStyle w:val="Iauiue"/>
        <w:ind w:firstLine="709"/>
        <w:jc w:val="both"/>
        <w:rPr>
          <w:bCs/>
          <w:sz w:val="28"/>
          <w:szCs w:val="28"/>
        </w:rPr>
      </w:pPr>
      <w:r w:rsidRPr="001F7938">
        <w:rPr>
          <w:bCs/>
          <w:sz w:val="28"/>
          <w:szCs w:val="28"/>
        </w:rPr>
        <w:t xml:space="preserve">2. </w:t>
      </w:r>
      <w:r w:rsidRPr="001F7938">
        <w:rPr>
          <w:bCs/>
          <w:i/>
          <w:sz w:val="28"/>
          <w:szCs w:val="28"/>
        </w:rPr>
        <w:t>Основные виды разрешенного использования з</w:t>
      </w:r>
      <w:r w:rsidRPr="001F7938">
        <w:rPr>
          <w:bCs/>
          <w:sz w:val="28"/>
          <w:szCs w:val="28"/>
        </w:rPr>
        <w:t>емельных участков и объектов капитального строительства:</w:t>
      </w:r>
    </w:p>
    <w:tbl>
      <w:tblPr>
        <w:tblW w:w="4946"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0"/>
        <w:gridCol w:w="7059"/>
      </w:tblGrid>
      <w:tr w:rsidR="00B277EB" w:rsidRPr="006D51D4">
        <w:trPr>
          <w:tblHeader/>
        </w:trPr>
        <w:tc>
          <w:tcPr>
            <w:tcW w:w="1292" w:type="pct"/>
            <w:vAlign w:val="center"/>
          </w:tcPr>
          <w:p w:rsidR="00B277EB" w:rsidRPr="00873BFC" w:rsidRDefault="00B277EB" w:rsidP="00E47EB9">
            <w:pPr>
              <w:pStyle w:val="aff7"/>
              <w:jc w:val="center"/>
              <w:rPr>
                <w:rFonts w:ascii="Times New Roman" w:hAnsi="Times New Roman"/>
                <w:b/>
                <w:sz w:val="14"/>
                <w:szCs w:val="14"/>
              </w:rPr>
            </w:pPr>
            <w:r w:rsidRPr="00873BFC">
              <w:rPr>
                <w:rFonts w:ascii="Times New Roman" w:hAnsi="Times New Roman"/>
                <w:b/>
                <w:sz w:val="14"/>
                <w:szCs w:val="14"/>
              </w:rPr>
              <w:t>ВИДЫ РАЗРЕШЕННОГО ИСПОЛЬЗОВАНИЯ ЗЕМЕЛЬНЫХ УЧАСТКОВ И ОКС</w:t>
            </w:r>
          </w:p>
        </w:tc>
        <w:tc>
          <w:tcPr>
            <w:tcW w:w="3708" w:type="pct"/>
            <w:tcBorders>
              <w:right w:val="single" w:sz="4" w:space="0" w:color="auto"/>
            </w:tcBorders>
            <w:vAlign w:val="center"/>
          </w:tcPr>
          <w:p w:rsidR="00B277EB" w:rsidRPr="006D51D4" w:rsidRDefault="00B277EB" w:rsidP="00E47EB9">
            <w:pPr>
              <w:jc w:val="center"/>
              <w:rPr>
                <w:b/>
                <w:sz w:val="16"/>
                <w:szCs w:val="16"/>
              </w:rPr>
            </w:pPr>
            <w:r w:rsidRPr="006D51D4">
              <w:rPr>
                <w:b/>
                <w:sz w:val="14"/>
                <w:szCs w:val="14"/>
              </w:rPr>
              <w:t>ОПИСАНИЕ ВИДА РАЗРЕШЕННОГОГО ИСПОЛЬЗОВАНИЯ (в соответствии с Приказом Минэкономразвития РФ от 01.09.2014 №540)</w:t>
            </w:r>
          </w:p>
        </w:tc>
      </w:tr>
      <w:tr w:rsidR="00B277EB" w:rsidRPr="006D51D4">
        <w:trPr>
          <w:trHeight w:val="436"/>
        </w:trPr>
        <w:tc>
          <w:tcPr>
            <w:tcW w:w="1292" w:type="pct"/>
            <w:tcBorders>
              <w:top w:val="single" w:sz="8" w:space="0" w:color="auto"/>
              <w:left w:val="single" w:sz="8" w:space="0" w:color="auto"/>
              <w:bottom w:val="single" w:sz="8" w:space="0" w:color="auto"/>
              <w:right w:val="single" w:sz="8" w:space="0" w:color="auto"/>
            </w:tcBorders>
          </w:tcPr>
          <w:p w:rsidR="00B277EB" w:rsidRPr="00B277EB" w:rsidRDefault="00B277EB" w:rsidP="00873BFC">
            <w:pPr>
              <w:jc w:val="both"/>
              <w:rPr>
                <w:sz w:val="20"/>
                <w:szCs w:val="20"/>
              </w:rPr>
            </w:pPr>
            <w:r>
              <w:rPr>
                <w:sz w:val="20"/>
                <w:szCs w:val="20"/>
              </w:rPr>
              <w:t>Х</w:t>
            </w:r>
            <w:r w:rsidRPr="00B277EB">
              <w:rPr>
                <w:sz w:val="20"/>
                <w:szCs w:val="20"/>
              </w:rPr>
              <w:t>ранение и переработка сельскохозяйственной продукции (код 1.15)*</w:t>
            </w:r>
          </w:p>
        </w:tc>
        <w:tc>
          <w:tcPr>
            <w:tcW w:w="3708" w:type="pct"/>
            <w:tcBorders>
              <w:top w:val="single" w:sz="8" w:space="0" w:color="auto"/>
              <w:left w:val="single" w:sz="8" w:space="0" w:color="auto"/>
              <w:bottom w:val="single" w:sz="8" w:space="0" w:color="auto"/>
              <w:right w:val="single" w:sz="4" w:space="0" w:color="auto"/>
            </w:tcBorders>
          </w:tcPr>
          <w:p w:rsidR="00B277EB" w:rsidRPr="00B277EB" w:rsidRDefault="00B277EB" w:rsidP="00873BFC">
            <w:pPr>
              <w:autoSpaceDE w:val="0"/>
              <w:autoSpaceDN w:val="0"/>
              <w:adjustRightInd w:val="0"/>
              <w:jc w:val="both"/>
              <w:rPr>
                <w:sz w:val="20"/>
                <w:szCs w:val="20"/>
              </w:rPr>
            </w:pPr>
            <w:r w:rsidRPr="00B277EB">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B277EB" w:rsidRPr="006D51D4">
        <w:trPr>
          <w:trHeight w:val="436"/>
        </w:trPr>
        <w:tc>
          <w:tcPr>
            <w:tcW w:w="1292" w:type="pct"/>
            <w:tcBorders>
              <w:top w:val="single" w:sz="8" w:space="0" w:color="auto"/>
              <w:left w:val="single" w:sz="8" w:space="0" w:color="auto"/>
              <w:bottom w:val="single" w:sz="8" w:space="0" w:color="auto"/>
              <w:right w:val="single" w:sz="8" w:space="0" w:color="auto"/>
            </w:tcBorders>
          </w:tcPr>
          <w:p w:rsidR="00B277EB" w:rsidRPr="00B277EB" w:rsidRDefault="00B277EB" w:rsidP="00E47EB9">
            <w:pPr>
              <w:pStyle w:val="aff7"/>
              <w:jc w:val="both"/>
              <w:rPr>
                <w:rFonts w:ascii="Times New Roman" w:hAnsi="Times New Roman"/>
                <w:sz w:val="20"/>
              </w:rPr>
            </w:pPr>
            <w:r>
              <w:rPr>
                <w:rFonts w:ascii="Times New Roman" w:hAnsi="Times New Roman"/>
                <w:sz w:val="20"/>
              </w:rPr>
              <w:t>О</w:t>
            </w:r>
            <w:r w:rsidRPr="00B277EB">
              <w:rPr>
                <w:rFonts w:ascii="Times New Roman" w:hAnsi="Times New Roman"/>
                <w:sz w:val="20"/>
              </w:rPr>
              <w:t>беспечение сельскохозяйственного производства (код 1.18)*</w:t>
            </w:r>
          </w:p>
        </w:tc>
        <w:tc>
          <w:tcPr>
            <w:tcW w:w="3708" w:type="pct"/>
            <w:tcBorders>
              <w:top w:val="single" w:sz="8" w:space="0" w:color="auto"/>
              <w:left w:val="single" w:sz="8" w:space="0" w:color="auto"/>
              <w:bottom w:val="single" w:sz="8" w:space="0" w:color="auto"/>
              <w:right w:val="single" w:sz="4" w:space="0" w:color="auto"/>
            </w:tcBorders>
          </w:tcPr>
          <w:p w:rsidR="00B277EB" w:rsidRPr="00B277EB" w:rsidRDefault="00B277EB" w:rsidP="00E47EB9">
            <w:pPr>
              <w:pStyle w:val="aff9"/>
              <w:ind w:firstLine="284"/>
              <w:rPr>
                <w:sz w:val="20"/>
                <w:szCs w:val="20"/>
              </w:rPr>
            </w:pPr>
            <w:r w:rsidRPr="00B277EB">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E461BC" w:rsidRPr="006D51D4">
        <w:trPr>
          <w:trHeight w:val="1250"/>
        </w:trPr>
        <w:tc>
          <w:tcPr>
            <w:tcW w:w="1292" w:type="pct"/>
            <w:tcBorders>
              <w:top w:val="single" w:sz="8" w:space="0" w:color="auto"/>
              <w:left w:val="single" w:sz="8" w:space="0" w:color="auto"/>
              <w:bottom w:val="single" w:sz="8" w:space="0" w:color="auto"/>
              <w:right w:val="single" w:sz="8" w:space="0" w:color="auto"/>
            </w:tcBorders>
          </w:tcPr>
          <w:p w:rsidR="00E461BC" w:rsidRPr="00873BFC" w:rsidRDefault="00E461BC" w:rsidP="002911C0">
            <w:pPr>
              <w:pStyle w:val="aff7"/>
              <w:rPr>
                <w:rFonts w:ascii="Times New Roman" w:hAnsi="Times New Roman"/>
                <w:sz w:val="20"/>
              </w:rPr>
            </w:pPr>
            <w:r w:rsidRPr="00873BFC">
              <w:rPr>
                <w:rFonts w:ascii="Times New Roman" w:hAnsi="Times New Roman"/>
                <w:sz w:val="20"/>
              </w:rPr>
              <w:t>Коммунальное обслуживание  (код 3.1)*</w:t>
            </w:r>
          </w:p>
        </w:tc>
        <w:tc>
          <w:tcPr>
            <w:tcW w:w="3708" w:type="pct"/>
            <w:tcBorders>
              <w:top w:val="single" w:sz="8" w:space="0" w:color="auto"/>
              <w:left w:val="single" w:sz="8" w:space="0" w:color="auto"/>
              <w:bottom w:val="single" w:sz="8" w:space="0" w:color="auto"/>
              <w:right w:val="single" w:sz="4" w:space="0" w:color="auto"/>
            </w:tcBorders>
          </w:tcPr>
          <w:p w:rsidR="00E461BC" w:rsidRPr="006D51D4" w:rsidRDefault="00E461BC" w:rsidP="008B66CA">
            <w:pPr>
              <w:pStyle w:val="aff9"/>
              <w:ind w:firstLine="284"/>
              <w:rPr>
                <w:sz w:val="20"/>
                <w:szCs w:val="20"/>
              </w:rPr>
            </w:pPr>
            <w:r w:rsidRPr="006D51D4">
              <w:rPr>
                <w:sz w:val="20"/>
                <w:szCs w:val="20"/>
              </w:rPr>
              <w:t xml:space="preserve">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 им коммунальных </w:t>
            </w:r>
            <w:r w:rsidRPr="006D51D4">
              <w:rPr>
                <w:sz w:val="20"/>
                <w:szCs w:val="20"/>
              </w:rPr>
              <w:lastRenderedPageBreak/>
              <w:t>услуг)</w:t>
            </w:r>
          </w:p>
        </w:tc>
      </w:tr>
      <w:tr w:rsidR="00E461BC" w:rsidRPr="006D51D4">
        <w:trPr>
          <w:trHeight w:val="436"/>
        </w:trPr>
        <w:tc>
          <w:tcPr>
            <w:tcW w:w="1292" w:type="pct"/>
            <w:tcBorders>
              <w:top w:val="single" w:sz="8" w:space="0" w:color="auto"/>
              <w:left w:val="single" w:sz="8" w:space="0" w:color="auto"/>
              <w:bottom w:val="single" w:sz="8" w:space="0" w:color="auto"/>
              <w:right w:val="single" w:sz="8" w:space="0" w:color="auto"/>
            </w:tcBorders>
          </w:tcPr>
          <w:p w:rsidR="00E461BC" w:rsidRPr="00E461BC" w:rsidRDefault="00E461BC" w:rsidP="00814B4D">
            <w:pPr>
              <w:rPr>
                <w:sz w:val="20"/>
                <w:szCs w:val="20"/>
              </w:rPr>
            </w:pPr>
            <w:r>
              <w:rPr>
                <w:sz w:val="20"/>
                <w:szCs w:val="20"/>
              </w:rPr>
              <w:lastRenderedPageBreak/>
              <w:t>О</w:t>
            </w:r>
            <w:r w:rsidRPr="00E461BC">
              <w:rPr>
                <w:sz w:val="20"/>
                <w:szCs w:val="20"/>
              </w:rPr>
              <w:t>бслуживание автотранспорта (код 4.9)*</w:t>
            </w:r>
          </w:p>
        </w:tc>
        <w:tc>
          <w:tcPr>
            <w:tcW w:w="3708" w:type="pct"/>
            <w:tcBorders>
              <w:top w:val="single" w:sz="8" w:space="0" w:color="auto"/>
              <w:left w:val="single" w:sz="8" w:space="0" w:color="auto"/>
              <w:bottom w:val="single" w:sz="8" w:space="0" w:color="auto"/>
              <w:right w:val="single" w:sz="4" w:space="0" w:color="auto"/>
            </w:tcBorders>
          </w:tcPr>
          <w:p w:rsidR="00E461BC" w:rsidRPr="00E461BC" w:rsidRDefault="00E461BC" w:rsidP="00814B4D">
            <w:pPr>
              <w:pStyle w:val="aff9"/>
              <w:ind w:firstLine="284"/>
              <w:rPr>
                <w:bCs/>
                <w:sz w:val="20"/>
                <w:szCs w:val="20"/>
              </w:rPr>
            </w:pPr>
            <w:r w:rsidRPr="00E461BC">
              <w:rPr>
                <w:sz w:val="20"/>
                <w:szCs w:val="20"/>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sub_10271" w:history="1">
              <w:r w:rsidRPr="00E461BC">
                <w:rPr>
                  <w:rStyle w:val="aff1"/>
                  <w:b w:val="0"/>
                  <w:color w:val="auto"/>
                  <w:sz w:val="20"/>
                  <w:szCs w:val="20"/>
                </w:rPr>
                <w:t>коде 2.7.1</w:t>
              </w:r>
            </w:hyperlink>
          </w:p>
        </w:tc>
      </w:tr>
      <w:tr w:rsidR="00B277EB" w:rsidRPr="006D51D4">
        <w:trPr>
          <w:trHeight w:val="436"/>
        </w:trPr>
        <w:tc>
          <w:tcPr>
            <w:tcW w:w="1292" w:type="pct"/>
            <w:tcBorders>
              <w:top w:val="single" w:sz="8" w:space="0" w:color="auto"/>
              <w:left w:val="single" w:sz="8" w:space="0" w:color="auto"/>
              <w:bottom w:val="single" w:sz="8" w:space="0" w:color="auto"/>
              <w:right w:val="single" w:sz="8" w:space="0" w:color="auto"/>
            </w:tcBorders>
          </w:tcPr>
          <w:p w:rsidR="00B277EB" w:rsidRPr="00E461BC" w:rsidRDefault="00E461BC" w:rsidP="00814B4D">
            <w:pPr>
              <w:pStyle w:val="aff7"/>
              <w:rPr>
                <w:rFonts w:ascii="Times New Roman" w:hAnsi="Times New Roman"/>
                <w:sz w:val="20"/>
              </w:rPr>
            </w:pPr>
            <w:r>
              <w:rPr>
                <w:rFonts w:ascii="Times New Roman" w:hAnsi="Times New Roman"/>
                <w:sz w:val="20"/>
              </w:rPr>
              <w:t>О</w:t>
            </w:r>
            <w:r w:rsidRPr="00E461BC">
              <w:rPr>
                <w:rFonts w:ascii="Times New Roman" w:hAnsi="Times New Roman"/>
                <w:sz w:val="20"/>
              </w:rPr>
              <w:t>бъекты придорожного сервиса (код 4.9.1)</w:t>
            </w:r>
          </w:p>
        </w:tc>
        <w:tc>
          <w:tcPr>
            <w:tcW w:w="3708" w:type="pct"/>
            <w:tcBorders>
              <w:top w:val="single" w:sz="8" w:space="0" w:color="auto"/>
              <w:left w:val="single" w:sz="8" w:space="0" w:color="auto"/>
              <w:bottom w:val="single" w:sz="8" w:space="0" w:color="auto"/>
              <w:right w:val="single" w:sz="4" w:space="0" w:color="auto"/>
            </w:tcBorders>
          </w:tcPr>
          <w:p w:rsidR="00B277EB" w:rsidRPr="00E461BC" w:rsidRDefault="00E461BC" w:rsidP="00814B4D">
            <w:pPr>
              <w:pStyle w:val="aff9"/>
              <w:ind w:firstLine="284"/>
              <w:rPr>
                <w:sz w:val="20"/>
                <w:szCs w:val="20"/>
              </w:rPr>
            </w:pPr>
            <w:r w:rsidRPr="00E461BC">
              <w:rPr>
                <w:sz w:val="20"/>
                <w:szCs w:val="20"/>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E461BC" w:rsidRPr="006D51D4">
        <w:trPr>
          <w:trHeight w:val="436"/>
        </w:trPr>
        <w:tc>
          <w:tcPr>
            <w:tcW w:w="1292" w:type="pct"/>
            <w:tcBorders>
              <w:top w:val="single" w:sz="8" w:space="0" w:color="auto"/>
              <w:left w:val="single" w:sz="8" w:space="0" w:color="auto"/>
              <w:bottom w:val="single" w:sz="8" w:space="0" w:color="auto"/>
              <w:right w:val="single" w:sz="8" w:space="0" w:color="auto"/>
            </w:tcBorders>
          </w:tcPr>
          <w:p w:rsidR="00E461BC" w:rsidRPr="00E461BC" w:rsidRDefault="00E461BC" w:rsidP="00E47EB9">
            <w:pPr>
              <w:pStyle w:val="aff7"/>
              <w:rPr>
                <w:rFonts w:ascii="Times New Roman" w:hAnsi="Times New Roman"/>
                <w:sz w:val="20"/>
              </w:rPr>
            </w:pPr>
            <w:r>
              <w:rPr>
                <w:rFonts w:ascii="Times New Roman" w:hAnsi="Times New Roman"/>
                <w:sz w:val="20"/>
              </w:rPr>
              <w:t>С</w:t>
            </w:r>
            <w:r w:rsidRPr="00E461BC">
              <w:rPr>
                <w:rFonts w:ascii="Times New Roman" w:hAnsi="Times New Roman"/>
                <w:sz w:val="20"/>
              </w:rPr>
              <w:t>вязь (код 6.8)*</w:t>
            </w:r>
          </w:p>
        </w:tc>
        <w:tc>
          <w:tcPr>
            <w:tcW w:w="3708" w:type="pct"/>
            <w:tcBorders>
              <w:top w:val="single" w:sz="8" w:space="0" w:color="auto"/>
              <w:left w:val="single" w:sz="8" w:space="0" w:color="auto"/>
              <w:bottom w:val="single" w:sz="8" w:space="0" w:color="auto"/>
              <w:right w:val="single" w:sz="4" w:space="0" w:color="auto"/>
            </w:tcBorders>
          </w:tcPr>
          <w:p w:rsidR="00E461BC" w:rsidRPr="00E461BC" w:rsidRDefault="00E461BC" w:rsidP="00E47EB9">
            <w:pPr>
              <w:pStyle w:val="aff9"/>
              <w:ind w:firstLine="284"/>
              <w:rPr>
                <w:sz w:val="20"/>
                <w:szCs w:val="20"/>
              </w:rPr>
            </w:pPr>
            <w:r w:rsidRPr="00E461BC">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w:t>
            </w:r>
            <w:r w:rsidRPr="00E461BC">
              <w:rPr>
                <w:b/>
                <w:sz w:val="20"/>
                <w:szCs w:val="20"/>
              </w:rPr>
              <w:t xml:space="preserve">с </w:t>
            </w:r>
            <w:hyperlink w:anchor="sub_1031" w:history="1">
              <w:r w:rsidRPr="00E461BC">
                <w:rPr>
                  <w:rStyle w:val="aff1"/>
                  <w:b w:val="0"/>
                  <w:color w:val="auto"/>
                  <w:sz w:val="20"/>
                  <w:szCs w:val="20"/>
                </w:rPr>
                <w:t>кодом 3.1</w:t>
              </w:r>
            </w:hyperlink>
          </w:p>
        </w:tc>
      </w:tr>
      <w:tr w:rsidR="00E461BC" w:rsidRPr="006D51D4">
        <w:trPr>
          <w:trHeight w:val="436"/>
        </w:trPr>
        <w:tc>
          <w:tcPr>
            <w:tcW w:w="1292" w:type="pct"/>
            <w:tcBorders>
              <w:top w:val="single" w:sz="8" w:space="0" w:color="auto"/>
              <w:left w:val="single" w:sz="8" w:space="0" w:color="auto"/>
              <w:bottom w:val="single" w:sz="8" w:space="0" w:color="auto"/>
              <w:right w:val="single" w:sz="8" w:space="0" w:color="auto"/>
            </w:tcBorders>
          </w:tcPr>
          <w:p w:rsidR="00E461BC" w:rsidRPr="00873BFC" w:rsidRDefault="00E461BC" w:rsidP="008B66CA">
            <w:pPr>
              <w:pStyle w:val="aff7"/>
              <w:jc w:val="both"/>
              <w:rPr>
                <w:rFonts w:ascii="Times New Roman" w:hAnsi="Times New Roman"/>
                <w:sz w:val="20"/>
              </w:rPr>
            </w:pPr>
            <w:r w:rsidRPr="00873BFC">
              <w:rPr>
                <w:rFonts w:ascii="Times New Roman" w:hAnsi="Times New Roman"/>
                <w:sz w:val="20"/>
              </w:rPr>
              <w:t>Склады (код 6.9)*</w:t>
            </w:r>
          </w:p>
        </w:tc>
        <w:tc>
          <w:tcPr>
            <w:tcW w:w="3708" w:type="pct"/>
            <w:tcBorders>
              <w:top w:val="single" w:sz="8" w:space="0" w:color="auto"/>
              <w:left w:val="single" w:sz="8" w:space="0" w:color="auto"/>
              <w:bottom w:val="single" w:sz="8" w:space="0" w:color="auto"/>
              <w:right w:val="single" w:sz="4" w:space="0" w:color="auto"/>
            </w:tcBorders>
          </w:tcPr>
          <w:p w:rsidR="00E461BC" w:rsidRPr="006D51D4" w:rsidRDefault="00E461BC" w:rsidP="008B66CA">
            <w:pPr>
              <w:pStyle w:val="aff9"/>
              <w:ind w:firstLine="284"/>
              <w:rPr>
                <w:sz w:val="20"/>
                <w:szCs w:val="20"/>
              </w:rPr>
            </w:pPr>
            <w:r w:rsidRPr="006D51D4">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B277EB" w:rsidRPr="006D51D4">
        <w:trPr>
          <w:trHeight w:val="436"/>
        </w:trPr>
        <w:tc>
          <w:tcPr>
            <w:tcW w:w="1292" w:type="pct"/>
            <w:tcBorders>
              <w:top w:val="single" w:sz="8" w:space="0" w:color="auto"/>
              <w:left w:val="single" w:sz="8" w:space="0" w:color="auto"/>
              <w:bottom w:val="single" w:sz="8" w:space="0" w:color="auto"/>
              <w:right w:val="single" w:sz="8" w:space="0" w:color="auto"/>
            </w:tcBorders>
          </w:tcPr>
          <w:p w:rsidR="00B277EB" w:rsidRPr="00873BFC" w:rsidRDefault="00B277EB" w:rsidP="00E47EB9">
            <w:pPr>
              <w:pStyle w:val="aff7"/>
              <w:rPr>
                <w:rFonts w:ascii="Times New Roman" w:hAnsi="Times New Roman"/>
                <w:sz w:val="20"/>
              </w:rPr>
            </w:pPr>
            <w:r w:rsidRPr="00873BFC">
              <w:rPr>
                <w:rFonts w:ascii="Times New Roman" w:hAnsi="Times New Roman"/>
                <w:sz w:val="20"/>
              </w:rPr>
              <w:t>Обеспечение внутреннего правопорядка (код 8.3)*</w:t>
            </w:r>
          </w:p>
        </w:tc>
        <w:tc>
          <w:tcPr>
            <w:tcW w:w="3708" w:type="pct"/>
            <w:tcBorders>
              <w:top w:val="single" w:sz="8" w:space="0" w:color="auto"/>
              <w:left w:val="single" w:sz="8" w:space="0" w:color="auto"/>
              <w:bottom w:val="single" w:sz="8" w:space="0" w:color="auto"/>
              <w:right w:val="single" w:sz="4" w:space="0" w:color="auto"/>
            </w:tcBorders>
          </w:tcPr>
          <w:p w:rsidR="00B277EB" w:rsidRPr="006D51D4" w:rsidRDefault="00B277EB" w:rsidP="00E47EB9">
            <w:pPr>
              <w:pStyle w:val="aff9"/>
              <w:ind w:firstLine="284"/>
              <w:rPr>
                <w:sz w:val="20"/>
                <w:szCs w:val="20"/>
              </w:rPr>
            </w:pPr>
            <w:r w:rsidRPr="006D51D4">
              <w:rPr>
                <w:sz w:val="20"/>
                <w:szCs w:val="20"/>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bl>
    <w:p w:rsidR="00A67AD8" w:rsidRPr="006D51D4" w:rsidRDefault="00A67AD8" w:rsidP="00A67AD8">
      <w:pPr>
        <w:jc w:val="both"/>
        <w:rPr>
          <w:sz w:val="16"/>
          <w:szCs w:val="16"/>
        </w:rPr>
      </w:pPr>
      <w:r w:rsidRPr="006D51D4">
        <w:rPr>
          <w:sz w:val="16"/>
          <w:szCs w:val="16"/>
        </w:rPr>
        <w:t>*- код в соответствии с Приказом Минэкономразвития РФ от 01.09.2014 №540 « Об утверждении классификатора видов разрешенного использования земельных участков».</w:t>
      </w:r>
    </w:p>
    <w:p w:rsidR="00A67AD8" w:rsidRPr="006D51D4" w:rsidRDefault="00A67AD8" w:rsidP="00A67AD8">
      <w:pPr>
        <w:jc w:val="both"/>
        <w:rPr>
          <w:b/>
          <w:sz w:val="20"/>
        </w:rPr>
      </w:pPr>
    </w:p>
    <w:p w:rsidR="00A67AD8" w:rsidRPr="00C160CE" w:rsidRDefault="00A67AD8" w:rsidP="00A67AD8">
      <w:pPr>
        <w:pStyle w:val="aff7"/>
        <w:widowControl w:val="0"/>
        <w:ind w:firstLine="709"/>
        <w:jc w:val="both"/>
        <w:rPr>
          <w:rFonts w:ascii="Times New Roman" w:hAnsi="Times New Roman"/>
          <w:sz w:val="28"/>
          <w:szCs w:val="28"/>
        </w:rPr>
      </w:pPr>
      <w:r w:rsidRPr="00C160CE">
        <w:rPr>
          <w:rFonts w:ascii="Times New Roman" w:hAnsi="Times New Roman"/>
          <w:sz w:val="28"/>
          <w:szCs w:val="28"/>
        </w:rPr>
        <w:t xml:space="preserve">3. </w:t>
      </w:r>
      <w:r w:rsidRPr="00C160CE">
        <w:rPr>
          <w:rFonts w:ascii="Times New Roman" w:hAnsi="Times New Roman"/>
          <w:i/>
          <w:sz w:val="28"/>
          <w:szCs w:val="28"/>
        </w:rPr>
        <w:t>Условно разрешенные виды использования</w:t>
      </w:r>
      <w:r w:rsidRPr="00C160CE">
        <w:rPr>
          <w:rFonts w:ascii="Times New Roman" w:hAnsi="Times New Roman"/>
          <w:sz w:val="28"/>
          <w:szCs w:val="28"/>
        </w:rPr>
        <w:t xml:space="preserve"> земельных участков и объектов капитального строительства:</w:t>
      </w:r>
      <w:r w:rsidR="0070424E">
        <w:rPr>
          <w:rFonts w:ascii="Times New Roman" w:hAnsi="Times New Roman"/>
          <w:sz w:val="28"/>
          <w:szCs w:val="28"/>
        </w:rPr>
        <w:t xml:space="preserve"> нет</w:t>
      </w:r>
    </w:p>
    <w:p w:rsidR="00A67AD8" w:rsidRDefault="00A67AD8" w:rsidP="00A67AD8">
      <w:pPr>
        <w:tabs>
          <w:tab w:val="left" w:pos="0"/>
        </w:tabs>
        <w:ind w:firstLine="709"/>
        <w:jc w:val="both"/>
        <w:rPr>
          <w:bCs/>
          <w:sz w:val="28"/>
          <w:szCs w:val="28"/>
        </w:rPr>
      </w:pPr>
      <w:r w:rsidRPr="001F7938">
        <w:rPr>
          <w:sz w:val="28"/>
          <w:szCs w:val="28"/>
        </w:rPr>
        <w:t>4.</w:t>
      </w:r>
      <w:r w:rsidRPr="001F7938">
        <w:rPr>
          <w:i/>
          <w:sz w:val="28"/>
          <w:szCs w:val="28"/>
        </w:rPr>
        <w:t xml:space="preserve"> Вспомогательные виды разрешенного использования</w:t>
      </w:r>
      <w:r w:rsidRPr="001F7938">
        <w:rPr>
          <w:sz w:val="28"/>
          <w:szCs w:val="28"/>
        </w:rPr>
        <w:t xml:space="preserve"> </w:t>
      </w:r>
      <w:r w:rsidRPr="001F7938">
        <w:rPr>
          <w:bCs/>
          <w:sz w:val="28"/>
          <w:szCs w:val="28"/>
        </w:rPr>
        <w:t>земельных участков и объектов капитального строительства</w:t>
      </w:r>
      <w:r>
        <w:rPr>
          <w:bCs/>
          <w:sz w:val="28"/>
          <w:szCs w:val="28"/>
        </w:rPr>
        <w: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48"/>
        <w:gridCol w:w="3867"/>
        <w:gridCol w:w="3108"/>
      </w:tblGrid>
      <w:tr w:rsidR="00A67AD8" w:rsidRPr="006D51D4">
        <w:trPr>
          <w:trHeight w:val="384"/>
        </w:trPr>
        <w:tc>
          <w:tcPr>
            <w:tcW w:w="1376" w:type="pct"/>
            <w:vAlign w:val="center"/>
          </w:tcPr>
          <w:p w:rsidR="00A67AD8" w:rsidRPr="006D51D4" w:rsidRDefault="00A67AD8" w:rsidP="00E47EB9">
            <w:pPr>
              <w:jc w:val="center"/>
              <w:rPr>
                <w:b/>
                <w:sz w:val="20"/>
                <w:szCs w:val="20"/>
              </w:rPr>
            </w:pPr>
            <w:r w:rsidRPr="006D51D4">
              <w:rPr>
                <w:b/>
                <w:sz w:val="14"/>
                <w:szCs w:val="14"/>
              </w:rPr>
              <w:t>ВИДЫ РАЗРЕШЕННОГО ИСПОЛЬЗОВАНИЯ ЗЕМЕЛЬНЫХ УЧАСТКОВ И ОКС</w:t>
            </w:r>
          </w:p>
        </w:tc>
        <w:tc>
          <w:tcPr>
            <w:tcW w:w="2009" w:type="pct"/>
            <w:tcBorders>
              <w:top w:val="single" w:sz="4" w:space="0" w:color="auto"/>
              <w:right w:val="single" w:sz="4" w:space="0" w:color="auto"/>
            </w:tcBorders>
            <w:vAlign w:val="center"/>
          </w:tcPr>
          <w:p w:rsidR="00A67AD8" w:rsidRPr="006D51D4" w:rsidRDefault="00A67AD8" w:rsidP="00E47EB9">
            <w:pPr>
              <w:jc w:val="center"/>
              <w:rPr>
                <w:b/>
                <w:sz w:val="16"/>
                <w:szCs w:val="16"/>
              </w:rPr>
            </w:pPr>
            <w:r w:rsidRPr="006D51D4">
              <w:rPr>
                <w:b/>
                <w:sz w:val="14"/>
                <w:szCs w:val="14"/>
              </w:rPr>
              <w:t>ОПИСАНИЕ ВИДА РАЗРЕШЕННОГОГО ИСПОЛЬЗОВАНИЯ (в соответствии с Приказом Минэкономразвития РФ от 01.09.2014 №540)</w:t>
            </w:r>
          </w:p>
        </w:tc>
        <w:tc>
          <w:tcPr>
            <w:tcW w:w="1615" w:type="pct"/>
            <w:tcBorders>
              <w:top w:val="single" w:sz="4" w:space="0" w:color="auto"/>
              <w:right w:val="single" w:sz="4" w:space="0" w:color="auto"/>
            </w:tcBorders>
            <w:vAlign w:val="center"/>
          </w:tcPr>
          <w:p w:rsidR="00A67AD8" w:rsidRPr="006D51D4" w:rsidRDefault="00A67AD8" w:rsidP="00E47EB9">
            <w:pPr>
              <w:jc w:val="center"/>
              <w:rPr>
                <w:b/>
                <w:sz w:val="16"/>
                <w:szCs w:val="16"/>
              </w:rPr>
            </w:pPr>
            <w:r w:rsidRPr="006D51D4">
              <w:rPr>
                <w:b/>
                <w:sz w:val="14"/>
                <w:szCs w:val="14"/>
              </w:rPr>
              <w:t>ПРЕДЕЛЬНЫЕ РАЗМЕРЫ ЗЕМЕЛЬНЫХ УЧАСТКОВ И ПРЕДЕЛЬНЫЕ ПАРАМЕТРЫ РАЗРЕШЕННОГО СТРОИТЕЛЬСТВА, РЕКОНСТРУКЦИИ ОКС</w:t>
            </w:r>
          </w:p>
        </w:tc>
      </w:tr>
      <w:tr w:rsidR="00A67AD8" w:rsidRPr="006D51D4">
        <w:trPr>
          <w:trHeight w:val="206"/>
        </w:trPr>
        <w:tc>
          <w:tcPr>
            <w:tcW w:w="1376" w:type="pct"/>
            <w:tcBorders>
              <w:top w:val="single" w:sz="8" w:space="0" w:color="auto"/>
              <w:left w:val="single" w:sz="8" w:space="0" w:color="auto"/>
              <w:bottom w:val="single" w:sz="8" w:space="0" w:color="auto"/>
              <w:right w:val="single" w:sz="8" w:space="0" w:color="auto"/>
            </w:tcBorders>
          </w:tcPr>
          <w:p w:rsidR="00A67AD8" w:rsidRPr="006D51D4" w:rsidRDefault="0080116F" w:rsidP="00E47EB9">
            <w:pPr>
              <w:rPr>
                <w:sz w:val="20"/>
                <w:szCs w:val="20"/>
              </w:rPr>
            </w:pPr>
            <w:r>
              <w:rPr>
                <w:sz w:val="20"/>
                <w:szCs w:val="20"/>
              </w:rPr>
              <w:t>З</w:t>
            </w:r>
            <w:r w:rsidR="00DA2370">
              <w:rPr>
                <w:sz w:val="20"/>
                <w:szCs w:val="20"/>
              </w:rPr>
              <w:t>емельные участки (территории</w:t>
            </w:r>
            <w:r w:rsidRPr="0080116F">
              <w:rPr>
                <w:sz w:val="20"/>
                <w:szCs w:val="20"/>
              </w:rPr>
              <w:t xml:space="preserve"> общего пользования</w:t>
            </w:r>
            <w:r w:rsidR="00DA2370">
              <w:rPr>
                <w:sz w:val="20"/>
                <w:szCs w:val="20"/>
              </w:rPr>
              <w:t>)</w:t>
            </w:r>
            <w:r w:rsidRPr="006D51D4">
              <w:rPr>
                <w:sz w:val="20"/>
                <w:szCs w:val="20"/>
              </w:rPr>
              <w:t xml:space="preserve"> (код 12.0)*</w:t>
            </w:r>
          </w:p>
        </w:tc>
        <w:tc>
          <w:tcPr>
            <w:tcW w:w="2009" w:type="pct"/>
            <w:tcBorders>
              <w:top w:val="single" w:sz="8" w:space="0" w:color="auto"/>
              <w:left w:val="single" w:sz="8" w:space="0" w:color="auto"/>
              <w:bottom w:val="single" w:sz="8" w:space="0" w:color="auto"/>
              <w:right w:val="single" w:sz="4" w:space="0" w:color="auto"/>
            </w:tcBorders>
          </w:tcPr>
          <w:p w:rsidR="00A67AD8" w:rsidRPr="006D51D4" w:rsidRDefault="008B6727" w:rsidP="00E47EB9">
            <w:pPr>
              <w:pStyle w:val="aff9"/>
              <w:ind w:firstLine="284"/>
              <w:rPr>
                <w:sz w:val="20"/>
                <w:szCs w:val="20"/>
              </w:rPr>
            </w:pPr>
            <w:r w:rsidRPr="00C8576D">
              <w:rPr>
                <w:bCs/>
                <w:sz w:val="20"/>
                <w:szCs w:val="20"/>
              </w:rPr>
              <w:t xml:space="preserve">Размещение объектов улично-дорожной сети, автомобильных дорог и пешеходных тротуаров в границах населенных пунктов, пешеходных </w:t>
            </w:r>
            <w:r w:rsidRPr="00C8576D">
              <w:rPr>
                <w:bCs/>
                <w:sz w:val="20"/>
                <w:szCs w:val="20"/>
              </w:rPr>
              <w:lastRenderedPageBreak/>
              <w:t>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615" w:type="pct"/>
            <w:tcBorders>
              <w:top w:val="single" w:sz="8" w:space="0" w:color="auto"/>
              <w:left w:val="single" w:sz="4" w:space="0" w:color="auto"/>
              <w:bottom w:val="single" w:sz="8" w:space="0" w:color="auto"/>
              <w:right w:val="single" w:sz="4" w:space="0" w:color="auto"/>
            </w:tcBorders>
          </w:tcPr>
          <w:p w:rsidR="00A67AD8" w:rsidRPr="006D51D4" w:rsidRDefault="00A67AD8" w:rsidP="00E47EB9">
            <w:pPr>
              <w:rPr>
                <w:sz w:val="20"/>
                <w:szCs w:val="20"/>
              </w:rPr>
            </w:pPr>
            <w:r w:rsidRPr="006D51D4">
              <w:rPr>
                <w:sz w:val="20"/>
                <w:szCs w:val="20"/>
              </w:rPr>
              <w:lastRenderedPageBreak/>
              <w:t>В соответствии с утвержденными документами территориального планирования</w:t>
            </w:r>
          </w:p>
        </w:tc>
      </w:tr>
    </w:tbl>
    <w:p w:rsidR="00A67AD8" w:rsidRDefault="00A67AD8" w:rsidP="00A67AD8">
      <w:pPr>
        <w:jc w:val="both"/>
        <w:rPr>
          <w:sz w:val="16"/>
          <w:szCs w:val="16"/>
        </w:rPr>
      </w:pPr>
      <w:r w:rsidRPr="006D51D4">
        <w:rPr>
          <w:sz w:val="16"/>
          <w:szCs w:val="16"/>
        </w:rPr>
        <w:t>*- код в соответствии с Приказом Минэкономразвития РФ от 01.09.2014 №540 «Об утверждении классификатора видов разрешенного использования земельных участков».</w:t>
      </w:r>
    </w:p>
    <w:p w:rsidR="0070424E" w:rsidRDefault="0070424E" w:rsidP="00A67AD8">
      <w:pPr>
        <w:jc w:val="both"/>
        <w:rPr>
          <w:sz w:val="16"/>
          <w:szCs w:val="16"/>
        </w:rPr>
      </w:pPr>
    </w:p>
    <w:p w:rsidR="0070424E" w:rsidRPr="0070424E" w:rsidRDefault="0070424E" w:rsidP="0070424E">
      <w:pPr>
        <w:pStyle w:val="Iauiue"/>
        <w:widowControl/>
        <w:ind w:firstLine="709"/>
        <w:jc w:val="both"/>
        <w:rPr>
          <w:sz w:val="28"/>
          <w:szCs w:val="28"/>
        </w:rPr>
      </w:pPr>
      <w:r w:rsidRPr="0070424E">
        <w:rPr>
          <w:sz w:val="28"/>
          <w:szCs w:val="28"/>
        </w:rPr>
        <w:t>5.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8565A" w:rsidRPr="00D8565A" w:rsidRDefault="00D8565A" w:rsidP="00D8565A">
      <w:pPr>
        <w:pStyle w:val="aff7"/>
        <w:widowControl w:val="0"/>
        <w:ind w:firstLine="709"/>
        <w:jc w:val="both"/>
        <w:rPr>
          <w:rFonts w:ascii="Times New Roman" w:hAnsi="Times New Roman"/>
          <w:sz w:val="28"/>
          <w:szCs w:val="28"/>
        </w:rPr>
      </w:pPr>
      <w:r w:rsidRPr="00D8565A">
        <w:rPr>
          <w:rFonts w:ascii="Times New Roman" w:hAnsi="Times New Roman"/>
          <w:sz w:val="28"/>
          <w:szCs w:val="28"/>
        </w:rPr>
        <w:t>для земельных участков коммунального обслуживания, допустимых к размещению в данной территориальной зоне:</w:t>
      </w:r>
    </w:p>
    <w:p w:rsidR="00D8565A" w:rsidRPr="00D8565A" w:rsidRDefault="00D8565A" w:rsidP="00D8565A">
      <w:pPr>
        <w:pStyle w:val="aff7"/>
        <w:widowControl w:val="0"/>
        <w:numPr>
          <w:ilvl w:val="0"/>
          <w:numId w:val="12"/>
        </w:numPr>
        <w:ind w:left="0" w:firstLine="709"/>
        <w:jc w:val="both"/>
        <w:rPr>
          <w:rFonts w:ascii="Times New Roman" w:hAnsi="Times New Roman"/>
          <w:sz w:val="28"/>
          <w:szCs w:val="28"/>
        </w:rPr>
      </w:pPr>
      <w:r w:rsidRPr="00D8565A">
        <w:rPr>
          <w:rFonts w:ascii="Times New Roman" w:hAnsi="Times New Roman"/>
          <w:sz w:val="28"/>
          <w:szCs w:val="28"/>
        </w:rPr>
        <w:t>минимальный размер земельного участка – 0,00</w:t>
      </w:r>
      <w:r w:rsidR="00976250">
        <w:rPr>
          <w:rFonts w:ascii="Times New Roman" w:hAnsi="Times New Roman"/>
          <w:sz w:val="28"/>
          <w:szCs w:val="28"/>
        </w:rPr>
        <w:t>1</w:t>
      </w:r>
      <w:r w:rsidRPr="00D8565A">
        <w:rPr>
          <w:rFonts w:ascii="Times New Roman" w:hAnsi="Times New Roman"/>
          <w:sz w:val="28"/>
          <w:szCs w:val="28"/>
        </w:rPr>
        <w:t xml:space="preserve"> га;</w:t>
      </w:r>
    </w:p>
    <w:p w:rsidR="00D8565A" w:rsidRPr="00D8565A" w:rsidRDefault="00D8565A" w:rsidP="00D8565A">
      <w:pPr>
        <w:pStyle w:val="aff7"/>
        <w:widowControl w:val="0"/>
        <w:numPr>
          <w:ilvl w:val="0"/>
          <w:numId w:val="12"/>
        </w:numPr>
        <w:ind w:left="0" w:firstLine="709"/>
        <w:jc w:val="both"/>
        <w:rPr>
          <w:rFonts w:ascii="Times New Roman" w:hAnsi="Times New Roman"/>
          <w:sz w:val="28"/>
          <w:szCs w:val="28"/>
        </w:rPr>
      </w:pPr>
      <w:r w:rsidRPr="00D8565A">
        <w:rPr>
          <w:rFonts w:ascii="Times New Roman" w:hAnsi="Times New Roman"/>
          <w:sz w:val="28"/>
          <w:szCs w:val="28"/>
        </w:rPr>
        <w:t xml:space="preserve">максимальный размер земельного участка – 5 га. </w:t>
      </w:r>
    </w:p>
    <w:p w:rsidR="00D8565A" w:rsidRPr="00D8565A" w:rsidRDefault="00D8565A" w:rsidP="00D8565A">
      <w:pPr>
        <w:pStyle w:val="aff7"/>
        <w:widowControl w:val="0"/>
        <w:ind w:firstLine="709"/>
        <w:jc w:val="both"/>
        <w:rPr>
          <w:rFonts w:ascii="Times New Roman" w:hAnsi="Times New Roman"/>
          <w:sz w:val="28"/>
          <w:szCs w:val="28"/>
        </w:rPr>
      </w:pPr>
      <w:r w:rsidRPr="00D8565A">
        <w:rPr>
          <w:rFonts w:ascii="Times New Roman" w:hAnsi="Times New Roman"/>
          <w:sz w:val="28"/>
          <w:szCs w:val="28"/>
        </w:rPr>
        <w:t>Для прочих земельных участков с видами разрешенного использования, допустимых к размещению в данной территориальной зоне:</w:t>
      </w:r>
    </w:p>
    <w:p w:rsidR="00D8565A" w:rsidRPr="00D8565A" w:rsidRDefault="00D8565A" w:rsidP="00D8565A">
      <w:pPr>
        <w:pStyle w:val="aff7"/>
        <w:widowControl w:val="0"/>
        <w:numPr>
          <w:ilvl w:val="0"/>
          <w:numId w:val="12"/>
        </w:numPr>
        <w:ind w:left="0" w:firstLine="709"/>
        <w:jc w:val="both"/>
        <w:rPr>
          <w:rFonts w:ascii="Times New Roman" w:hAnsi="Times New Roman"/>
          <w:sz w:val="28"/>
          <w:szCs w:val="28"/>
        </w:rPr>
      </w:pPr>
      <w:r w:rsidRPr="00D8565A">
        <w:rPr>
          <w:rFonts w:ascii="Times New Roman" w:hAnsi="Times New Roman"/>
          <w:sz w:val="28"/>
          <w:szCs w:val="28"/>
        </w:rPr>
        <w:t>минимальный размер земельного участка – 0,02 га;</w:t>
      </w:r>
    </w:p>
    <w:p w:rsidR="00D8565A" w:rsidRPr="00D8565A" w:rsidRDefault="00D8565A" w:rsidP="00D8565A">
      <w:pPr>
        <w:pStyle w:val="aff7"/>
        <w:widowControl w:val="0"/>
        <w:numPr>
          <w:ilvl w:val="0"/>
          <w:numId w:val="12"/>
        </w:numPr>
        <w:ind w:left="0" w:firstLine="709"/>
        <w:jc w:val="both"/>
        <w:rPr>
          <w:rFonts w:ascii="Times New Roman" w:hAnsi="Times New Roman"/>
          <w:sz w:val="28"/>
          <w:szCs w:val="28"/>
        </w:rPr>
      </w:pPr>
      <w:r w:rsidRPr="00D8565A">
        <w:rPr>
          <w:rFonts w:ascii="Times New Roman" w:hAnsi="Times New Roman"/>
          <w:sz w:val="28"/>
          <w:szCs w:val="28"/>
        </w:rPr>
        <w:t xml:space="preserve">максимальный размер земельного участка – </w:t>
      </w:r>
      <w:r w:rsidR="00976250">
        <w:rPr>
          <w:rFonts w:ascii="Times New Roman" w:hAnsi="Times New Roman"/>
          <w:sz w:val="28"/>
          <w:szCs w:val="28"/>
        </w:rPr>
        <w:t>5</w:t>
      </w:r>
      <w:r w:rsidRPr="00D8565A">
        <w:rPr>
          <w:rFonts w:ascii="Times New Roman" w:hAnsi="Times New Roman"/>
          <w:sz w:val="28"/>
          <w:szCs w:val="28"/>
        </w:rPr>
        <w:t xml:space="preserve"> га;</w:t>
      </w:r>
    </w:p>
    <w:p w:rsidR="00D8565A" w:rsidRPr="00D8565A" w:rsidRDefault="00D8565A" w:rsidP="00D8565A">
      <w:pPr>
        <w:widowControl/>
        <w:numPr>
          <w:ilvl w:val="2"/>
          <w:numId w:val="12"/>
        </w:numPr>
        <w:shd w:val="clear" w:color="auto" w:fill="FFFFFF"/>
        <w:tabs>
          <w:tab w:val="left" w:pos="709"/>
        </w:tabs>
        <w:ind w:left="0" w:firstLine="709"/>
        <w:jc w:val="both"/>
        <w:rPr>
          <w:sz w:val="28"/>
          <w:szCs w:val="28"/>
        </w:rPr>
      </w:pPr>
      <w:r w:rsidRPr="00D8565A">
        <w:rPr>
          <w:sz w:val="28"/>
          <w:szCs w:val="28"/>
          <w:lang w:val="en-US"/>
        </w:rPr>
        <w:t xml:space="preserve">максимальный процент застройки </w:t>
      </w:r>
      <w:r w:rsidRPr="00D8565A">
        <w:rPr>
          <w:sz w:val="28"/>
          <w:szCs w:val="28"/>
        </w:rPr>
        <w:t>75 %;</w:t>
      </w:r>
    </w:p>
    <w:p w:rsidR="00D8565A" w:rsidRPr="00D8565A" w:rsidRDefault="00D8565A" w:rsidP="00D8565A">
      <w:pPr>
        <w:widowControl/>
        <w:numPr>
          <w:ilvl w:val="2"/>
          <w:numId w:val="12"/>
        </w:numPr>
        <w:shd w:val="clear" w:color="auto" w:fill="FFFFFF"/>
        <w:tabs>
          <w:tab w:val="left" w:pos="709"/>
        </w:tabs>
        <w:ind w:left="0" w:firstLine="709"/>
        <w:jc w:val="both"/>
        <w:rPr>
          <w:sz w:val="28"/>
          <w:szCs w:val="28"/>
        </w:rPr>
      </w:pPr>
      <w:r w:rsidRPr="00D8565A">
        <w:rPr>
          <w:sz w:val="28"/>
          <w:szCs w:val="28"/>
        </w:rPr>
        <w:t>максимальная этажность -</w:t>
      </w:r>
      <w:r w:rsidR="00CE6B93">
        <w:rPr>
          <w:sz w:val="28"/>
          <w:szCs w:val="28"/>
        </w:rPr>
        <w:t xml:space="preserve"> </w:t>
      </w:r>
      <w:r w:rsidRPr="00D8565A">
        <w:rPr>
          <w:sz w:val="28"/>
          <w:szCs w:val="28"/>
        </w:rPr>
        <w:t>3</w:t>
      </w:r>
      <w:r w:rsidRPr="00D8565A">
        <w:rPr>
          <w:sz w:val="28"/>
          <w:szCs w:val="28"/>
          <w:lang w:val="en-US"/>
        </w:rPr>
        <w:t>;</w:t>
      </w:r>
    </w:p>
    <w:p w:rsidR="00D8565A" w:rsidRPr="00D8565A" w:rsidRDefault="00D8565A" w:rsidP="00D8565A">
      <w:pPr>
        <w:widowControl/>
        <w:numPr>
          <w:ilvl w:val="0"/>
          <w:numId w:val="12"/>
        </w:numPr>
        <w:shd w:val="clear" w:color="auto" w:fill="FFFFFF"/>
        <w:tabs>
          <w:tab w:val="left" w:pos="709"/>
        </w:tabs>
        <w:ind w:left="0" w:firstLine="709"/>
        <w:jc w:val="both"/>
        <w:rPr>
          <w:sz w:val="28"/>
          <w:szCs w:val="28"/>
        </w:rPr>
      </w:pPr>
      <w:r w:rsidRPr="00D8565A">
        <w:rPr>
          <w:sz w:val="28"/>
          <w:szCs w:val="28"/>
        </w:rPr>
        <w:t>минимальные отступы от границ земельных участков в целях определения мест допустимого размещения зданий, строений, сооружений – 1м.</w:t>
      </w:r>
    </w:p>
    <w:p w:rsidR="0070424E" w:rsidRPr="0070424E" w:rsidRDefault="0070424E" w:rsidP="0070424E">
      <w:pPr>
        <w:pStyle w:val="afb"/>
        <w:tabs>
          <w:tab w:val="left" w:pos="720"/>
        </w:tabs>
        <w:ind w:firstLine="709"/>
        <w:jc w:val="both"/>
        <w:rPr>
          <w:sz w:val="28"/>
          <w:szCs w:val="28"/>
        </w:rPr>
      </w:pPr>
      <w:r w:rsidRPr="0070424E">
        <w:rPr>
          <w:sz w:val="28"/>
          <w:szCs w:val="28"/>
        </w:rPr>
        <w:t xml:space="preserve">6. 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rsidR="0070424E" w:rsidRPr="0070424E" w:rsidRDefault="0070424E" w:rsidP="0070424E">
      <w:pPr>
        <w:pStyle w:val="afb"/>
        <w:tabs>
          <w:tab w:val="left" w:pos="720"/>
        </w:tabs>
        <w:ind w:firstLine="709"/>
        <w:jc w:val="both"/>
        <w:rPr>
          <w:sz w:val="28"/>
          <w:szCs w:val="28"/>
        </w:rPr>
      </w:pPr>
      <w:r w:rsidRPr="0070424E">
        <w:rPr>
          <w:sz w:val="28"/>
          <w:szCs w:val="28"/>
        </w:rPr>
        <w:t>7. 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архитектурно-планировочных, технологических решений объекта, местных норм градостроительного проектирования.</w:t>
      </w:r>
    </w:p>
    <w:p w:rsidR="0070424E" w:rsidRPr="0070424E" w:rsidRDefault="0070424E" w:rsidP="0070424E">
      <w:pPr>
        <w:ind w:firstLine="709"/>
        <w:jc w:val="both"/>
        <w:rPr>
          <w:sz w:val="28"/>
          <w:szCs w:val="28"/>
        </w:rPr>
      </w:pPr>
      <w:r w:rsidRPr="0070424E">
        <w:rPr>
          <w:sz w:val="28"/>
          <w:szCs w:val="28"/>
        </w:rPr>
        <w:t>8. 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70424E" w:rsidRPr="008B66CA" w:rsidRDefault="0070424E" w:rsidP="008B66CA">
      <w:pPr>
        <w:ind w:firstLine="709"/>
        <w:jc w:val="both"/>
        <w:rPr>
          <w:sz w:val="28"/>
          <w:szCs w:val="28"/>
        </w:rPr>
      </w:pPr>
      <w:r w:rsidRPr="0070424E">
        <w:rPr>
          <w:sz w:val="28"/>
          <w:szCs w:val="28"/>
        </w:rPr>
        <w:t xml:space="preserve">9.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w:t>
      </w:r>
      <w:r w:rsidR="00DF0C13">
        <w:rPr>
          <w:sz w:val="28"/>
          <w:szCs w:val="28"/>
        </w:rPr>
        <w:t>Табунского</w:t>
      </w:r>
      <w:r w:rsidRPr="0070424E">
        <w:rPr>
          <w:sz w:val="28"/>
          <w:szCs w:val="28"/>
        </w:rPr>
        <w:t xml:space="preserve"> район.</w:t>
      </w:r>
    </w:p>
    <w:p w:rsidR="00A67905" w:rsidRPr="00B12730" w:rsidRDefault="008B66CA" w:rsidP="00B12730">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bookmarkStart w:id="121" w:name="_Toc282347545"/>
      <w:bookmarkStart w:id="122" w:name="_Toc397857466"/>
      <w:r>
        <w:rPr>
          <w:rFonts w:ascii="Times New Roman" w:hAnsi="Times New Roman"/>
          <w:i/>
          <w:color w:val="auto"/>
          <w:sz w:val="28"/>
          <w:szCs w:val="28"/>
        </w:rPr>
        <w:lastRenderedPageBreak/>
        <w:t>Статья 3</w:t>
      </w:r>
      <w:r w:rsidR="003D1725">
        <w:rPr>
          <w:rFonts w:ascii="Times New Roman" w:hAnsi="Times New Roman"/>
          <w:i/>
          <w:color w:val="auto"/>
          <w:sz w:val="28"/>
          <w:szCs w:val="28"/>
        </w:rPr>
        <w:t>4</w:t>
      </w:r>
      <w:r w:rsidR="00B12730" w:rsidRPr="00B12730">
        <w:rPr>
          <w:rFonts w:ascii="Times New Roman" w:hAnsi="Times New Roman"/>
          <w:i/>
          <w:color w:val="auto"/>
          <w:sz w:val="28"/>
          <w:szCs w:val="28"/>
        </w:rPr>
        <w:t xml:space="preserve">. </w:t>
      </w:r>
      <w:r w:rsidR="00A67905" w:rsidRPr="00B12730">
        <w:rPr>
          <w:rFonts w:ascii="Times New Roman" w:hAnsi="Times New Roman"/>
          <w:i/>
          <w:color w:val="auto"/>
          <w:sz w:val="28"/>
          <w:szCs w:val="28"/>
        </w:rPr>
        <w:t>Градостроительные регламенты на территориях зоны инженерной инфраструктуры</w:t>
      </w:r>
      <w:bookmarkEnd w:id="121"/>
      <w:bookmarkEnd w:id="122"/>
      <w:r w:rsidR="00FF63BF">
        <w:rPr>
          <w:rFonts w:ascii="Times New Roman" w:hAnsi="Times New Roman"/>
          <w:i/>
          <w:color w:val="auto"/>
          <w:sz w:val="28"/>
          <w:szCs w:val="28"/>
        </w:rPr>
        <w:t xml:space="preserve"> </w:t>
      </w:r>
    </w:p>
    <w:p w:rsidR="00A67905" w:rsidRPr="008B66CA" w:rsidRDefault="00A67905" w:rsidP="00A67905">
      <w:pPr>
        <w:ind w:firstLine="709"/>
        <w:jc w:val="both"/>
        <w:rPr>
          <w:color w:val="000000"/>
          <w:sz w:val="28"/>
          <w:szCs w:val="28"/>
        </w:rPr>
      </w:pPr>
      <w:r w:rsidRPr="00B12730">
        <w:rPr>
          <w:sz w:val="28"/>
          <w:szCs w:val="28"/>
        </w:rPr>
        <w:t xml:space="preserve">1. </w:t>
      </w:r>
      <w:r w:rsidR="008B66CA" w:rsidRPr="008B66CA">
        <w:rPr>
          <w:sz w:val="28"/>
          <w:szCs w:val="28"/>
        </w:rPr>
        <w:t xml:space="preserve">Зоны инженерной инфраструктуры (код зон – И) предназначены для </w:t>
      </w:r>
      <w:r w:rsidR="008B66CA" w:rsidRPr="008B66CA">
        <w:rPr>
          <w:color w:val="000000"/>
          <w:sz w:val="28"/>
          <w:szCs w:val="28"/>
        </w:rPr>
        <w:t>размещения и функционирования сооружений и коммуникаций энергообеспечения, водоснабжения, канализации и очистки стоков, газоснабжения, теплоснабжения, связи, а также включают территории необходимые для их технического обслуживания и охраны.</w:t>
      </w:r>
    </w:p>
    <w:p w:rsidR="008B79B8" w:rsidRDefault="00A67905" w:rsidP="00837C38">
      <w:pPr>
        <w:autoSpaceDE w:val="0"/>
        <w:autoSpaceDN w:val="0"/>
        <w:adjustRightInd w:val="0"/>
        <w:ind w:firstLine="709"/>
        <w:jc w:val="both"/>
        <w:rPr>
          <w:sz w:val="28"/>
          <w:szCs w:val="28"/>
        </w:rPr>
      </w:pPr>
      <w:r w:rsidRPr="00B12730">
        <w:rPr>
          <w:color w:val="000000"/>
          <w:sz w:val="28"/>
          <w:szCs w:val="28"/>
        </w:rPr>
        <w:t>2.</w:t>
      </w:r>
      <w:r w:rsidRPr="00B12730">
        <w:rPr>
          <w:color w:val="FF0000"/>
          <w:sz w:val="28"/>
          <w:szCs w:val="28"/>
        </w:rPr>
        <w:t xml:space="preserve"> </w:t>
      </w:r>
      <w:r w:rsidRPr="00B12730">
        <w:rPr>
          <w:i/>
          <w:sz w:val="28"/>
          <w:szCs w:val="28"/>
        </w:rPr>
        <w:t xml:space="preserve">Основные виды разрешенного использования </w:t>
      </w:r>
      <w:r w:rsidRPr="00B12730">
        <w:rPr>
          <w:sz w:val="28"/>
          <w:szCs w:val="28"/>
        </w:rPr>
        <w:t>земельных участков и объектов капитального строительства в зонах инженерной инфраструктуры:</w:t>
      </w:r>
    </w:p>
    <w:tbl>
      <w:tblPr>
        <w:tblW w:w="4946"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62"/>
        <w:gridCol w:w="6857"/>
      </w:tblGrid>
      <w:tr w:rsidR="008B66CA" w:rsidRPr="006D51D4">
        <w:trPr>
          <w:tblHeader/>
        </w:trPr>
        <w:tc>
          <w:tcPr>
            <w:tcW w:w="1398" w:type="pct"/>
            <w:vAlign w:val="center"/>
          </w:tcPr>
          <w:p w:rsidR="008B66CA" w:rsidRPr="00873BFC" w:rsidRDefault="008B66CA" w:rsidP="00E47EB9">
            <w:pPr>
              <w:pStyle w:val="aff7"/>
              <w:jc w:val="center"/>
              <w:rPr>
                <w:rFonts w:ascii="Times New Roman" w:hAnsi="Times New Roman"/>
                <w:b/>
                <w:sz w:val="14"/>
                <w:szCs w:val="14"/>
              </w:rPr>
            </w:pPr>
            <w:r w:rsidRPr="00873BFC">
              <w:rPr>
                <w:rFonts w:ascii="Times New Roman" w:hAnsi="Times New Roman"/>
                <w:b/>
                <w:sz w:val="14"/>
                <w:szCs w:val="14"/>
              </w:rPr>
              <w:t>ВИДЫ РАЗРЕШЕННОГО ИСПОЛЬЗОВАНИЯ ЗЕМЕЛЬНЫХ УЧАСТКОВ И ОКС</w:t>
            </w:r>
          </w:p>
        </w:tc>
        <w:tc>
          <w:tcPr>
            <w:tcW w:w="3602" w:type="pct"/>
            <w:tcBorders>
              <w:right w:val="single" w:sz="4" w:space="0" w:color="auto"/>
            </w:tcBorders>
            <w:vAlign w:val="center"/>
          </w:tcPr>
          <w:p w:rsidR="008B66CA" w:rsidRPr="006D51D4" w:rsidRDefault="008B66CA" w:rsidP="00E47EB9">
            <w:pPr>
              <w:keepNext/>
              <w:jc w:val="center"/>
              <w:rPr>
                <w:b/>
                <w:sz w:val="16"/>
                <w:szCs w:val="16"/>
              </w:rPr>
            </w:pPr>
            <w:r w:rsidRPr="006D51D4">
              <w:rPr>
                <w:b/>
                <w:sz w:val="14"/>
                <w:szCs w:val="14"/>
              </w:rPr>
              <w:t>ОПИСАНИЕ ВИДА РАЗРЕШЕННОГОГО ИСПОЛЬЗОВАНИЯ (в соответствии с Приказом Минэкономразвития РФ от 01.09.2014 №540)</w:t>
            </w:r>
          </w:p>
        </w:tc>
      </w:tr>
      <w:tr w:rsidR="008B66CA" w:rsidRPr="006D51D4">
        <w:tc>
          <w:tcPr>
            <w:tcW w:w="1398" w:type="pct"/>
            <w:tcBorders>
              <w:top w:val="single" w:sz="8" w:space="0" w:color="auto"/>
              <w:left w:val="single" w:sz="8" w:space="0" w:color="auto"/>
              <w:bottom w:val="single" w:sz="8" w:space="0" w:color="auto"/>
              <w:right w:val="single" w:sz="8" w:space="0" w:color="auto"/>
            </w:tcBorders>
          </w:tcPr>
          <w:p w:rsidR="008B66CA" w:rsidRPr="00873BFC" w:rsidRDefault="008B66CA" w:rsidP="002911C0">
            <w:pPr>
              <w:pStyle w:val="aff7"/>
              <w:rPr>
                <w:rFonts w:ascii="Times New Roman" w:hAnsi="Times New Roman"/>
                <w:sz w:val="20"/>
              </w:rPr>
            </w:pPr>
            <w:r w:rsidRPr="00873BFC">
              <w:rPr>
                <w:rFonts w:ascii="Times New Roman" w:hAnsi="Times New Roman"/>
                <w:sz w:val="20"/>
              </w:rPr>
              <w:t xml:space="preserve">Коммунальное </w:t>
            </w:r>
            <w:r w:rsidR="002911C0" w:rsidRPr="00873BFC">
              <w:rPr>
                <w:rFonts w:ascii="Times New Roman" w:hAnsi="Times New Roman"/>
                <w:sz w:val="20"/>
              </w:rPr>
              <w:t xml:space="preserve">обслуживание </w:t>
            </w:r>
            <w:r w:rsidRPr="00873BFC">
              <w:rPr>
                <w:rFonts w:ascii="Times New Roman" w:hAnsi="Times New Roman"/>
                <w:sz w:val="20"/>
              </w:rPr>
              <w:t>(код 3.1)*</w:t>
            </w:r>
          </w:p>
        </w:tc>
        <w:tc>
          <w:tcPr>
            <w:tcW w:w="3602" w:type="pct"/>
            <w:tcBorders>
              <w:top w:val="single" w:sz="8" w:space="0" w:color="auto"/>
              <w:left w:val="single" w:sz="8" w:space="0" w:color="auto"/>
              <w:bottom w:val="single" w:sz="8" w:space="0" w:color="auto"/>
              <w:right w:val="single" w:sz="4" w:space="0" w:color="auto"/>
            </w:tcBorders>
          </w:tcPr>
          <w:p w:rsidR="008B66CA" w:rsidRPr="006D51D4" w:rsidRDefault="008B66CA" w:rsidP="008B66CA">
            <w:pPr>
              <w:pStyle w:val="aff9"/>
              <w:ind w:firstLine="284"/>
              <w:rPr>
                <w:sz w:val="20"/>
                <w:szCs w:val="20"/>
              </w:rPr>
            </w:pPr>
            <w:r w:rsidRPr="006D51D4">
              <w:rPr>
                <w:sz w:val="20"/>
                <w:szCs w:val="20"/>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 им коммунальных услуг)</w:t>
            </w:r>
          </w:p>
        </w:tc>
      </w:tr>
      <w:tr w:rsidR="008B66CA" w:rsidRPr="006D51D4">
        <w:tc>
          <w:tcPr>
            <w:tcW w:w="1398" w:type="pct"/>
            <w:tcBorders>
              <w:top w:val="single" w:sz="8" w:space="0" w:color="auto"/>
              <w:left w:val="single" w:sz="8" w:space="0" w:color="auto"/>
              <w:bottom w:val="single" w:sz="8" w:space="0" w:color="auto"/>
              <w:right w:val="single" w:sz="8" w:space="0" w:color="auto"/>
            </w:tcBorders>
          </w:tcPr>
          <w:p w:rsidR="008B66CA" w:rsidRPr="00873BFC" w:rsidRDefault="008B66CA" w:rsidP="00E47EB9">
            <w:pPr>
              <w:pStyle w:val="aff7"/>
              <w:rPr>
                <w:rFonts w:ascii="Times New Roman" w:hAnsi="Times New Roman"/>
                <w:sz w:val="20"/>
              </w:rPr>
            </w:pPr>
            <w:r w:rsidRPr="00873BFC">
              <w:rPr>
                <w:rFonts w:ascii="Times New Roman" w:hAnsi="Times New Roman"/>
                <w:sz w:val="20"/>
              </w:rPr>
              <w:t>Связь (код 6.8)*</w:t>
            </w:r>
          </w:p>
        </w:tc>
        <w:tc>
          <w:tcPr>
            <w:tcW w:w="3602" w:type="pct"/>
            <w:tcBorders>
              <w:top w:val="single" w:sz="8" w:space="0" w:color="auto"/>
              <w:left w:val="single" w:sz="8" w:space="0" w:color="auto"/>
              <w:bottom w:val="single" w:sz="8" w:space="0" w:color="auto"/>
              <w:right w:val="single" w:sz="4" w:space="0" w:color="auto"/>
            </w:tcBorders>
          </w:tcPr>
          <w:p w:rsidR="008B66CA" w:rsidRPr="006D51D4" w:rsidRDefault="008B66CA" w:rsidP="00E47EB9">
            <w:pPr>
              <w:pStyle w:val="aff9"/>
              <w:ind w:firstLine="284"/>
              <w:rPr>
                <w:sz w:val="20"/>
                <w:szCs w:val="20"/>
              </w:rPr>
            </w:pPr>
            <w:r w:rsidRPr="00E461BC">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w:t>
            </w:r>
            <w:r w:rsidRPr="00E461BC">
              <w:rPr>
                <w:b/>
                <w:sz w:val="20"/>
                <w:szCs w:val="20"/>
              </w:rPr>
              <w:t xml:space="preserve">с </w:t>
            </w:r>
            <w:hyperlink w:anchor="sub_1031" w:history="1">
              <w:r w:rsidRPr="00E461BC">
                <w:rPr>
                  <w:rStyle w:val="aff1"/>
                  <w:b w:val="0"/>
                  <w:color w:val="auto"/>
                  <w:sz w:val="20"/>
                  <w:szCs w:val="20"/>
                </w:rPr>
                <w:t>кодом 3.1</w:t>
              </w:r>
            </w:hyperlink>
          </w:p>
        </w:tc>
      </w:tr>
    </w:tbl>
    <w:p w:rsidR="007D1EF3" w:rsidRPr="006D51D4" w:rsidRDefault="007D1EF3" w:rsidP="007D1EF3">
      <w:pPr>
        <w:jc w:val="both"/>
        <w:rPr>
          <w:sz w:val="16"/>
          <w:szCs w:val="16"/>
        </w:rPr>
      </w:pPr>
      <w:r w:rsidRPr="006D51D4">
        <w:rPr>
          <w:sz w:val="16"/>
          <w:szCs w:val="16"/>
        </w:rPr>
        <w:t>*- код в соответствии с Приказом Минэкономразвития РФ от 01.09.2014 №540 «Об утверждении классификатора видов разрешенного использования земельных участков».</w:t>
      </w:r>
    </w:p>
    <w:p w:rsidR="007D1EF3" w:rsidRDefault="007D1EF3" w:rsidP="007D1EF3">
      <w:pPr>
        <w:jc w:val="both"/>
        <w:rPr>
          <w:b/>
          <w:sz w:val="20"/>
        </w:rPr>
      </w:pPr>
    </w:p>
    <w:p w:rsidR="00630638" w:rsidRPr="00630638" w:rsidRDefault="00630638" w:rsidP="00630638">
      <w:pPr>
        <w:ind w:firstLine="709"/>
        <w:jc w:val="both"/>
        <w:rPr>
          <w:sz w:val="28"/>
          <w:szCs w:val="28"/>
        </w:rPr>
      </w:pPr>
      <w:r>
        <w:rPr>
          <w:sz w:val="28"/>
          <w:szCs w:val="28"/>
        </w:rPr>
        <w:t>3</w:t>
      </w:r>
      <w:r w:rsidRPr="00B12730">
        <w:rPr>
          <w:sz w:val="28"/>
          <w:szCs w:val="28"/>
        </w:rPr>
        <w:t>.</w:t>
      </w:r>
      <w:r>
        <w:rPr>
          <w:sz w:val="28"/>
          <w:szCs w:val="28"/>
        </w:rPr>
        <w:t xml:space="preserve"> </w:t>
      </w:r>
      <w:r w:rsidRPr="007D1EF3">
        <w:rPr>
          <w:i/>
          <w:sz w:val="28"/>
          <w:szCs w:val="28"/>
        </w:rPr>
        <w:t>Условно-разрешенные виды использования</w:t>
      </w:r>
      <w:r w:rsidRPr="00B12730">
        <w:rPr>
          <w:sz w:val="28"/>
          <w:szCs w:val="28"/>
        </w:rPr>
        <w:t xml:space="preserve"> </w:t>
      </w:r>
      <w:r w:rsidRPr="00B12730">
        <w:rPr>
          <w:bCs/>
          <w:sz w:val="28"/>
          <w:szCs w:val="28"/>
        </w:rPr>
        <w:t>земельных участков и объектов капитального строительства в зонах инженерной</w:t>
      </w:r>
      <w:r>
        <w:rPr>
          <w:bCs/>
          <w:sz w:val="28"/>
          <w:szCs w:val="28"/>
        </w:rPr>
        <w:t xml:space="preserve"> </w:t>
      </w:r>
      <w:r w:rsidRPr="00B12730">
        <w:rPr>
          <w:bCs/>
          <w:sz w:val="28"/>
          <w:szCs w:val="28"/>
        </w:rPr>
        <w:t>инфраструктуры:</w:t>
      </w:r>
      <w:r>
        <w:rPr>
          <w:sz w:val="28"/>
          <w:szCs w:val="28"/>
        </w:rPr>
        <w:t xml:space="preserve"> </w:t>
      </w:r>
      <w:r w:rsidRPr="00B12730">
        <w:rPr>
          <w:sz w:val="28"/>
          <w:szCs w:val="28"/>
        </w:rPr>
        <w:t>нет.</w:t>
      </w:r>
    </w:p>
    <w:p w:rsidR="004000A1" w:rsidRDefault="00630638" w:rsidP="002D1047">
      <w:pPr>
        <w:pStyle w:val="Iauiue"/>
        <w:ind w:firstLine="709"/>
        <w:jc w:val="both"/>
        <w:rPr>
          <w:bCs/>
          <w:sz w:val="28"/>
          <w:szCs w:val="28"/>
        </w:rPr>
      </w:pPr>
      <w:r>
        <w:rPr>
          <w:sz w:val="28"/>
          <w:szCs w:val="28"/>
        </w:rPr>
        <w:t>4</w:t>
      </w:r>
      <w:r w:rsidR="00A67905" w:rsidRPr="00B12730">
        <w:rPr>
          <w:sz w:val="28"/>
          <w:szCs w:val="28"/>
        </w:rPr>
        <w:t xml:space="preserve">. </w:t>
      </w:r>
      <w:r w:rsidR="00A67905" w:rsidRPr="00B12730">
        <w:rPr>
          <w:i/>
          <w:sz w:val="28"/>
          <w:szCs w:val="28"/>
        </w:rPr>
        <w:t>Вспомогательные виды разрешенного использования</w:t>
      </w:r>
      <w:r w:rsidR="00A67905" w:rsidRPr="00B12730">
        <w:rPr>
          <w:bCs/>
          <w:sz w:val="28"/>
          <w:szCs w:val="28"/>
        </w:rPr>
        <w:t xml:space="preserve"> земельных участков и объектов капитального строительства в зонах инженерной</w:t>
      </w:r>
      <w:r w:rsidR="007D1EF3">
        <w:rPr>
          <w:bCs/>
          <w:sz w:val="28"/>
          <w:szCs w:val="28"/>
        </w:rPr>
        <w:t xml:space="preserve"> </w:t>
      </w:r>
      <w:r w:rsidR="00A67905" w:rsidRPr="00B12730">
        <w:rPr>
          <w:bCs/>
          <w:sz w:val="28"/>
          <w:szCs w:val="28"/>
        </w:rPr>
        <w:t>инфраструктуры:</w:t>
      </w:r>
      <w:r w:rsidR="007D1EF3">
        <w:rPr>
          <w:bCs/>
          <w:sz w:val="28"/>
          <w:szCs w:val="28"/>
        </w:rPr>
        <w:t xml:space="preserve">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48"/>
        <w:gridCol w:w="3867"/>
        <w:gridCol w:w="3108"/>
      </w:tblGrid>
      <w:tr w:rsidR="008B66CA" w:rsidRPr="006D51D4">
        <w:trPr>
          <w:trHeight w:val="384"/>
        </w:trPr>
        <w:tc>
          <w:tcPr>
            <w:tcW w:w="1376" w:type="pct"/>
            <w:vAlign w:val="center"/>
          </w:tcPr>
          <w:p w:rsidR="008B66CA" w:rsidRPr="006D51D4" w:rsidRDefault="008B66CA" w:rsidP="008B66CA">
            <w:pPr>
              <w:jc w:val="center"/>
              <w:rPr>
                <w:b/>
                <w:sz w:val="20"/>
                <w:szCs w:val="20"/>
              </w:rPr>
            </w:pPr>
            <w:r w:rsidRPr="006D51D4">
              <w:rPr>
                <w:b/>
                <w:sz w:val="14"/>
                <w:szCs w:val="14"/>
              </w:rPr>
              <w:t>ВИДЫ РАЗРЕШЕННОГО ИСПОЛЬЗОВАНИЯ ЗЕМЕЛЬНЫХ УЧАСТКОВ И ОКС</w:t>
            </w:r>
          </w:p>
        </w:tc>
        <w:tc>
          <w:tcPr>
            <w:tcW w:w="2009" w:type="pct"/>
            <w:tcBorders>
              <w:top w:val="single" w:sz="4" w:space="0" w:color="auto"/>
              <w:right w:val="single" w:sz="4" w:space="0" w:color="auto"/>
            </w:tcBorders>
            <w:vAlign w:val="center"/>
          </w:tcPr>
          <w:p w:rsidR="008B66CA" w:rsidRPr="006D51D4" w:rsidRDefault="008B66CA" w:rsidP="008B66CA">
            <w:pPr>
              <w:jc w:val="center"/>
              <w:rPr>
                <w:b/>
                <w:sz w:val="16"/>
                <w:szCs w:val="16"/>
              </w:rPr>
            </w:pPr>
            <w:r w:rsidRPr="006D51D4">
              <w:rPr>
                <w:b/>
                <w:sz w:val="14"/>
                <w:szCs w:val="14"/>
              </w:rPr>
              <w:t>ОПИСАНИЕ ВИДА РАЗРЕШЕННОГОГО ИСПОЛЬЗОВАНИЯ (в соответствии с Приказом Минэкономразвития РФ от 01.09.2014 №540)</w:t>
            </w:r>
          </w:p>
        </w:tc>
        <w:tc>
          <w:tcPr>
            <w:tcW w:w="1615" w:type="pct"/>
            <w:tcBorders>
              <w:top w:val="single" w:sz="4" w:space="0" w:color="auto"/>
              <w:right w:val="single" w:sz="4" w:space="0" w:color="auto"/>
            </w:tcBorders>
            <w:vAlign w:val="center"/>
          </w:tcPr>
          <w:p w:rsidR="008B66CA" w:rsidRPr="006D51D4" w:rsidRDefault="008B66CA" w:rsidP="008B66CA">
            <w:pPr>
              <w:jc w:val="center"/>
              <w:rPr>
                <w:b/>
                <w:sz w:val="16"/>
                <w:szCs w:val="16"/>
              </w:rPr>
            </w:pPr>
            <w:r w:rsidRPr="006D51D4">
              <w:rPr>
                <w:b/>
                <w:sz w:val="14"/>
                <w:szCs w:val="14"/>
              </w:rPr>
              <w:t>ПРЕДЕЛЬНЫЕ РАЗМЕРЫ ЗЕМЕЛЬНЫХ УЧАСТКОВ И ПРЕДЕЛЬНЫЕ ПАРАМЕТРЫ РАЗРЕШЕННОГО СТРОИТЕЛЬСТВА, РЕКОНСТРУКЦИИ ОКС</w:t>
            </w:r>
          </w:p>
        </w:tc>
      </w:tr>
      <w:tr w:rsidR="008B66CA" w:rsidRPr="006D51D4">
        <w:trPr>
          <w:trHeight w:val="206"/>
        </w:trPr>
        <w:tc>
          <w:tcPr>
            <w:tcW w:w="1376" w:type="pct"/>
            <w:tcBorders>
              <w:top w:val="single" w:sz="8" w:space="0" w:color="auto"/>
              <w:left w:val="single" w:sz="8" w:space="0" w:color="auto"/>
              <w:bottom w:val="single" w:sz="8" w:space="0" w:color="auto"/>
              <w:right w:val="single" w:sz="8" w:space="0" w:color="auto"/>
            </w:tcBorders>
          </w:tcPr>
          <w:p w:rsidR="008B66CA" w:rsidRPr="006D51D4" w:rsidRDefault="0080116F" w:rsidP="008B66CA">
            <w:pPr>
              <w:rPr>
                <w:sz w:val="20"/>
                <w:szCs w:val="20"/>
              </w:rPr>
            </w:pPr>
            <w:r>
              <w:rPr>
                <w:sz w:val="20"/>
                <w:szCs w:val="20"/>
              </w:rPr>
              <w:t>З</w:t>
            </w:r>
            <w:r w:rsidRPr="0080116F">
              <w:rPr>
                <w:sz w:val="20"/>
                <w:szCs w:val="20"/>
              </w:rPr>
              <w:t>емельные участки (</w:t>
            </w:r>
            <w:r w:rsidR="00DA2370">
              <w:rPr>
                <w:sz w:val="20"/>
                <w:szCs w:val="20"/>
              </w:rPr>
              <w:t>территории</w:t>
            </w:r>
            <w:r w:rsidRPr="0080116F">
              <w:rPr>
                <w:sz w:val="20"/>
                <w:szCs w:val="20"/>
              </w:rPr>
              <w:t xml:space="preserve"> общего пользования</w:t>
            </w:r>
            <w:r w:rsidR="00DA2370">
              <w:rPr>
                <w:sz w:val="20"/>
                <w:szCs w:val="20"/>
              </w:rPr>
              <w:t>)</w:t>
            </w:r>
            <w:r w:rsidRPr="006D51D4">
              <w:rPr>
                <w:sz w:val="20"/>
                <w:szCs w:val="20"/>
              </w:rPr>
              <w:t xml:space="preserve"> </w:t>
            </w:r>
            <w:r w:rsidR="008B66CA" w:rsidRPr="006D51D4">
              <w:rPr>
                <w:sz w:val="20"/>
                <w:szCs w:val="20"/>
              </w:rPr>
              <w:t>(код 12.0)*</w:t>
            </w:r>
          </w:p>
        </w:tc>
        <w:tc>
          <w:tcPr>
            <w:tcW w:w="2009" w:type="pct"/>
            <w:tcBorders>
              <w:top w:val="single" w:sz="8" w:space="0" w:color="auto"/>
              <w:left w:val="single" w:sz="8" w:space="0" w:color="auto"/>
              <w:bottom w:val="single" w:sz="8" w:space="0" w:color="auto"/>
              <w:right w:val="single" w:sz="4" w:space="0" w:color="auto"/>
            </w:tcBorders>
          </w:tcPr>
          <w:p w:rsidR="008B66CA" w:rsidRPr="006D51D4" w:rsidRDefault="008B66CA" w:rsidP="008B66CA">
            <w:pPr>
              <w:pStyle w:val="aff9"/>
              <w:ind w:firstLine="284"/>
              <w:rPr>
                <w:sz w:val="20"/>
                <w:szCs w:val="20"/>
              </w:rPr>
            </w:pPr>
            <w:r w:rsidRPr="00C8576D">
              <w:rPr>
                <w:bCs/>
                <w:sz w:val="20"/>
                <w:szCs w:val="20"/>
              </w:rPr>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w:t>
            </w:r>
            <w:r w:rsidRPr="00C8576D">
              <w:rPr>
                <w:bCs/>
                <w:sz w:val="20"/>
                <w:szCs w:val="20"/>
              </w:rPr>
              <w:lastRenderedPageBreak/>
              <w:t>благоустройства</w:t>
            </w:r>
          </w:p>
        </w:tc>
        <w:tc>
          <w:tcPr>
            <w:tcW w:w="1615" w:type="pct"/>
            <w:tcBorders>
              <w:top w:val="single" w:sz="8" w:space="0" w:color="auto"/>
              <w:left w:val="single" w:sz="4" w:space="0" w:color="auto"/>
              <w:bottom w:val="single" w:sz="8" w:space="0" w:color="auto"/>
              <w:right w:val="single" w:sz="4" w:space="0" w:color="auto"/>
            </w:tcBorders>
          </w:tcPr>
          <w:p w:rsidR="008B66CA" w:rsidRPr="006D51D4" w:rsidRDefault="008B66CA" w:rsidP="008B66CA">
            <w:pPr>
              <w:rPr>
                <w:sz w:val="20"/>
                <w:szCs w:val="20"/>
              </w:rPr>
            </w:pPr>
            <w:r w:rsidRPr="006D51D4">
              <w:rPr>
                <w:sz w:val="20"/>
                <w:szCs w:val="20"/>
              </w:rPr>
              <w:lastRenderedPageBreak/>
              <w:t>В соответствии с утвержденными документами территориального планирования</w:t>
            </w:r>
          </w:p>
        </w:tc>
      </w:tr>
    </w:tbl>
    <w:p w:rsidR="008B66CA" w:rsidRPr="006D51D4" w:rsidRDefault="008B66CA" w:rsidP="008B66CA">
      <w:pPr>
        <w:jc w:val="both"/>
        <w:rPr>
          <w:sz w:val="16"/>
          <w:szCs w:val="16"/>
        </w:rPr>
      </w:pPr>
      <w:r w:rsidRPr="006D51D4">
        <w:rPr>
          <w:sz w:val="16"/>
          <w:szCs w:val="16"/>
        </w:rPr>
        <w:t>*- код в соответствии с Приказом Минэкономразвития РФ от 01.09.2014 №540 «Об утверждении классификатора видов разрешенного использования земельных участков».</w:t>
      </w:r>
    </w:p>
    <w:p w:rsidR="008B66CA" w:rsidRPr="00B12730" w:rsidRDefault="008B66CA" w:rsidP="007D1EF3">
      <w:pPr>
        <w:pStyle w:val="Iauiue"/>
        <w:ind w:firstLine="709"/>
        <w:jc w:val="both"/>
        <w:rPr>
          <w:bCs/>
          <w:sz w:val="28"/>
          <w:szCs w:val="28"/>
        </w:rPr>
      </w:pPr>
    </w:p>
    <w:p w:rsidR="008B66CA" w:rsidRDefault="008B66CA" w:rsidP="008B66CA">
      <w:pPr>
        <w:shd w:val="clear" w:color="auto" w:fill="FFFFFF"/>
        <w:tabs>
          <w:tab w:val="left" w:pos="1080"/>
        </w:tabs>
        <w:ind w:firstLine="709"/>
        <w:jc w:val="both"/>
        <w:rPr>
          <w:sz w:val="28"/>
          <w:szCs w:val="28"/>
        </w:rPr>
      </w:pPr>
      <w:bookmarkStart w:id="123" w:name="_Toc282347550"/>
      <w:bookmarkStart w:id="124" w:name="_Toc397857470"/>
      <w:r w:rsidRPr="008B66CA">
        <w:rPr>
          <w:sz w:val="28"/>
          <w:szCs w:val="28"/>
        </w:rPr>
        <w:t>5. Параметры использования земельных участков и объектов капитального строительства в зонах инженерной инфраструктуры:</w:t>
      </w:r>
    </w:p>
    <w:p w:rsidR="00CA0F08" w:rsidRPr="00CA0F08" w:rsidRDefault="00CA0F08" w:rsidP="00CA0F08">
      <w:pPr>
        <w:pStyle w:val="aff7"/>
        <w:widowControl w:val="0"/>
        <w:ind w:firstLine="709"/>
        <w:jc w:val="both"/>
        <w:rPr>
          <w:rFonts w:ascii="Times New Roman" w:hAnsi="Times New Roman"/>
          <w:sz w:val="28"/>
          <w:szCs w:val="28"/>
        </w:rPr>
      </w:pPr>
      <w:r w:rsidRPr="00CA0F08">
        <w:rPr>
          <w:rFonts w:ascii="Times New Roman" w:hAnsi="Times New Roman"/>
          <w:sz w:val="28"/>
          <w:szCs w:val="28"/>
        </w:rPr>
        <w:t>Предельные размеры земельных участков с видами разрешенного использования, допустимых к размещению в данной территориальной зоне:</w:t>
      </w:r>
    </w:p>
    <w:p w:rsidR="00CA0F08" w:rsidRPr="00CA0F08" w:rsidRDefault="00CA0F08" w:rsidP="00CA0F08">
      <w:pPr>
        <w:pStyle w:val="aff7"/>
        <w:widowControl w:val="0"/>
        <w:ind w:firstLine="709"/>
        <w:jc w:val="both"/>
        <w:rPr>
          <w:rFonts w:ascii="Times New Roman" w:hAnsi="Times New Roman"/>
          <w:sz w:val="28"/>
          <w:szCs w:val="28"/>
        </w:rPr>
      </w:pPr>
      <w:r>
        <w:rPr>
          <w:rFonts w:ascii="Times New Roman" w:hAnsi="Times New Roman"/>
          <w:sz w:val="28"/>
          <w:szCs w:val="28"/>
        </w:rPr>
        <w:t xml:space="preserve">- </w:t>
      </w:r>
      <w:r w:rsidRPr="00CA0F08">
        <w:rPr>
          <w:rFonts w:ascii="Times New Roman" w:hAnsi="Times New Roman"/>
          <w:sz w:val="28"/>
          <w:szCs w:val="28"/>
        </w:rPr>
        <w:t>минимальный размер земельного участка – 0,00</w:t>
      </w:r>
      <w:r w:rsidR="00976250">
        <w:rPr>
          <w:rFonts w:ascii="Times New Roman" w:hAnsi="Times New Roman"/>
          <w:sz w:val="28"/>
          <w:szCs w:val="28"/>
        </w:rPr>
        <w:t>1</w:t>
      </w:r>
      <w:r w:rsidRPr="00CA0F08">
        <w:rPr>
          <w:rFonts w:ascii="Times New Roman" w:hAnsi="Times New Roman"/>
          <w:sz w:val="28"/>
          <w:szCs w:val="28"/>
        </w:rPr>
        <w:t xml:space="preserve"> га;</w:t>
      </w:r>
    </w:p>
    <w:p w:rsidR="00CA0F08" w:rsidRPr="00CA0F08" w:rsidRDefault="00CA0F08" w:rsidP="00CA0F08">
      <w:pPr>
        <w:pStyle w:val="aff7"/>
        <w:widowControl w:val="0"/>
        <w:ind w:firstLine="709"/>
        <w:jc w:val="both"/>
        <w:rPr>
          <w:rFonts w:ascii="Times New Roman" w:hAnsi="Times New Roman"/>
          <w:sz w:val="28"/>
          <w:szCs w:val="28"/>
        </w:rPr>
      </w:pPr>
      <w:r w:rsidRPr="00CA0F08">
        <w:rPr>
          <w:rFonts w:ascii="Times New Roman" w:hAnsi="Times New Roman"/>
          <w:b/>
          <w:sz w:val="28"/>
          <w:szCs w:val="28"/>
        </w:rPr>
        <w:t xml:space="preserve">– </w:t>
      </w:r>
      <w:r w:rsidRPr="00CA0F08">
        <w:rPr>
          <w:rFonts w:ascii="Times New Roman" w:hAnsi="Times New Roman"/>
          <w:sz w:val="28"/>
          <w:szCs w:val="28"/>
        </w:rPr>
        <w:t xml:space="preserve">максимальный размер земельного участка – </w:t>
      </w:r>
      <w:r w:rsidR="00976250">
        <w:rPr>
          <w:rFonts w:ascii="Times New Roman" w:hAnsi="Times New Roman"/>
          <w:sz w:val="28"/>
          <w:szCs w:val="28"/>
        </w:rPr>
        <w:t>5</w:t>
      </w:r>
      <w:r w:rsidRPr="00CA0F08">
        <w:rPr>
          <w:rFonts w:ascii="Times New Roman" w:hAnsi="Times New Roman"/>
          <w:sz w:val="28"/>
          <w:szCs w:val="28"/>
        </w:rPr>
        <w:t xml:space="preserve"> га. </w:t>
      </w:r>
    </w:p>
    <w:p w:rsidR="00CA0F08" w:rsidRPr="00CA0F08" w:rsidRDefault="00CA0F08" w:rsidP="00CA0F08">
      <w:pPr>
        <w:tabs>
          <w:tab w:val="left" w:pos="0"/>
        </w:tabs>
        <w:ind w:firstLine="709"/>
        <w:jc w:val="both"/>
        <w:rPr>
          <w:sz w:val="28"/>
          <w:szCs w:val="28"/>
        </w:rPr>
      </w:pPr>
      <w:r w:rsidRPr="00CA0F08">
        <w:rPr>
          <w:b/>
          <w:sz w:val="28"/>
          <w:szCs w:val="28"/>
        </w:rPr>
        <w:t xml:space="preserve">– </w:t>
      </w:r>
      <w:r w:rsidRPr="00CA0F08">
        <w:rPr>
          <w:sz w:val="28"/>
          <w:szCs w:val="28"/>
        </w:rPr>
        <w:t>минимальные отступы от границ земельных участков в целях определения мест допустимого размещения зданий, строений, сооружений, минимальная, максимальная высота зданий, строений, сооружений, максимальный процент застройки не устанавливаются;</w:t>
      </w:r>
    </w:p>
    <w:p w:rsidR="00CA0F08" w:rsidRPr="00CA0F08" w:rsidRDefault="00CA0F08" w:rsidP="00CA0F08">
      <w:pPr>
        <w:tabs>
          <w:tab w:val="left" w:pos="0"/>
        </w:tabs>
        <w:ind w:firstLine="709"/>
        <w:jc w:val="both"/>
        <w:rPr>
          <w:sz w:val="28"/>
          <w:szCs w:val="28"/>
        </w:rPr>
      </w:pPr>
      <w:r w:rsidRPr="00CA0F08">
        <w:rPr>
          <w:sz w:val="28"/>
          <w:szCs w:val="28"/>
        </w:rPr>
        <w:t>– 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rsidR="00CA0F08" w:rsidRPr="00CA0F08" w:rsidRDefault="00CA0F08" w:rsidP="00CA0F08">
      <w:pPr>
        <w:tabs>
          <w:tab w:val="left" w:pos="0"/>
        </w:tabs>
        <w:ind w:firstLine="709"/>
        <w:jc w:val="both"/>
        <w:rPr>
          <w:sz w:val="28"/>
          <w:szCs w:val="28"/>
        </w:rPr>
      </w:pPr>
      <w:r w:rsidRPr="00CA0F08">
        <w:rPr>
          <w:sz w:val="28"/>
          <w:szCs w:val="28"/>
        </w:rPr>
        <w:t>– строительные параметры объекта определяются документацией по планировке территории, проектом объекта строительства.</w:t>
      </w:r>
    </w:p>
    <w:p w:rsidR="008B66CA" w:rsidRPr="008B66CA" w:rsidRDefault="008B66CA" w:rsidP="008B66CA">
      <w:pPr>
        <w:autoSpaceDE w:val="0"/>
        <w:autoSpaceDN w:val="0"/>
        <w:adjustRightInd w:val="0"/>
        <w:ind w:firstLine="709"/>
        <w:jc w:val="both"/>
        <w:rPr>
          <w:sz w:val="28"/>
          <w:szCs w:val="28"/>
        </w:rPr>
      </w:pPr>
      <w:r w:rsidRPr="008B66CA">
        <w:rPr>
          <w:sz w:val="28"/>
          <w:szCs w:val="28"/>
        </w:rPr>
        <w:t xml:space="preserve">6. Предельные размеры земельных участков, регламенты использования территории и требования к ней определяется в соответствии с градостроительной документацией, Нормативами градостроительного проектирования </w:t>
      </w:r>
      <w:r w:rsidR="00CD16E3">
        <w:rPr>
          <w:sz w:val="28"/>
          <w:szCs w:val="28"/>
        </w:rPr>
        <w:t>Алтайского края</w:t>
      </w:r>
      <w:r w:rsidRPr="008B66CA">
        <w:rPr>
          <w:sz w:val="28"/>
          <w:szCs w:val="28"/>
        </w:rPr>
        <w:t>, СП42.13330.2011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СНиП 2.04.07-86 "Тепловые сети", СНиП 2.04.08-87 "Газоснабжение", с учетом реально сложившейся застройки и архитектурно-планировочным решением объекта.</w:t>
      </w:r>
    </w:p>
    <w:p w:rsidR="008B66CA" w:rsidRPr="008B66CA" w:rsidRDefault="008B66CA" w:rsidP="008B66CA">
      <w:pPr>
        <w:ind w:firstLine="709"/>
        <w:jc w:val="both"/>
        <w:rPr>
          <w:sz w:val="28"/>
          <w:szCs w:val="28"/>
        </w:rPr>
      </w:pPr>
      <w:r w:rsidRPr="008B66CA">
        <w:rPr>
          <w:sz w:val="28"/>
          <w:szCs w:val="28"/>
        </w:rPr>
        <w:t>7. 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документацией по планировке территории.</w:t>
      </w:r>
    </w:p>
    <w:p w:rsidR="008B66CA" w:rsidRPr="008B66CA" w:rsidRDefault="008B66CA" w:rsidP="008B66CA">
      <w:pPr>
        <w:shd w:val="clear" w:color="auto" w:fill="FFFFFF"/>
        <w:ind w:firstLine="709"/>
        <w:jc w:val="both"/>
        <w:rPr>
          <w:sz w:val="28"/>
          <w:szCs w:val="28"/>
        </w:rPr>
      </w:pPr>
      <w:r w:rsidRPr="008B66CA">
        <w:rPr>
          <w:sz w:val="28"/>
          <w:szCs w:val="28"/>
        </w:rPr>
        <w:t xml:space="preserve">8. 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 </w:t>
      </w:r>
    </w:p>
    <w:p w:rsidR="008B66CA" w:rsidRDefault="008B66CA" w:rsidP="008B66CA">
      <w:pPr>
        <w:ind w:firstLine="709"/>
        <w:jc w:val="both"/>
        <w:rPr>
          <w:sz w:val="28"/>
          <w:szCs w:val="28"/>
        </w:rPr>
      </w:pPr>
      <w:r w:rsidRPr="008B66CA">
        <w:rPr>
          <w:sz w:val="28"/>
          <w:szCs w:val="28"/>
        </w:rPr>
        <w:t xml:space="preserve">9. Размещение рекламных конструкций является разрешенным видом </w:t>
      </w:r>
      <w:r w:rsidRPr="008B66CA">
        <w:rPr>
          <w:sz w:val="28"/>
          <w:szCs w:val="28"/>
        </w:rPr>
        <w:lastRenderedPageBreak/>
        <w:t xml:space="preserve">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w:t>
      </w:r>
      <w:r w:rsidR="00DF0C13">
        <w:rPr>
          <w:sz w:val="28"/>
          <w:szCs w:val="28"/>
        </w:rPr>
        <w:t>Табунский</w:t>
      </w:r>
      <w:r w:rsidRPr="008B66CA">
        <w:rPr>
          <w:sz w:val="28"/>
          <w:szCs w:val="28"/>
        </w:rPr>
        <w:t xml:space="preserve"> район.</w:t>
      </w:r>
    </w:p>
    <w:p w:rsidR="007D1EF3" w:rsidRPr="00B12730" w:rsidRDefault="00926F96" w:rsidP="007D1EF3">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r>
        <w:rPr>
          <w:rFonts w:ascii="Times New Roman" w:hAnsi="Times New Roman"/>
          <w:i/>
          <w:color w:val="auto"/>
          <w:sz w:val="28"/>
          <w:szCs w:val="28"/>
        </w:rPr>
        <w:t>Статья 3</w:t>
      </w:r>
      <w:r w:rsidR="001D2CFD">
        <w:rPr>
          <w:rFonts w:ascii="Times New Roman" w:hAnsi="Times New Roman"/>
          <w:i/>
          <w:color w:val="auto"/>
          <w:sz w:val="28"/>
          <w:szCs w:val="28"/>
        </w:rPr>
        <w:t>5</w:t>
      </w:r>
      <w:r w:rsidR="007D1EF3" w:rsidRPr="00B12730">
        <w:rPr>
          <w:rFonts w:ascii="Times New Roman" w:hAnsi="Times New Roman"/>
          <w:i/>
          <w:color w:val="auto"/>
          <w:sz w:val="28"/>
          <w:szCs w:val="28"/>
        </w:rPr>
        <w:t>. Градостроительные регламенты на территориях зон сельскохозяйственного назначения</w:t>
      </w:r>
      <w:r w:rsidR="00FF63BF">
        <w:rPr>
          <w:rFonts w:ascii="Times New Roman" w:hAnsi="Times New Roman"/>
          <w:i/>
          <w:color w:val="auto"/>
          <w:sz w:val="28"/>
          <w:szCs w:val="28"/>
        </w:rPr>
        <w:t xml:space="preserve"> </w:t>
      </w:r>
    </w:p>
    <w:p w:rsidR="007D1EF3" w:rsidRPr="00B12730" w:rsidRDefault="007D1EF3" w:rsidP="007D1EF3">
      <w:pPr>
        <w:pStyle w:val="afb"/>
        <w:widowControl w:val="0"/>
        <w:tabs>
          <w:tab w:val="left" w:pos="720"/>
        </w:tabs>
        <w:ind w:firstLine="567"/>
        <w:jc w:val="both"/>
        <w:rPr>
          <w:sz w:val="28"/>
          <w:szCs w:val="28"/>
        </w:rPr>
      </w:pPr>
      <w:r w:rsidRPr="00B12730">
        <w:rPr>
          <w:sz w:val="28"/>
          <w:szCs w:val="28"/>
        </w:rPr>
        <w:t>1. Зоны сельскохозяйственного назначения</w:t>
      </w:r>
      <w:r w:rsidR="00A67AD8">
        <w:rPr>
          <w:sz w:val="28"/>
          <w:szCs w:val="28"/>
        </w:rPr>
        <w:t xml:space="preserve"> (</w:t>
      </w:r>
      <w:r w:rsidR="0020586D">
        <w:rPr>
          <w:sz w:val="28"/>
          <w:szCs w:val="28"/>
        </w:rPr>
        <w:t>код зоны – Сх1, Сх2</w:t>
      </w:r>
      <w:r>
        <w:rPr>
          <w:sz w:val="28"/>
          <w:szCs w:val="28"/>
        </w:rPr>
        <w:t>)</w:t>
      </w:r>
      <w:r w:rsidRPr="00B12730">
        <w:rPr>
          <w:sz w:val="28"/>
          <w:szCs w:val="28"/>
        </w:rPr>
        <w:t xml:space="preserve"> включают зоны сельскохозяйственных угодий</w:t>
      </w:r>
      <w:r w:rsidR="0020586D">
        <w:rPr>
          <w:sz w:val="28"/>
          <w:szCs w:val="28"/>
        </w:rPr>
        <w:t xml:space="preserve"> в границах населенного пункта</w:t>
      </w:r>
      <w:r w:rsidRPr="00B12730">
        <w:rPr>
          <w:sz w:val="28"/>
          <w:szCs w:val="28"/>
        </w:rPr>
        <w:t>, зоны, занятые объектами сельскохозяйственного назначения</w:t>
      </w:r>
      <w:r>
        <w:rPr>
          <w:sz w:val="28"/>
          <w:szCs w:val="28"/>
        </w:rPr>
        <w:t xml:space="preserve"> </w:t>
      </w:r>
      <w:r w:rsidRPr="00B12730">
        <w:rPr>
          <w:sz w:val="28"/>
          <w:szCs w:val="28"/>
        </w:rPr>
        <w:t>в т. ч. дачного хозяйства и садоводства развития объектов сельскохозяйственного назначения.</w:t>
      </w:r>
      <w:r w:rsidR="00837C38">
        <w:rPr>
          <w:sz w:val="28"/>
          <w:szCs w:val="28"/>
        </w:rPr>
        <w:t xml:space="preserve"> </w:t>
      </w:r>
    </w:p>
    <w:p w:rsidR="00FF63BF" w:rsidRDefault="007D1EF3" w:rsidP="0020586D">
      <w:pPr>
        <w:pStyle w:val="afb"/>
        <w:widowControl w:val="0"/>
        <w:tabs>
          <w:tab w:val="left" w:pos="720"/>
        </w:tabs>
        <w:ind w:firstLine="567"/>
        <w:rPr>
          <w:sz w:val="28"/>
          <w:szCs w:val="28"/>
        </w:rPr>
      </w:pPr>
      <w:r w:rsidRPr="00B12730">
        <w:rPr>
          <w:sz w:val="28"/>
          <w:szCs w:val="28"/>
        </w:rPr>
        <w:t xml:space="preserve">2. </w:t>
      </w:r>
      <w:r w:rsidRPr="00B12730">
        <w:rPr>
          <w:i/>
          <w:sz w:val="28"/>
          <w:szCs w:val="28"/>
        </w:rPr>
        <w:t>Основные виды разрешенного использования</w:t>
      </w:r>
      <w:r w:rsidRPr="00B12730">
        <w:rPr>
          <w:sz w:val="28"/>
          <w:szCs w:val="28"/>
        </w:rPr>
        <w:t xml:space="preserve"> земельных участков и объектов капитального строительства в зонах, предназначенных для ведения сельского хозяйства:</w:t>
      </w:r>
    </w:p>
    <w:tbl>
      <w:tblPr>
        <w:tblW w:w="473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62"/>
        <w:gridCol w:w="6441"/>
      </w:tblGrid>
      <w:tr w:rsidR="0020586D" w:rsidRPr="006D51D4">
        <w:trPr>
          <w:trHeight w:val="552"/>
        </w:trPr>
        <w:tc>
          <w:tcPr>
            <w:tcW w:w="1462" w:type="pct"/>
            <w:vAlign w:val="center"/>
          </w:tcPr>
          <w:p w:rsidR="0020586D" w:rsidRPr="00873BFC" w:rsidRDefault="0020586D" w:rsidP="00E47EB9">
            <w:pPr>
              <w:pStyle w:val="aff7"/>
              <w:jc w:val="center"/>
              <w:rPr>
                <w:rFonts w:ascii="Times New Roman" w:hAnsi="Times New Roman"/>
                <w:b/>
                <w:sz w:val="14"/>
                <w:szCs w:val="14"/>
              </w:rPr>
            </w:pPr>
            <w:r w:rsidRPr="00873BFC">
              <w:rPr>
                <w:rFonts w:ascii="Times New Roman" w:hAnsi="Times New Roman"/>
                <w:b/>
                <w:sz w:val="14"/>
                <w:szCs w:val="14"/>
              </w:rPr>
              <w:t>ВИДЫ РАЗРЕШЕННОГО ИСПОЛЬЗОВАНИЯ ЗЕМЕЛЬНЫХ УЧАСТКОВ И ОКС</w:t>
            </w:r>
          </w:p>
        </w:tc>
        <w:tc>
          <w:tcPr>
            <w:tcW w:w="3538" w:type="pct"/>
            <w:tcBorders>
              <w:right w:val="single" w:sz="4" w:space="0" w:color="auto"/>
            </w:tcBorders>
            <w:vAlign w:val="center"/>
          </w:tcPr>
          <w:p w:rsidR="0020586D" w:rsidRPr="006D51D4" w:rsidRDefault="0020586D" w:rsidP="00E47EB9">
            <w:pPr>
              <w:keepNext/>
              <w:jc w:val="center"/>
              <w:rPr>
                <w:b/>
                <w:sz w:val="16"/>
                <w:szCs w:val="16"/>
              </w:rPr>
            </w:pPr>
            <w:r w:rsidRPr="006D51D4">
              <w:rPr>
                <w:b/>
                <w:sz w:val="14"/>
                <w:szCs w:val="14"/>
              </w:rPr>
              <w:t>ОПИСАНИЕ ВИДА РАЗРЕШЕННОГОГО ИСПОЛЬЗОВАНИЯ (в соответствии с Приказом Минэкономразвития РФ от 01.09.2014 №540)</w:t>
            </w:r>
          </w:p>
        </w:tc>
      </w:tr>
      <w:tr w:rsidR="0020586D" w:rsidRPr="006D51D4">
        <w:trPr>
          <w:trHeight w:val="791"/>
        </w:trPr>
        <w:tc>
          <w:tcPr>
            <w:tcW w:w="1462" w:type="pct"/>
          </w:tcPr>
          <w:p w:rsidR="0020586D" w:rsidRPr="00873BFC" w:rsidRDefault="0020586D" w:rsidP="00E47EB9">
            <w:pPr>
              <w:pStyle w:val="aff7"/>
              <w:rPr>
                <w:rFonts w:ascii="Times New Roman" w:hAnsi="Times New Roman"/>
                <w:sz w:val="20"/>
              </w:rPr>
            </w:pPr>
            <w:r w:rsidRPr="00873BFC">
              <w:rPr>
                <w:rFonts w:ascii="Times New Roman" w:hAnsi="Times New Roman"/>
                <w:sz w:val="20"/>
              </w:rPr>
              <w:t>Садоводство (код 1.5)*</w:t>
            </w:r>
          </w:p>
        </w:tc>
        <w:tc>
          <w:tcPr>
            <w:tcW w:w="3538" w:type="pct"/>
            <w:tcBorders>
              <w:right w:val="single" w:sz="4" w:space="0" w:color="auto"/>
            </w:tcBorders>
          </w:tcPr>
          <w:p w:rsidR="0020586D" w:rsidRPr="0020586D" w:rsidRDefault="0020586D" w:rsidP="0020586D">
            <w:pPr>
              <w:pStyle w:val="aff9"/>
              <w:ind w:firstLine="284"/>
              <w:rPr>
                <w:sz w:val="20"/>
                <w:szCs w:val="20"/>
              </w:rPr>
            </w:pPr>
            <w:r w:rsidRPr="006D51D4">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20586D" w:rsidRPr="006D51D4">
        <w:tc>
          <w:tcPr>
            <w:tcW w:w="1462" w:type="pct"/>
          </w:tcPr>
          <w:p w:rsidR="0020586D" w:rsidRPr="00873BFC" w:rsidRDefault="0020586D" w:rsidP="00E47EB9">
            <w:pPr>
              <w:pStyle w:val="aff7"/>
              <w:rPr>
                <w:rFonts w:ascii="Times New Roman" w:hAnsi="Times New Roman"/>
                <w:sz w:val="20"/>
              </w:rPr>
            </w:pPr>
            <w:r w:rsidRPr="00873BFC">
              <w:rPr>
                <w:rFonts w:ascii="Times New Roman" w:hAnsi="Times New Roman"/>
                <w:sz w:val="20"/>
              </w:rPr>
              <w:t>Птицеводство (код 1.10)*</w:t>
            </w:r>
          </w:p>
        </w:tc>
        <w:tc>
          <w:tcPr>
            <w:tcW w:w="3538" w:type="pct"/>
            <w:tcBorders>
              <w:right w:val="single" w:sz="4" w:space="0" w:color="auto"/>
            </w:tcBorders>
          </w:tcPr>
          <w:p w:rsidR="0020586D" w:rsidRPr="006D51D4" w:rsidRDefault="0020586D" w:rsidP="00E47EB9">
            <w:pPr>
              <w:pStyle w:val="aff9"/>
              <w:ind w:firstLine="284"/>
              <w:rPr>
                <w:sz w:val="20"/>
                <w:szCs w:val="20"/>
              </w:rPr>
            </w:pPr>
            <w:r w:rsidRPr="006D51D4">
              <w:rPr>
                <w:sz w:val="20"/>
                <w:szCs w:val="20"/>
              </w:rPr>
              <w:t>Осуществление хозяйственной деятельности, связанной с разведением домашних пород птиц, в том числе водоплавающих;</w:t>
            </w:r>
          </w:p>
          <w:p w:rsidR="0020586D" w:rsidRPr="004C37DA" w:rsidRDefault="0020586D" w:rsidP="004C37DA">
            <w:pPr>
              <w:pStyle w:val="aff9"/>
              <w:ind w:firstLine="284"/>
              <w:rPr>
                <w:sz w:val="20"/>
                <w:szCs w:val="20"/>
              </w:rPr>
            </w:pPr>
            <w:r w:rsidRPr="006D51D4">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tc>
      </w:tr>
      <w:tr w:rsidR="0020586D" w:rsidRPr="006D51D4">
        <w:trPr>
          <w:trHeight w:val="1640"/>
        </w:trPr>
        <w:tc>
          <w:tcPr>
            <w:tcW w:w="1462" w:type="pct"/>
          </w:tcPr>
          <w:p w:rsidR="0020586D" w:rsidRPr="00873BFC" w:rsidRDefault="0020586D" w:rsidP="00E47EB9">
            <w:pPr>
              <w:pStyle w:val="aff7"/>
              <w:rPr>
                <w:rFonts w:ascii="Times New Roman" w:hAnsi="Times New Roman"/>
                <w:sz w:val="20"/>
              </w:rPr>
            </w:pPr>
            <w:r w:rsidRPr="00873BFC">
              <w:rPr>
                <w:rFonts w:ascii="Times New Roman" w:hAnsi="Times New Roman"/>
                <w:sz w:val="20"/>
              </w:rPr>
              <w:t>Пчеловодство (код 1.12)*</w:t>
            </w:r>
          </w:p>
        </w:tc>
        <w:tc>
          <w:tcPr>
            <w:tcW w:w="3538" w:type="pct"/>
            <w:tcBorders>
              <w:right w:val="single" w:sz="4" w:space="0" w:color="auto"/>
            </w:tcBorders>
          </w:tcPr>
          <w:p w:rsidR="0020586D" w:rsidRPr="006D51D4" w:rsidRDefault="0020586D" w:rsidP="00E47EB9">
            <w:pPr>
              <w:pStyle w:val="aff9"/>
              <w:ind w:firstLine="284"/>
              <w:rPr>
                <w:sz w:val="20"/>
                <w:szCs w:val="20"/>
              </w:rPr>
            </w:pPr>
            <w:r w:rsidRPr="006D51D4">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20586D" w:rsidRPr="006D51D4" w:rsidRDefault="0020586D" w:rsidP="00E47EB9">
            <w:pPr>
              <w:pStyle w:val="aff9"/>
              <w:ind w:firstLine="284"/>
              <w:rPr>
                <w:sz w:val="20"/>
                <w:szCs w:val="20"/>
              </w:rPr>
            </w:pPr>
            <w:r w:rsidRPr="006D51D4">
              <w:rPr>
                <w:sz w:val="20"/>
                <w:szCs w:val="20"/>
              </w:rPr>
              <w:t>размещение ульев, иных объектов и оборудования, необходимого для пчеловодства и разведениях иных полезных насекомых;</w:t>
            </w:r>
          </w:p>
          <w:p w:rsidR="0020586D" w:rsidRPr="004C37DA" w:rsidRDefault="0020586D" w:rsidP="004C37DA">
            <w:pPr>
              <w:pStyle w:val="aff9"/>
              <w:ind w:firstLine="284"/>
              <w:rPr>
                <w:sz w:val="20"/>
                <w:szCs w:val="20"/>
              </w:rPr>
            </w:pPr>
            <w:r w:rsidRPr="006D51D4">
              <w:rPr>
                <w:sz w:val="20"/>
                <w:szCs w:val="20"/>
              </w:rPr>
              <w:t>размещение сооружений используемых для хранения и первичной переработки продукции пчеловодства</w:t>
            </w:r>
          </w:p>
        </w:tc>
      </w:tr>
      <w:tr w:rsidR="0020586D" w:rsidRPr="006D51D4">
        <w:trPr>
          <w:trHeight w:val="1679"/>
        </w:trPr>
        <w:tc>
          <w:tcPr>
            <w:tcW w:w="1462" w:type="pct"/>
            <w:tcBorders>
              <w:top w:val="single" w:sz="4" w:space="0" w:color="auto"/>
              <w:bottom w:val="single" w:sz="4" w:space="0" w:color="auto"/>
            </w:tcBorders>
          </w:tcPr>
          <w:p w:rsidR="0020586D" w:rsidRPr="006D51D4" w:rsidRDefault="0020586D" w:rsidP="00E47EB9">
            <w:pPr>
              <w:autoSpaceDE w:val="0"/>
              <w:autoSpaceDN w:val="0"/>
              <w:adjustRightInd w:val="0"/>
              <w:jc w:val="both"/>
              <w:rPr>
                <w:sz w:val="20"/>
                <w:szCs w:val="20"/>
              </w:rPr>
            </w:pPr>
            <w:r w:rsidRPr="006D51D4">
              <w:rPr>
                <w:sz w:val="20"/>
                <w:szCs w:val="20"/>
              </w:rPr>
              <w:t>Свиноводство (код 1.11)*</w:t>
            </w:r>
          </w:p>
          <w:p w:rsidR="0020586D" w:rsidRPr="00873BFC" w:rsidRDefault="0020586D" w:rsidP="00E47EB9">
            <w:pPr>
              <w:pStyle w:val="aff7"/>
              <w:rPr>
                <w:rFonts w:ascii="Times New Roman" w:hAnsi="Times New Roman"/>
                <w:sz w:val="20"/>
              </w:rPr>
            </w:pPr>
          </w:p>
        </w:tc>
        <w:tc>
          <w:tcPr>
            <w:tcW w:w="3538" w:type="pct"/>
            <w:tcBorders>
              <w:top w:val="single" w:sz="4" w:space="0" w:color="auto"/>
              <w:bottom w:val="single" w:sz="4" w:space="0" w:color="auto"/>
              <w:right w:val="single" w:sz="4" w:space="0" w:color="auto"/>
            </w:tcBorders>
          </w:tcPr>
          <w:p w:rsidR="0020586D" w:rsidRPr="006D51D4" w:rsidRDefault="0020586D" w:rsidP="00E47EB9">
            <w:pPr>
              <w:autoSpaceDE w:val="0"/>
              <w:autoSpaceDN w:val="0"/>
              <w:adjustRightInd w:val="0"/>
              <w:jc w:val="both"/>
              <w:rPr>
                <w:sz w:val="20"/>
                <w:szCs w:val="20"/>
              </w:rPr>
            </w:pPr>
            <w:r w:rsidRPr="006D51D4">
              <w:rPr>
                <w:sz w:val="20"/>
                <w:szCs w:val="20"/>
              </w:rPr>
              <w:t>Осуществление хозяйственной деятельности, связанной с разведением свиней;</w:t>
            </w:r>
          </w:p>
          <w:p w:rsidR="0020586D" w:rsidRPr="006D51D4" w:rsidRDefault="0020586D" w:rsidP="00E47EB9">
            <w:pPr>
              <w:autoSpaceDE w:val="0"/>
              <w:autoSpaceDN w:val="0"/>
              <w:adjustRightInd w:val="0"/>
              <w:jc w:val="both"/>
              <w:rPr>
                <w:sz w:val="20"/>
                <w:szCs w:val="20"/>
              </w:rPr>
            </w:pPr>
            <w:r w:rsidRPr="006D51D4">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20586D" w:rsidRPr="006D51D4" w:rsidRDefault="0020586D" w:rsidP="00E47EB9">
            <w:pPr>
              <w:autoSpaceDE w:val="0"/>
              <w:autoSpaceDN w:val="0"/>
              <w:adjustRightInd w:val="0"/>
              <w:jc w:val="both"/>
              <w:rPr>
                <w:sz w:val="20"/>
                <w:szCs w:val="20"/>
              </w:rPr>
            </w:pPr>
            <w:r w:rsidRPr="006D51D4">
              <w:rPr>
                <w:sz w:val="20"/>
                <w:szCs w:val="20"/>
              </w:rPr>
              <w:t>разведение племенных животных, производство и использование племенной продукции (материала)</w:t>
            </w:r>
          </w:p>
        </w:tc>
      </w:tr>
      <w:tr w:rsidR="0020586D" w:rsidRPr="006D51D4">
        <w:trPr>
          <w:trHeight w:val="2124"/>
        </w:trPr>
        <w:tc>
          <w:tcPr>
            <w:tcW w:w="1462" w:type="pct"/>
            <w:tcBorders>
              <w:top w:val="single" w:sz="4" w:space="0" w:color="auto"/>
              <w:bottom w:val="single" w:sz="4" w:space="0" w:color="auto"/>
            </w:tcBorders>
          </w:tcPr>
          <w:p w:rsidR="0020586D" w:rsidRPr="006D51D4" w:rsidRDefault="0020586D" w:rsidP="00E47EB9">
            <w:pPr>
              <w:autoSpaceDE w:val="0"/>
              <w:autoSpaceDN w:val="0"/>
              <w:adjustRightInd w:val="0"/>
              <w:jc w:val="both"/>
              <w:rPr>
                <w:sz w:val="20"/>
                <w:szCs w:val="20"/>
              </w:rPr>
            </w:pPr>
            <w:r w:rsidRPr="006D51D4">
              <w:rPr>
                <w:sz w:val="20"/>
                <w:szCs w:val="20"/>
              </w:rPr>
              <w:t>Скотоводство (код 1.8)*</w:t>
            </w:r>
          </w:p>
          <w:p w:rsidR="0020586D" w:rsidRPr="00873BFC" w:rsidRDefault="0020586D" w:rsidP="00E47EB9">
            <w:pPr>
              <w:pStyle w:val="aff7"/>
              <w:rPr>
                <w:rFonts w:ascii="Times New Roman" w:hAnsi="Times New Roman"/>
                <w:sz w:val="20"/>
              </w:rPr>
            </w:pPr>
          </w:p>
        </w:tc>
        <w:tc>
          <w:tcPr>
            <w:tcW w:w="3538" w:type="pct"/>
            <w:tcBorders>
              <w:top w:val="single" w:sz="4" w:space="0" w:color="auto"/>
              <w:bottom w:val="single" w:sz="4" w:space="0" w:color="auto"/>
              <w:right w:val="single" w:sz="4" w:space="0" w:color="auto"/>
            </w:tcBorders>
          </w:tcPr>
          <w:p w:rsidR="0020586D" w:rsidRPr="006D51D4" w:rsidRDefault="0020586D" w:rsidP="00E47EB9">
            <w:pPr>
              <w:autoSpaceDE w:val="0"/>
              <w:autoSpaceDN w:val="0"/>
              <w:adjustRightInd w:val="0"/>
              <w:jc w:val="both"/>
              <w:rPr>
                <w:sz w:val="20"/>
                <w:szCs w:val="20"/>
              </w:rPr>
            </w:pPr>
            <w:r w:rsidRPr="006D51D4">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20586D" w:rsidRPr="006D51D4" w:rsidRDefault="0020586D" w:rsidP="00E47EB9">
            <w:pPr>
              <w:autoSpaceDE w:val="0"/>
              <w:autoSpaceDN w:val="0"/>
              <w:adjustRightInd w:val="0"/>
              <w:jc w:val="both"/>
              <w:rPr>
                <w:sz w:val="20"/>
                <w:szCs w:val="20"/>
              </w:rPr>
            </w:pPr>
            <w:r w:rsidRPr="006D51D4">
              <w:rPr>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20586D" w:rsidRPr="006D51D4" w:rsidRDefault="0020586D" w:rsidP="00E47EB9">
            <w:pPr>
              <w:autoSpaceDE w:val="0"/>
              <w:autoSpaceDN w:val="0"/>
              <w:adjustRightInd w:val="0"/>
              <w:jc w:val="both"/>
              <w:rPr>
                <w:sz w:val="20"/>
                <w:szCs w:val="20"/>
              </w:rPr>
            </w:pPr>
            <w:r w:rsidRPr="006D51D4">
              <w:rPr>
                <w:sz w:val="20"/>
                <w:szCs w:val="20"/>
              </w:rPr>
              <w:t>разведение племенных животных, производство и использование племенной продукции (материала)</w:t>
            </w:r>
          </w:p>
        </w:tc>
      </w:tr>
      <w:tr w:rsidR="0020586D" w:rsidRPr="006D51D4">
        <w:trPr>
          <w:trHeight w:val="105"/>
        </w:trPr>
        <w:tc>
          <w:tcPr>
            <w:tcW w:w="1462" w:type="pct"/>
            <w:tcBorders>
              <w:top w:val="single" w:sz="4" w:space="0" w:color="auto"/>
              <w:bottom w:val="single" w:sz="4" w:space="0" w:color="auto"/>
            </w:tcBorders>
          </w:tcPr>
          <w:p w:rsidR="0020586D" w:rsidRPr="006D51D4" w:rsidRDefault="0020586D" w:rsidP="00814B4D">
            <w:pPr>
              <w:autoSpaceDE w:val="0"/>
              <w:autoSpaceDN w:val="0"/>
              <w:adjustRightInd w:val="0"/>
              <w:jc w:val="both"/>
              <w:rPr>
                <w:sz w:val="20"/>
                <w:szCs w:val="20"/>
              </w:rPr>
            </w:pPr>
            <w:r>
              <w:rPr>
                <w:sz w:val="20"/>
                <w:szCs w:val="20"/>
              </w:rPr>
              <w:lastRenderedPageBreak/>
              <w:t xml:space="preserve">Хранение и переработка сельскохозяйственной продукции </w:t>
            </w:r>
            <w:r w:rsidRPr="006D51D4">
              <w:rPr>
                <w:sz w:val="20"/>
                <w:szCs w:val="20"/>
              </w:rPr>
              <w:t>(код 1.</w:t>
            </w:r>
            <w:r>
              <w:rPr>
                <w:sz w:val="20"/>
                <w:szCs w:val="20"/>
              </w:rPr>
              <w:t>15</w:t>
            </w:r>
            <w:r w:rsidRPr="006D51D4">
              <w:rPr>
                <w:sz w:val="20"/>
                <w:szCs w:val="20"/>
              </w:rPr>
              <w:t>)*</w:t>
            </w:r>
          </w:p>
        </w:tc>
        <w:tc>
          <w:tcPr>
            <w:tcW w:w="3538" w:type="pct"/>
            <w:tcBorders>
              <w:top w:val="single" w:sz="4" w:space="0" w:color="auto"/>
              <w:bottom w:val="single" w:sz="4" w:space="0" w:color="auto"/>
              <w:right w:val="single" w:sz="4" w:space="0" w:color="auto"/>
            </w:tcBorders>
          </w:tcPr>
          <w:p w:rsidR="0020586D" w:rsidRPr="006D51D4" w:rsidRDefault="0020586D" w:rsidP="00814B4D">
            <w:pPr>
              <w:autoSpaceDE w:val="0"/>
              <w:autoSpaceDN w:val="0"/>
              <w:adjustRightInd w:val="0"/>
              <w:jc w:val="both"/>
              <w:rPr>
                <w:sz w:val="20"/>
                <w:szCs w:val="20"/>
              </w:rPr>
            </w:pPr>
            <w:r>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20586D" w:rsidRPr="006D51D4">
        <w:trPr>
          <w:trHeight w:val="105"/>
        </w:trPr>
        <w:tc>
          <w:tcPr>
            <w:tcW w:w="1462" w:type="pct"/>
            <w:tcBorders>
              <w:top w:val="single" w:sz="4" w:space="0" w:color="auto"/>
              <w:bottom w:val="single" w:sz="4" w:space="0" w:color="auto"/>
            </w:tcBorders>
          </w:tcPr>
          <w:p w:rsidR="0020586D" w:rsidRDefault="0020586D" w:rsidP="00E47EB9">
            <w:pPr>
              <w:autoSpaceDE w:val="0"/>
              <w:autoSpaceDN w:val="0"/>
              <w:adjustRightInd w:val="0"/>
              <w:jc w:val="both"/>
              <w:rPr>
                <w:sz w:val="20"/>
                <w:szCs w:val="20"/>
              </w:rPr>
            </w:pPr>
            <w:r>
              <w:rPr>
                <w:sz w:val="20"/>
                <w:szCs w:val="20"/>
              </w:rPr>
              <w:t xml:space="preserve">Обеспечение сельскохозяйственного производства </w:t>
            </w:r>
            <w:r w:rsidRPr="006D51D4">
              <w:rPr>
                <w:sz w:val="20"/>
                <w:szCs w:val="20"/>
              </w:rPr>
              <w:t>(код 1.</w:t>
            </w:r>
            <w:r>
              <w:rPr>
                <w:sz w:val="20"/>
                <w:szCs w:val="20"/>
              </w:rPr>
              <w:t>18</w:t>
            </w:r>
            <w:r w:rsidRPr="006D51D4">
              <w:rPr>
                <w:sz w:val="20"/>
                <w:szCs w:val="20"/>
              </w:rPr>
              <w:t>)*</w:t>
            </w:r>
          </w:p>
        </w:tc>
        <w:tc>
          <w:tcPr>
            <w:tcW w:w="3538" w:type="pct"/>
            <w:tcBorders>
              <w:top w:val="single" w:sz="4" w:space="0" w:color="auto"/>
              <w:bottom w:val="single" w:sz="4" w:space="0" w:color="auto"/>
              <w:right w:val="single" w:sz="4" w:space="0" w:color="auto"/>
            </w:tcBorders>
          </w:tcPr>
          <w:p w:rsidR="0020586D" w:rsidRPr="00ED37D4" w:rsidRDefault="0020586D" w:rsidP="00E47EB9">
            <w:pPr>
              <w:rPr>
                <w:sz w:val="20"/>
                <w:szCs w:val="20"/>
              </w:rPr>
            </w:pPr>
            <w:r w:rsidRPr="00ED37D4">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bl>
    <w:p w:rsidR="00630638" w:rsidRDefault="007D1EF3" w:rsidP="00630638">
      <w:pPr>
        <w:jc w:val="both"/>
        <w:rPr>
          <w:sz w:val="16"/>
          <w:szCs w:val="16"/>
        </w:rPr>
      </w:pPr>
      <w:r w:rsidRPr="006D51D4">
        <w:rPr>
          <w:sz w:val="16"/>
          <w:szCs w:val="16"/>
        </w:rPr>
        <w:t>*- код в соответствии с Приказом Минэкономразвития РФ от 01.09.2014 №540 «Об утверждении классификатора видов разрешенного использования земельных участков».</w:t>
      </w:r>
    </w:p>
    <w:p w:rsidR="00630638" w:rsidRPr="00630638" w:rsidRDefault="00630638" w:rsidP="00630638">
      <w:pPr>
        <w:jc w:val="both"/>
        <w:rPr>
          <w:sz w:val="16"/>
          <w:szCs w:val="16"/>
        </w:rPr>
      </w:pPr>
    </w:p>
    <w:p w:rsidR="00970BDE" w:rsidRDefault="007D1EF3" w:rsidP="0020586D">
      <w:pPr>
        <w:pStyle w:val="afb"/>
        <w:widowControl w:val="0"/>
        <w:tabs>
          <w:tab w:val="left" w:pos="720"/>
        </w:tabs>
        <w:ind w:firstLine="567"/>
        <w:rPr>
          <w:sz w:val="28"/>
          <w:szCs w:val="28"/>
        </w:rPr>
      </w:pPr>
      <w:r w:rsidRPr="00B12730">
        <w:rPr>
          <w:sz w:val="28"/>
          <w:szCs w:val="28"/>
        </w:rPr>
        <w:t>3.</w:t>
      </w:r>
      <w:r w:rsidRPr="00B12730">
        <w:rPr>
          <w:i/>
          <w:sz w:val="28"/>
          <w:szCs w:val="28"/>
        </w:rPr>
        <w:t xml:space="preserve"> Условно-разрешенные виды использования </w:t>
      </w:r>
      <w:r w:rsidRPr="00B12730">
        <w:rPr>
          <w:sz w:val="28"/>
          <w:szCs w:val="28"/>
        </w:rPr>
        <w:t>земельных участков и объектов капитального строительства в зонах, предназначенных для ведения сельского хозяйства:</w:t>
      </w:r>
    </w:p>
    <w:tbl>
      <w:tblPr>
        <w:tblW w:w="4946"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87"/>
        <w:gridCol w:w="6932"/>
      </w:tblGrid>
      <w:tr w:rsidR="0020586D" w:rsidRPr="006D51D4">
        <w:trPr>
          <w:tblHeader/>
        </w:trPr>
        <w:tc>
          <w:tcPr>
            <w:tcW w:w="1359" w:type="pct"/>
            <w:vAlign w:val="center"/>
          </w:tcPr>
          <w:p w:rsidR="0020586D" w:rsidRPr="00873BFC" w:rsidRDefault="0020586D" w:rsidP="00E47EB9">
            <w:pPr>
              <w:pStyle w:val="aff7"/>
              <w:jc w:val="center"/>
              <w:rPr>
                <w:rFonts w:ascii="Times New Roman" w:hAnsi="Times New Roman"/>
                <w:b/>
                <w:sz w:val="14"/>
                <w:szCs w:val="14"/>
              </w:rPr>
            </w:pPr>
            <w:r w:rsidRPr="00873BFC">
              <w:rPr>
                <w:rFonts w:ascii="Times New Roman" w:hAnsi="Times New Roman"/>
                <w:b/>
                <w:sz w:val="14"/>
                <w:szCs w:val="14"/>
              </w:rPr>
              <w:t>ВИДЫ РАЗРЕШЕННОГО ИСПОЛЬЗОВАНИЯ ЗЕМЕЛЬНЫХ УЧАСТКОВ И ОКС</w:t>
            </w:r>
          </w:p>
        </w:tc>
        <w:tc>
          <w:tcPr>
            <w:tcW w:w="3641" w:type="pct"/>
            <w:tcBorders>
              <w:right w:val="single" w:sz="4" w:space="0" w:color="auto"/>
            </w:tcBorders>
            <w:vAlign w:val="center"/>
          </w:tcPr>
          <w:p w:rsidR="0020586D" w:rsidRPr="006D51D4" w:rsidRDefault="0020586D" w:rsidP="00E47EB9">
            <w:pPr>
              <w:jc w:val="center"/>
              <w:rPr>
                <w:b/>
                <w:sz w:val="16"/>
                <w:szCs w:val="16"/>
              </w:rPr>
            </w:pPr>
            <w:r w:rsidRPr="006D51D4">
              <w:rPr>
                <w:b/>
                <w:sz w:val="14"/>
                <w:szCs w:val="14"/>
              </w:rPr>
              <w:t>ОПИСАНИЕ ВИДА РАЗРЕШЕННОГОГО ИСПОЛЬЗОВАНИЯ (в соответствии с Приказом Минэкономразвития РФ от 01.09.2014 №540)</w:t>
            </w:r>
          </w:p>
        </w:tc>
      </w:tr>
      <w:tr w:rsidR="0020586D" w:rsidRPr="006D51D4">
        <w:trPr>
          <w:trHeight w:val="1890"/>
        </w:trPr>
        <w:tc>
          <w:tcPr>
            <w:tcW w:w="1359" w:type="pct"/>
            <w:tcBorders>
              <w:top w:val="single" w:sz="8" w:space="0" w:color="auto"/>
              <w:left w:val="single" w:sz="8" w:space="0" w:color="auto"/>
              <w:bottom w:val="single" w:sz="8" w:space="0" w:color="auto"/>
              <w:right w:val="single" w:sz="8" w:space="0" w:color="auto"/>
            </w:tcBorders>
          </w:tcPr>
          <w:p w:rsidR="0020586D" w:rsidRPr="006D51D4" w:rsidRDefault="0020586D" w:rsidP="00E47EB9">
            <w:pPr>
              <w:rPr>
                <w:sz w:val="20"/>
                <w:szCs w:val="20"/>
              </w:rPr>
            </w:pPr>
            <w:r w:rsidRPr="006D51D4">
              <w:rPr>
                <w:sz w:val="20"/>
                <w:szCs w:val="20"/>
              </w:rPr>
              <w:t>Склады (</w:t>
            </w:r>
            <w:r w:rsidRPr="006D51D4">
              <w:rPr>
                <w:sz w:val="20"/>
                <w:szCs w:val="20"/>
                <w:lang w:val="en-US"/>
              </w:rPr>
              <w:t xml:space="preserve">код </w:t>
            </w:r>
            <w:r w:rsidRPr="006D51D4">
              <w:rPr>
                <w:sz w:val="20"/>
                <w:szCs w:val="20"/>
              </w:rPr>
              <w:t>6.9)*</w:t>
            </w:r>
          </w:p>
        </w:tc>
        <w:tc>
          <w:tcPr>
            <w:tcW w:w="3641" w:type="pct"/>
            <w:tcBorders>
              <w:top w:val="single" w:sz="8" w:space="0" w:color="auto"/>
              <w:left w:val="single" w:sz="8" w:space="0" w:color="auto"/>
              <w:bottom w:val="single" w:sz="8" w:space="0" w:color="auto"/>
              <w:right w:val="single" w:sz="4" w:space="0" w:color="auto"/>
            </w:tcBorders>
          </w:tcPr>
          <w:p w:rsidR="0020586D" w:rsidRPr="006D51D4" w:rsidRDefault="0020586D" w:rsidP="00E47EB9">
            <w:pPr>
              <w:pStyle w:val="aff9"/>
              <w:rPr>
                <w:sz w:val="20"/>
                <w:szCs w:val="20"/>
              </w:rPr>
            </w:pPr>
            <w:r w:rsidRPr="006D51D4">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20586D" w:rsidRPr="006D51D4">
        <w:trPr>
          <w:trHeight w:val="208"/>
        </w:trPr>
        <w:tc>
          <w:tcPr>
            <w:tcW w:w="1359" w:type="pct"/>
            <w:tcBorders>
              <w:top w:val="single" w:sz="8" w:space="0" w:color="auto"/>
              <w:left w:val="single" w:sz="8" w:space="0" w:color="auto"/>
              <w:bottom w:val="single" w:sz="8" w:space="0" w:color="auto"/>
              <w:right w:val="single" w:sz="8" w:space="0" w:color="auto"/>
            </w:tcBorders>
          </w:tcPr>
          <w:p w:rsidR="0020586D" w:rsidRPr="006D51D4" w:rsidRDefault="0020586D" w:rsidP="00E47EB9">
            <w:pPr>
              <w:jc w:val="both"/>
              <w:rPr>
                <w:sz w:val="20"/>
                <w:szCs w:val="20"/>
              </w:rPr>
            </w:pPr>
            <w:r w:rsidRPr="006D51D4">
              <w:rPr>
                <w:sz w:val="20"/>
                <w:szCs w:val="20"/>
              </w:rPr>
              <w:t>Строительная промышленность (код 6.6)*</w:t>
            </w:r>
          </w:p>
        </w:tc>
        <w:tc>
          <w:tcPr>
            <w:tcW w:w="3641" w:type="pct"/>
            <w:tcBorders>
              <w:top w:val="single" w:sz="8" w:space="0" w:color="auto"/>
              <w:left w:val="single" w:sz="8" w:space="0" w:color="auto"/>
              <w:bottom w:val="single" w:sz="8" w:space="0" w:color="auto"/>
              <w:right w:val="single" w:sz="4" w:space="0" w:color="auto"/>
            </w:tcBorders>
          </w:tcPr>
          <w:p w:rsidR="0020586D" w:rsidRPr="006D51D4" w:rsidRDefault="0020586D" w:rsidP="00E47EB9">
            <w:pPr>
              <w:autoSpaceDE w:val="0"/>
              <w:autoSpaceDN w:val="0"/>
              <w:adjustRightInd w:val="0"/>
              <w:jc w:val="both"/>
              <w:rPr>
                <w:sz w:val="20"/>
                <w:szCs w:val="20"/>
              </w:rPr>
            </w:pPr>
            <w:r w:rsidRPr="006D51D4">
              <w:rPr>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20586D" w:rsidRPr="006D51D4">
        <w:trPr>
          <w:trHeight w:val="1419"/>
        </w:trPr>
        <w:tc>
          <w:tcPr>
            <w:tcW w:w="1359" w:type="pct"/>
            <w:tcBorders>
              <w:top w:val="single" w:sz="8" w:space="0" w:color="auto"/>
              <w:left w:val="single" w:sz="8" w:space="0" w:color="auto"/>
              <w:bottom w:val="single" w:sz="8" w:space="0" w:color="auto"/>
              <w:right w:val="single" w:sz="8" w:space="0" w:color="auto"/>
            </w:tcBorders>
          </w:tcPr>
          <w:p w:rsidR="0020586D" w:rsidRPr="006D51D4" w:rsidRDefault="0020586D" w:rsidP="00E47EB9">
            <w:pPr>
              <w:rPr>
                <w:sz w:val="20"/>
                <w:szCs w:val="20"/>
              </w:rPr>
            </w:pPr>
            <w:r w:rsidRPr="006D51D4">
              <w:rPr>
                <w:sz w:val="20"/>
                <w:szCs w:val="20"/>
              </w:rPr>
              <w:t>Энергетика (код 6.7)*</w:t>
            </w:r>
          </w:p>
        </w:tc>
        <w:tc>
          <w:tcPr>
            <w:tcW w:w="3641" w:type="pct"/>
            <w:tcBorders>
              <w:top w:val="single" w:sz="8" w:space="0" w:color="auto"/>
              <w:left w:val="single" w:sz="8" w:space="0" w:color="auto"/>
              <w:bottom w:val="single" w:sz="8" w:space="0" w:color="auto"/>
              <w:right w:val="single" w:sz="4" w:space="0" w:color="auto"/>
            </w:tcBorders>
          </w:tcPr>
          <w:p w:rsidR="0020586D" w:rsidRPr="005943ED" w:rsidRDefault="0020586D" w:rsidP="00814B4D">
            <w:pPr>
              <w:pStyle w:val="aff9"/>
              <w:rPr>
                <w:sz w:val="20"/>
                <w:szCs w:val="20"/>
              </w:rPr>
            </w:pPr>
            <w:r w:rsidRPr="00C8576D">
              <w:rPr>
                <w:bCs/>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bl>
    <w:p w:rsidR="007D1EF3" w:rsidRDefault="007D1EF3" w:rsidP="007D1EF3">
      <w:pPr>
        <w:jc w:val="both"/>
        <w:rPr>
          <w:sz w:val="16"/>
          <w:szCs w:val="16"/>
        </w:rPr>
      </w:pPr>
      <w:r w:rsidRPr="007D1EF3">
        <w:rPr>
          <w:sz w:val="16"/>
          <w:szCs w:val="16"/>
        </w:rPr>
        <w:t>*- код в соответствии с Приказом Минэкономразвития РФ от 01.09.2014 №540 «Об утверждении классификатора видов разрешенного использования земельных участков».</w:t>
      </w:r>
    </w:p>
    <w:p w:rsidR="002B035D" w:rsidRPr="007D1EF3" w:rsidRDefault="002B035D" w:rsidP="007D1EF3">
      <w:pPr>
        <w:jc w:val="both"/>
        <w:rPr>
          <w:sz w:val="16"/>
          <w:szCs w:val="16"/>
        </w:rPr>
      </w:pPr>
    </w:p>
    <w:p w:rsidR="00731D34" w:rsidRDefault="007D1EF3" w:rsidP="00386080">
      <w:pPr>
        <w:pStyle w:val="afb"/>
        <w:widowControl w:val="0"/>
        <w:tabs>
          <w:tab w:val="left" w:pos="720"/>
        </w:tabs>
        <w:ind w:firstLine="567"/>
        <w:rPr>
          <w:sz w:val="28"/>
          <w:szCs w:val="28"/>
        </w:rPr>
      </w:pPr>
      <w:r w:rsidRPr="00386080">
        <w:rPr>
          <w:sz w:val="28"/>
          <w:szCs w:val="28"/>
        </w:rPr>
        <w:t xml:space="preserve">4. </w:t>
      </w:r>
      <w:r w:rsidRPr="00386080">
        <w:rPr>
          <w:i/>
          <w:sz w:val="28"/>
          <w:szCs w:val="28"/>
        </w:rPr>
        <w:t>Вспомогательные виды разрешенного использования</w:t>
      </w:r>
      <w:r w:rsidRPr="00386080">
        <w:rPr>
          <w:sz w:val="28"/>
          <w:szCs w:val="28"/>
        </w:rPr>
        <w:t xml:space="preserve"> земельных участков и объектов капитального строительства в зонах, предназначенных для ведения сельского хозяйства: нет.</w:t>
      </w:r>
    </w:p>
    <w:p w:rsidR="006D165A" w:rsidRPr="006D165A" w:rsidRDefault="00630638" w:rsidP="006D165A">
      <w:pPr>
        <w:shd w:val="clear" w:color="auto" w:fill="FFFFFF"/>
        <w:tabs>
          <w:tab w:val="left" w:pos="0"/>
        </w:tabs>
        <w:snapToGrid w:val="0"/>
        <w:ind w:firstLine="567"/>
        <w:jc w:val="both"/>
        <w:rPr>
          <w:sz w:val="28"/>
          <w:szCs w:val="28"/>
        </w:rPr>
      </w:pPr>
      <w:r w:rsidRPr="00630638">
        <w:rPr>
          <w:sz w:val="28"/>
          <w:szCs w:val="28"/>
        </w:rPr>
        <w:t xml:space="preserve">5. </w:t>
      </w:r>
      <w:r w:rsidR="006D165A" w:rsidRPr="006D165A">
        <w:rPr>
          <w:sz w:val="28"/>
          <w:szCs w:val="28"/>
        </w:rPr>
        <w:t>Предельные размеры земельных участков с видами разрешенного использования, допустимых к размещению в данной территориальной зоне:</w:t>
      </w:r>
    </w:p>
    <w:p w:rsidR="006D165A" w:rsidRPr="006D165A" w:rsidRDefault="006D165A" w:rsidP="006D165A">
      <w:pPr>
        <w:pStyle w:val="aff7"/>
        <w:widowControl w:val="0"/>
        <w:ind w:firstLine="709"/>
        <w:jc w:val="both"/>
        <w:rPr>
          <w:rFonts w:ascii="Times New Roman" w:hAnsi="Times New Roman"/>
          <w:sz w:val="28"/>
          <w:szCs w:val="28"/>
        </w:rPr>
      </w:pPr>
      <w:r w:rsidRPr="006D165A">
        <w:rPr>
          <w:rFonts w:ascii="Times New Roman" w:hAnsi="Times New Roman"/>
          <w:sz w:val="28"/>
          <w:szCs w:val="28"/>
        </w:rPr>
        <w:t>–          минимальный размер земельного участка – 0,04 га;</w:t>
      </w:r>
    </w:p>
    <w:p w:rsidR="006D165A" w:rsidRPr="006D165A" w:rsidRDefault="006D165A" w:rsidP="006D165A">
      <w:pPr>
        <w:pStyle w:val="aff7"/>
        <w:widowControl w:val="0"/>
        <w:ind w:firstLine="709"/>
        <w:jc w:val="both"/>
        <w:rPr>
          <w:rFonts w:ascii="Times New Roman" w:hAnsi="Times New Roman"/>
          <w:sz w:val="28"/>
          <w:szCs w:val="28"/>
        </w:rPr>
      </w:pPr>
      <w:r w:rsidRPr="006D165A">
        <w:rPr>
          <w:rFonts w:ascii="Times New Roman" w:hAnsi="Times New Roman"/>
          <w:sz w:val="28"/>
          <w:szCs w:val="28"/>
        </w:rPr>
        <w:t xml:space="preserve">–          максимальный размер земельного участка – </w:t>
      </w:r>
      <w:r w:rsidR="00976250">
        <w:rPr>
          <w:rFonts w:ascii="Times New Roman" w:hAnsi="Times New Roman"/>
          <w:sz w:val="28"/>
          <w:szCs w:val="28"/>
        </w:rPr>
        <w:t>5</w:t>
      </w:r>
      <w:r w:rsidRPr="006D165A">
        <w:rPr>
          <w:rFonts w:ascii="Times New Roman" w:hAnsi="Times New Roman"/>
          <w:sz w:val="28"/>
          <w:szCs w:val="28"/>
        </w:rPr>
        <w:t xml:space="preserve"> га. </w:t>
      </w:r>
    </w:p>
    <w:p w:rsidR="006D165A" w:rsidRPr="006D165A" w:rsidRDefault="006D165A" w:rsidP="006D165A">
      <w:pPr>
        <w:widowControl/>
        <w:numPr>
          <w:ilvl w:val="0"/>
          <w:numId w:val="12"/>
        </w:numPr>
        <w:shd w:val="clear" w:color="auto" w:fill="FFFFFF"/>
        <w:tabs>
          <w:tab w:val="left" w:pos="709"/>
        </w:tabs>
        <w:ind w:left="0" w:firstLine="709"/>
        <w:jc w:val="both"/>
        <w:rPr>
          <w:sz w:val="28"/>
          <w:szCs w:val="28"/>
        </w:rPr>
      </w:pPr>
      <w:r w:rsidRPr="006D165A">
        <w:rPr>
          <w:sz w:val="28"/>
          <w:szCs w:val="28"/>
        </w:rPr>
        <w:t>минимальные отступы от границ земельных участков в целях определения мест допустимого размещения зданий, строений, сооружений – 1м.</w:t>
      </w:r>
    </w:p>
    <w:p w:rsidR="006D165A" w:rsidRPr="006D165A" w:rsidRDefault="006D165A" w:rsidP="006D165A">
      <w:pPr>
        <w:widowControl/>
        <w:numPr>
          <w:ilvl w:val="2"/>
          <w:numId w:val="12"/>
        </w:numPr>
        <w:shd w:val="clear" w:color="auto" w:fill="FFFFFF"/>
        <w:tabs>
          <w:tab w:val="left" w:pos="0"/>
        </w:tabs>
        <w:ind w:left="0" w:firstLine="709"/>
        <w:jc w:val="both"/>
        <w:rPr>
          <w:sz w:val="28"/>
          <w:szCs w:val="28"/>
        </w:rPr>
      </w:pPr>
      <w:r w:rsidRPr="006D165A">
        <w:rPr>
          <w:sz w:val="28"/>
          <w:szCs w:val="28"/>
        </w:rPr>
        <w:t>максимальный процент застройки, предельная высота зданий, строений, сооружений не устанавливается.</w:t>
      </w:r>
    </w:p>
    <w:p w:rsidR="004C37DA" w:rsidRPr="00386080" w:rsidRDefault="00630638" w:rsidP="006D165A">
      <w:pPr>
        <w:shd w:val="clear" w:color="auto" w:fill="FFFFFF"/>
        <w:tabs>
          <w:tab w:val="left" w:pos="0"/>
        </w:tabs>
        <w:snapToGrid w:val="0"/>
        <w:ind w:firstLine="709"/>
        <w:jc w:val="both"/>
        <w:rPr>
          <w:sz w:val="28"/>
          <w:szCs w:val="28"/>
        </w:rPr>
      </w:pPr>
      <w:r w:rsidRPr="00630638">
        <w:rPr>
          <w:sz w:val="28"/>
          <w:szCs w:val="28"/>
        </w:rPr>
        <w:lastRenderedPageBreak/>
        <w:t>6. Размещение объектов капитального строительства допускается только с учетом санитарных норм и правил.</w:t>
      </w:r>
    </w:p>
    <w:p w:rsidR="00A67AD8" w:rsidRPr="00B12730" w:rsidRDefault="00926F96" w:rsidP="00A67AD8">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bookmarkStart w:id="125" w:name="_Toc282347548"/>
      <w:bookmarkStart w:id="126" w:name="_Toc397857468"/>
      <w:r>
        <w:rPr>
          <w:rFonts w:ascii="Times New Roman" w:hAnsi="Times New Roman"/>
          <w:i/>
          <w:color w:val="auto"/>
          <w:sz w:val="28"/>
          <w:szCs w:val="28"/>
        </w:rPr>
        <w:t>Статья 3</w:t>
      </w:r>
      <w:r w:rsidR="001D2CFD">
        <w:rPr>
          <w:rFonts w:ascii="Times New Roman" w:hAnsi="Times New Roman"/>
          <w:i/>
          <w:color w:val="auto"/>
          <w:sz w:val="28"/>
          <w:szCs w:val="28"/>
        </w:rPr>
        <w:t>6</w:t>
      </w:r>
      <w:r w:rsidR="00A67AD8" w:rsidRPr="00B12730">
        <w:rPr>
          <w:rFonts w:ascii="Times New Roman" w:hAnsi="Times New Roman"/>
          <w:i/>
          <w:color w:val="auto"/>
          <w:sz w:val="28"/>
          <w:szCs w:val="28"/>
        </w:rPr>
        <w:t xml:space="preserve">. Градостроительные регламенты в </w:t>
      </w:r>
      <w:bookmarkEnd w:id="125"/>
      <w:r w:rsidR="00A67AD8" w:rsidRPr="00B12730">
        <w:rPr>
          <w:rFonts w:ascii="Times New Roman" w:hAnsi="Times New Roman"/>
          <w:i/>
          <w:color w:val="auto"/>
          <w:sz w:val="28"/>
          <w:szCs w:val="28"/>
        </w:rPr>
        <w:t>зонах рекреационного назначения</w:t>
      </w:r>
      <w:bookmarkEnd w:id="126"/>
      <w:r w:rsidR="00285ABF">
        <w:rPr>
          <w:rFonts w:ascii="Times New Roman" w:hAnsi="Times New Roman"/>
          <w:i/>
          <w:color w:val="auto"/>
          <w:sz w:val="28"/>
          <w:szCs w:val="28"/>
        </w:rPr>
        <w:t xml:space="preserve"> </w:t>
      </w:r>
    </w:p>
    <w:p w:rsidR="00A67AD8" w:rsidRPr="00EA5147" w:rsidRDefault="00A67AD8" w:rsidP="00EA5147">
      <w:pPr>
        <w:widowControl/>
        <w:suppressAutoHyphens w:val="0"/>
        <w:autoSpaceDE w:val="0"/>
        <w:autoSpaceDN w:val="0"/>
        <w:adjustRightInd w:val="0"/>
        <w:ind w:firstLine="709"/>
        <w:jc w:val="both"/>
        <w:rPr>
          <w:rFonts w:eastAsia="Times New Roman"/>
          <w:bCs/>
          <w:i/>
          <w:kern w:val="0"/>
          <w:sz w:val="28"/>
          <w:szCs w:val="28"/>
          <w:lang w:eastAsia="ru-RU"/>
        </w:rPr>
      </w:pPr>
      <w:r w:rsidRPr="00B12730">
        <w:rPr>
          <w:iCs/>
          <w:sz w:val="28"/>
          <w:szCs w:val="28"/>
        </w:rPr>
        <w:t xml:space="preserve">1. </w:t>
      </w:r>
      <w:r w:rsidRPr="007B709D">
        <w:rPr>
          <w:rFonts w:eastAsia="Times New Roman"/>
          <w:kern w:val="0"/>
          <w:sz w:val="28"/>
          <w:szCs w:val="28"/>
          <w:lang w:eastAsia="ru-RU"/>
        </w:rPr>
        <w:t xml:space="preserve">Зона </w:t>
      </w:r>
      <w:r w:rsidR="00EA5147">
        <w:rPr>
          <w:rFonts w:eastAsia="Times New Roman"/>
          <w:kern w:val="0"/>
          <w:sz w:val="28"/>
          <w:szCs w:val="28"/>
          <w:lang w:eastAsia="ru-RU"/>
        </w:rPr>
        <w:t>рекреационного назначения (</w:t>
      </w:r>
      <w:r w:rsidR="00630638">
        <w:rPr>
          <w:rFonts w:eastAsia="Times New Roman"/>
          <w:kern w:val="0"/>
          <w:sz w:val="28"/>
          <w:szCs w:val="28"/>
          <w:lang w:eastAsia="ru-RU"/>
        </w:rPr>
        <w:t>код зоны - Р</w:t>
      </w:r>
      <w:r w:rsidR="00EA5147">
        <w:rPr>
          <w:rFonts w:eastAsia="Times New Roman"/>
          <w:kern w:val="0"/>
          <w:sz w:val="28"/>
          <w:szCs w:val="28"/>
          <w:lang w:eastAsia="ru-RU"/>
        </w:rPr>
        <w:t xml:space="preserve">) </w:t>
      </w:r>
      <w:r w:rsidRPr="007B709D">
        <w:rPr>
          <w:rFonts w:eastAsia="Times New Roman"/>
          <w:kern w:val="0"/>
          <w:sz w:val="28"/>
          <w:szCs w:val="28"/>
          <w:lang w:eastAsia="ru-RU"/>
        </w:rPr>
        <w:t>предназначена для сохранения и развития зеленых насаждений общего и</w:t>
      </w:r>
      <w:r>
        <w:rPr>
          <w:rFonts w:eastAsia="Times New Roman"/>
          <w:kern w:val="0"/>
          <w:sz w:val="28"/>
          <w:szCs w:val="28"/>
          <w:lang w:eastAsia="ru-RU"/>
        </w:rPr>
        <w:t xml:space="preserve"> ограниченного пользования, сохранения природного ландшафта и окружающей природной среды. </w:t>
      </w:r>
    </w:p>
    <w:p w:rsidR="00A67AD8" w:rsidRPr="00EA5147" w:rsidRDefault="00A67AD8" w:rsidP="00EA5147">
      <w:pPr>
        <w:pStyle w:val="afb"/>
        <w:widowControl w:val="0"/>
        <w:tabs>
          <w:tab w:val="left" w:pos="720"/>
        </w:tabs>
        <w:ind w:firstLine="567"/>
        <w:rPr>
          <w:sz w:val="28"/>
          <w:szCs w:val="28"/>
        </w:rPr>
      </w:pPr>
      <w:r w:rsidRPr="00A67AD8">
        <w:rPr>
          <w:iCs/>
        </w:rPr>
        <w:t>2.</w:t>
      </w:r>
      <w:r>
        <w:rPr>
          <w:i/>
          <w:iCs/>
        </w:rPr>
        <w:t xml:space="preserve"> </w:t>
      </w:r>
      <w:r w:rsidRPr="00EA5147">
        <w:rPr>
          <w:i/>
          <w:iCs/>
          <w:sz w:val="28"/>
          <w:szCs w:val="28"/>
        </w:rPr>
        <w:t>Основные виды разрешенного использования</w:t>
      </w:r>
      <w:r w:rsidR="00EA5147" w:rsidRPr="00EA5147">
        <w:rPr>
          <w:sz w:val="28"/>
          <w:szCs w:val="28"/>
        </w:rPr>
        <w:t xml:space="preserve"> земельных участков и объектов капитального строительства в </w:t>
      </w:r>
      <w:r w:rsidR="00EA5147">
        <w:rPr>
          <w:sz w:val="28"/>
          <w:szCs w:val="28"/>
        </w:rPr>
        <w:t xml:space="preserve">рекреационных </w:t>
      </w:r>
      <w:r w:rsidR="00EA5147" w:rsidRPr="00EA5147">
        <w:rPr>
          <w:sz w:val="28"/>
          <w:szCs w:val="28"/>
        </w:rPr>
        <w:t>зонах</w:t>
      </w:r>
      <w:r w:rsidR="00EA5147">
        <w:rPr>
          <w:sz w:val="28"/>
          <w:szCs w:val="28"/>
        </w:rPr>
        <w: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52"/>
        <w:gridCol w:w="6971"/>
      </w:tblGrid>
      <w:tr w:rsidR="00630638" w:rsidRPr="006D51D4">
        <w:trPr>
          <w:trHeight w:val="552"/>
        </w:trPr>
        <w:tc>
          <w:tcPr>
            <w:tcW w:w="1378" w:type="pct"/>
            <w:vAlign w:val="center"/>
          </w:tcPr>
          <w:p w:rsidR="00630638" w:rsidRPr="00873BFC" w:rsidRDefault="00630638" w:rsidP="00E47EB9">
            <w:pPr>
              <w:pStyle w:val="aff7"/>
              <w:jc w:val="center"/>
              <w:rPr>
                <w:rFonts w:ascii="Times New Roman" w:hAnsi="Times New Roman"/>
                <w:b/>
                <w:sz w:val="14"/>
                <w:szCs w:val="14"/>
              </w:rPr>
            </w:pPr>
            <w:r w:rsidRPr="00873BFC">
              <w:rPr>
                <w:rFonts w:ascii="Times New Roman" w:hAnsi="Times New Roman"/>
                <w:b/>
                <w:sz w:val="14"/>
                <w:szCs w:val="14"/>
              </w:rPr>
              <w:t>ВИДЫ РАЗРЕШЕННОГО ИСПОЛЬЗОВАНИЯ ЗЕМЕЛЬНЫХ УЧАСТКОВ И ОКС</w:t>
            </w:r>
          </w:p>
        </w:tc>
        <w:tc>
          <w:tcPr>
            <w:tcW w:w="3622" w:type="pct"/>
            <w:tcBorders>
              <w:right w:val="single" w:sz="4" w:space="0" w:color="auto"/>
            </w:tcBorders>
            <w:vAlign w:val="center"/>
          </w:tcPr>
          <w:p w:rsidR="00630638" w:rsidRPr="006D51D4" w:rsidRDefault="00630638" w:rsidP="00E47EB9">
            <w:pPr>
              <w:keepNext/>
              <w:jc w:val="center"/>
              <w:rPr>
                <w:b/>
                <w:sz w:val="16"/>
                <w:szCs w:val="16"/>
              </w:rPr>
            </w:pPr>
            <w:r w:rsidRPr="006D51D4">
              <w:rPr>
                <w:b/>
                <w:sz w:val="14"/>
                <w:szCs w:val="14"/>
              </w:rPr>
              <w:t>ОПИСАНИЕ ВИДА РАЗРЕШЕННОГОГО ИСПОЛЬЗОВАНИЯ (в соответствии с Приказом Минэкономразвития РФ от 01.09.2014 №540)</w:t>
            </w:r>
          </w:p>
        </w:tc>
      </w:tr>
      <w:tr w:rsidR="00630638" w:rsidRPr="006D51D4">
        <w:tc>
          <w:tcPr>
            <w:tcW w:w="1378" w:type="pct"/>
          </w:tcPr>
          <w:p w:rsidR="00630638" w:rsidRPr="00873BFC" w:rsidRDefault="00DD2775" w:rsidP="006B33F9">
            <w:pPr>
              <w:pStyle w:val="aff7"/>
              <w:rPr>
                <w:rFonts w:ascii="Times New Roman" w:hAnsi="Times New Roman"/>
                <w:sz w:val="20"/>
              </w:rPr>
            </w:pPr>
            <w:r w:rsidRPr="00DD2775">
              <w:rPr>
                <w:rFonts w:ascii="Times New Roman" w:hAnsi="Times New Roman"/>
                <w:sz w:val="20"/>
              </w:rPr>
              <w:t>Отдых (рекреация) (код5.0)</w:t>
            </w:r>
            <w:r w:rsidR="00630638" w:rsidRPr="00873BFC">
              <w:rPr>
                <w:rFonts w:ascii="Times New Roman" w:hAnsi="Times New Roman"/>
                <w:sz w:val="20"/>
              </w:rPr>
              <w:t>*</w:t>
            </w:r>
          </w:p>
        </w:tc>
        <w:tc>
          <w:tcPr>
            <w:tcW w:w="3622" w:type="pct"/>
            <w:tcBorders>
              <w:right w:val="single" w:sz="4" w:space="0" w:color="auto"/>
            </w:tcBorders>
          </w:tcPr>
          <w:p w:rsidR="00DD2775" w:rsidRPr="00DD2775" w:rsidRDefault="00DD2775" w:rsidP="00DD2775">
            <w:pPr>
              <w:pStyle w:val="ConsPlusNormal"/>
              <w:jc w:val="both"/>
              <w:rPr>
                <w:rFonts w:ascii="Times New Roman" w:hAnsi="Times New Roman" w:cs="Times New Roman"/>
              </w:rPr>
            </w:pPr>
            <w:r w:rsidRPr="00DD2775">
              <w:rPr>
                <w:rFonts w:ascii="Times New Roman" w:hAnsi="Times New Roman" w:cs="Times New Roman"/>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DD2775" w:rsidRPr="00DD2775" w:rsidRDefault="00DD2775" w:rsidP="00DD2775">
            <w:pPr>
              <w:pStyle w:val="ConsPlusNormal"/>
              <w:jc w:val="both"/>
              <w:rPr>
                <w:rFonts w:ascii="Times New Roman" w:hAnsi="Times New Roman" w:cs="Times New Roman"/>
              </w:rPr>
            </w:pPr>
            <w:r w:rsidRPr="00DD2775">
              <w:rPr>
                <w:rFonts w:ascii="Times New Roman" w:hAnsi="Times New Roman" w:cs="Times New Roman"/>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630638" w:rsidRPr="006D51D4" w:rsidRDefault="00DD2775" w:rsidP="00DD2775">
            <w:pPr>
              <w:pStyle w:val="aff9"/>
              <w:ind w:firstLine="284"/>
              <w:rPr>
                <w:sz w:val="20"/>
                <w:szCs w:val="20"/>
              </w:rPr>
            </w:pPr>
            <w:r w:rsidRPr="00DD2775">
              <w:rPr>
                <w:sz w:val="20"/>
                <w:szCs w:val="20"/>
              </w:rPr>
              <w:t xml:space="preserve">Содержание данного вида разрешенного использования включает в себя содержание видов разрешенного использования с </w:t>
            </w:r>
            <w:hyperlink w:anchor="P313" w:history="1">
              <w:r w:rsidRPr="00DA3986">
                <w:rPr>
                  <w:sz w:val="20"/>
                  <w:szCs w:val="20"/>
                </w:rPr>
                <w:t>кодами 5.1</w:t>
              </w:r>
            </w:hyperlink>
            <w:r w:rsidRPr="00DA3986">
              <w:rPr>
                <w:sz w:val="20"/>
                <w:szCs w:val="20"/>
              </w:rPr>
              <w:t xml:space="preserve"> - </w:t>
            </w:r>
            <w:hyperlink w:anchor="P333" w:history="1">
              <w:r w:rsidRPr="00DA3986">
                <w:rPr>
                  <w:sz w:val="20"/>
                  <w:szCs w:val="20"/>
                </w:rPr>
                <w:t>5.5</w:t>
              </w:r>
            </w:hyperlink>
          </w:p>
        </w:tc>
      </w:tr>
      <w:tr w:rsidR="00630638" w:rsidRPr="006D51D4">
        <w:tc>
          <w:tcPr>
            <w:tcW w:w="1378" w:type="pct"/>
          </w:tcPr>
          <w:p w:rsidR="00630638" w:rsidRPr="00873BFC" w:rsidRDefault="009B10B0" w:rsidP="00E47EB9">
            <w:pPr>
              <w:pStyle w:val="aff7"/>
              <w:rPr>
                <w:rStyle w:val="ae"/>
                <w:rFonts w:ascii="Times New Roman" w:hAnsi="Times New Roman"/>
                <w:b w:val="0"/>
                <w:bCs/>
                <w:sz w:val="20"/>
              </w:rPr>
            </w:pPr>
            <w:r>
              <w:rPr>
                <w:sz w:val="20"/>
              </w:rPr>
              <w:t>З</w:t>
            </w:r>
            <w:r w:rsidR="00DA2370">
              <w:rPr>
                <w:rFonts w:ascii="Times New Roman" w:hAnsi="Times New Roman"/>
                <w:sz w:val="20"/>
              </w:rPr>
              <w:t>емельные участки (территории</w:t>
            </w:r>
            <w:r w:rsidRPr="0080116F">
              <w:rPr>
                <w:rFonts w:ascii="Times New Roman" w:hAnsi="Times New Roman"/>
                <w:sz w:val="20"/>
              </w:rPr>
              <w:t xml:space="preserve"> общего пользования</w:t>
            </w:r>
            <w:r w:rsidR="00DA2370">
              <w:rPr>
                <w:rFonts w:ascii="Times New Roman" w:hAnsi="Times New Roman"/>
                <w:sz w:val="20"/>
              </w:rPr>
              <w:t>)</w:t>
            </w:r>
            <w:r w:rsidRPr="006D51D4">
              <w:rPr>
                <w:sz w:val="20"/>
              </w:rPr>
              <w:t xml:space="preserve"> </w:t>
            </w:r>
            <w:r w:rsidRPr="001D2CFD">
              <w:rPr>
                <w:rFonts w:ascii="Times New Roman" w:hAnsi="Times New Roman"/>
                <w:sz w:val="20"/>
              </w:rPr>
              <w:t>(код 12.0</w:t>
            </w:r>
            <w:r w:rsidRPr="006D51D4">
              <w:rPr>
                <w:sz w:val="20"/>
              </w:rPr>
              <w:t>)*</w:t>
            </w:r>
          </w:p>
        </w:tc>
        <w:tc>
          <w:tcPr>
            <w:tcW w:w="3622" w:type="pct"/>
            <w:tcBorders>
              <w:right w:val="single" w:sz="4" w:space="0" w:color="auto"/>
            </w:tcBorders>
          </w:tcPr>
          <w:p w:rsidR="00630638" w:rsidRPr="006D51D4" w:rsidRDefault="00630638" w:rsidP="00E47EB9">
            <w:pPr>
              <w:pStyle w:val="aff9"/>
              <w:rPr>
                <w:sz w:val="20"/>
                <w:szCs w:val="20"/>
              </w:rPr>
            </w:pPr>
            <w:r w:rsidRPr="00C8576D">
              <w:rPr>
                <w:bCs/>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bl>
    <w:p w:rsidR="00A67AD8" w:rsidRPr="006D51D4" w:rsidRDefault="00A67AD8" w:rsidP="00A67AD8">
      <w:pPr>
        <w:jc w:val="both"/>
        <w:rPr>
          <w:sz w:val="16"/>
          <w:szCs w:val="16"/>
        </w:rPr>
      </w:pPr>
      <w:r w:rsidRPr="006D51D4">
        <w:rPr>
          <w:sz w:val="16"/>
          <w:szCs w:val="16"/>
        </w:rPr>
        <w:t>*- код в соответствии с Приказом Минэкономразвития РФ от 01.09.2014 №540 «Об утверждении классификатора видов разрешенного использования земельных участков».</w:t>
      </w:r>
    </w:p>
    <w:p w:rsidR="00A67AD8" w:rsidRDefault="00A67AD8" w:rsidP="00A67AD8">
      <w:pPr>
        <w:pStyle w:val="aff7"/>
        <w:rPr>
          <w:b/>
          <w:sz w:val="20"/>
        </w:rPr>
      </w:pPr>
    </w:p>
    <w:p w:rsidR="00630638" w:rsidRPr="00EA5147" w:rsidRDefault="00630638" w:rsidP="00630638">
      <w:pPr>
        <w:pStyle w:val="afb"/>
        <w:widowControl w:val="0"/>
        <w:tabs>
          <w:tab w:val="left" w:pos="720"/>
        </w:tabs>
        <w:ind w:firstLine="567"/>
        <w:rPr>
          <w:sz w:val="28"/>
          <w:szCs w:val="28"/>
        </w:rPr>
      </w:pPr>
      <w:r>
        <w:rPr>
          <w:iCs/>
          <w:sz w:val="28"/>
          <w:szCs w:val="28"/>
        </w:rPr>
        <w:t>3</w:t>
      </w:r>
      <w:r w:rsidRPr="00EA5147">
        <w:rPr>
          <w:iCs/>
          <w:sz w:val="28"/>
          <w:szCs w:val="28"/>
        </w:rPr>
        <w:t>.</w:t>
      </w:r>
      <w:r w:rsidRPr="00EA5147">
        <w:rPr>
          <w:i/>
          <w:iCs/>
          <w:sz w:val="28"/>
          <w:szCs w:val="28"/>
        </w:rPr>
        <w:t xml:space="preserve"> Условно разрешенные виды использования</w:t>
      </w:r>
      <w:r w:rsidRPr="00EA5147">
        <w:rPr>
          <w:sz w:val="28"/>
          <w:szCs w:val="28"/>
        </w:rPr>
        <w:t xml:space="preserve"> земельных участков и объектов капитального строительства в рекреационных зонах: </w:t>
      </w:r>
    </w:p>
    <w:p w:rsidR="00630638" w:rsidRPr="006D51D4" w:rsidRDefault="00630638" w:rsidP="00A67AD8">
      <w:pPr>
        <w:pStyle w:val="aff7"/>
        <w:rPr>
          <w:b/>
          <w:sz w:val="2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52"/>
        <w:gridCol w:w="6971"/>
      </w:tblGrid>
      <w:tr w:rsidR="00630638" w:rsidRPr="006D51D4">
        <w:trPr>
          <w:trHeight w:val="552"/>
        </w:trPr>
        <w:tc>
          <w:tcPr>
            <w:tcW w:w="1378" w:type="pct"/>
            <w:vAlign w:val="center"/>
          </w:tcPr>
          <w:p w:rsidR="00630638" w:rsidRPr="006D51D4" w:rsidRDefault="00630638" w:rsidP="00E47EB9">
            <w:pPr>
              <w:jc w:val="center"/>
              <w:rPr>
                <w:b/>
                <w:sz w:val="20"/>
                <w:szCs w:val="20"/>
              </w:rPr>
            </w:pPr>
            <w:r w:rsidRPr="006D51D4">
              <w:rPr>
                <w:b/>
                <w:sz w:val="14"/>
                <w:szCs w:val="14"/>
              </w:rPr>
              <w:t>ВИДЫ РАЗРЕШЕННОГО ИСПОЛЬЗОВАНИЯ ЗЕМЕЛЬНЫХ УЧАСТКОВ И ОКС</w:t>
            </w:r>
          </w:p>
        </w:tc>
        <w:tc>
          <w:tcPr>
            <w:tcW w:w="3622" w:type="pct"/>
            <w:tcBorders>
              <w:right w:val="single" w:sz="4" w:space="0" w:color="auto"/>
            </w:tcBorders>
            <w:vAlign w:val="center"/>
          </w:tcPr>
          <w:p w:rsidR="00630638" w:rsidRPr="006D51D4" w:rsidRDefault="00630638" w:rsidP="00E47EB9">
            <w:pPr>
              <w:jc w:val="center"/>
              <w:rPr>
                <w:b/>
                <w:sz w:val="16"/>
                <w:szCs w:val="16"/>
              </w:rPr>
            </w:pPr>
            <w:r w:rsidRPr="006D51D4">
              <w:rPr>
                <w:b/>
                <w:sz w:val="14"/>
                <w:szCs w:val="14"/>
              </w:rPr>
              <w:t>ОПИСАНИЕ ВИДА РАЗРЕШЕННОГОГО ИСПОЛЬЗОВАНИЯ (в соответствии с Приказом Минэкономразвития РФ от 01.09.2014 №540)</w:t>
            </w:r>
          </w:p>
        </w:tc>
      </w:tr>
      <w:tr w:rsidR="00630638" w:rsidRPr="006D51D4">
        <w:trPr>
          <w:trHeight w:val="589"/>
        </w:trPr>
        <w:tc>
          <w:tcPr>
            <w:tcW w:w="1378" w:type="pct"/>
            <w:tcBorders>
              <w:top w:val="single" w:sz="8" w:space="0" w:color="auto"/>
              <w:left w:val="single" w:sz="8" w:space="0" w:color="auto"/>
              <w:bottom w:val="single" w:sz="4" w:space="0" w:color="auto"/>
              <w:right w:val="single" w:sz="8" w:space="0" w:color="auto"/>
            </w:tcBorders>
          </w:tcPr>
          <w:p w:rsidR="00630638" w:rsidRPr="006D51D4" w:rsidRDefault="00630638" w:rsidP="00E47EB9">
            <w:pPr>
              <w:rPr>
                <w:sz w:val="20"/>
                <w:szCs w:val="20"/>
              </w:rPr>
            </w:pPr>
            <w:r w:rsidRPr="006D51D4">
              <w:rPr>
                <w:sz w:val="20"/>
                <w:szCs w:val="20"/>
              </w:rPr>
              <w:t>Спорт (код 5.1)*</w:t>
            </w:r>
          </w:p>
        </w:tc>
        <w:tc>
          <w:tcPr>
            <w:tcW w:w="3622" w:type="pct"/>
            <w:tcBorders>
              <w:top w:val="single" w:sz="8" w:space="0" w:color="auto"/>
              <w:left w:val="single" w:sz="8" w:space="0" w:color="auto"/>
              <w:bottom w:val="single" w:sz="4" w:space="0" w:color="auto"/>
              <w:right w:val="single" w:sz="4" w:space="0" w:color="auto"/>
            </w:tcBorders>
          </w:tcPr>
          <w:p w:rsidR="00630638" w:rsidRPr="006D51D4" w:rsidRDefault="00630638" w:rsidP="00814B4D">
            <w:pPr>
              <w:pStyle w:val="aff9"/>
              <w:rPr>
                <w:sz w:val="20"/>
                <w:szCs w:val="20"/>
              </w:rPr>
            </w:pPr>
            <w:r w:rsidRPr="006D51D4">
              <w:rPr>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w:t>
            </w:r>
            <w:r>
              <w:rPr>
                <w:sz w:val="20"/>
                <w:szCs w:val="20"/>
              </w:rPr>
              <w:t>, трассы и спортивные стрельбища</w:t>
            </w:r>
            <w:r w:rsidRPr="006D51D4">
              <w:rPr>
                <w:sz w:val="20"/>
                <w:szCs w:val="20"/>
              </w:rPr>
              <w:t>), в том числе водным (причалы и сооружения,</w:t>
            </w:r>
            <w:r>
              <w:rPr>
                <w:sz w:val="20"/>
                <w:szCs w:val="20"/>
              </w:rPr>
              <w:t xml:space="preserve"> </w:t>
            </w:r>
            <w:r w:rsidRPr="006D51D4">
              <w:rPr>
                <w:sz w:val="20"/>
                <w:szCs w:val="20"/>
              </w:rPr>
              <w:t>необходимые для водных видов спорта и хранения соответствующе го инвентаря</w:t>
            </w:r>
            <w:r>
              <w:rPr>
                <w:sz w:val="20"/>
                <w:szCs w:val="20"/>
              </w:rPr>
              <w:t>, размещение спортивных баз и лагерей</w:t>
            </w:r>
            <w:r w:rsidRPr="006D51D4">
              <w:rPr>
                <w:sz w:val="20"/>
                <w:szCs w:val="20"/>
              </w:rPr>
              <w:t>)</w:t>
            </w:r>
          </w:p>
        </w:tc>
      </w:tr>
    </w:tbl>
    <w:p w:rsidR="00EA5147" w:rsidRPr="006D51D4" w:rsidRDefault="00EA5147" w:rsidP="00EA5147">
      <w:pPr>
        <w:jc w:val="both"/>
        <w:rPr>
          <w:sz w:val="16"/>
          <w:szCs w:val="16"/>
        </w:rPr>
      </w:pPr>
      <w:r w:rsidRPr="006D51D4">
        <w:rPr>
          <w:sz w:val="16"/>
          <w:szCs w:val="16"/>
        </w:rPr>
        <w:t>*- код в соответствии с Приказом Минэкономразвития РФ от 01.09.2014 №540 «Об утверждении классификатора видов разрешенного использования земельных участков».</w:t>
      </w:r>
    </w:p>
    <w:p w:rsidR="00EA5147" w:rsidRDefault="00EA5147" w:rsidP="00EA5147">
      <w:pPr>
        <w:pStyle w:val="aff7"/>
        <w:rPr>
          <w:b/>
          <w:sz w:val="20"/>
        </w:rPr>
      </w:pPr>
    </w:p>
    <w:p w:rsidR="00630638" w:rsidRPr="00D76A14" w:rsidRDefault="00630638" w:rsidP="00D76A14">
      <w:pPr>
        <w:pStyle w:val="afb"/>
        <w:widowControl w:val="0"/>
        <w:tabs>
          <w:tab w:val="left" w:pos="720"/>
        </w:tabs>
        <w:ind w:firstLine="567"/>
        <w:rPr>
          <w:sz w:val="28"/>
          <w:szCs w:val="28"/>
        </w:rPr>
      </w:pPr>
      <w:r>
        <w:rPr>
          <w:iCs/>
          <w:sz w:val="28"/>
          <w:szCs w:val="28"/>
        </w:rPr>
        <w:t>4</w:t>
      </w:r>
      <w:r w:rsidRPr="00EA5147">
        <w:rPr>
          <w:iCs/>
          <w:sz w:val="28"/>
          <w:szCs w:val="28"/>
        </w:rPr>
        <w:t>.</w:t>
      </w:r>
      <w:r w:rsidRPr="00EA5147">
        <w:rPr>
          <w:i/>
          <w:iCs/>
          <w:sz w:val="28"/>
          <w:szCs w:val="28"/>
        </w:rPr>
        <w:t xml:space="preserve"> Вспомогательные виды разрешенного использования</w:t>
      </w:r>
      <w:r w:rsidRPr="00EA5147">
        <w:rPr>
          <w:sz w:val="28"/>
          <w:szCs w:val="28"/>
        </w:rPr>
        <w:t xml:space="preserve"> земельных участков и объектов капитального строительства в рекреационных зонах:</w:t>
      </w:r>
      <w:r>
        <w:rPr>
          <w:sz w:val="28"/>
          <w:szCs w:val="28"/>
        </w:rPr>
        <w:t xml:space="preserve"> нет</w:t>
      </w:r>
    </w:p>
    <w:p w:rsidR="00D76A14" w:rsidRPr="00D76A14" w:rsidRDefault="00D76A14" w:rsidP="00D76A14">
      <w:pPr>
        <w:shd w:val="clear" w:color="auto" w:fill="FFFFFF"/>
        <w:tabs>
          <w:tab w:val="left" w:pos="0"/>
        </w:tabs>
        <w:jc w:val="both"/>
        <w:rPr>
          <w:sz w:val="28"/>
          <w:szCs w:val="28"/>
        </w:rPr>
      </w:pPr>
      <w:r>
        <w:rPr>
          <w:color w:val="000000"/>
          <w:sz w:val="28"/>
          <w:szCs w:val="28"/>
        </w:rPr>
        <w:lastRenderedPageBreak/>
        <w:t xml:space="preserve">        </w:t>
      </w:r>
      <w:r w:rsidRPr="00D76A14">
        <w:rPr>
          <w:color w:val="000000"/>
          <w:sz w:val="28"/>
          <w:szCs w:val="28"/>
        </w:rPr>
        <w:t>5.</w:t>
      </w:r>
      <w:r w:rsidRPr="00D76A14">
        <w:rPr>
          <w:sz w:val="28"/>
          <w:szCs w:val="28"/>
        </w:rPr>
        <w:t xml:space="preserve"> Предельные размеры земельных участков:</w:t>
      </w:r>
    </w:p>
    <w:p w:rsidR="00DD2775" w:rsidRPr="00DD2775" w:rsidRDefault="00DD2775" w:rsidP="00DD2775">
      <w:pPr>
        <w:pStyle w:val="ad"/>
        <w:ind w:left="0" w:firstLine="510"/>
        <w:jc w:val="both"/>
        <w:rPr>
          <w:sz w:val="28"/>
          <w:szCs w:val="28"/>
        </w:rPr>
      </w:pPr>
      <w:r>
        <w:rPr>
          <w:sz w:val="28"/>
          <w:szCs w:val="28"/>
        </w:rPr>
        <w:t xml:space="preserve">- </w:t>
      </w:r>
      <w:r w:rsidRPr="00DD2775">
        <w:rPr>
          <w:sz w:val="28"/>
          <w:szCs w:val="28"/>
        </w:rPr>
        <w:t>минимальные размеры земельных участков – не нормируются;</w:t>
      </w:r>
    </w:p>
    <w:p w:rsidR="00DD2775" w:rsidRDefault="00DD2775" w:rsidP="00DD2775">
      <w:pPr>
        <w:pStyle w:val="ad"/>
        <w:ind w:left="0" w:firstLine="510"/>
        <w:jc w:val="both"/>
        <w:rPr>
          <w:sz w:val="28"/>
          <w:szCs w:val="28"/>
        </w:rPr>
      </w:pPr>
      <w:r>
        <w:rPr>
          <w:sz w:val="28"/>
          <w:szCs w:val="28"/>
        </w:rPr>
        <w:t xml:space="preserve">- </w:t>
      </w:r>
      <w:r w:rsidRPr="00DD2775">
        <w:rPr>
          <w:sz w:val="28"/>
          <w:szCs w:val="28"/>
        </w:rPr>
        <w:t>максимальные размеры земельных участков – не нормируются</w:t>
      </w:r>
      <w:r>
        <w:rPr>
          <w:sz w:val="28"/>
          <w:szCs w:val="28"/>
        </w:rPr>
        <w:t>;</w:t>
      </w:r>
    </w:p>
    <w:p w:rsidR="00DD2775" w:rsidRPr="00265645" w:rsidRDefault="00265645" w:rsidP="00DD2775">
      <w:pPr>
        <w:pStyle w:val="ad"/>
        <w:tabs>
          <w:tab w:val="left" w:pos="1620"/>
        </w:tabs>
        <w:ind w:left="0" w:firstLine="510"/>
        <w:jc w:val="both"/>
        <w:rPr>
          <w:bCs/>
          <w:sz w:val="28"/>
          <w:szCs w:val="28"/>
        </w:rPr>
      </w:pPr>
      <w:r>
        <w:rPr>
          <w:bCs/>
          <w:sz w:val="28"/>
          <w:szCs w:val="28"/>
        </w:rPr>
        <w:t xml:space="preserve">- </w:t>
      </w:r>
      <w:r w:rsidR="00DD2775" w:rsidRPr="00265645">
        <w:rPr>
          <w:bCs/>
          <w:sz w:val="28"/>
          <w:szCs w:val="28"/>
        </w:rPr>
        <w:t xml:space="preserve">минимальный </w:t>
      </w:r>
      <w:r w:rsidRPr="00265645">
        <w:rPr>
          <w:bCs/>
          <w:sz w:val="28"/>
          <w:szCs w:val="28"/>
        </w:rPr>
        <w:t xml:space="preserve">процент застройки </w:t>
      </w:r>
      <w:r w:rsidR="00DD2775" w:rsidRPr="00265645">
        <w:rPr>
          <w:bCs/>
          <w:sz w:val="28"/>
          <w:szCs w:val="28"/>
        </w:rPr>
        <w:t>– не нормируется;</w:t>
      </w:r>
    </w:p>
    <w:p w:rsidR="00DD2775" w:rsidRPr="00265645" w:rsidRDefault="00265645" w:rsidP="00DD2775">
      <w:pPr>
        <w:pStyle w:val="ad"/>
        <w:ind w:left="0" w:firstLine="510"/>
        <w:jc w:val="both"/>
        <w:rPr>
          <w:sz w:val="28"/>
          <w:szCs w:val="28"/>
        </w:rPr>
      </w:pPr>
      <w:r>
        <w:rPr>
          <w:bCs/>
          <w:sz w:val="28"/>
          <w:szCs w:val="28"/>
        </w:rPr>
        <w:t xml:space="preserve">- </w:t>
      </w:r>
      <w:r w:rsidR="00DD2775" w:rsidRPr="00265645">
        <w:rPr>
          <w:bCs/>
          <w:sz w:val="28"/>
          <w:szCs w:val="28"/>
        </w:rPr>
        <w:t>максимальный</w:t>
      </w:r>
      <w:r w:rsidR="00DD2775" w:rsidRPr="00265645">
        <w:rPr>
          <w:sz w:val="28"/>
          <w:szCs w:val="28"/>
        </w:rPr>
        <w:t xml:space="preserve"> </w:t>
      </w:r>
      <w:r w:rsidRPr="00265645">
        <w:rPr>
          <w:sz w:val="28"/>
          <w:szCs w:val="28"/>
        </w:rPr>
        <w:t xml:space="preserve">процент застройки </w:t>
      </w:r>
      <w:r w:rsidR="00DD2775" w:rsidRPr="00265645">
        <w:rPr>
          <w:sz w:val="28"/>
          <w:szCs w:val="28"/>
        </w:rPr>
        <w:t>– 30 % от общей площади земельного участка</w:t>
      </w:r>
      <w:r w:rsidRPr="00265645">
        <w:rPr>
          <w:sz w:val="28"/>
          <w:szCs w:val="28"/>
        </w:rPr>
        <w:t>;</w:t>
      </w:r>
    </w:p>
    <w:p w:rsidR="00DD2775" w:rsidRPr="00265645" w:rsidRDefault="00265645" w:rsidP="00DD2775">
      <w:pPr>
        <w:pStyle w:val="ad"/>
        <w:ind w:left="0" w:firstLine="510"/>
        <w:jc w:val="both"/>
        <w:rPr>
          <w:sz w:val="28"/>
          <w:szCs w:val="28"/>
        </w:rPr>
      </w:pPr>
      <w:r>
        <w:rPr>
          <w:sz w:val="28"/>
          <w:szCs w:val="28"/>
        </w:rPr>
        <w:t xml:space="preserve">- </w:t>
      </w:r>
      <w:r w:rsidR="00DD2775" w:rsidRPr="00265645">
        <w:rPr>
          <w:sz w:val="28"/>
          <w:szCs w:val="28"/>
        </w:rPr>
        <w:t>этажность объектов – не нормируется;</w:t>
      </w:r>
    </w:p>
    <w:p w:rsidR="00DD2775" w:rsidRPr="00265645" w:rsidRDefault="00265645" w:rsidP="00DD2775">
      <w:pPr>
        <w:pStyle w:val="ad"/>
        <w:ind w:left="0" w:firstLine="510"/>
        <w:jc w:val="both"/>
        <w:rPr>
          <w:sz w:val="28"/>
          <w:szCs w:val="28"/>
        </w:rPr>
      </w:pPr>
      <w:r>
        <w:rPr>
          <w:sz w:val="28"/>
          <w:szCs w:val="28"/>
        </w:rPr>
        <w:t xml:space="preserve">- </w:t>
      </w:r>
      <w:r w:rsidR="00DD2775" w:rsidRPr="00265645">
        <w:rPr>
          <w:sz w:val="28"/>
          <w:szCs w:val="28"/>
        </w:rPr>
        <w:t>общая высота объекта – не нормируется</w:t>
      </w:r>
    </w:p>
    <w:p w:rsidR="00DD2775" w:rsidRPr="00265645" w:rsidRDefault="00265645" w:rsidP="00DD2775">
      <w:pPr>
        <w:pStyle w:val="ad"/>
        <w:ind w:left="0" w:firstLine="510"/>
        <w:jc w:val="both"/>
        <w:rPr>
          <w:bCs/>
          <w:sz w:val="28"/>
          <w:szCs w:val="28"/>
        </w:rPr>
      </w:pPr>
      <w:r>
        <w:rPr>
          <w:bCs/>
          <w:sz w:val="28"/>
          <w:szCs w:val="28"/>
        </w:rPr>
        <w:t xml:space="preserve">- </w:t>
      </w:r>
      <w:r w:rsidR="00DD2775" w:rsidRPr="00265645">
        <w:rPr>
          <w:bCs/>
          <w:sz w:val="28"/>
          <w:szCs w:val="28"/>
        </w:rPr>
        <w:t>объекты капитального строительства располагать с отступом от границ земе</w:t>
      </w:r>
      <w:r>
        <w:rPr>
          <w:bCs/>
          <w:sz w:val="28"/>
          <w:szCs w:val="28"/>
        </w:rPr>
        <w:t>льного участка – 3 м.</w:t>
      </w:r>
    </w:p>
    <w:p w:rsidR="00DD2775" w:rsidRPr="00DD2775" w:rsidRDefault="00DD2775" w:rsidP="00DD2775">
      <w:pPr>
        <w:pStyle w:val="ad"/>
        <w:ind w:left="0" w:firstLine="510"/>
        <w:jc w:val="both"/>
        <w:rPr>
          <w:sz w:val="28"/>
          <w:szCs w:val="28"/>
        </w:rPr>
      </w:pPr>
    </w:p>
    <w:p w:rsidR="00A67905" w:rsidRPr="00265645" w:rsidRDefault="00CF6E64" w:rsidP="00DD2775">
      <w:pPr>
        <w:shd w:val="clear" w:color="auto" w:fill="FFFFFF"/>
        <w:tabs>
          <w:tab w:val="left" w:pos="0"/>
        </w:tabs>
        <w:ind w:firstLine="709"/>
        <w:jc w:val="both"/>
        <w:rPr>
          <w:b/>
          <w:i/>
          <w:sz w:val="28"/>
          <w:szCs w:val="28"/>
        </w:rPr>
      </w:pPr>
      <w:r w:rsidRPr="00265645">
        <w:rPr>
          <w:b/>
          <w:i/>
          <w:sz w:val="28"/>
          <w:szCs w:val="28"/>
        </w:rPr>
        <w:t xml:space="preserve">Статья </w:t>
      </w:r>
      <w:r w:rsidR="00926F96" w:rsidRPr="00265645">
        <w:rPr>
          <w:b/>
          <w:i/>
          <w:sz w:val="28"/>
          <w:szCs w:val="28"/>
        </w:rPr>
        <w:t>3</w:t>
      </w:r>
      <w:r w:rsidR="00CF7970">
        <w:rPr>
          <w:b/>
          <w:i/>
          <w:sz w:val="28"/>
          <w:szCs w:val="28"/>
        </w:rPr>
        <w:t>7</w:t>
      </w:r>
      <w:r w:rsidR="00B12730" w:rsidRPr="00265645">
        <w:rPr>
          <w:b/>
          <w:i/>
          <w:sz w:val="28"/>
          <w:szCs w:val="28"/>
        </w:rPr>
        <w:t xml:space="preserve">. </w:t>
      </w:r>
      <w:r w:rsidR="00A67905" w:rsidRPr="00265645">
        <w:rPr>
          <w:b/>
          <w:i/>
          <w:sz w:val="28"/>
          <w:szCs w:val="28"/>
        </w:rPr>
        <w:t>Градостроительные регламенты на территориях зон специального назначения</w:t>
      </w:r>
      <w:bookmarkEnd w:id="123"/>
      <w:bookmarkEnd w:id="124"/>
      <w:r w:rsidR="00285ABF" w:rsidRPr="00265645">
        <w:rPr>
          <w:b/>
          <w:i/>
          <w:sz w:val="28"/>
          <w:szCs w:val="28"/>
        </w:rPr>
        <w:t xml:space="preserve"> </w:t>
      </w:r>
    </w:p>
    <w:p w:rsidR="00A67905" w:rsidRPr="00B12730" w:rsidRDefault="006A1396" w:rsidP="00A67905">
      <w:pPr>
        <w:pStyle w:val="afb"/>
        <w:widowControl w:val="0"/>
        <w:tabs>
          <w:tab w:val="left" w:pos="720"/>
        </w:tabs>
        <w:ind w:firstLine="709"/>
        <w:jc w:val="both"/>
        <w:rPr>
          <w:sz w:val="28"/>
          <w:szCs w:val="28"/>
        </w:rPr>
      </w:pPr>
      <w:r>
        <w:rPr>
          <w:sz w:val="28"/>
          <w:szCs w:val="28"/>
        </w:rPr>
        <w:t>1. Зона</w:t>
      </w:r>
      <w:r w:rsidR="00A67905" w:rsidRPr="00B12730">
        <w:rPr>
          <w:sz w:val="28"/>
          <w:szCs w:val="28"/>
        </w:rPr>
        <w:t xml:space="preserve"> специального назначения</w:t>
      </w:r>
      <w:r w:rsidR="00EA5147">
        <w:rPr>
          <w:sz w:val="28"/>
          <w:szCs w:val="28"/>
        </w:rPr>
        <w:t xml:space="preserve"> (</w:t>
      </w:r>
      <w:r w:rsidR="00D76A14">
        <w:rPr>
          <w:sz w:val="28"/>
          <w:szCs w:val="28"/>
        </w:rPr>
        <w:t>код зоны – Сп1</w:t>
      </w:r>
      <w:r w:rsidR="00386080">
        <w:rPr>
          <w:sz w:val="28"/>
          <w:szCs w:val="28"/>
        </w:rPr>
        <w:t>)</w:t>
      </w:r>
      <w:r w:rsidR="00A67905" w:rsidRPr="00B12730">
        <w:rPr>
          <w:sz w:val="28"/>
          <w:szCs w:val="28"/>
        </w:rPr>
        <w:t xml:space="preserve"> </w:t>
      </w:r>
      <w:r w:rsidR="00101673">
        <w:rPr>
          <w:sz w:val="28"/>
          <w:szCs w:val="28"/>
        </w:rPr>
        <w:t>связанн</w:t>
      </w:r>
      <w:r>
        <w:rPr>
          <w:sz w:val="28"/>
          <w:szCs w:val="28"/>
        </w:rPr>
        <w:t xml:space="preserve">ая </w:t>
      </w:r>
      <w:r w:rsidR="00101673">
        <w:rPr>
          <w:sz w:val="28"/>
          <w:szCs w:val="28"/>
        </w:rPr>
        <w:t>с захоронением</w:t>
      </w:r>
      <w:r>
        <w:rPr>
          <w:sz w:val="28"/>
          <w:szCs w:val="28"/>
        </w:rPr>
        <w:t>.</w:t>
      </w:r>
      <w:r w:rsidR="00A67905" w:rsidRPr="00B12730">
        <w:rPr>
          <w:sz w:val="28"/>
          <w:szCs w:val="28"/>
        </w:rPr>
        <w:t xml:space="preserve"> </w:t>
      </w:r>
    </w:p>
    <w:p w:rsidR="00386080" w:rsidRDefault="00A67905" w:rsidP="00A67905">
      <w:pPr>
        <w:shd w:val="clear" w:color="auto" w:fill="FFFFFF"/>
        <w:tabs>
          <w:tab w:val="left" w:pos="0"/>
        </w:tabs>
        <w:snapToGrid w:val="0"/>
        <w:ind w:firstLine="709"/>
        <w:jc w:val="both"/>
        <w:rPr>
          <w:sz w:val="28"/>
          <w:szCs w:val="28"/>
        </w:rPr>
      </w:pPr>
      <w:r w:rsidRPr="00B12730">
        <w:rPr>
          <w:sz w:val="28"/>
          <w:szCs w:val="28"/>
        </w:rPr>
        <w:t xml:space="preserve">2. </w:t>
      </w:r>
      <w:r w:rsidRPr="00B12730">
        <w:rPr>
          <w:bCs/>
          <w:i/>
          <w:sz w:val="28"/>
          <w:szCs w:val="28"/>
        </w:rPr>
        <w:t>Основные виды разрешенного использования</w:t>
      </w:r>
      <w:r w:rsidRPr="00B12730">
        <w:rPr>
          <w:bCs/>
          <w:sz w:val="28"/>
          <w:szCs w:val="28"/>
        </w:rPr>
        <w:t xml:space="preserve"> земельных участков и объектов капитального строительства</w:t>
      </w:r>
      <w:r w:rsidRPr="00B12730">
        <w:rPr>
          <w:sz w:val="28"/>
          <w:szCs w:val="28"/>
        </w:rPr>
        <w:t xml:space="preserve"> в зоне специального назначения</w:t>
      </w:r>
      <w:r w:rsidR="00386080">
        <w:rPr>
          <w:sz w:val="28"/>
          <w:szCs w:val="28"/>
        </w:rPr>
        <w:t>:</w:t>
      </w:r>
    </w:p>
    <w:tbl>
      <w:tblPr>
        <w:tblW w:w="4946"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87"/>
        <w:gridCol w:w="6932"/>
      </w:tblGrid>
      <w:tr w:rsidR="00D76A14" w:rsidRPr="006D51D4">
        <w:trPr>
          <w:tblHeader/>
        </w:trPr>
        <w:tc>
          <w:tcPr>
            <w:tcW w:w="1359" w:type="pct"/>
            <w:vAlign w:val="center"/>
          </w:tcPr>
          <w:p w:rsidR="00D76A14" w:rsidRPr="00873BFC" w:rsidRDefault="00D76A14" w:rsidP="00E47EB9">
            <w:pPr>
              <w:pStyle w:val="aff7"/>
              <w:jc w:val="center"/>
              <w:rPr>
                <w:rFonts w:ascii="Times New Roman" w:hAnsi="Times New Roman"/>
                <w:b/>
                <w:sz w:val="14"/>
                <w:szCs w:val="14"/>
              </w:rPr>
            </w:pPr>
            <w:r w:rsidRPr="00873BFC">
              <w:rPr>
                <w:rFonts w:ascii="Times New Roman" w:hAnsi="Times New Roman"/>
                <w:b/>
                <w:sz w:val="14"/>
                <w:szCs w:val="14"/>
              </w:rPr>
              <w:t>ВИДЫ РАЗРЕШЕННОГО ИСПОЛЬЗОВАНИЯ ЗЕМЕЛЬНЫХ УЧАСТКОВ И ОКС</w:t>
            </w:r>
          </w:p>
        </w:tc>
        <w:tc>
          <w:tcPr>
            <w:tcW w:w="3641" w:type="pct"/>
            <w:tcBorders>
              <w:right w:val="single" w:sz="4" w:space="0" w:color="auto"/>
            </w:tcBorders>
            <w:vAlign w:val="center"/>
          </w:tcPr>
          <w:p w:rsidR="00D76A14" w:rsidRPr="006D51D4" w:rsidRDefault="00D76A14" w:rsidP="00E47EB9">
            <w:pPr>
              <w:jc w:val="center"/>
              <w:rPr>
                <w:b/>
                <w:sz w:val="16"/>
                <w:szCs w:val="16"/>
              </w:rPr>
            </w:pPr>
            <w:r w:rsidRPr="006D51D4">
              <w:rPr>
                <w:b/>
                <w:sz w:val="14"/>
                <w:szCs w:val="14"/>
              </w:rPr>
              <w:t>ОПИСАНИЕ ВИДА РАЗРЕШЕННОГОГО ИСПОЛЬЗОВАНИЯ (в соответствии с Приказом Минэкономразвития РФ от 01.09.2014 №540)</w:t>
            </w:r>
          </w:p>
        </w:tc>
      </w:tr>
      <w:tr w:rsidR="00D76A14" w:rsidRPr="006D51D4">
        <w:trPr>
          <w:trHeight w:val="208"/>
        </w:trPr>
        <w:tc>
          <w:tcPr>
            <w:tcW w:w="1359" w:type="pct"/>
            <w:tcBorders>
              <w:top w:val="single" w:sz="8" w:space="0" w:color="auto"/>
              <w:left w:val="single" w:sz="8" w:space="0" w:color="auto"/>
              <w:bottom w:val="single" w:sz="8" w:space="0" w:color="auto"/>
              <w:right w:val="single" w:sz="8" w:space="0" w:color="auto"/>
            </w:tcBorders>
          </w:tcPr>
          <w:p w:rsidR="00D76A14" w:rsidRPr="006D51D4" w:rsidRDefault="00D76A14" w:rsidP="00E47EB9">
            <w:pPr>
              <w:rPr>
                <w:sz w:val="20"/>
                <w:szCs w:val="20"/>
              </w:rPr>
            </w:pPr>
            <w:r>
              <w:rPr>
                <w:sz w:val="20"/>
                <w:szCs w:val="20"/>
              </w:rPr>
              <w:t>Ритуальная деятельность</w:t>
            </w:r>
            <w:r w:rsidRPr="006D51D4">
              <w:rPr>
                <w:sz w:val="20"/>
                <w:szCs w:val="20"/>
              </w:rPr>
              <w:t xml:space="preserve"> (</w:t>
            </w:r>
            <w:r w:rsidRPr="006D51D4">
              <w:rPr>
                <w:sz w:val="20"/>
                <w:szCs w:val="20"/>
                <w:lang w:val="en-US"/>
              </w:rPr>
              <w:t xml:space="preserve">код </w:t>
            </w:r>
            <w:r>
              <w:rPr>
                <w:sz w:val="20"/>
                <w:szCs w:val="20"/>
              </w:rPr>
              <w:t>12.1</w:t>
            </w:r>
            <w:r w:rsidRPr="006D51D4">
              <w:rPr>
                <w:sz w:val="20"/>
                <w:szCs w:val="20"/>
              </w:rPr>
              <w:t>)*</w:t>
            </w:r>
          </w:p>
        </w:tc>
        <w:tc>
          <w:tcPr>
            <w:tcW w:w="3641" w:type="pct"/>
            <w:tcBorders>
              <w:top w:val="single" w:sz="8" w:space="0" w:color="auto"/>
              <w:left w:val="single" w:sz="8" w:space="0" w:color="auto"/>
              <w:bottom w:val="single" w:sz="8" w:space="0" w:color="auto"/>
              <w:right w:val="single" w:sz="4" w:space="0" w:color="auto"/>
            </w:tcBorders>
          </w:tcPr>
          <w:p w:rsidR="00D76A14" w:rsidRPr="00EA5147" w:rsidRDefault="00D76A14" w:rsidP="00E47EB9">
            <w:pPr>
              <w:pStyle w:val="aff9"/>
              <w:rPr>
                <w:sz w:val="20"/>
                <w:szCs w:val="20"/>
              </w:rPr>
            </w:pPr>
            <w:r w:rsidRPr="00EA5147">
              <w:rPr>
                <w:sz w:val="20"/>
                <w:szCs w:val="20"/>
              </w:rPr>
              <w:t>Размещение кладбищ, крематориев и мест захоронения; размещение соответствующих культовых сооружений</w:t>
            </w:r>
          </w:p>
        </w:tc>
      </w:tr>
      <w:tr w:rsidR="0089775E" w:rsidRPr="006D51D4">
        <w:trPr>
          <w:trHeight w:val="208"/>
        </w:trPr>
        <w:tc>
          <w:tcPr>
            <w:tcW w:w="1359" w:type="pct"/>
            <w:tcBorders>
              <w:top w:val="single" w:sz="8" w:space="0" w:color="auto"/>
              <w:left w:val="single" w:sz="8" w:space="0" w:color="auto"/>
              <w:bottom w:val="single" w:sz="8" w:space="0" w:color="auto"/>
              <w:right w:val="single" w:sz="8" w:space="0" w:color="auto"/>
            </w:tcBorders>
          </w:tcPr>
          <w:p w:rsidR="0089775E" w:rsidRPr="0089775E" w:rsidRDefault="0089775E" w:rsidP="006A1396">
            <w:pPr>
              <w:rPr>
                <w:sz w:val="20"/>
                <w:szCs w:val="20"/>
              </w:rPr>
            </w:pPr>
            <w:r>
              <w:rPr>
                <w:sz w:val="20"/>
                <w:szCs w:val="20"/>
              </w:rPr>
              <w:t>С</w:t>
            </w:r>
            <w:r w:rsidRPr="0089775E">
              <w:rPr>
                <w:sz w:val="20"/>
                <w:szCs w:val="20"/>
              </w:rPr>
              <w:t>пециальная деятельность</w:t>
            </w:r>
            <w:r>
              <w:rPr>
                <w:sz w:val="20"/>
                <w:szCs w:val="20"/>
              </w:rPr>
              <w:t xml:space="preserve"> </w:t>
            </w:r>
            <w:r w:rsidRPr="0089775E">
              <w:rPr>
                <w:sz w:val="20"/>
                <w:szCs w:val="20"/>
              </w:rPr>
              <w:t>(код 12.2)*</w:t>
            </w:r>
          </w:p>
        </w:tc>
        <w:tc>
          <w:tcPr>
            <w:tcW w:w="3641" w:type="pct"/>
            <w:tcBorders>
              <w:top w:val="single" w:sz="8" w:space="0" w:color="auto"/>
              <w:left w:val="single" w:sz="8" w:space="0" w:color="auto"/>
              <w:bottom w:val="single" w:sz="8" w:space="0" w:color="auto"/>
              <w:right w:val="single" w:sz="4" w:space="0" w:color="auto"/>
            </w:tcBorders>
          </w:tcPr>
          <w:p w:rsidR="0089775E" w:rsidRPr="0089775E" w:rsidRDefault="0089775E" w:rsidP="006A1396">
            <w:pPr>
              <w:pStyle w:val="aff9"/>
              <w:rPr>
                <w:sz w:val="20"/>
                <w:szCs w:val="20"/>
              </w:rPr>
            </w:pPr>
            <w:r w:rsidRPr="0089775E">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D76A14" w:rsidRPr="006D51D4">
        <w:trPr>
          <w:trHeight w:val="208"/>
        </w:trPr>
        <w:tc>
          <w:tcPr>
            <w:tcW w:w="1359" w:type="pct"/>
            <w:tcBorders>
              <w:top w:val="single" w:sz="8" w:space="0" w:color="auto"/>
              <w:left w:val="single" w:sz="8" w:space="0" w:color="auto"/>
              <w:bottom w:val="single" w:sz="8" w:space="0" w:color="auto"/>
              <w:right w:val="single" w:sz="8" w:space="0" w:color="auto"/>
            </w:tcBorders>
          </w:tcPr>
          <w:p w:rsidR="00D76A14" w:rsidRPr="006D51D4" w:rsidRDefault="00D76A14" w:rsidP="006A1396">
            <w:pPr>
              <w:rPr>
                <w:sz w:val="20"/>
                <w:szCs w:val="20"/>
              </w:rPr>
            </w:pPr>
            <w:r w:rsidRPr="0051383D">
              <w:rPr>
                <w:sz w:val="20"/>
                <w:szCs w:val="20"/>
              </w:rPr>
              <w:t>Религиозное использование</w:t>
            </w:r>
            <w:r>
              <w:rPr>
                <w:sz w:val="20"/>
                <w:szCs w:val="20"/>
              </w:rPr>
              <w:t xml:space="preserve"> (код 3.7</w:t>
            </w:r>
            <w:r w:rsidRPr="006D51D4">
              <w:rPr>
                <w:sz w:val="20"/>
                <w:szCs w:val="20"/>
              </w:rPr>
              <w:t>)*</w:t>
            </w:r>
          </w:p>
        </w:tc>
        <w:tc>
          <w:tcPr>
            <w:tcW w:w="3641" w:type="pct"/>
            <w:tcBorders>
              <w:top w:val="single" w:sz="8" w:space="0" w:color="auto"/>
              <w:left w:val="single" w:sz="8" w:space="0" w:color="auto"/>
              <w:bottom w:val="single" w:sz="8" w:space="0" w:color="auto"/>
              <w:right w:val="single" w:sz="4" w:space="0" w:color="auto"/>
            </w:tcBorders>
          </w:tcPr>
          <w:p w:rsidR="00D76A14" w:rsidRPr="0051383D" w:rsidRDefault="00D76A14" w:rsidP="006A1396">
            <w:pPr>
              <w:pStyle w:val="aff9"/>
              <w:rPr>
                <w:sz w:val="20"/>
                <w:szCs w:val="20"/>
              </w:rPr>
            </w:pPr>
            <w:r w:rsidRPr="0051383D">
              <w:rPr>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bl>
    <w:p w:rsidR="00386080" w:rsidRDefault="00386080" w:rsidP="00386080">
      <w:pPr>
        <w:jc w:val="both"/>
        <w:rPr>
          <w:sz w:val="16"/>
          <w:szCs w:val="16"/>
        </w:rPr>
      </w:pPr>
      <w:r w:rsidRPr="007D1EF3">
        <w:rPr>
          <w:sz w:val="16"/>
          <w:szCs w:val="16"/>
        </w:rPr>
        <w:t>*- код в соответствии с Приказом Минэкономразвития РФ от 01.09.2014 №540 «Об утверждении классификатора видов разрешенного использования земельных участков».</w:t>
      </w:r>
    </w:p>
    <w:p w:rsidR="006A1396" w:rsidRDefault="006A1396" w:rsidP="00386080">
      <w:pPr>
        <w:jc w:val="both"/>
        <w:rPr>
          <w:sz w:val="16"/>
          <w:szCs w:val="16"/>
        </w:rPr>
      </w:pPr>
    </w:p>
    <w:p w:rsidR="00E47EB9" w:rsidRDefault="004659AA" w:rsidP="006A1396">
      <w:pPr>
        <w:pStyle w:val="afb"/>
        <w:widowControl w:val="0"/>
        <w:tabs>
          <w:tab w:val="left" w:pos="720"/>
        </w:tabs>
        <w:ind w:firstLine="709"/>
        <w:jc w:val="both"/>
        <w:rPr>
          <w:sz w:val="28"/>
          <w:szCs w:val="28"/>
        </w:rPr>
      </w:pPr>
      <w:r w:rsidRPr="00E47EB9">
        <w:rPr>
          <w:sz w:val="28"/>
          <w:szCs w:val="28"/>
        </w:rPr>
        <w:t>3</w:t>
      </w:r>
      <w:r w:rsidR="00A67905" w:rsidRPr="00E47EB9">
        <w:rPr>
          <w:sz w:val="28"/>
          <w:szCs w:val="28"/>
        </w:rPr>
        <w:t xml:space="preserve">. </w:t>
      </w:r>
      <w:r w:rsidR="00A67905" w:rsidRPr="0051383D">
        <w:rPr>
          <w:i/>
          <w:sz w:val="28"/>
          <w:szCs w:val="28"/>
        </w:rPr>
        <w:t>Условно-разрешенные виды использования</w:t>
      </w:r>
      <w:r w:rsidR="00A67905" w:rsidRPr="00B12730">
        <w:t xml:space="preserve"> </w:t>
      </w:r>
      <w:r w:rsidR="00E47EB9" w:rsidRPr="00B12730">
        <w:rPr>
          <w:sz w:val="28"/>
          <w:szCs w:val="28"/>
        </w:rPr>
        <w:t>земельных участков и объектов капитального строительства</w:t>
      </w:r>
      <w:r w:rsidR="0051383D">
        <w:rPr>
          <w:sz w:val="28"/>
          <w:szCs w:val="28"/>
        </w:rPr>
        <w:t xml:space="preserve"> в зоне специального назначения</w:t>
      </w:r>
      <w:r w:rsidR="00E47EB9" w:rsidRPr="00B12730">
        <w:rPr>
          <w:sz w:val="28"/>
          <w:szCs w:val="28"/>
        </w:rPr>
        <w:t>:</w:t>
      </w:r>
      <w:r w:rsidR="006A1396">
        <w:rPr>
          <w:sz w:val="28"/>
          <w:szCs w:val="28"/>
        </w:rPr>
        <w:t xml:space="preserve"> нет.</w:t>
      </w:r>
    </w:p>
    <w:p w:rsidR="00A67905" w:rsidRPr="0089775E" w:rsidRDefault="004659AA" w:rsidP="0089775E">
      <w:pPr>
        <w:pStyle w:val="afb"/>
        <w:widowControl w:val="0"/>
        <w:tabs>
          <w:tab w:val="left" w:pos="720"/>
        </w:tabs>
        <w:ind w:firstLine="709"/>
        <w:jc w:val="both"/>
        <w:rPr>
          <w:sz w:val="28"/>
          <w:szCs w:val="28"/>
        </w:rPr>
      </w:pPr>
      <w:r w:rsidRPr="00E47EB9">
        <w:rPr>
          <w:sz w:val="28"/>
          <w:szCs w:val="28"/>
        </w:rPr>
        <w:t>4</w:t>
      </w:r>
      <w:r w:rsidR="00A67905" w:rsidRPr="00E47EB9">
        <w:rPr>
          <w:sz w:val="28"/>
          <w:szCs w:val="28"/>
        </w:rPr>
        <w:t xml:space="preserve">. </w:t>
      </w:r>
      <w:r w:rsidR="00A67905" w:rsidRPr="0051383D">
        <w:rPr>
          <w:i/>
          <w:sz w:val="28"/>
          <w:szCs w:val="28"/>
        </w:rPr>
        <w:t>Вспомогательные виды разрешенного использования</w:t>
      </w:r>
      <w:r w:rsidR="00A67905" w:rsidRPr="00E47EB9">
        <w:rPr>
          <w:sz w:val="28"/>
          <w:szCs w:val="28"/>
        </w:rPr>
        <w:t xml:space="preserve"> земельных участков и объектов капитального строительства</w:t>
      </w:r>
      <w:r w:rsidR="0051383D">
        <w:rPr>
          <w:sz w:val="28"/>
          <w:szCs w:val="28"/>
        </w:rPr>
        <w:t xml:space="preserve"> в зоне специального назначения</w:t>
      </w:r>
      <w:r w:rsidR="00A67905" w:rsidRPr="00E47EB9">
        <w:rPr>
          <w:sz w:val="28"/>
          <w:szCs w:val="28"/>
        </w:rPr>
        <w:t>:</w:t>
      </w:r>
      <w:r w:rsidR="00E47EB9" w:rsidRPr="00E47EB9">
        <w:rPr>
          <w:sz w:val="28"/>
          <w:szCs w:val="28"/>
        </w:rPr>
        <w:t xml:space="preserve"> нет.</w:t>
      </w:r>
    </w:p>
    <w:p w:rsidR="0089775E" w:rsidRPr="0089775E" w:rsidRDefault="0089775E" w:rsidP="0089775E">
      <w:pPr>
        <w:shd w:val="clear" w:color="auto" w:fill="FFFFFF"/>
        <w:tabs>
          <w:tab w:val="left" w:pos="0"/>
        </w:tabs>
        <w:snapToGrid w:val="0"/>
        <w:ind w:firstLine="720"/>
        <w:jc w:val="both"/>
        <w:rPr>
          <w:sz w:val="28"/>
          <w:szCs w:val="28"/>
        </w:rPr>
      </w:pPr>
      <w:r w:rsidRPr="0089775E">
        <w:rPr>
          <w:sz w:val="28"/>
          <w:szCs w:val="28"/>
        </w:rPr>
        <w:lastRenderedPageBreak/>
        <w:t>5. Предельные размеры земельных участков с видами разрешенного использования, допустимых к размещению в данной территориальной зоне:</w:t>
      </w:r>
    </w:p>
    <w:p w:rsidR="00DA3986" w:rsidRPr="00DD2775" w:rsidRDefault="00DA3986" w:rsidP="00DA3986">
      <w:pPr>
        <w:pStyle w:val="ad"/>
        <w:ind w:left="0" w:firstLine="510"/>
        <w:jc w:val="both"/>
        <w:rPr>
          <w:sz w:val="28"/>
          <w:szCs w:val="28"/>
        </w:rPr>
      </w:pPr>
      <w:r>
        <w:rPr>
          <w:sz w:val="28"/>
          <w:szCs w:val="28"/>
        </w:rPr>
        <w:t xml:space="preserve">- </w:t>
      </w:r>
      <w:r w:rsidRPr="00DD2775">
        <w:rPr>
          <w:sz w:val="28"/>
          <w:szCs w:val="28"/>
        </w:rPr>
        <w:t>минимальные размеры земельных участков – не нормируются;</w:t>
      </w:r>
    </w:p>
    <w:p w:rsidR="00DA3986" w:rsidRDefault="00DA3986" w:rsidP="00DA3986">
      <w:pPr>
        <w:pStyle w:val="ad"/>
        <w:ind w:left="0" w:firstLine="510"/>
        <w:jc w:val="both"/>
        <w:rPr>
          <w:sz w:val="28"/>
          <w:szCs w:val="28"/>
        </w:rPr>
      </w:pPr>
      <w:r>
        <w:rPr>
          <w:sz w:val="28"/>
          <w:szCs w:val="28"/>
        </w:rPr>
        <w:t xml:space="preserve">- </w:t>
      </w:r>
      <w:r w:rsidRPr="00DD2775">
        <w:rPr>
          <w:sz w:val="28"/>
          <w:szCs w:val="28"/>
        </w:rPr>
        <w:t>максимальные размеры земельных участков – не нормируются</w:t>
      </w:r>
      <w:r>
        <w:rPr>
          <w:sz w:val="28"/>
          <w:szCs w:val="28"/>
        </w:rPr>
        <w:t>;</w:t>
      </w:r>
    </w:p>
    <w:p w:rsidR="00DA3986" w:rsidRPr="00265645" w:rsidRDefault="00DA3986" w:rsidP="00DA3986">
      <w:pPr>
        <w:pStyle w:val="ad"/>
        <w:tabs>
          <w:tab w:val="left" w:pos="1620"/>
        </w:tabs>
        <w:ind w:left="0" w:firstLine="510"/>
        <w:jc w:val="both"/>
        <w:rPr>
          <w:bCs/>
          <w:sz w:val="28"/>
          <w:szCs w:val="28"/>
        </w:rPr>
      </w:pPr>
      <w:r>
        <w:rPr>
          <w:bCs/>
          <w:sz w:val="28"/>
          <w:szCs w:val="28"/>
        </w:rPr>
        <w:t xml:space="preserve">- </w:t>
      </w:r>
      <w:r w:rsidRPr="00265645">
        <w:rPr>
          <w:bCs/>
          <w:sz w:val="28"/>
          <w:szCs w:val="28"/>
        </w:rPr>
        <w:t>минимальный процент застройки – не нормируется;</w:t>
      </w:r>
    </w:p>
    <w:p w:rsidR="00DA3986" w:rsidRPr="00265645" w:rsidRDefault="00DA3986" w:rsidP="00DA3986">
      <w:pPr>
        <w:pStyle w:val="ad"/>
        <w:ind w:left="0" w:firstLine="510"/>
        <w:jc w:val="both"/>
        <w:rPr>
          <w:sz w:val="28"/>
          <w:szCs w:val="28"/>
        </w:rPr>
      </w:pPr>
      <w:r>
        <w:rPr>
          <w:bCs/>
          <w:sz w:val="28"/>
          <w:szCs w:val="28"/>
        </w:rPr>
        <w:t xml:space="preserve">- </w:t>
      </w:r>
      <w:r w:rsidRPr="00265645">
        <w:rPr>
          <w:bCs/>
          <w:sz w:val="28"/>
          <w:szCs w:val="28"/>
        </w:rPr>
        <w:t>максимальный</w:t>
      </w:r>
      <w:r w:rsidRPr="00265645">
        <w:rPr>
          <w:sz w:val="28"/>
          <w:szCs w:val="28"/>
        </w:rPr>
        <w:t xml:space="preserve"> процент застройки </w:t>
      </w:r>
      <w:r>
        <w:rPr>
          <w:sz w:val="28"/>
          <w:szCs w:val="28"/>
        </w:rPr>
        <w:t>– 1</w:t>
      </w:r>
      <w:r w:rsidRPr="00265645">
        <w:rPr>
          <w:sz w:val="28"/>
          <w:szCs w:val="28"/>
        </w:rPr>
        <w:t>0 % от общей площади земельного участка;</w:t>
      </w:r>
    </w:p>
    <w:p w:rsidR="00DA3986" w:rsidRPr="00265645" w:rsidRDefault="00DA3986" w:rsidP="00DA3986">
      <w:pPr>
        <w:pStyle w:val="ad"/>
        <w:ind w:left="0" w:firstLine="510"/>
        <w:jc w:val="both"/>
        <w:rPr>
          <w:sz w:val="28"/>
          <w:szCs w:val="28"/>
        </w:rPr>
      </w:pPr>
      <w:r>
        <w:rPr>
          <w:sz w:val="28"/>
          <w:szCs w:val="28"/>
        </w:rPr>
        <w:t xml:space="preserve">- </w:t>
      </w:r>
      <w:r w:rsidRPr="00265645">
        <w:rPr>
          <w:sz w:val="28"/>
          <w:szCs w:val="28"/>
        </w:rPr>
        <w:t>этажность объектов – не нормируется;</w:t>
      </w:r>
    </w:p>
    <w:p w:rsidR="00DA3986" w:rsidRPr="00265645" w:rsidRDefault="00DA3986" w:rsidP="00DA3986">
      <w:pPr>
        <w:pStyle w:val="ad"/>
        <w:ind w:left="0" w:firstLine="510"/>
        <w:jc w:val="both"/>
        <w:rPr>
          <w:sz w:val="28"/>
          <w:szCs w:val="28"/>
        </w:rPr>
      </w:pPr>
      <w:r>
        <w:rPr>
          <w:sz w:val="28"/>
          <w:szCs w:val="28"/>
        </w:rPr>
        <w:t xml:space="preserve">- </w:t>
      </w:r>
      <w:r w:rsidRPr="00265645">
        <w:rPr>
          <w:sz w:val="28"/>
          <w:szCs w:val="28"/>
        </w:rPr>
        <w:t>общая высота объекта – не нормируется</w:t>
      </w:r>
    </w:p>
    <w:p w:rsidR="00DA3986" w:rsidRPr="00265645" w:rsidRDefault="00DA3986" w:rsidP="00DA3986">
      <w:pPr>
        <w:pStyle w:val="ad"/>
        <w:ind w:left="0" w:firstLine="510"/>
        <w:jc w:val="both"/>
        <w:rPr>
          <w:bCs/>
          <w:sz w:val="28"/>
          <w:szCs w:val="28"/>
        </w:rPr>
      </w:pPr>
      <w:r>
        <w:rPr>
          <w:bCs/>
          <w:sz w:val="28"/>
          <w:szCs w:val="28"/>
        </w:rPr>
        <w:t xml:space="preserve">- </w:t>
      </w:r>
      <w:r w:rsidRPr="00265645">
        <w:rPr>
          <w:bCs/>
          <w:sz w:val="28"/>
          <w:szCs w:val="28"/>
        </w:rPr>
        <w:t>объекты капитального строительства располагать с отступом от границ земе</w:t>
      </w:r>
      <w:r>
        <w:rPr>
          <w:bCs/>
          <w:sz w:val="28"/>
          <w:szCs w:val="28"/>
        </w:rPr>
        <w:t>льного участка – 3 м.</w:t>
      </w:r>
    </w:p>
    <w:p w:rsidR="006316F2" w:rsidRDefault="0089775E" w:rsidP="00926F96">
      <w:pPr>
        <w:pStyle w:val="afb"/>
        <w:tabs>
          <w:tab w:val="left" w:pos="720"/>
        </w:tabs>
        <w:ind w:firstLine="720"/>
        <w:jc w:val="both"/>
        <w:rPr>
          <w:sz w:val="28"/>
          <w:szCs w:val="28"/>
        </w:rPr>
      </w:pPr>
      <w:r w:rsidRPr="0089775E">
        <w:rPr>
          <w:sz w:val="28"/>
          <w:szCs w:val="28"/>
        </w:rPr>
        <w:t>6. Правовой режим земельных участков, расположенных в зоне, занятой кладбищами, определяется в соответствии с Федеральным законом от 12.01.1996 года №8-ФЗ «О погребении и похоронном деле».</w:t>
      </w:r>
      <w:r>
        <w:rPr>
          <w:sz w:val="28"/>
          <w:szCs w:val="28"/>
        </w:rPr>
        <w:t xml:space="preserve"> </w:t>
      </w:r>
      <w:r w:rsidRPr="0089775E">
        <w:rPr>
          <w:sz w:val="28"/>
          <w:szCs w:val="28"/>
        </w:rPr>
        <w:t xml:space="preserve">Правовой режим земельных участков, расположенных в зоне для складирования и захоронения отходов, определяется в соответствии со статьей 2 Закона </w:t>
      </w:r>
      <w:r w:rsidR="00CD16E3">
        <w:rPr>
          <w:sz w:val="28"/>
          <w:szCs w:val="28"/>
        </w:rPr>
        <w:t>Алтайского края</w:t>
      </w:r>
      <w:r w:rsidRPr="0089775E">
        <w:rPr>
          <w:sz w:val="28"/>
          <w:szCs w:val="28"/>
        </w:rPr>
        <w:t xml:space="preserve"> от 11.02.2008 № 11-ЗС «Об обращениями с отходами производства и потребления в Алтайском крае» и СанПиН 2.1.7.722 – 98 «Гигиенические требования к устройству и содержанию полигонов для твердых бытовых отходов».</w:t>
      </w:r>
    </w:p>
    <w:p w:rsidR="0089775E" w:rsidRPr="006316F2" w:rsidRDefault="00926F96" w:rsidP="006316F2">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r>
        <w:rPr>
          <w:rFonts w:ascii="Times New Roman" w:hAnsi="Times New Roman"/>
          <w:i/>
          <w:color w:val="auto"/>
          <w:sz w:val="28"/>
          <w:szCs w:val="28"/>
        </w:rPr>
        <w:t>Статья 3</w:t>
      </w:r>
      <w:r w:rsidR="00CF7970">
        <w:rPr>
          <w:rFonts w:ascii="Times New Roman" w:hAnsi="Times New Roman"/>
          <w:i/>
          <w:color w:val="auto"/>
          <w:sz w:val="28"/>
          <w:szCs w:val="28"/>
        </w:rPr>
        <w:t>8</w:t>
      </w:r>
      <w:r w:rsidR="006316F2" w:rsidRPr="00B12730">
        <w:rPr>
          <w:rFonts w:ascii="Times New Roman" w:hAnsi="Times New Roman"/>
          <w:i/>
          <w:color w:val="auto"/>
          <w:sz w:val="28"/>
          <w:szCs w:val="28"/>
        </w:rPr>
        <w:t xml:space="preserve">. </w:t>
      </w:r>
      <w:r w:rsidR="006316F2" w:rsidRPr="006316F2">
        <w:rPr>
          <w:rFonts w:ascii="Times New Roman" w:hAnsi="Times New Roman"/>
          <w:i/>
          <w:color w:val="auto"/>
          <w:sz w:val="28"/>
          <w:szCs w:val="28"/>
        </w:rPr>
        <w:t>Территории, на которые действие градостроительных регламентов не распространяется или на которые градостроительные регламенты не устанавливаются</w:t>
      </w:r>
    </w:p>
    <w:p w:rsidR="006316F2" w:rsidRPr="006316F2" w:rsidRDefault="006316F2" w:rsidP="006316F2">
      <w:pPr>
        <w:ind w:firstLine="709"/>
        <w:jc w:val="both"/>
        <w:rPr>
          <w:sz w:val="28"/>
          <w:szCs w:val="28"/>
        </w:rPr>
      </w:pPr>
      <w:r w:rsidRPr="006316F2">
        <w:rPr>
          <w:sz w:val="28"/>
          <w:szCs w:val="28"/>
        </w:rPr>
        <w:t>1. Зоны улично-дорожной сети относятся к территориям общего пользования (код зон ТОП). Согласно п. 4 ст.36 Градостроительного кодекса РФ действие градостроительных регламентов не распространяются на  земельные участки в границах территорий общего пользования.</w:t>
      </w:r>
    </w:p>
    <w:p w:rsidR="006316F2" w:rsidRPr="006316F2" w:rsidRDefault="006316F2" w:rsidP="006316F2">
      <w:pPr>
        <w:ind w:firstLine="709"/>
        <w:jc w:val="both"/>
        <w:rPr>
          <w:sz w:val="28"/>
          <w:szCs w:val="28"/>
        </w:rPr>
      </w:pPr>
      <w:r w:rsidRPr="006316F2">
        <w:rPr>
          <w:sz w:val="28"/>
          <w:szCs w:val="28"/>
        </w:rPr>
        <w:t xml:space="preserve">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 Расчетные параметры улиц и проездов, сооружений автомобильного транспорта  следует принимать в соответствии с Нормативами градостроительного проектирования </w:t>
      </w:r>
      <w:r w:rsidR="00CD16E3">
        <w:rPr>
          <w:sz w:val="28"/>
          <w:szCs w:val="28"/>
        </w:rPr>
        <w:t>Алтайского края</w:t>
      </w:r>
      <w:r w:rsidRPr="006316F2">
        <w:rPr>
          <w:sz w:val="28"/>
          <w:szCs w:val="28"/>
        </w:rPr>
        <w:t>. Внутриквартальные проезды определяются в составе проекта планировки или межевания (жилого образования, микрорайона, квартала).</w:t>
      </w:r>
    </w:p>
    <w:p w:rsidR="006316F2" w:rsidRPr="006316F2" w:rsidRDefault="006316F2" w:rsidP="006316F2">
      <w:pPr>
        <w:ind w:firstLine="709"/>
        <w:jc w:val="both"/>
        <w:rPr>
          <w:sz w:val="28"/>
          <w:szCs w:val="28"/>
        </w:rPr>
      </w:pPr>
      <w:r w:rsidRPr="006316F2">
        <w:rPr>
          <w:sz w:val="28"/>
          <w:szCs w:val="28"/>
        </w:rPr>
        <w:t xml:space="preserve">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w:t>
      </w:r>
      <w:r w:rsidR="00DF0C13">
        <w:rPr>
          <w:sz w:val="28"/>
          <w:szCs w:val="28"/>
        </w:rPr>
        <w:t>Табунский</w:t>
      </w:r>
      <w:r w:rsidRPr="006316F2">
        <w:rPr>
          <w:sz w:val="28"/>
          <w:szCs w:val="28"/>
        </w:rPr>
        <w:t xml:space="preserve"> район.</w:t>
      </w:r>
    </w:p>
    <w:p w:rsidR="00E604AD" w:rsidRDefault="006316F2" w:rsidP="00BE7D71">
      <w:pPr>
        <w:ind w:firstLine="709"/>
        <w:jc w:val="both"/>
        <w:rPr>
          <w:sz w:val="28"/>
          <w:szCs w:val="28"/>
        </w:rPr>
      </w:pPr>
      <w:r w:rsidRPr="006316F2">
        <w:rPr>
          <w:sz w:val="28"/>
          <w:szCs w:val="28"/>
        </w:rPr>
        <w:lastRenderedPageBreak/>
        <w:t>2. Градостроительные регламенты не устанавливаются согласно п.6 ст.36 Градостроительного кодекса РФ для земель, покрытых поверхностными водами.</w:t>
      </w:r>
    </w:p>
    <w:p w:rsidR="00C06CA1" w:rsidRPr="006C0950" w:rsidRDefault="00C06CA1" w:rsidP="00C06CA1">
      <w:pPr>
        <w:pStyle w:val="1"/>
        <w:keepNext w:val="0"/>
        <w:keepLines w:val="0"/>
        <w:suppressAutoHyphens w:val="0"/>
        <w:spacing w:before="360"/>
        <w:jc w:val="center"/>
        <w:rPr>
          <w:rFonts w:ascii="Times New Roman" w:hAnsi="Times New Roman"/>
          <w:i/>
          <w:color w:val="auto"/>
        </w:rPr>
      </w:pPr>
      <w:bookmarkStart w:id="127" w:name="_Toc282347552"/>
      <w:bookmarkStart w:id="128" w:name="_Toc397857473"/>
      <w:r w:rsidRPr="006C0950">
        <w:rPr>
          <w:rFonts w:ascii="Times New Roman" w:hAnsi="Times New Roman"/>
          <w:i/>
          <w:color w:val="auto"/>
        </w:rPr>
        <w:t xml:space="preserve">ЧАСТЬ </w:t>
      </w:r>
      <w:r w:rsidRPr="006C0950">
        <w:rPr>
          <w:rFonts w:ascii="Times New Roman" w:hAnsi="Times New Roman"/>
          <w:i/>
          <w:color w:val="auto"/>
          <w:lang w:val="en-US"/>
        </w:rPr>
        <w:t>III</w:t>
      </w:r>
      <w:r w:rsidRPr="006C0950">
        <w:rPr>
          <w:rFonts w:ascii="Times New Roman" w:hAnsi="Times New Roman"/>
          <w:i/>
          <w:color w:val="auto"/>
        </w:rPr>
        <w:t xml:space="preserve">. ИНЫЕ ВОПРОСЫ ЗЕМЛЕПОЛЬЗОВАНИЯ </w:t>
      </w:r>
      <w:bookmarkEnd w:id="127"/>
      <w:bookmarkEnd w:id="128"/>
      <w:r w:rsidRPr="006C0950">
        <w:rPr>
          <w:rFonts w:ascii="Times New Roman" w:hAnsi="Times New Roman"/>
          <w:i/>
          <w:color w:val="auto"/>
        </w:rPr>
        <w:t xml:space="preserve">И ЗАСТРОЙКИ </w:t>
      </w:r>
      <w:r>
        <w:rPr>
          <w:rFonts w:ascii="Times New Roman" w:hAnsi="Times New Roman"/>
          <w:i/>
          <w:color w:val="auto"/>
        </w:rPr>
        <w:t xml:space="preserve">МО </w:t>
      </w:r>
      <w:r w:rsidR="00CD16E3">
        <w:rPr>
          <w:rFonts w:ascii="Times New Roman" w:hAnsi="Times New Roman"/>
          <w:i/>
          <w:color w:val="auto"/>
        </w:rPr>
        <w:t>СЕРЕБРОПОЛЬСКИЙ</w:t>
      </w:r>
      <w:r>
        <w:rPr>
          <w:rFonts w:ascii="Times New Roman" w:hAnsi="Times New Roman"/>
          <w:i/>
          <w:color w:val="auto"/>
        </w:rPr>
        <w:t xml:space="preserve"> СЕЛЬСОВЕТ</w:t>
      </w:r>
    </w:p>
    <w:p w:rsidR="00C06CA1" w:rsidRPr="006C0950" w:rsidRDefault="00B101CD" w:rsidP="00C06CA1">
      <w:pPr>
        <w:pStyle w:val="2"/>
        <w:keepNext w:val="0"/>
        <w:keepLines w:val="0"/>
        <w:widowControl w:val="0"/>
        <w:numPr>
          <w:ilvl w:val="1"/>
          <w:numId w:val="0"/>
        </w:numPr>
        <w:spacing w:before="360" w:line="240" w:lineRule="auto"/>
        <w:jc w:val="center"/>
        <w:rPr>
          <w:rFonts w:ascii="Times New Roman" w:hAnsi="Times New Roman"/>
          <w:i/>
          <w:color w:val="auto"/>
          <w:sz w:val="32"/>
          <w:szCs w:val="32"/>
        </w:rPr>
      </w:pPr>
      <w:bookmarkStart w:id="129" w:name="_Toc282347553"/>
      <w:bookmarkStart w:id="130" w:name="_Toc397857474"/>
      <w:r>
        <w:rPr>
          <w:rFonts w:ascii="Times New Roman" w:hAnsi="Times New Roman"/>
          <w:i/>
          <w:color w:val="auto"/>
          <w:sz w:val="32"/>
          <w:szCs w:val="32"/>
        </w:rPr>
        <w:t>Глава 9</w:t>
      </w:r>
      <w:r w:rsidR="00C06CA1" w:rsidRPr="006C0950">
        <w:rPr>
          <w:rFonts w:ascii="Times New Roman" w:hAnsi="Times New Roman"/>
          <w:i/>
          <w:color w:val="auto"/>
          <w:sz w:val="32"/>
          <w:szCs w:val="32"/>
        </w:rPr>
        <w:t>. Регулирование землепользования и застройки на</w:t>
      </w:r>
      <w:r w:rsidR="00C06CA1">
        <w:rPr>
          <w:rFonts w:ascii="Times New Roman" w:hAnsi="Times New Roman"/>
          <w:i/>
          <w:color w:val="auto"/>
          <w:sz w:val="32"/>
          <w:szCs w:val="32"/>
        </w:rPr>
        <w:t xml:space="preserve"> части </w:t>
      </w:r>
      <w:r w:rsidR="00C06CA1" w:rsidRPr="006C0950">
        <w:rPr>
          <w:rFonts w:ascii="Times New Roman" w:hAnsi="Times New Roman"/>
          <w:i/>
          <w:color w:val="auto"/>
          <w:sz w:val="32"/>
          <w:szCs w:val="32"/>
        </w:rPr>
        <w:t xml:space="preserve">территории </w:t>
      </w:r>
      <w:bookmarkEnd w:id="129"/>
      <w:r w:rsidR="00C06CA1">
        <w:rPr>
          <w:rFonts w:ascii="Times New Roman" w:hAnsi="Times New Roman"/>
          <w:i/>
          <w:color w:val="auto"/>
          <w:sz w:val="32"/>
          <w:szCs w:val="32"/>
        </w:rPr>
        <w:t xml:space="preserve">МО </w:t>
      </w:r>
      <w:r w:rsidR="00CD16E3">
        <w:rPr>
          <w:rFonts w:ascii="Times New Roman" w:hAnsi="Times New Roman"/>
          <w:i/>
          <w:color w:val="auto"/>
          <w:sz w:val="32"/>
          <w:szCs w:val="32"/>
        </w:rPr>
        <w:t>Серебропольский</w:t>
      </w:r>
      <w:r w:rsidR="00C06CA1">
        <w:rPr>
          <w:rFonts w:ascii="Times New Roman" w:hAnsi="Times New Roman"/>
          <w:i/>
          <w:color w:val="auto"/>
          <w:sz w:val="32"/>
          <w:szCs w:val="32"/>
        </w:rPr>
        <w:t xml:space="preserve">  сельсовет</w:t>
      </w:r>
      <w:bookmarkEnd w:id="130"/>
    </w:p>
    <w:p w:rsidR="00C06CA1" w:rsidRPr="006C0950" w:rsidRDefault="00C06CA1" w:rsidP="00C06CA1">
      <w:pPr>
        <w:pStyle w:val="3"/>
        <w:keepNext w:val="0"/>
        <w:keepLines w:val="0"/>
        <w:numPr>
          <w:ilvl w:val="2"/>
          <w:numId w:val="0"/>
        </w:numPr>
        <w:suppressAutoHyphens w:val="0"/>
        <w:spacing w:before="360" w:after="120"/>
        <w:ind w:firstLine="709"/>
        <w:jc w:val="center"/>
        <w:rPr>
          <w:rFonts w:ascii="Times New Roman" w:hAnsi="Times New Roman"/>
          <w:i/>
          <w:color w:val="auto"/>
          <w:sz w:val="28"/>
          <w:szCs w:val="28"/>
        </w:rPr>
      </w:pPr>
      <w:bookmarkStart w:id="131" w:name="_Toc282347554"/>
      <w:bookmarkStart w:id="132" w:name="_Toc397857475"/>
      <w:r>
        <w:rPr>
          <w:rFonts w:ascii="Times New Roman" w:hAnsi="Times New Roman"/>
          <w:i/>
          <w:color w:val="auto"/>
          <w:sz w:val="28"/>
          <w:szCs w:val="28"/>
        </w:rPr>
        <w:t xml:space="preserve">Статья </w:t>
      </w:r>
      <w:r w:rsidR="00CF7970">
        <w:rPr>
          <w:rFonts w:ascii="Times New Roman" w:hAnsi="Times New Roman"/>
          <w:i/>
          <w:color w:val="auto"/>
          <w:sz w:val="28"/>
          <w:szCs w:val="28"/>
        </w:rPr>
        <w:t>39</w:t>
      </w:r>
      <w:r w:rsidRPr="006C0950">
        <w:rPr>
          <w:rFonts w:ascii="Times New Roman" w:hAnsi="Times New Roman"/>
          <w:i/>
          <w:color w:val="auto"/>
          <w:sz w:val="28"/>
          <w:szCs w:val="28"/>
        </w:rPr>
        <w:t>. Общий порядок предоставления земельных участков для строительства из земель</w:t>
      </w:r>
      <w:r>
        <w:rPr>
          <w:rFonts w:ascii="Times New Roman" w:hAnsi="Times New Roman"/>
          <w:i/>
          <w:color w:val="auto"/>
          <w:sz w:val="28"/>
          <w:szCs w:val="28"/>
        </w:rPr>
        <w:t xml:space="preserve"> муниципальной собственности на  части </w:t>
      </w:r>
      <w:r w:rsidRPr="006C0950">
        <w:rPr>
          <w:rFonts w:ascii="Times New Roman" w:hAnsi="Times New Roman"/>
          <w:i/>
          <w:color w:val="auto"/>
          <w:sz w:val="28"/>
          <w:szCs w:val="28"/>
        </w:rPr>
        <w:t xml:space="preserve">территории </w:t>
      </w:r>
      <w:bookmarkEnd w:id="131"/>
      <w:r>
        <w:rPr>
          <w:rFonts w:ascii="Times New Roman" w:hAnsi="Times New Roman"/>
          <w:i/>
          <w:color w:val="auto"/>
          <w:sz w:val="28"/>
          <w:szCs w:val="28"/>
        </w:rPr>
        <w:t xml:space="preserve">МО </w:t>
      </w:r>
      <w:r w:rsidR="00CD16E3">
        <w:rPr>
          <w:rFonts w:ascii="Times New Roman" w:hAnsi="Times New Roman"/>
          <w:i/>
          <w:color w:val="auto"/>
          <w:sz w:val="28"/>
          <w:szCs w:val="28"/>
        </w:rPr>
        <w:t>Серебропольский</w:t>
      </w:r>
      <w:r>
        <w:rPr>
          <w:rFonts w:ascii="Times New Roman" w:hAnsi="Times New Roman"/>
          <w:i/>
          <w:color w:val="auto"/>
          <w:sz w:val="28"/>
          <w:szCs w:val="28"/>
        </w:rPr>
        <w:t xml:space="preserve"> сельсовет</w:t>
      </w:r>
      <w:bookmarkEnd w:id="132"/>
    </w:p>
    <w:p w:rsidR="00C06CA1" w:rsidRPr="00C23A4D" w:rsidRDefault="00C06CA1" w:rsidP="00C06CA1">
      <w:pPr>
        <w:pStyle w:val="afb"/>
        <w:widowControl w:val="0"/>
        <w:tabs>
          <w:tab w:val="left" w:pos="720"/>
        </w:tabs>
        <w:ind w:firstLine="709"/>
        <w:jc w:val="both"/>
        <w:rPr>
          <w:sz w:val="28"/>
          <w:szCs w:val="28"/>
        </w:rPr>
      </w:pPr>
      <w:bookmarkStart w:id="133" w:name="_Toc282347557"/>
      <w:bookmarkStart w:id="134" w:name="_Toc397857478"/>
      <w:r>
        <w:rPr>
          <w:sz w:val="28"/>
          <w:szCs w:val="28"/>
        </w:rPr>
        <w:t xml:space="preserve">1.  </w:t>
      </w:r>
      <w:r w:rsidRPr="00C23A4D">
        <w:rPr>
          <w:sz w:val="28"/>
          <w:szCs w:val="28"/>
        </w:rPr>
        <w:t xml:space="preserve">Предоставление земельных участков, находящихся в государственной или муниципальной собственности, осуществляется исполнительным органом государственной власти или органом местного самоуправления в пределах их компетенции в соответствии со </w:t>
      </w:r>
      <w:hyperlink w:anchor="Par163" w:tooltip="Статья 9. Полномочия Российской Федерации в области земельных отношений" w:history="1">
        <w:r w:rsidRPr="00C23A4D">
          <w:rPr>
            <w:sz w:val="28"/>
            <w:szCs w:val="28"/>
          </w:rPr>
          <w:t>статьями 9</w:t>
        </w:r>
      </w:hyperlink>
      <w:r w:rsidRPr="00C23A4D">
        <w:rPr>
          <w:sz w:val="28"/>
          <w:szCs w:val="28"/>
        </w:rPr>
        <w:t xml:space="preserve"> - </w:t>
      </w:r>
      <w:hyperlink w:anchor="Par200" w:tooltip="Статья 11. Полномочия органов местного самоуправления в области земельных отношений" w:history="1">
        <w:r w:rsidRPr="00C23A4D">
          <w:rPr>
            <w:sz w:val="28"/>
            <w:szCs w:val="28"/>
          </w:rPr>
          <w:t>11</w:t>
        </w:r>
      </w:hyperlink>
      <w:r w:rsidRPr="00C23A4D">
        <w:rPr>
          <w:sz w:val="28"/>
          <w:szCs w:val="28"/>
        </w:rPr>
        <w:t xml:space="preserve"> Земельного кодекса Российской Федерации и регулируется в статьях 39.1-39.20 Земельного Кодекса Российской  Федерации.</w:t>
      </w:r>
    </w:p>
    <w:p w:rsidR="00C06CA1" w:rsidRPr="00C23A4D" w:rsidRDefault="00C06CA1" w:rsidP="00C06CA1">
      <w:pPr>
        <w:pStyle w:val="ConsPlusNormal"/>
        <w:ind w:firstLine="540"/>
        <w:jc w:val="both"/>
        <w:rPr>
          <w:rFonts w:ascii="Times New Roman" w:hAnsi="Times New Roman" w:cs="Times New Roman"/>
          <w:sz w:val="28"/>
          <w:szCs w:val="28"/>
        </w:rPr>
      </w:pPr>
      <w:r w:rsidRPr="00C23A4D">
        <w:rPr>
          <w:rFonts w:ascii="Times New Roman" w:hAnsi="Times New Roman" w:cs="Times New Roman"/>
          <w:sz w:val="28"/>
          <w:szCs w:val="28"/>
        </w:rPr>
        <w:t xml:space="preserve">  2.</w:t>
      </w:r>
      <w:r>
        <w:rPr>
          <w:rFonts w:ascii="Times New Roman" w:hAnsi="Times New Roman" w:cs="Times New Roman"/>
          <w:sz w:val="28"/>
          <w:szCs w:val="28"/>
        </w:rPr>
        <w:t xml:space="preserve"> </w:t>
      </w:r>
      <w:r w:rsidRPr="00C23A4D">
        <w:rPr>
          <w:rFonts w:ascii="Times New Roman" w:hAnsi="Times New Roman" w:cs="Times New Roman"/>
          <w:sz w:val="28"/>
          <w:szCs w:val="28"/>
        </w:rPr>
        <w:t xml:space="preserve">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w:t>
      </w:r>
      <w:hyperlink w:anchor="Par703" w:tooltip="2. Без проведения торгов осуществляется продажа:" w:history="1">
        <w:r w:rsidRPr="00C23A4D">
          <w:rPr>
            <w:rFonts w:ascii="Times New Roman" w:hAnsi="Times New Roman" w:cs="Times New Roman"/>
            <w:sz w:val="28"/>
            <w:szCs w:val="28"/>
          </w:rPr>
          <w:t>пункте 2 статьи 39.3</w:t>
        </w:r>
      </w:hyperlink>
      <w:r w:rsidRPr="00C23A4D">
        <w:rPr>
          <w:rFonts w:ascii="Times New Roman" w:hAnsi="Times New Roman" w:cs="Times New Roman"/>
          <w:sz w:val="28"/>
          <w:szCs w:val="28"/>
        </w:rPr>
        <w:t xml:space="preserve"> Земельного Кодекса Российской  Федерации, а также случаев проведения аукционов по продаже таких земельных участков в соответствии со </w:t>
      </w:r>
      <w:hyperlink w:anchor="Par1266" w:tooltip="Статья 39.18.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 w:history="1">
        <w:r w:rsidRPr="00C23A4D">
          <w:rPr>
            <w:rFonts w:ascii="Times New Roman" w:hAnsi="Times New Roman" w:cs="Times New Roman"/>
            <w:sz w:val="28"/>
            <w:szCs w:val="28"/>
          </w:rPr>
          <w:t>статьей 39.18</w:t>
        </w:r>
      </w:hyperlink>
      <w:r w:rsidRPr="00C23A4D">
        <w:rPr>
          <w:rFonts w:ascii="Times New Roman" w:hAnsi="Times New Roman" w:cs="Times New Roman"/>
          <w:sz w:val="28"/>
          <w:szCs w:val="28"/>
        </w:rPr>
        <w:t xml:space="preserve"> Земельного Кодекса Российской  Федерации.</w:t>
      </w:r>
    </w:p>
    <w:p w:rsidR="00C06CA1" w:rsidRPr="00C23A4D" w:rsidRDefault="00C06CA1" w:rsidP="00C06CA1">
      <w:pPr>
        <w:pStyle w:val="afb"/>
        <w:widowControl w:val="0"/>
        <w:tabs>
          <w:tab w:val="left" w:pos="720"/>
        </w:tabs>
        <w:ind w:firstLine="709"/>
        <w:jc w:val="both"/>
        <w:rPr>
          <w:sz w:val="28"/>
          <w:szCs w:val="28"/>
        </w:rPr>
      </w:pPr>
      <w:r w:rsidRPr="00C23A4D">
        <w:rPr>
          <w:rFonts w:cs="Calibri"/>
          <w:sz w:val="28"/>
          <w:szCs w:val="28"/>
        </w:rPr>
        <w:t xml:space="preserve">3. </w:t>
      </w:r>
      <w:r>
        <w:rPr>
          <w:rFonts w:cs="Calibri"/>
          <w:sz w:val="28"/>
          <w:szCs w:val="28"/>
        </w:rPr>
        <w:t xml:space="preserve"> </w:t>
      </w:r>
      <w:r w:rsidRPr="00C23A4D">
        <w:rPr>
          <w:rFonts w:cs="Calibri"/>
          <w:sz w:val="28"/>
          <w:szCs w:val="28"/>
        </w:rPr>
        <w:t>Предоставление пользователю недр земельных участков, необходимых для ведения работ, связанных с пользованием недрами, из земель, находящихся в государственной или муниципальной собственности, в аренду осуществляется без проведения торгов.</w:t>
      </w:r>
    </w:p>
    <w:p w:rsidR="00C06CA1" w:rsidRDefault="00C06CA1" w:rsidP="00C06CA1">
      <w:pPr>
        <w:pStyle w:val="afb"/>
        <w:widowControl w:val="0"/>
        <w:tabs>
          <w:tab w:val="left" w:pos="720"/>
        </w:tabs>
        <w:ind w:firstLine="709"/>
        <w:jc w:val="both"/>
        <w:rPr>
          <w:sz w:val="28"/>
          <w:szCs w:val="28"/>
        </w:rPr>
      </w:pPr>
      <w:r w:rsidRPr="00C23A4D">
        <w:rPr>
          <w:sz w:val="28"/>
          <w:szCs w:val="28"/>
        </w:rPr>
        <w:t>4.</w:t>
      </w:r>
      <w:r>
        <w:rPr>
          <w:sz w:val="28"/>
          <w:szCs w:val="28"/>
        </w:rPr>
        <w:t xml:space="preserve"> </w:t>
      </w:r>
      <w:r w:rsidRPr="00C23A4D">
        <w:rPr>
          <w:sz w:val="28"/>
          <w:szCs w:val="28"/>
        </w:rPr>
        <w:t xml:space="preserve">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w:t>
      </w:r>
      <w:hyperlink w:anchor="Par757" w:tooltip="2.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 w:history="1">
        <w:r w:rsidRPr="00C23A4D">
          <w:rPr>
            <w:sz w:val="28"/>
            <w:szCs w:val="28"/>
          </w:rPr>
          <w:t>пунктом 2</w:t>
        </w:r>
      </w:hyperlink>
      <w:r w:rsidRPr="00C23A4D">
        <w:rPr>
          <w:sz w:val="28"/>
          <w:szCs w:val="28"/>
        </w:rPr>
        <w:t xml:space="preserve"> статьи 39.6 Земельного Кодекса Российской  Федерации.</w:t>
      </w:r>
    </w:p>
    <w:p w:rsidR="00C06CA1" w:rsidRDefault="00C06CA1" w:rsidP="00C06CA1">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r>
        <w:rPr>
          <w:rFonts w:ascii="Times New Roman" w:hAnsi="Times New Roman"/>
          <w:i/>
          <w:color w:val="auto"/>
          <w:sz w:val="28"/>
          <w:szCs w:val="28"/>
        </w:rPr>
        <w:t xml:space="preserve">Статья </w:t>
      </w:r>
      <w:r w:rsidR="003D1725">
        <w:rPr>
          <w:rFonts w:ascii="Times New Roman" w:hAnsi="Times New Roman"/>
          <w:i/>
          <w:color w:val="auto"/>
          <w:sz w:val="28"/>
          <w:szCs w:val="28"/>
        </w:rPr>
        <w:t>4</w:t>
      </w:r>
      <w:r w:rsidR="00CF7970">
        <w:rPr>
          <w:rFonts w:ascii="Times New Roman" w:hAnsi="Times New Roman"/>
          <w:i/>
          <w:color w:val="auto"/>
          <w:sz w:val="28"/>
          <w:szCs w:val="28"/>
        </w:rPr>
        <w:t>0</w:t>
      </w:r>
      <w:r w:rsidRPr="00101673">
        <w:rPr>
          <w:rFonts w:ascii="Times New Roman" w:hAnsi="Times New Roman"/>
          <w:i/>
          <w:color w:val="auto"/>
          <w:sz w:val="28"/>
          <w:szCs w:val="28"/>
        </w:rPr>
        <w:t xml:space="preserve">. </w:t>
      </w:r>
      <w:r>
        <w:rPr>
          <w:rFonts w:ascii="Times New Roman" w:hAnsi="Times New Roman"/>
          <w:i/>
          <w:color w:val="auto"/>
          <w:sz w:val="28"/>
          <w:szCs w:val="28"/>
        </w:rPr>
        <w:t>Публичные сервитуты</w:t>
      </w:r>
    </w:p>
    <w:p w:rsidR="00C06CA1" w:rsidRPr="00995613" w:rsidRDefault="00C06CA1" w:rsidP="00C06CA1">
      <w:pPr>
        <w:spacing w:before="240"/>
        <w:ind w:firstLine="709"/>
        <w:jc w:val="both"/>
        <w:rPr>
          <w:sz w:val="28"/>
          <w:szCs w:val="28"/>
        </w:rPr>
      </w:pPr>
      <w:r w:rsidRPr="00995613">
        <w:rPr>
          <w:sz w:val="28"/>
          <w:szCs w:val="28"/>
        </w:rPr>
        <w:t xml:space="preserve">1. Публичный сервитут – право ограниченного пользования чужим земельным участком, возникающее на основании нормативно-правового акта </w:t>
      </w:r>
      <w:r w:rsidRPr="00995613">
        <w:rPr>
          <w:sz w:val="28"/>
          <w:szCs w:val="28"/>
        </w:rPr>
        <w:lastRenderedPageBreak/>
        <w:t xml:space="preserve">органа местного самоуправления и обеспечивающее интересы местного самоуправления или местного населения. </w:t>
      </w:r>
    </w:p>
    <w:p w:rsidR="00C06CA1" w:rsidRPr="00995613" w:rsidRDefault="00C06CA1" w:rsidP="00C06CA1">
      <w:pPr>
        <w:pStyle w:val="af2"/>
        <w:widowControl w:val="0"/>
        <w:ind w:firstLine="720"/>
        <w:jc w:val="both"/>
        <w:rPr>
          <w:rFonts w:ascii="Times New Roman" w:hAnsi="Times New Roman"/>
          <w:color w:val="000000"/>
          <w:sz w:val="28"/>
          <w:szCs w:val="28"/>
        </w:rPr>
      </w:pPr>
      <w:r w:rsidRPr="00995613">
        <w:rPr>
          <w:rFonts w:ascii="Times New Roman" w:eastAsia="MS Mincho" w:hAnsi="Times New Roman"/>
          <w:color w:val="000000"/>
          <w:sz w:val="28"/>
          <w:szCs w:val="28"/>
        </w:rPr>
        <w:t xml:space="preserve">2. Публичный сервитут устанавливается Администрацией района в соответствии с Градостроительным кодексом Российской Федерации, Земельным кодексом Российской Федерации, Водным кодексом Российской Федерации и иными федеральными законами, с учетом </w:t>
      </w:r>
      <w:r w:rsidRPr="00995613">
        <w:rPr>
          <w:rFonts w:ascii="Times New Roman" w:hAnsi="Times New Roman"/>
          <w:color w:val="000000"/>
          <w:sz w:val="28"/>
          <w:szCs w:val="28"/>
        </w:rPr>
        <w:t>градостроительной документации, правил землепользования и застройки.</w:t>
      </w:r>
    </w:p>
    <w:p w:rsidR="00C06CA1" w:rsidRPr="00995613" w:rsidRDefault="00C06CA1" w:rsidP="00C06CA1">
      <w:pPr>
        <w:pStyle w:val="af2"/>
        <w:widowControl w:val="0"/>
        <w:ind w:firstLine="720"/>
        <w:jc w:val="both"/>
        <w:rPr>
          <w:rFonts w:ascii="Times New Roman" w:eastAsia="MS Mincho" w:hAnsi="Times New Roman"/>
          <w:color w:val="000000"/>
          <w:sz w:val="28"/>
          <w:szCs w:val="28"/>
        </w:rPr>
      </w:pPr>
      <w:r w:rsidRPr="00995613">
        <w:rPr>
          <w:rFonts w:ascii="Times New Roman" w:hAnsi="Times New Roman"/>
          <w:color w:val="000000"/>
          <w:sz w:val="28"/>
          <w:szCs w:val="28"/>
        </w:rPr>
        <w:t xml:space="preserve">3. </w:t>
      </w:r>
      <w:r w:rsidRPr="00995613">
        <w:rPr>
          <w:rFonts w:ascii="Times New Roman" w:eastAsia="MS Mincho" w:hAnsi="Times New Roman"/>
          <w:color w:val="000000"/>
          <w:sz w:val="28"/>
          <w:szCs w:val="28"/>
        </w:rPr>
        <w:t>Права лиц, использующих земельный участок на основании публичного сервитута, определяются законом или иным нормативным правовым актом, которыми установлен публичный сервитут.</w:t>
      </w:r>
    </w:p>
    <w:p w:rsidR="00C06CA1" w:rsidRPr="00995613" w:rsidRDefault="00C06CA1" w:rsidP="00C06CA1">
      <w:pPr>
        <w:pStyle w:val="af2"/>
        <w:widowControl w:val="0"/>
        <w:ind w:firstLine="720"/>
        <w:jc w:val="both"/>
        <w:rPr>
          <w:rFonts w:ascii="Times New Roman" w:hAnsi="Times New Roman"/>
          <w:sz w:val="28"/>
          <w:szCs w:val="28"/>
        </w:rPr>
      </w:pPr>
      <w:r w:rsidRPr="00995613">
        <w:rPr>
          <w:rFonts w:ascii="Times New Roman" w:eastAsia="MS Mincho" w:hAnsi="Times New Roman"/>
          <w:sz w:val="28"/>
          <w:szCs w:val="28"/>
        </w:rPr>
        <w:t>4.</w:t>
      </w:r>
      <w:r w:rsidRPr="00995613">
        <w:rPr>
          <w:rFonts w:ascii="Times New Roman" w:hAnsi="Times New Roman"/>
          <w:sz w:val="28"/>
          <w:szCs w:val="28"/>
        </w:rPr>
        <w:t xml:space="preserve"> Публичные сервитуты устанавливаются для:</w:t>
      </w:r>
    </w:p>
    <w:p w:rsidR="00C06CA1" w:rsidRPr="00995613" w:rsidRDefault="00C06CA1" w:rsidP="00C06CA1">
      <w:pPr>
        <w:autoSpaceDE w:val="0"/>
        <w:autoSpaceDN w:val="0"/>
        <w:adjustRightInd w:val="0"/>
        <w:ind w:firstLine="709"/>
        <w:jc w:val="both"/>
        <w:rPr>
          <w:color w:val="000000"/>
          <w:sz w:val="28"/>
          <w:szCs w:val="28"/>
        </w:rPr>
      </w:pPr>
      <w:r w:rsidRPr="00995613">
        <w:rPr>
          <w:color w:val="000000"/>
          <w:sz w:val="28"/>
          <w:szCs w:val="28"/>
        </w:rPr>
        <w:tab/>
        <w:t>1) прохода или проезда через земельный участок;</w:t>
      </w:r>
    </w:p>
    <w:p w:rsidR="00C06CA1" w:rsidRPr="00995613" w:rsidRDefault="00C06CA1" w:rsidP="00C06CA1">
      <w:pPr>
        <w:autoSpaceDE w:val="0"/>
        <w:autoSpaceDN w:val="0"/>
        <w:adjustRightInd w:val="0"/>
        <w:ind w:firstLine="709"/>
        <w:jc w:val="both"/>
        <w:rPr>
          <w:color w:val="000000"/>
          <w:sz w:val="28"/>
          <w:szCs w:val="28"/>
        </w:rPr>
      </w:pPr>
      <w:r w:rsidRPr="00995613">
        <w:rPr>
          <w:color w:val="000000"/>
          <w:sz w:val="28"/>
          <w:szCs w:val="28"/>
        </w:rPr>
        <w:tab/>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C06CA1" w:rsidRPr="00995613" w:rsidRDefault="00C06CA1" w:rsidP="00C06CA1">
      <w:pPr>
        <w:autoSpaceDE w:val="0"/>
        <w:autoSpaceDN w:val="0"/>
        <w:adjustRightInd w:val="0"/>
        <w:ind w:firstLine="709"/>
        <w:jc w:val="both"/>
        <w:rPr>
          <w:color w:val="000000"/>
          <w:sz w:val="28"/>
          <w:szCs w:val="28"/>
        </w:rPr>
      </w:pPr>
      <w:r w:rsidRPr="00995613">
        <w:rPr>
          <w:color w:val="000000"/>
          <w:sz w:val="28"/>
          <w:szCs w:val="28"/>
        </w:rPr>
        <w:tab/>
        <w:t>3) размещения на земельном участке межевых и геодезических знаков и подъездов к ним;</w:t>
      </w:r>
    </w:p>
    <w:p w:rsidR="00C06CA1" w:rsidRPr="00995613" w:rsidRDefault="00C06CA1" w:rsidP="00C06CA1">
      <w:pPr>
        <w:autoSpaceDE w:val="0"/>
        <w:autoSpaceDN w:val="0"/>
        <w:adjustRightInd w:val="0"/>
        <w:ind w:firstLine="709"/>
        <w:jc w:val="both"/>
        <w:rPr>
          <w:color w:val="000000"/>
          <w:sz w:val="28"/>
          <w:szCs w:val="28"/>
        </w:rPr>
      </w:pPr>
      <w:r w:rsidRPr="00995613">
        <w:rPr>
          <w:color w:val="000000"/>
          <w:sz w:val="28"/>
          <w:szCs w:val="28"/>
        </w:rPr>
        <w:tab/>
        <w:t>4) проведения дренажных работ на земельном участке;</w:t>
      </w:r>
    </w:p>
    <w:p w:rsidR="00C06CA1" w:rsidRPr="00995613" w:rsidRDefault="00C06CA1" w:rsidP="00C06CA1">
      <w:pPr>
        <w:autoSpaceDE w:val="0"/>
        <w:autoSpaceDN w:val="0"/>
        <w:adjustRightInd w:val="0"/>
        <w:ind w:firstLine="709"/>
        <w:jc w:val="both"/>
        <w:rPr>
          <w:color w:val="000000"/>
          <w:sz w:val="28"/>
          <w:szCs w:val="28"/>
        </w:rPr>
      </w:pPr>
      <w:r w:rsidRPr="00995613">
        <w:rPr>
          <w:color w:val="000000"/>
          <w:sz w:val="28"/>
          <w:szCs w:val="28"/>
        </w:rPr>
        <w:tab/>
        <w:t>5) забора (изъятия) водных ресурсов из водных объектов и водопоя;</w:t>
      </w:r>
    </w:p>
    <w:p w:rsidR="00C06CA1" w:rsidRPr="00995613" w:rsidRDefault="00C06CA1" w:rsidP="00C06CA1">
      <w:pPr>
        <w:autoSpaceDE w:val="0"/>
        <w:autoSpaceDN w:val="0"/>
        <w:adjustRightInd w:val="0"/>
        <w:ind w:firstLine="709"/>
        <w:jc w:val="both"/>
        <w:rPr>
          <w:color w:val="000000"/>
          <w:sz w:val="28"/>
          <w:szCs w:val="28"/>
        </w:rPr>
      </w:pPr>
      <w:r w:rsidRPr="00995613">
        <w:rPr>
          <w:color w:val="000000"/>
          <w:sz w:val="28"/>
          <w:szCs w:val="28"/>
        </w:rPr>
        <w:tab/>
        <w:t>6) прогона сельскохозяйственных животных через земельный участок;</w:t>
      </w:r>
    </w:p>
    <w:p w:rsidR="00C06CA1" w:rsidRPr="00995613" w:rsidRDefault="00C06CA1" w:rsidP="00C06CA1">
      <w:pPr>
        <w:autoSpaceDE w:val="0"/>
        <w:autoSpaceDN w:val="0"/>
        <w:adjustRightInd w:val="0"/>
        <w:ind w:firstLine="709"/>
        <w:jc w:val="both"/>
        <w:rPr>
          <w:color w:val="000000"/>
          <w:sz w:val="28"/>
          <w:szCs w:val="28"/>
        </w:rPr>
      </w:pPr>
      <w:r w:rsidRPr="00995613">
        <w:rPr>
          <w:color w:val="000000"/>
          <w:sz w:val="28"/>
          <w:szCs w:val="28"/>
        </w:rPr>
        <w:tab/>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C06CA1" w:rsidRPr="00995613" w:rsidRDefault="00C06CA1" w:rsidP="00C06CA1">
      <w:pPr>
        <w:autoSpaceDE w:val="0"/>
        <w:autoSpaceDN w:val="0"/>
        <w:adjustRightInd w:val="0"/>
        <w:ind w:firstLine="709"/>
        <w:jc w:val="both"/>
        <w:rPr>
          <w:color w:val="000000"/>
          <w:sz w:val="28"/>
          <w:szCs w:val="28"/>
        </w:rPr>
      </w:pPr>
      <w:r w:rsidRPr="00995613">
        <w:rPr>
          <w:color w:val="000000"/>
          <w:sz w:val="28"/>
          <w:szCs w:val="28"/>
        </w:rPr>
        <w:tab/>
        <w:t>8) использования земельного участка в целях охоты и рыболовства;</w:t>
      </w:r>
    </w:p>
    <w:p w:rsidR="00C06CA1" w:rsidRPr="00995613" w:rsidRDefault="00C06CA1" w:rsidP="00C06CA1">
      <w:pPr>
        <w:autoSpaceDE w:val="0"/>
        <w:autoSpaceDN w:val="0"/>
        <w:adjustRightInd w:val="0"/>
        <w:ind w:firstLine="709"/>
        <w:jc w:val="both"/>
        <w:rPr>
          <w:color w:val="000000"/>
          <w:sz w:val="28"/>
          <w:szCs w:val="28"/>
        </w:rPr>
      </w:pPr>
      <w:r w:rsidRPr="00995613">
        <w:rPr>
          <w:color w:val="000000"/>
          <w:sz w:val="28"/>
          <w:szCs w:val="28"/>
        </w:rPr>
        <w:tab/>
        <w:t>9) временного пользования земельным участком в целях проведения изыскательских, исследовательских и других работ;</w:t>
      </w:r>
    </w:p>
    <w:p w:rsidR="00C06CA1" w:rsidRPr="00995613" w:rsidRDefault="00C06CA1" w:rsidP="00C06CA1">
      <w:pPr>
        <w:pStyle w:val="af2"/>
        <w:widowControl w:val="0"/>
        <w:ind w:firstLine="720"/>
        <w:jc w:val="both"/>
        <w:rPr>
          <w:rFonts w:ascii="Times New Roman" w:eastAsia="MS Mincho" w:hAnsi="Times New Roman"/>
          <w:sz w:val="28"/>
          <w:szCs w:val="28"/>
        </w:rPr>
      </w:pPr>
      <w:r w:rsidRPr="00995613">
        <w:rPr>
          <w:rFonts w:ascii="Times New Roman" w:hAnsi="Times New Roman"/>
          <w:color w:val="000000"/>
          <w:sz w:val="28"/>
          <w:szCs w:val="28"/>
        </w:rPr>
        <w:tab/>
        <w:t>10) свободного доступа к прибрежной полосе</w:t>
      </w:r>
      <w:r w:rsidRPr="00995613">
        <w:rPr>
          <w:rFonts w:ascii="Times New Roman" w:eastAsia="MS Mincho" w:hAnsi="Times New Roman"/>
          <w:sz w:val="28"/>
          <w:szCs w:val="28"/>
        </w:rPr>
        <w:t>.</w:t>
      </w:r>
    </w:p>
    <w:p w:rsidR="00C06CA1" w:rsidRPr="00995613" w:rsidRDefault="00C06CA1" w:rsidP="00C06CA1">
      <w:pPr>
        <w:pStyle w:val="af2"/>
        <w:widowControl w:val="0"/>
        <w:ind w:firstLine="720"/>
        <w:jc w:val="both"/>
        <w:rPr>
          <w:rFonts w:ascii="Times New Roman" w:eastAsia="MS Mincho" w:hAnsi="Times New Roman"/>
          <w:color w:val="000000"/>
          <w:sz w:val="28"/>
          <w:szCs w:val="28"/>
        </w:rPr>
      </w:pPr>
      <w:r w:rsidRPr="00995613">
        <w:rPr>
          <w:rFonts w:ascii="Times New Roman" w:eastAsia="MS Mincho" w:hAnsi="Times New Roman"/>
          <w:color w:val="000000"/>
          <w:sz w:val="28"/>
          <w:szCs w:val="28"/>
        </w:rPr>
        <w:t>5. Публичный сервитут может быть срочным или постоянным.</w:t>
      </w:r>
    </w:p>
    <w:p w:rsidR="00C06CA1" w:rsidRPr="00995613" w:rsidRDefault="00C06CA1" w:rsidP="00C06CA1">
      <w:pPr>
        <w:autoSpaceDE w:val="0"/>
        <w:autoSpaceDN w:val="0"/>
        <w:adjustRightInd w:val="0"/>
        <w:ind w:firstLine="709"/>
        <w:jc w:val="both"/>
        <w:rPr>
          <w:color w:val="000000"/>
          <w:sz w:val="28"/>
          <w:szCs w:val="28"/>
        </w:rPr>
      </w:pPr>
      <w:r w:rsidRPr="00995613">
        <w:rPr>
          <w:color w:val="000000"/>
          <w:sz w:val="28"/>
          <w:szCs w:val="28"/>
        </w:rPr>
        <w:t>6. Установление публичного сервитута осуществляется с учетом результатов публичных слушаний.</w:t>
      </w:r>
    </w:p>
    <w:p w:rsidR="00C06CA1" w:rsidRPr="00995613" w:rsidRDefault="00C06CA1" w:rsidP="00C06CA1">
      <w:pPr>
        <w:ind w:firstLine="709"/>
        <w:jc w:val="both"/>
        <w:rPr>
          <w:color w:val="000000"/>
          <w:sz w:val="28"/>
          <w:szCs w:val="28"/>
        </w:rPr>
      </w:pPr>
      <w:r w:rsidRPr="00995613">
        <w:rPr>
          <w:color w:val="000000"/>
          <w:sz w:val="28"/>
          <w:szCs w:val="28"/>
        </w:rPr>
        <w:t>7. Инициаторами установления (прекращения) публичного сервитута могут быть физические и юридические лица, органы местного самоуправления.</w:t>
      </w:r>
    </w:p>
    <w:p w:rsidR="00C06CA1" w:rsidRPr="00995613" w:rsidRDefault="00C06CA1" w:rsidP="00C06CA1">
      <w:pPr>
        <w:ind w:firstLine="709"/>
        <w:jc w:val="both"/>
        <w:rPr>
          <w:color w:val="000000"/>
          <w:sz w:val="28"/>
          <w:szCs w:val="28"/>
        </w:rPr>
      </w:pPr>
      <w:r w:rsidRPr="00995613">
        <w:rPr>
          <w:color w:val="000000"/>
          <w:sz w:val="28"/>
          <w:szCs w:val="28"/>
        </w:rPr>
        <w:t>8. Глава Администрации района принимает решение о проведении публичных слушаний по вопросу об установлении (прекращении) публичного сервитута.</w:t>
      </w:r>
    </w:p>
    <w:p w:rsidR="00C06CA1" w:rsidRPr="00995613" w:rsidRDefault="00C06CA1" w:rsidP="00C06CA1">
      <w:pPr>
        <w:ind w:firstLine="709"/>
        <w:jc w:val="both"/>
        <w:rPr>
          <w:color w:val="000000"/>
          <w:sz w:val="28"/>
          <w:szCs w:val="28"/>
        </w:rPr>
      </w:pPr>
      <w:r w:rsidRPr="00995613">
        <w:rPr>
          <w:color w:val="000000"/>
          <w:sz w:val="28"/>
          <w:szCs w:val="28"/>
        </w:rPr>
        <w:t xml:space="preserve">9. Публичные слушания по вопросу об установлении (прекращении) публичного сервитута проводятся в соответствии с Положением о публичных слушаниях, утвержденным Советом депутатов. </w:t>
      </w:r>
    </w:p>
    <w:p w:rsidR="00C06CA1" w:rsidRPr="00995613" w:rsidRDefault="00C06CA1" w:rsidP="00C06CA1">
      <w:pPr>
        <w:ind w:firstLine="709"/>
        <w:jc w:val="both"/>
        <w:rPr>
          <w:color w:val="000000"/>
          <w:sz w:val="28"/>
          <w:szCs w:val="28"/>
        </w:rPr>
      </w:pPr>
      <w:r w:rsidRPr="00995613">
        <w:rPr>
          <w:color w:val="000000"/>
          <w:sz w:val="28"/>
          <w:szCs w:val="28"/>
        </w:rPr>
        <w:lastRenderedPageBreak/>
        <w:t xml:space="preserve">10. На основании заключения о результатах публичных слушаний по вопросу об установлении (прекращении) публичного сервитута Комиссия осуществляет подготовку рекомендаций по установлению (прекращению) публичного сервитута либо по отказу в установлении (прекращении) публичного сервитута и направляет их главе Администрации района. </w:t>
      </w:r>
    </w:p>
    <w:p w:rsidR="00C06CA1" w:rsidRPr="00995613" w:rsidRDefault="00C06CA1" w:rsidP="00C06CA1">
      <w:pPr>
        <w:ind w:firstLine="709"/>
        <w:jc w:val="both"/>
        <w:rPr>
          <w:color w:val="000000"/>
          <w:sz w:val="28"/>
          <w:szCs w:val="28"/>
        </w:rPr>
      </w:pPr>
      <w:r w:rsidRPr="00995613">
        <w:rPr>
          <w:color w:val="000000"/>
          <w:sz w:val="28"/>
          <w:szCs w:val="28"/>
        </w:rPr>
        <w:t>11. Глава Администрации района в течение 3-х дней со дня поступления рекомендаций Комиссии принимает постановление об установлении (прекращении) публичного сервитута или об отказе в установлении (прекращении) публичного сервитута с указанием причин отказа. В постановлении об установлении публичного сервитута должно быть указано:</w:t>
      </w:r>
    </w:p>
    <w:p w:rsidR="00C06CA1" w:rsidRPr="00995613" w:rsidRDefault="00C06CA1" w:rsidP="00C06CA1">
      <w:pPr>
        <w:jc w:val="both"/>
        <w:rPr>
          <w:color w:val="000000"/>
          <w:sz w:val="28"/>
          <w:szCs w:val="28"/>
        </w:rPr>
      </w:pPr>
      <w:r w:rsidRPr="00995613">
        <w:rPr>
          <w:color w:val="000000"/>
          <w:sz w:val="28"/>
          <w:szCs w:val="28"/>
        </w:rPr>
        <w:tab/>
      </w:r>
      <w:r w:rsidRPr="00995613">
        <w:rPr>
          <w:color w:val="000000"/>
          <w:sz w:val="28"/>
          <w:szCs w:val="28"/>
        </w:rPr>
        <w:tab/>
        <w:t>– местонахождение земельного участка, в отношении которого устанавливается публичный сервитут;</w:t>
      </w:r>
    </w:p>
    <w:p w:rsidR="00C06CA1" w:rsidRPr="00995613" w:rsidRDefault="00C06CA1" w:rsidP="00C06CA1">
      <w:pPr>
        <w:jc w:val="both"/>
        <w:rPr>
          <w:color w:val="000000"/>
          <w:sz w:val="28"/>
          <w:szCs w:val="28"/>
        </w:rPr>
      </w:pPr>
      <w:r w:rsidRPr="00995613">
        <w:rPr>
          <w:color w:val="000000"/>
          <w:sz w:val="28"/>
          <w:szCs w:val="28"/>
        </w:rPr>
        <w:tab/>
      </w:r>
      <w:r w:rsidRPr="00995613">
        <w:rPr>
          <w:color w:val="000000"/>
          <w:sz w:val="28"/>
          <w:szCs w:val="28"/>
        </w:rPr>
        <w:tab/>
        <w:t>– кадастровый план земельного участка (или проект границ земельного участка);</w:t>
      </w:r>
    </w:p>
    <w:p w:rsidR="00C06CA1" w:rsidRPr="00995613" w:rsidRDefault="00C06CA1" w:rsidP="00C06CA1">
      <w:pPr>
        <w:jc w:val="both"/>
        <w:rPr>
          <w:color w:val="000000"/>
          <w:sz w:val="28"/>
          <w:szCs w:val="28"/>
        </w:rPr>
      </w:pPr>
      <w:r w:rsidRPr="00995613">
        <w:rPr>
          <w:color w:val="000000"/>
          <w:sz w:val="28"/>
          <w:szCs w:val="28"/>
        </w:rPr>
        <w:tab/>
      </w:r>
      <w:r w:rsidRPr="00995613">
        <w:rPr>
          <w:color w:val="000000"/>
          <w:sz w:val="28"/>
          <w:szCs w:val="28"/>
        </w:rPr>
        <w:tab/>
        <w:t>– сведения о собственнике (землевладельце, землепользователе) данного земельного участка;</w:t>
      </w:r>
    </w:p>
    <w:p w:rsidR="00C06CA1" w:rsidRPr="00995613" w:rsidRDefault="00C06CA1" w:rsidP="00C06CA1">
      <w:pPr>
        <w:jc w:val="both"/>
        <w:rPr>
          <w:color w:val="000000"/>
          <w:sz w:val="28"/>
          <w:szCs w:val="28"/>
        </w:rPr>
      </w:pPr>
      <w:r w:rsidRPr="00995613">
        <w:rPr>
          <w:color w:val="000000"/>
          <w:sz w:val="28"/>
          <w:szCs w:val="28"/>
        </w:rPr>
        <w:tab/>
      </w:r>
      <w:r w:rsidRPr="00995613">
        <w:rPr>
          <w:color w:val="000000"/>
          <w:sz w:val="28"/>
          <w:szCs w:val="28"/>
        </w:rPr>
        <w:tab/>
        <w:t>– сведения об инициаторе установления публичного сервитута;</w:t>
      </w:r>
    </w:p>
    <w:p w:rsidR="00C06CA1" w:rsidRPr="00995613" w:rsidRDefault="00C06CA1" w:rsidP="00C06CA1">
      <w:pPr>
        <w:jc w:val="both"/>
        <w:rPr>
          <w:color w:val="000000"/>
          <w:sz w:val="28"/>
          <w:szCs w:val="28"/>
        </w:rPr>
      </w:pPr>
      <w:r w:rsidRPr="00995613">
        <w:rPr>
          <w:color w:val="000000"/>
          <w:sz w:val="28"/>
          <w:szCs w:val="28"/>
        </w:rPr>
        <w:tab/>
      </w:r>
      <w:r w:rsidRPr="00995613">
        <w:rPr>
          <w:color w:val="000000"/>
          <w:sz w:val="28"/>
          <w:szCs w:val="28"/>
        </w:rPr>
        <w:tab/>
        <w:t>– содержание публичного сервитута;</w:t>
      </w:r>
    </w:p>
    <w:p w:rsidR="00C06CA1" w:rsidRPr="00995613" w:rsidRDefault="00C06CA1" w:rsidP="00C06CA1">
      <w:pPr>
        <w:jc w:val="both"/>
        <w:rPr>
          <w:color w:val="000000"/>
          <w:sz w:val="28"/>
          <w:szCs w:val="28"/>
        </w:rPr>
      </w:pPr>
      <w:r w:rsidRPr="00995613">
        <w:rPr>
          <w:color w:val="000000"/>
          <w:sz w:val="28"/>
          <w:szCs w:val="28"/>
        </w:rPr>
        <w:tab/>
      </w:r>
      <w:r w:rsidRPr="00995613">
        <w:rPr>
          <w:color w:val="000000"/>
          <w:sz w:val="28"/>
          <w:szCs w:val="28"/>
        </w:rPr>
        <w:tab/>
        <w:t>– сфера действия публичного сервитута;</w:t>
      </w:r>
    </w:p>
    <w:p w:rsidR="00C06CA1" w:rsidRPr="00995613" w:rsidRDefault="00C06CA1" w:rsidP="00C06CA1">
      <w:pPr>
        <w:jc w:val="both"/>
        <w:rPr>
          <w:color w:val="000000"/>
          <w:sz w:val="28"/>
          <w:szCs w:val="28"/>
        </w:rPr>
      </w:pPr>
      <w:r w:rsidRPr="00995613">
        <w:rPr>
          <w:color w:val="000000"/>
          <w:sz w:val="28"/>
          <w:szCs w:val="28"/>
        </w:rPr>
        <w:tab/>
      </w:r>
      <w:r w:rsidRPr="00995613">
        <w:rPr>
          <w:color w:val="000000"/>
          <w:sz w:val="28"/>
          <w:szCs w:val="28"/>
        </w:rPr>
        <w:tab/>
        <w:t>– срок действия публичного сервитута или указание на его бессрочность;</w:t>
      </w:r>
    </w:p>
    <w:p w:rsidR="00C06CA1" w:rsidRPr="00995613" w:rsidRDefault="00C06CA1" w:rsidP="00C06CA1">
      <w:pPr>
        <w:jc w:val="both"/>
        <w:rPr>
          <w:color w:val="000000"/>
          <w:sz w:val="28"/>
          <w:szCs w:val="28"/>
        </w:rPr>
      </w:pPr>
      <w:r w:rsidRPr="00995613">
        <w:rPr>
          <w:color w:val="000000"/>
          <w:sz w:val="28"/>
          <w:szCs w:val="28"/>
        </w:rPr>
        <w:tab/>
      </w:r>
      <w:r w:rsidRPr="00995613">
        <w:rPr>
          <w:color w:val="000000"/>
          <w:sz w:val="28"/>
          <w:szCs w:val="28"/>
        </w:rPr>
        <w:tab/>
        <w:t>–размер платы собственнику земельного участка, в отношении которого устанавливается публичный сервитут, или указание на бесплатность его установления.</w:t>
      </w:r>
    </w:p>
    <w:p w:rsidR="00C06CA1" w:rsidRPr="00995613" w:rsidRDefault="00C06CA1" w:rsidP="00C06CA1">
      <w:pPr>
        <w:pStyle w:val="af2"/>
        <w:widowControl w:val="0"/>
        <w:ind w:firstLine="720"/>
        <w:jc w:val="both"/>
        <w:rPr>
          <w:rFonts w:ascii="Times New Roman" w:hAnsi="Times New Roman"/>
          <w:sz w:val="28"/>
          <w:szCs w:val="28"/>
        </w:rPr>
      </w:pPr>
      <w:r w:rsidRPr="00995613">
        <w:rPr>
          <w:rFonts w:ascii="Times New Roman" w:hAnsi="Times New Roman"/>
          <w:sz w:val="28"/>
          <w:szCs w:val="28"/>
        </w:rPr>
        <w:t>12. Публичный сервитут (его прекращение) подлежит государственной регистрации в соответствии с Федеральным законом «О государственной регистрации прав на недвижимое имущество и сделок с ним». Сервитут возникает (прекращается) с момента такой регистрации. Границы действия публичных сервитутов фиксируются на планах земельных участков.</w:t>
      </w:r>
    </w:p>
    <w:p w:rsidR="00C06CA1" w:rsidRPr="00995613" w:rsidRDefault="00C06CA1" w:rsidP="00C06CA1">
      <w:pPr>
        <w:ind w:firstLine="709"/>
        <w:jc w:val="both"/>
        <w:rPr>
          <w:color w:val="000000"/>
          <w:sz w:val="28"/>
          <w:szCs w:val="28"/>
        </w:rPr>
      </w:pPr>
      <w:r w:rsidRPr="00995613">
        <w:rPr>
          <w:color w:val="000000"/>
          <w:sz w:val="28"/>
          <w:szCs w:val="28"/>
        </w:rPr>
        <w:t xml:space="preserve">13. Государственная регистрация публичного сервитута (его прекращения) производится на основании заявления собственника земельного участка, который обременяется (обременен) сервитутом, или лица, в пользу которого установлен сервитут, при наличии у последнего соглашения о сервитуте. В случае если данный собственник земельного участка уклоняется от осуществления действий по государственной регистрации сервитута (его прекращения), инициатор установления (прекращения) публичного сервитута вправе обратиться в суд с требованием о регистрации публичного сервитута (его прекращения). </w:t>
      </w:r>
    </w:p>
    <w:p w:rsidR="00C06CA1" w:rsidRPr="00995613" w:rsidRDefault="00C06CA1" w:rsidP="00C06CA1">
      <w:pPr>
        <w:ind w:firstLine="709"/>
        <w:jc w:val="both"/>
        <w:rPr>
          <w:color w:val="000000"/>
          <w:sz w:val="28"/>
          <w:szCs w:val="28"/>
        </w:rPr>
      </w:pPr>
      <w:r w:rsidRPr="00995613">
        <w:rPr>
          <w:color w:val="000000"/>
          <w:sz w:val="28"/>
          <w:szCs w:val="28"/>
        </w:rPr>
        <w:t xml:space="preserve">Оплата государственной регистрации публичного сервитута (его </w:t>
      </w:r>
      <w:r w:rsidRPr="00995613">
        <w:rPr>
          <w:color w:val="000000"/>
          <w:sz w:val="28"/>
          <w:szCs w:val="28"/>
        </w:rPr>
        <w:lastRenderedPageBreak/>
        <w:t>прекращения) производится за счет инициатора установления (прекращения) публичного сервитута.</w:t>
      </w:r>
    </w:p>
    <w:p w:rsidR="00C06CA1" w:rsidRPr="00995613" w:rsidRDefault="00C06CA1" w:rsidP="00C06CA1">
      <w:pPr>
        <w:ind w:firstLine="709"/>
        <w:jc w:val="both"/>
        <w:rPr>
          <w:color w:val="000000"/>
          <w:sz w:val="28"/>
          <w:szCs w:val="28"/>
        </w:rPr>
      </w:pPr>
      <w:r w:rsidRPr="00995613">
        <w:rPr>
          <w:color w:val="000000"/>
          <w:sz w:val="28"/>
          <w:szCs w:val="28"/>
        </w:rPr>
        <w:t>14. Срочный публичный сервитут прекращается по истечении срока его действия, определенного постановлением главы Администрации района. Принятие нормативного правового акта о прекращении действия срочного публичного сервитута не требуется.</w:t>
      </w:r>
    </w:p>
    <w:p w:rsidR="00C06CA1" w:rsidRPr="00995613" w:rsidRDefault="00C06CA1" w:rsidP="00C06CA1">
      <w:pPr>
        <w:pStyle w:val="af2"/>
        <w:widowControl w:val="0"/>
        <w:ind w:firstLine="720"/>
        <w:jc w:val="both"/>
        <w:rPr>
          <w:rFonts w:ascii="Times New Roman" w:hAnsi="Times New Roman"/>
          <w:color w:val="000000"/>
          <w:sz w:val="28"/>
          <w:szCs w:val="28"/>
        </w:rPr>
      </w:pPr>
      <w:r w:rsidRPr="00995613">
        <w:rPr>
          <w:rFonts w:ascii="Times New Roman" w:eastAsia="MS Mincho" w:hAnsi="Times New Roman"/>
          <w:sz w:val="28"/>
          <w:szCs w:val="28"/>
        </w:rPr>
        <w:t>15.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C06CA1" w:rsidRPr="00995613" w:rsidRDefault="00C06CA1" w:rsidP="00C06CA1">
      <w:pPr>
        <w:ind w:firstLine="709"/>
        <w:jc w:val="both"/>
        <w:rPr>
          <w:color w:val="000000"/>
          <w:sz w:val="28"/>
          <w:szCs w:val="28"/>
        </w:rPr>
      </w:pPr>
      <w:r w:rsidRPr="00995613">
        <w:rPr>
          <w:color w:val="000000"/>
          <w:sz w:val="28"/>
          <w:szCs w:val="28"/>
        </w:rPr>
        <w:t>16. Осуществление публичного сервитута должно быть наименее обременительным для земельного участка, в отношении которого он установлен.</w:t>
      </w:r>
    </w:p>
    <w:p w:rsidR="00C06CA1" w:rsidRPr="00995613" w:rsidRDefault="00C06CA1" w:rsidP="00C06CA1">
      <w:pPr>
        <w:ind w:firstLine="709"/>
        <w:jc w:val="both"/>
        <w:rPr>
          <w:color w:val="000000"/>
          <w:sz w:val="28"/>
          <w:szCs w:val="28"/>
        </w:rPr>
      </w:pPr>
      <w:r w:rsidRPr="00995613">
        <w:rPr>
          <w:color w:val="000000"/>
          <w:sz w:val="28"/>
          <w:szCs w:val="28"/>
        </w:rPr>
        <w:t>17. 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администрации муниципального образования соразмерную плату за него. Вопросы о платности публичного сервитута, размере платы и другие подобные вопросы рассматриваются при проведении публичных слушаний об установлении публичного сервитута.</w:t>
      </w:r>
    </w:p>
    <w:p w:rsidR="00C06CA1" w:rsidRDefault="00C06CA1" w:rsidP="006C46E2">
      <w:pPr>
        <w:autoSpaceDE w:val="0"/>
        <w:autoSpaceDN w:val="0"/>
        <w:adjustRightInd w:val="0"/>
        <w:ind w:firstLine="709"/>
        <w:jc w:val="both"/>
        <w:rPr>
          <w:sz w:val="28"/>
          <w:szCs w:val="28"/>
        </w:rPr>
      </w:pPr>
      <w:r w:rsidRPr="00995613">
        <w:rPr>
          <w:sz w:val="28"/>
          <w:szCs w:val="28"/>
        </w:rPr>
        <w:t>18.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133E3F" w:rsidRDefault="00133E3F" w:rsidP="006C46E2">
      <w:pPr>
        <w:autoSpaceDE w:val="0"/>
        <w:autoSpaceDN w:val="0"/>
        <w:adjustRightInd w:val="0"/>
        <w:ind w:firstLine="709"/>
        <w:jc w:val="both"/>
        <w:rPr>
          <w:sz w:val="28"/>
          <w:szCs w:val="28"/>
        </w:rPr>
      </w:pPr>
    </w:p>
    <w:p w:rsidR="00133E3F" w:rsidRDefault="00133E3F" w:rsidP="006C46E2">
      <w:pPr>
        <w:autoSpaceDE w:val="0"/>
        <w:autoSpaceDN w:val="0"/>
        <w:adjustRightInd w:val="0"/>
        <w:ind w:firstLine="709"/>
        <w:jc w:val="both"/>
        <w:rPr>
          <w:sz w:val="28"/>
          <w:szCs w:val="28"/>
        </w:rPr>
      </w:pPr>
    </w:p>
    <w:p w:rsidR="00133E3F" w:rsidRDefault="00133E3F" w:rsidP="006C46E2">
      <w:pPr>
        <w:autoSpaceDE w:val="0"/>
        <w:autoSpaceDN w:val="0"/>
        <w:adjustRightInd w:val="0"/>
        <w:ind w:firstLine="709"/>
        <w:jc w:val="both"/>
        <w:rPr>
          <w:sz w:val="28"/>
          <w:szCs w:val="28"/>
        </w:rPr>
      </w:pPr>
    </w:p>
    <w:p w:rsidR="00133E3F" w:rsidRPr="006C46E2" w:rsidRDefault="00133E3F" w:rsidP="006C46E2">
      <w:pPr>
        <w:autoSpaceDE w:val="0"/>
        <w:autoSpaceDN w:val="0"/>
        <w:adjustRightInd w:val="0"/>
        <w:ind w:firstLine="709"/>
        <w:jc w:val="both"/>
        <w:rPr>
          <w:sz w:val="28"/>
        </w:rPr>
      </w:pPr>
    </w:p>
    <w:p w:rsidR="00C06CA1" w:rsidRPr="00101673" w:rsidRDefault="00C06CA1" w:rsidP="00C06CA1">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r>
        <w:rPr>
          <w:rFonts w:ascii="Times New Roman" w:hAnsi="Times New Roman"/>
          <w:i/>
          <w:color w:val="auto"/>
          <w:sz w:val="28"/>
          <w:szCs w:val="28"/>
        </w:rPr>
        <w:t xml:space="preserve">Статья </w:t>
      </w:r>
      <w:r w:rsidR="00926F96">
        <w:rPr>
          <w:rFonts w:ascii="Times New Roman" w:hAnsi="Times New Roman"/>
          <w:i/>
          <w:color w:val="auto"/>
          <w:sz w:val="28"/>
          <w:szCs w:val="28"/>
        </w:rPr>
        <w:t>4</w:t>
      </w:r>
      <w:r w:rsidR="00CF7970">
        <w:rPr>
          <w:rFonts w:ascii="Times New Roman" w:hAnsi="Times New Roman"/>
          <w:i/>
          <w:color w:val="auto"/>
          <w:sz w:val="28"/>
          <w:szCs w:val="28"/>
        </w:rPr>
        <w:t>1</w:t>
      </w:r>
      <w:r w:rsidRPr="00101673">
        <w:rPr>
          <w:rFonts w:ascii="Times New Roman" w:hAnsi="Times New Roman"/>
          <w:i/>
          <w:color w:val="auto"/>
          <w:sz w:val="28"/>
          <w:szCs w:val="28"/>
        </w:rPr>
        <w:t xml:space="preserve">. Основные принципы организации застройки </w:t>
      </w:r>
      <w:r>
        <w:rPr>
          <w:rFonts w:ascii="Times New Roman" w:hAnsi="Times New Roman"/>
          <w:i/>
          <w:color w:val="auto"/>
          <w:sz w:val="28"/>
          <w:szCs w:val="28"/>
        </w:rPr>
        <w:t xml:space="preserve">части </w:t>
      </w:r>
      <w:r w:rsidRPr="00101673">
        <w:rPr>
          <w:rFonts w:ascii="Times New Roman" w:hAnsi="Times New Roman"/>
          <w:i/>
          <w:color w:val="auto"/>
          <w:sz w:val="28"/>
          <w:szCs w:val="28"/>
        </w:rPr>
        <w:t>территории поселения</w:t>
      </w:r>
      <w:bookmarkEnd w:id="133"/>
      <w:bookmarkEnd w:id="134"/>
    </w:p>
    <w:p w:rsidR="00C06CA1" w:rsidRPr="001F7D89" w:rsidRDefault="00C06CA1" w:rsidP="00C06CA1">
      <w:pPr>
        <w:pStyle w:val="afb"/>
        <w:widowControl w:val="0"/>
        <w:tabs>
          <w:tab w:val="left" w:pos="720"/>
        </w:tabs>
        <w:ind w:firstLine="720"/>
        <w:jc w:val="both"/>
        <w:rPr>
          <w:color w:val="000000"/>
          <w:sz w:val="28"/>
          <w:szCs w:val="28"/>
        </w:rPr>
      </w:pPr>
      <w:r w:rsidRPr="001F7D89">
        <w:rPr>
          <w:color w:val="000000"/>
          <w:sz w:val="28"/>
          <w:szCs w:val="28"/>
        </w:rPr>
        <w:t xml:space="preserve">1. Планировочная организация и застройка </w:t>
      </w:r>
      <w:r>
        <w:rPr>
          <w:color w:val="000000"/>
          <w:sz w:val="28"/>
          <w:szCs w:val="28"/>
        </w:rPr>
        <w:t xml:space="preserve">части </w:t>
      </w:r>
      <w:r w:rsidRPr="001F7D89">
        <w:rPr>
          <w:color w:val="000000"/>
          <w:sz w:val="28"/>
          <w:szCs w:val="28"/>
        </w:rPr>
        <w:t xml:space="preserve">территории сельского поселения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rsidR="00C06CA1" w:rsidRPr="001F7D89" w:rsidRDefault="00C06CA1" w:rsidP="00C06CA1">
      <w:pPr>
        <w:pStyle w:val="afb"/>
        <w:widowControl w:val="0"/>
        <w:tabs>
          <w:tab w:val="left" w:pos="720"/>
        </w:tabs>
        <w:ind w:firstLine="720"/>
        <w:jc w:val="both"/>
        <w:rPr>
          <w:color w:val="000000"/>
          <w:sz w:val="28"/>
          <w:szCs w:val="28"/>
        </w:rPr>
      </w:pPr>
      <w:r w:rsidRPr="001F7D89">
        <w:rPr>
          <w:color w:val="000000"/>
          <w:sz w:val="28"/>
          <w:szCs w:val="28"/>
        </w:rPr>
        <w:t>2. Для создания благоприятной среды проживания необходимо:</w:t>
      </w:r>
    </w:p>
    <w:p w:rsidR="00C06CA1" w:rsidRPr="001F7D89" w:rsidRDefault="00C06CA1" w:rsidP="00C06CA1">
      <w:pPr>
        <w:pStyle w:val="afb"/>
        <w:widowControl w:val="0"/>
        <w:tabs>
          <w:tab w:val="left" w:pos="720"/>
        </w:tabs>
        <w:ind w:firstLine="720"/>
        <w:jc w:val="both"/>
        <w:rPr>
          <w:color w:val="000000"/>
          <w:sz w:val="28"/>
          <w:szCs w:val="28"/>
        </w:rPr>
      </w:pPr>
      <w:r w:rsidRPr="001F7D89">
        <w:rPr>
          <w:color w:val="000000"/>
          <w:sz w:val="28"/>
          <w:szCs w:val="28"/>
        </w:rPr>
        <w:tab/>
        <w:t xml:space="preserve">1) обеспечивать эффективное использование территории с учетом особенностей ее функциональной организации, развития социальной, транспортной и инженерной инфраструктур, заложенных в документации по планировке территории; </w:t>
      </w:r>
    </w:p>
    <w:p w:rsidR="00C06CA1" w:rsidRPr="001F7D89" w:rsidRDefault="00C06CA1" w:rsidP="00C06CA1">
      <w:pPr>
        <w:pStyle w:val="afb"/>
        <w:widowControl w:val="0"/>
        <w:tabs>
          <w:tab w:val="left" w:pos="720"/>
        </w:tabs>
        <w:ind w:firstLine="720"/>
        <w:jc w:val="both"/>
        <w:rPr>
          <w:color w:val="000000"/>
          <w:sz w:val="28"/>
          <w:szCs w:val="28"/>
        </w:rPr>
      </w:pPr>
      <w:r w:rsidRPr="001F7D89">
        <w:rPr>
          <w:color w:val="000000"/>
          <w:sz w:val="28"/>
          <w:szCs w:val="28"/>
        </w:rPr>
        <w:tab/>
        <w:t xml:space="preserve">2) обеспечить сохранение природной среды и имеющихся объектов историко-культурного наследия; </w:t>
      </w:r>
    </w:p>
    <w:p w:rsidR="00C06CA1" w:rsidRPr="001F7D89" w:rsidRDefault="00C06CA1" w:rsidP="00C06CA1">
      <w:pPr>
        <w:pStyle w:val="afb"/>
        <w:widowControl w:val="0"/>
        <w:tabs>
          <w:tab w:val="left" w:pos="720"/>
        </w:tabs>
        <w:ind w:firstLine="720"/>
        <w:jc w:val="both"/>
        <w:rPr>
          <w:color w:val="000000"/>
          <w:sz w:val="28"/>
          <w:szCs w:val="28"/>
        </w:rPr>
      </w:pPr>
      <w:r w:rsidRPr="001F7D89">
        <w:rPr>
          <w:color w:val="000000"/>
          <w:sz w:val="28"/>
          <w:szCs w:val="28"/>
        </w:rPr>
        <w:lastRenderedPageBreak/>
        <w:tab/>
        <w:t xml:space="preserve">3) использовать, в том числе в новой застройке, архитектурно–планировочные приемы, наиболее соответствующие социально–гигиеническим параметрам; </w:t>
      </w:r>
    </w:p>
    <w:p w:rsidR="00C06CA1" w:rsidRPr="001F7D89" w:rsidRDefault="00C06CA1" w:rsidP="00C06CA1">
      <w:pPr>
        <w:pStyle w:val="afb"/>
        <w:widowControl w:val="0"/>
        <w:tabs>
          <w:tab w:val="left" w:pos="720"/>
        </w:tabs>
        <w:ind w:firstLine="720"/>
        <w:jc w:val="both"/>
        <w:rPr>
          <w:color w:val="000000"/>
          <w:sz w:val="28"/>
          <w:szCs w:val="28"/>
        </w:rPr>
      </w:pPr>
      <w:r w:rsidRPr="001F7D89">
        <w:rPr>
          <w:color w:val="000000"/>
          <w:sz w:val="28"/>
          <w:szCs w:val="28"/>
        </w:rPr>
        <w:tab/>
        <w:t xml:space="preserve">4) обеспечивать инвалидам условия для беспрепятственного доступа к объектам социального и иного назначения. </w:t>
      </w:r>
    </w:p>
    <w:p w:rsidR="00C06CA1" w:rsidRPr="001F7D89" w:rsidRDefault="00C06CA1" w:rsidP="00C06CA1">
      <w:pPr>
        <w:pStyle w:val="afb"/>
        <w:widowControl w:val="0"/>
        <w:tabs>
          <w:tab w:val="left" w:pos="720"/>
        </w:tabs>
        <w:ind w:firstLine="720"/>
        <w:jc w:val="both"/>
        <w:rPr>
          <w:color w:val="000000"/>
          <w:sz w:val="28"/>
          <w:szCs w:val="28"/>
        </w:rPr>
      </w:pPr>
      <w:r w:rsidRPr="001F7D89">
        <w:rPr>
          <w:color w:val="000000"/>
          <w:sz w:val="28"/>
          <w:szCs w:val="28"/>
        </w:rPr>
        <w:t>3. Застройка территории сельского поселения  должна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C06CA1" w:rsidRPr="001F7D89" w:rsidRDefault="00C06CA1" w:rsidP="00C06CA1">
      <w:pPr>
        <w:pStyle w:val="afb"/>
        <w:widowControl w:val="0"/>
        <w:tabs>
          <w:tab w:val="left" w:pos="720"/>
        </w:tabs>
        <w:ind w:firstLine="720"/>
        <w:jc w:val="both"/>
        <w:rPr>
          <w:color w:val="000000"/>
          <w:sz w:val="28"/>
          <w:szCs w:val="28"/>
        </w:rPr>
      </w:pPr>
      <w:r w:rsidRPr="001F7D89">
        <w:rPr>
          <w:color w:val="000000"/>
          <w:sz w:val="28"/>
          <w:szCs w:val="28"/>
        </w:rP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ответственности в соответствии с действующим законодательством.</w:t>
      </w:r>
    </w:p>
    <w:p w:rsidR="00C06CA1" w:rsidRPr="001F7D89" w:rsidRDefault="00C06CA1" w:rsidP="00C06CA1">
      <w:pPr>
        <w:pStyle w:val="afb"/>
        <w:widowControl w:val="0"/>
        <w:tabs>
          <w:tab w:val="left" w:pos="720"/>
        </w:tabs>
        <w:ind w:firstLine="720"/>
        <w:jc w:val="both"/>
        <w:rPr>
          <w:color w:val="000000"/>
          <w:sz w:val="28"/>
          <w:szCs w:val="28"/>
        </w:rPr>
      </w:pPr>
      <w:r w:rsidRPr="001F7D89">
        <w:rPr>
          <w:color w:val="000000"/>
          <w:sz w:val="28"/>
          <w:szCs w:val="28"/>
        </w:rPr>
        <w:t>5. Строительство, реконструкция и капитальный ремонт объектов капитального строительства, линейных сооружений и объектов, элементов благоустройства территории поселений, должно осуществляться в соответствии с проектной документацией, подготовленной, согласованной, прошедшей государственную экспертизу и утвержденной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права собственности, аренды или постоянного (бессрочного) пользования на застраиваемый земельный участок.</w:t>
      </w:r>
    </w:p>
    <w:p w:rsidR="00C06CA1" w:rsidRPr="001F7D89" w:rsidRDefault="00C06CA1" w:rsidP="00C06CA1">
      <w:pPr>
        <w:pStyle w:val="afb"/>
        <w:widowControl w:val="0"/>
        <w:tabs>
          <w:tab w:val="left" w:pos="720"/>
        </w:tabs>
        <w:ind w:firstLine="720"/>
        <w:jc w:val="both"/>
        <w:rPr>
          <w:color w:val="000000"/>
          <w:sz w:val="28"/>
          <w:szCs w:val="28"/>
        </w:rPr>
      </w:pPr>
      <w:r w:rsidRPr="001F7D89">
        <w:rPr>
          <w:color w:val="000000"/>
          <w:sz w:val="28"/>
          <w:szCs w:val="28"/>
        </w:rPr>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C06CA1" w:rsidRPr="001F7D89" w:rsidRDefault="00C06CA1" w:rsidP="00C06CA1">
      <w:pPr>
        <w:pStyle w:val="afb"/>
        <w:widowControl w:val="0"/>
        <w:tabs>
          <w:tab w:val="left" w:pos="720"/>
        </w:tabs>
        <w:ind w:firstLine="720"/>
        <w:jc w:val="both"/>
        <w:rPr>
          <w:color w:val="000000"/>
          <w:sz w:val="28"/>
          <w:szCs w:val="28"/>
        </w:rPr>
      </w:pPr>
      <w:r w:rsidRPr="001F7D89">
        <w:rPr>
          <w:color w:val="000000"/>
          <w:sz w:val="28"/>
          <w:szCs w:val="28"/>
        </w:rPr>
        <w:t>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C06CA1" w:rsidRPr="001F7D89" w:rsidRDefault="00C06CA1" w:rsidP="00C06CA1">
      <w:pPr>
        <w:pStyle w:val="afb"/>
        <w:widowControl w:val="0"/>
        <w:tabs>
          <w:tab w:val="left" w:pos="720"/>
        </w:tabs>
        <w:ind w:firstLine="720"/>
        <w:jc w:val="both"/>
        <w:rPr>
          <w:color w:val="000000"/>
          <w:sz w:val="28"/>
          <w:szCs w:val="28"/>
        </w:rPr>
      </w:pPr>
      <w:r w:rsidRPr="001F7D89">
        <w:rPr>
          <w:color w:val="000000"/>
          <w:sz w:val="28"/>
          <w:szCs w:val="28"/>
        </w:rPr>
        <w:t xml:space="preserve">8. До начала строительства жилых домов и общественных зданий должны </w:t>
      </w:r>
      <w:r w:rsidRPr="001F7D89">
        <w:rPr>
          <w:color w:val="000000"/>
          <w:sz w:val="28"/>
          <w:szCs w:val="28"/>
        </w:rPr>
        <w:lastRenderedPageBreak/>
        <w:t>осуществляться устройство дорог, вертикальная планировка территорий, прокладка новых и реконструкция существующих инженерных коммуникаций.</w:t>
      </w:r>
    </w:p>
    <w:p w:rsidR="00C06CA1" w:rsidRPr="001F7D89" w:rsidRDefault="00C06CA1" w:rsidP="00C06CA1">
      <w:pPr>
        <w:pStyle w:val="afb"/>
        <w:widowControl w:val="0"/>
        <w:tabs>
          <w:tab w:val="left" w:pos="720"/>
        </w:tabs>
        <w:ind w:firstLine="720"/>
        <w:jc w:val="both"/>
        <w:rPr>
          <w:color w:val="000000"/>
          <w:sz w:val="28"/>
          <w:szCs w:val="28"/>
        </w:rPr>
      </w:pPr>
      <w:r w:rsidRPr="001F7D89">
        <w:rPr>
          <w:color w:val="000000"/>
          <w:sz w:val="28"/>
          <w:szCs w:val="28"/>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C06CA1" w:rsidRPr="001F7D89" w:rsidRDefault="00C06CA1" w:rsidP="00C06CA1">
      <w:pPr>
        <w:pStyle w:val="afb"/>
        <w:widowControl w:val="0"/>
        <w:tabs>
          <w:tab w:val="left" w:pos="720"/>
        </w:tabs>
        <w:ind w:firstLine="720"/>
        <w:jc w:val="both"/>
        <w:rPr>
          <w:color w:val="000000"/>
          <w:sz w:val="28"/>
          <w:szCs w:val="28"/>
        </w:rPr>
      </w:pPr>
      <w:r w:rsidRPr="001F7D89">
        <w:rPr>
          <w:color w:val="000000"/>
          <w:sz w:val="28"/>
          <w:szCs w:val="28"/>
        </w:rP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C06CA1" w:rsidRPr="001F7D89" w:rsidRDefault="00C06CA1" w:rsidP="00C06CA1">
      <w:pPr>
        <w:pStyle w:val="afb"/>
        <w:widowControl w:val="0"/>
        <w:tabs>
          <w:tab w:val="left" w:pos="720"/>
        </w:tabs>
        <w:ind w:firstLine="720"/>
        <w:jc w:val="both"/>
        <w:rPr>
          <w:color w:val="000000"/>
          <w:sz w:val="28"/>
          <w:szCs w:val="28"/>
        </w:rPr>
      </w:pPr>
      <w:r w:rsidRPr="001F7D89">
        <w:rPr>
          <w:color w:val="000000"/>
          <w:sz w:val="28"/>
          <w:szCs w:val="28"/>
        </w:rP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C06CA1" w:rsidRDefault="00C06CA1" w:rsidP="006C46E2">
      <w:pPr>
        <w:pStyle w:val="afb"/>
        <w:widowControl w:val="0"/>
        <w:tabs>
          <w:tab w:val="left" w:pos="720"/>
        </w:tabs>
        <w:ind w:firstLine="720"/>
        <w:jc w:val="both"/>
        <w:rPr>
          <w:sz w:val="28"/>
          <w:szCs w:val="28"/>
        </w:rPr>
      </w:pPr>
      <w:r w:rsidRPr="00A329DF">
        <w:rPr>
          <w:sz w:val="28"/>
          <w:szCs w:val="28"/>
        </w:rPr>
        <w:t xml:space="preserve">12. Застройщик в течение десяти дней со дня получения разрешения на строительство обязан безвозмездно передать в орган, выдавший разрешение на строительство, сведения, характеризующие участок строительства, существующие и проектируемые здания и сооружения, отчеты о инженерных изысканиях, копии разделов проектной документации,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 (ИСОГД). </w:t>
      </w:r>
      <w:bookmarkStart w:id="135" w:name="_Toc397857479"/>
    </w:p>
    <w:p w:rsidR="001E257B" w:rsidRPr="006C46E2" w:rsidRDefault="001E257B" w:rsidP="006C46E2">
      <w:pPr>
        <w:pStyle w:val="afb"/>
        <w:widowControl w:val="0"/>
        <w:tabs>
          <w:tab w:val="left" w:pos="720"/>
        </w:tabs>
        <w:ind w:firstLine="720"/>
        <w:jc w:val="both"/>
        <w:rPr>
          <w:color w:val="000000"/>
          <w:sz w:val="28"/>
          <w:szCs w:val="28"/>
        </w:rPr>
      </w:pPr>
    </w:p>
    <w:p w:rsidR="00C06CA1" w:rsidRPr="001F7D89" w:rsidRDefault="00C06CA1" w:rsidP="00C06CA1">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r w:rsidRPr="001F7D89">
        <w:rPr>
          <w:rFonts w:ascii="Times New Roman" w:hAnsi="Times New Roman"/>
          <w:i/>
          <w:color w:val="auto"/>
          <w:sz w:val="28"/>
          <w:szCs w:val="28"/>
        </w:rPr>
        <w:t xml:space="preserve">Статья </w:t>
      </w:r>
      <w:r w:rsidR="00926F96">
        <w:rPr>
          <w:rFonts w:ascii="Times New Roman" w:hAnsi="Times New Roman"/>
          <w:i/>
          <w:color w:val="auto"/>
          <w:sz w:val="28"/>
          <w:szCs w:val="28"/>
        </w:rPr>
        <w:t>4</w:t>
      </w:r>
      <w:r w:rsidR="00CF7970">
        <w:rPr>
          <w:rFonts w:ascii="Times New Roman" w:hAnsi="Times New Roman"/>
          <w:i/>
          <w:color w:val="auto"/>
          <w:sz w:val="28"/>
          <w:szCs w:val="28"/>
        </w:rPr>
        <w:t>2</w:t>
      </w:r>
      <w:r w:rsidRPr="001F7D89">
        <w:rPr>
          <w:rFonts w:ascii="Times New Roman" w:hAnsi="Times New Roman"/>
          <w:i/>
          <w:color w:val="auto"/>
          <w:sz w:val="28"/>
          <w:szCs w:val="28"/>
        </w:rPr>
        <w:t>. Право на осуществление строительства, реконструкции и капитального ремонта объектов капитального строительства</w:t>
      </w:r>
      <w:bookmarkEnd w:id="135"/>
    </w:p>
    <w:p w:rsidR="004000A1" w:rsidRPr="00FC39A8" w:rsidRDefault="00C06CA1" w:rsidP="00E47E5B">
      <w:pPr>
        <w:pStyle w:val="afb"/>
        <w:widowControl w:val="0"/>
        <w:tabs>
          <w:tab w:val="left" w:pos="720"/>
        </w:tabs>
        <w:ind w:firstLine="709"/>
        <w:jc w:val="both"/>
        <w:rPr>
          <w:sz w:val="28"/>
          <w:szCs w:val="28"/>
        </w:rPr>
      </w:pPr>
      <w:r w:rsidRPr="00FC39A8">
        <w:rPr>
          <w:sz w:val="28"/>
          <w:szCs w:val="28"/>
        </w:rPr>
        <w:t>Правом осуществления строительства, реконструкции и капитального ремонта объектов капитального строительства на территории сельского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bookmarkStart w:id="136" w:name="_Toc282347559"/>
      <w:bookmarkStart w:id="137" w:name="_Toc397857480"/>
    </w:p>
    <w:p w:rsidR="00C06CA1" w:rsidRPr="001F7D89" w:rsidRDefault="00C06CA1" w:rsidP="00C06CA1">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r>
        <w:rPr>
          <w:rFonts w:ascii="Times New Roman" w:hAnsi="Times New Roman"/>
          <w:i/>
          <w:color w:val="auto"/>
          <w:sz w:val="28"/>
          <w:szCs w:val="28"/>
        </w:rPr>
        <w:t xml:space="preserve">Статья </w:t>
      </w:r>
      <w:r w:rsidR="00926F96">
        <w:rPr>
          <w:rFonts w:ascii="Times New Roman" w:hAnsi="Times New Roman"/>
          <w:i/>
          <w:color w:val="auto"/>
          <w:sz w:val="28"/>
          <w:szCs w:val="28"/>
        </w:rPr>
        <w:t>4</w:t>
      </w:r>
      <w:r w:rsidR="00CF7970">
        <w:rPr>
          <w:rFonts w:ascii="Times New Roman" w:hAnsi="Times New Roman"/>
          <w:i/>
          <w:color w:val="auto"/>
          <w:sz w:val="28"/>
          <w:szCs w:val="28"/>
        </w:rPr>
        <w:t>3</w:t>
      </w:r>
      <w:r w:rsidRPr="001F7D89">
        <w:rPr>
          <w:rFonts w:ascii="Times New Roman" w:hAnsi="Times New Roman"/>
          <w:i/>
          <w:color w:val="auto"/>
          <w:sz w:val="28"/>
          <w:szCs w:val="28"/>
        </w:rPr>
        <w:t>. Проектная документация объекта капитального строительства</w:t>
      </w:r>
      <w:bookmarkEnd w:id="136"/>
      <w:bookmarkEnd w:id="137"/>
    </w:p>
    <w:p w:rsidR="00C06CA1" w:rsidRPr="001F7D89" w:rsidRDefault="00C06CA1" w:rsidP="00C06CA1">
      <w:pPr>
        <w:pStyle w:val="afb"/>
        <w:widowControl w:val="0"/>
        <w:tabs>
          <w:tab w:val="left" w:pos="720"/>
        </w:tabs>
        <w:ind w:firstLine="720"/>
        <w:jc w:val="both"/>
        <w:rPr>
          <w:sz w:val="28"/>
          <w:szCs w:val="28"/>
        </w:rPr>
      </w:pPr>
      <w:r w:rsidRPr="001F7D89">
        <w:rPr>
          <w:color w:val="000000"/>
          <w:sz w:val="28"/>
          <w:szCs w:val="28"/>
        </w:rPr>
        <w:t xml:space="preserve">1. </w:t>
      </w:r>
      <w:r w:rsidRPr="001F7D89">
        <w:rPr>
          <w:sz w:val="28"/>
          <w:szCs w:val="28"/>
        </w:rPr>
        <w:t xml:space="preserve">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w:t>
      </w:r>
      <w:r w:rsidRPr="001F7D89">
        <w:rPr>
          <w:sz w:val="28"/>
          <w:szCs w:val="28"/>
        </w:rPr>
        <w:lastRenderedPageBreak/>
        <w:t>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C06CA1" w:rsidRPr="001F7D89" w:rsidRDefault="00C06CA1" w:rsidP="00C06CA1">
      <w:pPr>
        <w:pStyle w:val="afb"/>
        <w:widowControl w:val="0"/>
        <w:tabs>
          <w:tab w:val="left" w:pos="720"/>
        </w:tabs>
        <w:ind w:firstLine="720"/>
        <w:jc w:val="both"/>
        <w:rPr>
          <w:color w:val="000000"/>
          <w:sz w:val="28"/>
          <w:szCs w:val="28"/>
        </w:rPr>
      </w:pPr>
      <w:r w:rsidRPr="001F7D89">
        <w:rPr>
          <w:color w:val="000000"/>
          <w:sz w:val="28"/>
          <w:szCs w:val="28"/>
        </w:rPr>
        <w:t xml:space="preserve">2. 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архитектурно–строительное проектирование и имеющим соответствующий допуск  на выполнение проектных работ. </w:t>
      </w:r>
    </w:p>
    <w:p w:rsidR="00C06CA1" w:rsidRPr="001F7D89" w:rsidRDefault="00C06CA1" w:rsidP="00C06CA1">
      <w:pPr>
        <w:pStyle w:val="afb"/>
        <w:widowControl w:val="0"/>
        <w:tabs>
          <w:tab w:val="left" w:pos="720"/>
        </w:tabs>
        <w:ind w:firstLine="720"/>
        <w:jc w:val="both"/>
        <w:rPr>
          <w:color w:val="000000"/>
          <w:sz w:val="28"/>
          <w:szCs w:val="28"/>
        </w:rPr>
      </w:pPr>
      <w:r w:rsidRPr="001F7D89">
        <w:rPr>
          <w:color w:val="000000"/>
          <w:sz w:val="28"/>
          <w:szCs w:val="28"/>
        </w:rPr>
        <w:t>3. 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(при необходимости) на отклонение от предельных параметров разрешенного строительства, реконструкции объектов капитального строительства.</w:t>
      </w:r>
    </w:p>
    <w:p w:rsidR="00C06CA1" w:rsidRDefault="00C06CA1" w:rsidP="006C46E2">
      <w:pPr>
        <w:pStyle w:val="afb"/>
        <w:widowControl w:val="0"/>
        <w:tabs>
          <w:tab w:val="left" w:pos="720"/>
        </w:tabs>
        <w:ind w:firstLine="720"/>
        <w:jc w:val="both"/>
        <w:rPr>
          <w:sz w:val="28"/>
          <w:szCs w:val="28"/>
        </w:rPr>
      </w:pPr>
      <w:r w:rsidRPr="006E171E">
        <w:rPr>
          <w:sz w:val="28"/>
          <w:szCs w:val="28"/>
        </w:rPr>
        <w:t>4. Состав проектной документации, требования к содержанию ее разделов, а также порядок подготовки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w:t>
      </w:r>
      <w:bookmarkStart w:id="138" w:name="_Toc282347560"/>
      <w:bookmarkStart w:id="139" w:name="_Toc397857481"/>
    </w:p>
    <w:p w:rsidR="001E257B" w:rsidRDefault="001E257B" w:rsidP="006C46E2">
      <w:pPr>
        <w:pStyle w:val="afb"/>
        <w:widowControl w:val="0"/>
        <w:tabs>
          <w:tab w:val="left" w:pos="720"/>
        </w:tabs>
        <w:ind w:firstLine="720"/>
        <w:jc w:val="both"/>
        <w:rPr>
          <w:sz w:val="28"/>
          <w:szCs w:val="28"/>
        </w:rPr>
      </w:pPr>
    </w:p>
    <w:p w:rsidR="001E257B" w:rsidRPr="006C46E2" w:rsidRDefault="001E257B" w:rsidP="006C46E2">
      <w:pPr>
        <w:pStyle w:val="afb"/>
        <w:widowControl w:val="0"/>
        <w:tabs>
          <w:tab w:val="left" w:pos="720"/>
        </w:tabs>
        <w:ind w:firstLine="720"/>
        <w:jc w:val="both"/>
        <w:rPr>
          <w:sz w:val="28"/>
          <w:szCs w:val="28"/>
        </w:rPr>
      </w:pPr>
    </w:p>
    <w:p w:rsidR="00C06CA1" w:rsidRPr="001F7D89" w:rsidRDefault="00C06CA1" w:rsidP="00C06CA1">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r>
        <w:rPr>
          <w:rFonts w:ascii="Times New Roman" w:hAnsi="Times New Roman"/>
          <w:i/>
          <w:color w:val="auto"/>
          <w:sz w:val="28"/>
          <w:szCs w:val="28"/>
        </w:rPr>
        <w:t xml:space="preserve">Статья </w:t>
      </w:r>
      <w:r w:rsidR="00926F96">
        <w:rPr>
          <w:rFonts w:ascii="Times New Roman" w:hAnsi="Times New Roman"/>
          <w:i/>
          <w:color w:val="auto"/>
          <w:sz w:val="28"/>
          <w:szCs w:val="28"/>
        </w:rPr>
        <w:t>4</w:t>
      </w:r>
      <w:r w:rsidR="00CF7970">
        <w:rPr>
          <w:rFonts w:ascii="Times New Roman" w:hAnsi="Times New Roman"/>
          <w:i/>
          <w:color w:val="auto"/>
          <w:sz w:val="28"/>
          <w:szCs w:val="28"/>
        </w:rPr>
        <w:t>4</w:t>
      </w:r>
      <w:r w:rsidRPr="001F7D89">
        <w:rPr>
          <w:rFonts w:ascii="Times New Roman" w:hAnsi="Times New Roman"/>
          <w:i/>
          <w:color w:val="auto"/>
          <w:sz w:val="28"/>
          <w:szCs w:val="28"/>
        </w:rPr>
        <w:t>. Государственная экспертиза и утверждение проектной документации</w:t>
      </w:r>
      <w:bookmarkEnd w:id="138"/>
      <w:bookmarkEnd w:id="139"/>
    </w:p>
    <w:p w:rsidR="00C06CA1" w:rsidRPr="00995613" w:rsidRDefault="00C06CA1" w:rsidP="00C06CA1">
      <w:pPr>
        <w:ind w:firstLine="720"/>
        <w:jc w:val="both"/>
        <w:rPr>
          <w:sz w:val="28"/>
          <w:szCs w:val="28"/>
        </w:rPr>
      </w:pPr>
      <w:bookmarkStart w:id="140" w:name="_Toc282347561"/>
      <w:bookmarkStart w:id="141" w:name="_Toc397857482"/>
      <w:r w:rsidRPr="00995613">
        <w:rPr>
          <w:sz w:val="28"/>
          <w:szCs w:val="28"/>
        </w:rPr>
        <w:t xml:space="preserve">1. Государственная экспертиза проектной документации, результатов инженерных изысканий, проектов документов территориального планирования в Алтайском крае осуществляется уполномоченным краевым учреждением в соответствии со статьей 41 закона </w:t>
      </w:r>
      <w:r w:rsidR="00CD16E3">
        <w:rPr>
          <w:sz w:val="28"/>
          <w:szCs w:val="28"/>
        </w:rPr>
        <w:t>Алтайского края</w:t>
      </w:r>
      <w:r w:rsidRPr="00995613">
        <w:rPr>
          <w:sz w:val="28"/>
          <w:szCs w:val="28"/>
        </w:rPr>
        <w:t xml:space="preserve"> «О градостроительной деятельности на территории </w:t>
      </w:r>
      <w:r w:rsidR="00CD16E3">
        <w:rPr>
          <w:sz w:val="28"/>
          <w:szCs w:val="28"/>
        </w:rPr>
        <w:t>Алтайского края</w:t>
      </w:r>
      <w:r w:rsidRPr="00995613">
        <w:rPr>
          <w:sz w:val="28"/>
          <w:szCs w:val="28"/>
        </w:rPr>
        <w:t>».</w:t>
      </w:r>
    </w:p>
    <w:p w:rsidR="00C06CA1" w:rsidRPr="00995613" w:rsidRDefault="00C06CA1" w:rsidP="00C06CA1">
      <w:pPr>
        <w:ind w:firstLine="720"/>
        <w:jc w:val="both"/>
        <w:rPr>
          <w:sz w:val="28"/>
          <w:szCs w:val="28"/>
        </w:rPr>
      </w:pPr>
      <w:r w:rsidRPr="00995613">
        <w:rPr>
          <w:sz w:val="28"/>
          <w:szCs w:val="28"/>
        </w:rPr>
        <w:t>2. Проектная документация представляется на государственную экспертизу в объеме, необходимом для оценки проектных решений в части обеспечения безопасности жизни и здоровья людей, надежности возводимых зданий и сооружений, соответствия утвержденной градостроительной документации и техническим регламентам.</w:t>
      </w:r>
    </w:p>
    <w:p w:rsidR="00C06CA1" w:rsidRPr="00995613" w:rsidRDefault="00C06CA1" w:rsidP="00C06CA1">
      <w:pPr>
        <w:ind w:firstLine="720"/>
        <w:jc w:val="both"/>
        <w:rPr>
          <w:sz w:val="28"/>
          <w:szCs w:val="28"/>
        </w:rPr>
      </w:pPr>
      <w:r w:rsidRPr="00995613">
        <w:rPr>
          <w:sz w:val="28"/>
          <w:szCs w:val="28"/>
        </w:rPr>
        <w:t>3. Прошедшая государственную экспертизу проектная документация утверждается заказчиком.</w:t>
      </w:r>
    </w:p>
    <w:p w:rsidR="00C06CA1" w:rsidRPr="00995613" w:rsidRDefault="00C06CA1" w:rsidP="00C06CA1">
      <w:pPr>
        <w:ind w:firstLine="720"/>
        <w:jc w:val="both"/>
        <w:rPr>
          <w:sz w:val="28"/>
          <w:szCs w:val="28"/>
        </w:rPr>
      </w:pPr>
      <w:r w:rsidRPr="00995613">
        <w:rPr>
          <w:sz w:val="28"/>
          <w:szCs w:val="28"/>
        </w:rPr>
        <w:lastRenderedPageBreak/>
        <w:t>4. Утвержденная проектная документация является основанием для выдачи разрешения на строительство.</w:t>
      </w:r>
    </w:p>
    <w:p w:rsidR="00C06CA1" w:rsidRPr="001F7D89" w:rsidRDefault="00C06CA1" w:rsidP="00C06CA1">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r>
        <w:rPr>
          <w:rFonts w:ascii="Times New Roman" w:hAnsi="Times New Roman"/>
          <w:i/>
          <w:color w:val="auto"/>
          <w:sz w:val="28"/>
          <w:szCs w:val="28"/>
        </w:rPr>
        <w:t xml:space="preserve">Статья </w:t>
      </w:r>
      <w:r w:rsidR="00926F96">
        <w:rPr>
          <w:rFonts w:ascii="Times New Roman" w:hAnsi="Times New Roman"/>
          <w:i/>
          <w:color w:val="auto"/>
          <w:sz w:val="28"/>
          <w:szCs w:val="28"/>
        </w:rPr>
        <w:t>4</w:t>
      </w:r>
      <w:r w:rsidR="00CF7970">
        <w:rPr>
          <w:rFonts w:ascii="Times New Roman" w:hAnsi="Times New Roman"/>
          <w:i/>
          <w:color w:val="auto"/>
          <w:sz w:val="28"/>
          <w:szCs w:val="28"/>
        </w:rPr>
        <w:t>5</w:t>
      </w:r>
      <w:r w:rsidRPr="001F7D89">
        <w:rPr>
          <w:rFonts w:ascii="Times New Roman" w:hAnsi="Times New Roman"/>
          <w:i/>
          <w:color w:val="auto"/>
          <w:sz w:val="28"/>
          <w:szCs w:val="28"/>
        </w:rPr>
        <w:t>. Выдача разрешения на строительство</w:t>
      </w:r>
      <w:bookmarkEnd w:id="140"/>
      <w:bookmarkEnd w:id="141"/>
    </w:p>
    <w:p w:rsidR="00C06CA1" w:rsidRPr="001F7D89" w:rsidRDefault="00C06CA1" w:rsidP="00C06CA1">
      <w:pPr>
        <w:ind w:firstLine="709"/>
        <w:jc w:val="both"/>
        <w:rPr>
          <w:sz w:val="28"/>
          <w:szCs w:val="28"/>
        </w:rPr>
      </w:pPr>
      <w:bookmarkStart w:id="142" w:name="sub_4401"/>
      <w:r w:rsidRPr="001F7D89">
        <w:rPr>
          <w:sz w:val="28"/>
          <w:szCs w:val="28"/>
        </w:rPr>
        <w:t>1. Разрешения на строительство выдаются в соответствии с требованиями, установленными статьей 51 Градостроительного кодекса Российской Федерации.</w:t>
      </w:r>
    </w:p>
    <w:p w:rsidR="00C06CA1" w:rsidRPr="001F7D89" w:rsidRDefault="00C06CA1" w:rsidP="00C06CA1">
      <w:pPr>
        <w:pStyle w:val="afb"/>
        <w:widowControl w:val="0"/>
        <w:tabs>
          <w:tab w:val="left" w:pos="720"/>
        </w:tabs>
        <w:ind w:firstLine="709"/>
        <w:jc w:val="both"/>
        <w:rPr>
          <w:color w:val="000000"/>
          <w:sz w:val="28"/>
          <w:szCs w:val="28"/>
        </w:rPr>
      </w:pPr>
      <w:r w:rsidRPr="001F7D89">
        <w:rPr>
          <w:color w:val="000000"/>
          <w:sz w:val="28"/>
          <w:szCs w:val="28"/>
        </w:rPr>
        <w:t xml:space="preserve">2. На земельных участках, расположенных на территории </w:t>
      </w:r>
      <w:r>
        <w:rPr>
          <w:color w:val="000000"/>
          <w:sz w:val="28"/>
          <w:szCs w:val="28"/>
        </w:rPr>
        <w:t xml:space="preserve">МО </w:t>
      </w:r>
      <w:r w:rsidR="00CD16E3">
        <w:rPr>
          <w:color w:val="000000"/>
          <w:sz w:val="28"/>
          <w:szCs w:val="28"/>
        </w:rPr>
        <w:t>Серебропольский</w:t>
      </w:r>
      <w:r>
        <w:rPr>
          <w:color w:val="000000"/>
          <w:sz w:val="28"/>
          <w:szCs w:val="28"/>
        </w:rPr>
        <w:t xml:space="preserve"> сельсовет</w:t>
      </w:r>
      <w:r w:rsidRPr="001F7D89">
        <w:rPr>
          <w:color w:val="000000"/>
          <w:sz w:val="28"/>
          <w:szCs w:val="28"/>
        </w:rPr>
        <w:t xml:space="preserve">, разрешение на строительство выдается </w:t>
      </w:r>
      <w:r w:rsidR="00697FB5">
        <w:rPr>
          <w:color w:val="000000"/>
          <w:sz w:val="28"/>
          <w:szCs w:val="28"/>
        </w:rPr>
        <w:t>А</w:t>
      </w:r>
      <w:r w:rsidRPr="001F7D89">
        <w:rPr>
          <w:color w:val="000000"/>
          <w:sz w:val="28"/>
          <w:szCs w:val="28"/>
        </w:rPr>
        <w:t xml:space="preserve">дминистрацией </w:t>
      </w:r>
      <w:r w:rsidR="00036625">
        <w:rPr>
          <w:color w:val="000000"/>
          <w:sz w:val="28"/>
          <w:szCs w:val="28"/>
        </w:rPr>
        <w:t>района</w:t>
      </w:r>
      <w:r w:rsidRPr="001F7D89">
        <w:rPr>
          <w:color w:val="000000"/>
          <w:sz w:val="28"/>
          <w:szCs w:val="28"/>
        </w:rPr>
        <w:t>, за исключением случаев размещения объектов:</w:t>
      </w:r>
    </w:p>
    <w:p w:rsidR="00C06CA1" w:rsidRPr="001F7D89" w:rsidRDefault="00C06CA1" w:rsidP="00C06CA1">
      <w:pPr>
        <w:pStyle w:val="afb"/>
        <w:widowControl w:val="0"/>
        <w:tabs>
          <w:tab w:val="left" w:pos="0"/>
        </w:tabs>
        <w:ind w:firstLine="709"/>
        <w:jc w:val="both"/>
        <w:rPr>
          <w:color w:val="000000"/>
          <w:sz w:val="28"/>
          <w:szCs w:val="28"/>
        </w:rPr>
      </w:pPr>
      <w:r w:rsidRPr="001F7D89">
        <w:rPr>
          <w:color w:val="000000"/>
          <w:sz w:val="28"/>
          <w:szCs w:val="28"/>
        </w:rPr>
        <w:tab/>
        <w:t>– федерального и регионального значения, при размещении которых в соответствии с Земельным кодексом Российской Федерации допускается изъятие земельных участков для государственных нужд;</w:t>
      </w:r>
    </w:p>
    <w:p w:rsidR="00C06CA1" w:rsidRPr="001F7D89" w:rsidRDefault="00C06CA1" w:rsidP="00C06CA1">
      <w:pPr>
        <w:pStyle w:val="afb"/>
        <w:widowControl w:val="0"/>
        <w:tabs>
          <w:tab w:val="left" w:pos="0"/>
        </w:tabs>
        <w:ind w:firstLine="709"/>
        <w:jc w:val="both"/>
        <w:rPr>
          <w:color w:val="000000"/>
          <w:sz w:val="28"/>
          <w:szCs w:val="28"/>
        </w:rPr>
      </w:pPr>
      <w:r w:rsidRPr="001F7D89">
        <w:rPr>
          <w:color w:val="000000"/>
          <w:sz w:val="28"/>
          <w:szCs w:val="28"/>
        </w:rPr>
        <w:t>– на земельных участках, занятых линейными объектами федерального и регионального значения;</w:t>
      </w:r>
    </w:p>
    <w:p w:rsidR="00C06CA1" w:rsidRPr="001F7D89" w:rsidRDefault="00C06CA1" w:rsidP="00C06CA1">
      <w:pPr>
        <w:pStyle w:val="afb"/>
        <w:widowControl w:val="0"/>
        <w:tabs>
          <w:tab w:val="left" w:pos="0"/>
        </w:tabs>
        <w:ind w:firstLine="709"/>
        <w:jc w:val="both"/>
        <w:rPr>
          <w:color w:val="000000"/>
          <w:sz w:val="28"/>
          <w:szCs w:val="28"/>
        </w:rPr>
      </w:pPr>
      <w:r w:rsidRPr="001F7D89">
        <w:rPr>
          <w:color w:val="000000"/>
          <w:sz w:val="28"/>
          <w:szCs w:val="28"/>
        </w:rPr>
        <w:tab/>
        <w:t xml:space="preserve">– на земельных участках объектов культурного наследия федерального и регионального значения; </w:t>
      </w:r>
    </w:p>
    <w:p w:rsidR="00C06CA1" w:rsidRPr="001F7D89" w:rsidRDefault="00C06CA1" w:rsidP="00C06CA1">
      <w:pPr>
        <w:pStyle w:val="afb"/>
        <w:widowControl w:val="0"/>
        <w:tabs>
          <w:tab w:val="left" w:pos="0"/>
        </w:tabs>
        <w:ind w:firstLine="709"/>
        <w:jc w:val="both"/>
        <w:rPr>
          <w:sz w:val="28"/>
          <w:szCs w:val="28"/>
        </w:rPr>
      </w:pPr>
      <w:r w:rsidRPr="001F7D89">
        <w:rPr>
          <w:sz w:val="28"/>
          <w:szCs w:val="28"/>
        </w:rPr>
        <w:tab/>
        <w:t xml:space="preserve">– на земельных участках, на которых не устанавливается градостроительный регламент, перечень п. 6 ст. 36 Градостроительного Кодекса РФ. </w:t>
      </w:r>
    </w:p>
    <w:p w:rsidR="00C06CA1" w:rsidRPr="001F7D89" w:rsidRDefault="00C06CA1" w:rsidP="00C06CA1">
      <w:pPr>
        <w:ind w:firstLine="709"/>
        <w:jc w:val="both"/>
        <w:rPr>
          <w:sz w:val="28"/>
          <w:szCs w:val="28"/>
        </w:rPr>
      </w:pPr>
      <w:bookmarkStart w:id="143" w:name="sub_4405"/>
      <w:bookmarkEnd w:id="142"/>
      <w:r w:rsidRPr="001F7D89">
        <w:rPr>
          <w:sz w:val="28"/>
          <w:szCs w:val="28"/>
        </w:rPr>
        <w:t>3. Выдача разрешения на строительство не требуется в случае:</w:t>
      </w:r>
      <w:bookmarkStart w:id="144" w:name="sub_44054"/>
      <w:bookmarkEnd w:id="143"/>
    </w:p>
    <w:bookmarkEnd w:id="144"/>
    <w:p w:rsidR="00C06CA1" w:rsidRPr="001F7D89" w:rsidRDefault="00C06CA1" w:rsidP="00C06CA1">
      <w:pPr>
        <w:autoSpaceDE w:val="0"/>
        <w:autoSpaceDN w:val="0"/>
        <w:adjustRightInd w:val="0"/>
        <w:ind w:firstLine="709"/>
        <w:jc w:val="both"/>
        <w:rPr>
          <w:rFonts w:cs="Calibri"/>
          <w:sz w:val="28"/>
          <w:szCs w:val="28"/>
        </w:rPr>
      </w:pPr>
      <w:r w:rsidRPr="001F7D89">
        <w:rPr>
          <w:rFonts w:cs="Calibri"/>
          <w:sz w:val="28"/>
          <w:szCs w:val="28"/>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C06CA1" w:rsidRPr="001F7D89" w:rsidRDefault="00C06CA1" w:rsidP="00C06CA1">
      <w:pPr>
        <w:autoSpaceDE w:val="0"/>
        <w:autoSpaceDN w:val="0"/>
        <w:adjustRightInd w:val="0"/>
        <w:ind w:firstLine="709"/>
        <w:jc w:val="both"/>
        <w:rPr>
          <w:rFonts w:cs="Calibri"/>
          <w:sz w:val="28"/>
          <w:szCs w:val="28"/>
        </w:rPr>
      </w:pPr>
      <w:r w:rsidRPr="001F7D89">
        <w:rPr>
          <w:rFonts w:cs="Calibri"/>
          <w:sz w:val="28"/>
          <w:szCs w:val="28"/>
        </w:rPr>
        <w:t>2) строительства, реконструкции объектов, не являющихся объектами капитального строительства (киосков, навесов и других);</w:t>
      </w:r>
    </w:p>
    <w:p w:rsidR="00C06CA1" w:rsidRPr="001F7D89" w:rsidRDefault="00C06CA1" w:rsidP="00C06CA1">
      <w:pPr>
        <w:autoSpaceDE w:val="0"/>
        <w:autoSpaceDN w:val="0"/>
        <w:adjustRightInd w:val="0"/>
        <w:ind w:firstLine="709"/>
        <w:jc w:val="both"/>
        <w:rPr>
          <w:rFonts w:cs="Calibri"/>
          <w:sz w:val="28"/>
          <w:szCs w:val="28"/>
        </w:rPr>
      </w:pPr>
      <w:r w:rsidRPr="001F7D89">
        <w:rPr>
          <w:rFonts w:cs="Calibri"/>
          <w:sz w:val="28"/>
          <w:szCs w:val="28"/>
        </w:rPr>
        <w:t>3) строительства на земельном участке строений и сооружений вспомогательного использования;</w:t>
      </w:r>
    </w:p>
    <w:p w:rsidR="00C06CA1" w:rsidRPr="001F7D89" w:rsidRDefault="00C06CA1" w:rsidP="00C06CA1">
      <w:pPr>
        <w:autoSpaceDE w:val="0"/>
        <w:autoSpaceDN w:val="0"/>
        <w:adjustRightInd w:val="0"/>
        <w:ind w:firstLine="709"/>
        <w:jc w:val="both"/>
        <w:rPr>
          <w:rFonts w:cs="Calibri"/>
          <w:sz w:val="28"/>
          <w:szCs w:val="28"/>
        </w:rPr>
      </w:pPr>
      <w:r w:rsidRPr="001F7D89">
        <w:rPr>
          <w:rFonts w:cs="Calibri"/>
          <w:sz w:val="28"/>
          <w:szCs w:val="28"/>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C06CA1" w:rsidRPr="001F7D89" w:rsidRDefault="00C06CA1" w:rsidP="00C06CA1">
      <w:pPr>
        <w:autoSpaceDE w:val="0"/>
        <w:autoSpaceDN w:val="0"/>
        <w:adjustRightInd w:val="0"/>
        <w:ind w:firstLine="709"/>
        <w:jc w:val="both"/>
        <w:rPr>
          <w:rFonts w:cs="Calibri"/>
          <w:sz w:val="28"/>
          <w:szCs w:val="28"/>
        </w:rPr>
      </w:pPr>
      <w:r w:rsidRPr="001F7D89">
        <w:rPr>
          <w:rFonts w:cs="Calibri"/>
          <w:sz w:val="28"/>
          <w:szCs w:val="28"/>
        </w:rPr>
        <w:t>4.1) капитального ремонта объектов капитального строительства;</w:t>
      </w:r>
    </w:p>
    <w:p w:rsidR="00C06CA1" w:rsidRPr="001F7D89" w:rsidRDefault="00C06CA1" w:rsidP="00C06CA1">
      <w:pPr>
        <w:autoSpaceDE w:val="0"/>
        <w:autoSpaceDN w:val="0"/>
        <w:adjustRightInd w:val="0"/>
        <w:ind w:firstLine="709"/>
        <w:jc w:val="both"/>
        <w:rPr>
          <w:rFonts w:cs="Calibri"/>
          <w:sz w:val="28"/>
          <w:szCs w:val="28"/>
        </w:rPr>
      </w:pPr>
      <w:r w:rsidRPr="001F7D89">
        <w:rPr>
          <w:rFonts w:cs="Calibri"/>
          <w:sz w:val="28"/>
          <w:szCs w:val="28"/>
        </w:rPr>
        <w:t>5) иных случаях, если в соответствии с настоящим Кодексом, законодательством субъектов Российской Федерации о градостроительной деятельности получение разрешения на строительство не требуется.</w:t>
      </w:r>
    </w:p>
    <w:p w:rsidR="00E604AD" w:rsidRPr="001F7D89" w:rsidRDefault="00C06CA1" w:rsidP="00BE7D71">
      <w:pPr>
        <w:ind w:firstLine="709"/>
        <w:jc w:val="both"/>
        <w:rPr>
          <w:sz w:val="28"/>
          <w:szCs w:val="28"/>
        </w:rPr>
      </w:pPr>
      <w:r w:rsidRPr="001F7D89">
        <w:rPr>
          <w:sz w:val="28"/>
          <w:szCs w:val="28"/>
        </w:rPr>
        <w:t xml:space="preserve">4. Форма разрешения на строительство устанавливается Правительством </w:t>
      </w:r>
      <w:r w:rsidRPr="001F7D89">
        <w:rPr>
          <w:sz w:val="28"/>
          <w:szCs w:val="28"/>
        </w:rPr>
        <w:lastRenderedPageBreak/>
        <w:t>Российской Федерации.</w:t>
      </w:r>
    </w:p>
    <w:p w:rsidR="00C06CA1" w:rsidRPr="001F7D89" w:rsidRDefault="00C06CA1" w:rsidP="00C06CA1">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bookmarkStart w:id="145" w:name="_Toc282347562"/>
      <w:bookmarkStart w:id="146" w:name="_Toc397857483"/>
      <w:r>
        <w:rPr>
          <w:rFonts w:ascii="Times New Roman" w:hAnsi="Times New Roman"/>
          <w:i/>
          <w:color w:val="auto"/>
          <w:sz w:val="28"/>
          <w:szCs w:val="28"/>
        </w:rPr>
        <w:t xml:space="preserve">Статья </w:t>
      </w:r>
      <w:r w:rsidR="00926F96">
        <w:rPr>
          <w:rFonts w:ascii="Times New Roman" w:hAnsi="Times New Roman"/>
          <w:i/>
          <w:color w:val="auto"/>
          <w:sz w:val="28"/>
          <w:szCs w:val="28"/>
        </w:rPr>
        <w:t>4</w:t>
      </w:r>
      <w:r w:rsidR="00CF7970">
        <w:rPr>
          <w:rFonts w:ascii="Times New Roman" w:hAnsi="Times New Roman"/>
          <w:i/>
          <w:color w:val="auto"/>
          <w:sz w:val="28"/>
          <w:szCs w:val="28"/>
        </w:rPr>
        <w:t>6</w:t>
      </w:r>
      <w:r w:rsidRPr="001F7D89">
        <w:rPr>
          <w:rFonts w:ascii="Times New Roman" w:hAnsi="Times New Roman"/>
          <w:i/>
          <w:color w:val="auto"/>
          <w:sz w:val="28"/>
          <w:szCs w:val="28"/>
        </w:rPr>
        <w:t>. Выдача разрешения на ввод объекта в эксплуатацию</w:t>
      </w:r>
      <w:bookmarkEnd w:id="145"/>
      <w:bookmarkEnd w:id="146"/>
      <w:r w:rsidRPr="001F7D89">
        <w:rPr>
          <w:rFonts w:ascii="Times New Roman" w:hAnsi="Times New Roman"/>
          <w:i/>
          <w:color w:val="auto"/>
          <w:sz w:val="28"/>
          <w:szCs w:val="28"/>
        </w:rPr>
        <w:t xml:space="preserve"> </w:t>
      </w:r>
    </w:p>
    <w:p w:rsidR="00C06CA1" w:rsidRPr="001F7D89" w:rsidRDefault="00C06CA1" w:rsidP="00C06CA1">
      <w:pPr>
        <w:ind w:firstLine="709"/>
        <w:jc w:val="both"/>
        <w:rPr>
          <w:sz w:val="28"/>
          <w:szCs w:val="28"/>
        </w:rPr>
      </w:pPr>
      <w:bookmarkStart w:id="147" w:name="sub_339"/>
      <w:r w:rsidRPr="001F7D89">
        <w:rPr>
          <w:sz w:val="28"/>
          <w:szCs w:val="28"/>
        </w:rPr>
        <w:t>1. Разрешение на ввод объектов в эксплуатацию осуществляется органом, выдавшим разрешение на строительство в порядке, установленном статьей 55 Градостроительного кодекса Российской Федерации.</w:t>
      </w:r>
      <w:bookmarkEnd w:id="147"/>
    </w:p>
    <w:p w:rsidR="00C06CA1" w:rsidRPr="001F7D89" w:rsidRDefault="00C06CA1" w:rsidP="00C06CA1">
      <w:pPr>
        <w:pStyle w:val="afb"/>
        <w:widowControl w:val="0"/>
        <w:tabs>
          <w:tab w:val="left" w:pos="720"/>
        </w:tabs>
        <w:ind w:firstLine="709"/>
        <w:jc w:val="both"/>
        <w:rPr>
          <w:color w:val="000000"/>
          <w:sz w:val="28"/>
          <w:szCs w:val="28"/>
        </w:rPr>
      </w:pPr>
      <w:r w:rsidRPr="001F7D89">
        <w:rPr>
          <w:color w:val="000000"/>
          <w:sz w:val="28"/>
          <w:szCs w:val="28"/>
        </w:rPr>
        <w:t xml:space="preserve">2. </w:t>
      </w:r>
      <w:r w:rsidRPr="001F7D89">
        <w:rPr>
          <w:sz w:val="28"/>
          <w:szCs w:val="28"/>
        </w:rPr>
        <w:t xml:space="preserve">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w:t>
      </w:r>
      <w:hyperlink r:id="rId14" w:history="1">
        <w:r w:rsidRPr="001F7D89">
          <w:rPr>
            <w:sz w:val="28"/>
            <w:szCs w:val="28"/>
          </w:rPr>
          <w:t>законом</w:t>
        </w:r>
      </w:hyperlink>
      <w:r w:rsidRPr="001F7D89">
        <w:rPr>
          <w:sz w:val="28"/>
          <w:szCs w:val="28"/>
        </w:rPr>
        <w:t xml:space="preserve"> от 24 июля 2007 года N 221-ФЗ "О государственном кадастре недвижимости" требованиям к составу сведений в графической и текстовой частях технического плана</w:t>
      </w:r>
      <w:r w:rsidRPr="001F7D89">
        <w:rPr>
          <w:color w:val="000000"/>
          <w:sz w:val="28"/>
          <w:szCs w:val="28"/>
        </w:rPr>
        <w:t>.</w:t>
      </w:r>
    </w:p>
    <w:p w:rsidR="00C06CA1" w:rsidRDefault="00C06CA1" w:rsidP="00C06CA1">
      <w:pPr>
        <w:pStyle w:val="afb"/>
        <w:widowControl w:val="0"/>
        <w:tabs>
          <w:tab w:val="left" w:pos="720"/>
        </w:tabs>
        <w:ind w:firstLine="709"/>
        <w:jc w:val="both"/>
        <w:rPr>
          <w:sz w:val="28"/>
          <w:szCs w:val="28"/>
        </w:rPr>
      </w:pPr>
      <w:r w:rsidRPr="001F7D89">
        <w:rPr>
          <w:sz w:val="28"/>
          <w:szCs w:val="28"/>
        </w:rPr>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C06CA1" w:rsidRDefault="00C06CA1" w:rsidP="00C06CA1">
      <w:pPr>
        <w:pStyle w:val="afb"/>
        <w:widowControl w:val="0"/>
        <w:tabs>
          <w:tab w:val="left" w:pos="720"/>
        </w:tabs>
        <w:ind w:firstLine="709"/>
        <w:jc w:val="both"/>
        <w:rPr>
          <w:sz w:val="28"/>
          <w:szCs w:val="28"/>
        </w:rPr>
      </w:pPr>
      <w:r w:rsidRPr="00995613">
        <w:rPr>
          <w:sz w:val="28"/>
          <w:szCs w:val="28"/>
        </w:rPr>
        <w:t>4. Форма разрешения на ввод объекта в эксплуатацию устанавливается Правительством Российской Федерации.</w:t>
      </w:r>
    </w:p>
    <w:p w:rsidR="001E257B" w:rsidRDefault="001E257B" w:rsidP="00C06CA1">
      <w:pPr>
        <w:pStyle w:val="afb"/>
        <w:widowControl w:val="0"/>
        <w:tabs>
          <w:tab w:val="left" w:pos="720"/>
        </w:tabs>
        <w:ind w:firstLine="709"/>
        <w:jc w:val="both"/>
        <w:rPr>
          <w:sz w:val="28"/>
          <w:szCs w:val="28"/>
        </w:rPr>
      </w:pPr>
    </w:p>
    <w:p w:rsidR="001E257B" w:rsidRPr="00995613" w:rsidRDefault="001E257B" w:rsidP="00C06CA1">
      <w:pPr>
        <w:pStyle w:val="afb"/>
        <w:widowControl w:val="0"/>
        <w:tabs>
          <w:tab w:val="left" w:pos="720"/>
        </w:tabs>
        <w:ind w:firstLine="709"/>
        <w:jc w:val="both"/>
        <w:rPr>
          <w:sz w:val="28"/>
          <w:szCs w:val="28"/>
        </w:rPr>
      </w:pPr>
    </w:p>
    <w:p w:rsidR="00C06CA1" w:rsidRPr="001F7D89" w:rsidRDefault="00C06CA1" w:rsidP="00C06CA1">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bookmarkStart w:id="148" w:name="_Toc282347563"/>
      <w:bookmarkStart w:id="149" w:name="_Toc397857484"/>
      <w:r>
        <w:rPr>
          <w:rFonts w:ascii="Times New Roman" w:hAnsi="Times New Roman"/>
          <w:i/>
          <w:color w:val="auto"/>
          <w:sz w:val="28"/>
          <w:szCs w:val="28"/>
        </w:rPr>
        <w:t xml:space="preserve">Статья </w:t>
      </w:r>
      <w:r w:rsidR="00926F96">
        <w:rPr>
          <w:rFonts w:ascii="Times New Roman" w:hAnsi="Times New Roman"/>
          <w:i/>
          <w:color w:val="auto"/>
          <w:sz w:val="28"/>
          <w:szCs w:val="28"/>
        </w:rPr>
        <w:t>4</w:t>
      </w:r>
      <w:r w:rsidR="00CF7970">
        <w:rPr>
          <w:rFonts w:ascii="Times New Roman" w:hAnsi="Times New Roman"/>
          <w:i/>
          <w:color w:val="auto"/>
          <w:sz w:val="28"/>
          <w:szCs w:val="28"/>
        </w:rPr>
        <w:t>7</w:t>
      </w:r>
      <w:r w:rsidRPr="001F7D89">
        <w:rPr>
          <w:rFonts w:ascii="Times New Roman" w:hAnsi="Times New Roman"/>
          <w:i/>
          <w:color w:val="auto"/>
          <w:sz w:val="28"/>
          <w:szCs w:val="28"/>
        </w:rPr>
        <w:t>.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bookmarkEnd w:id="148"/>
      <w:bookmarkEnd w:id="149"/>
    </w:p>
    <w:p w:rsidR="00C06CA1" w:rsidRPr="001F7D89" w:rsidRDefault="00C06CA1" w:rsidP="00C06CA1">
      <w:pPr>
        <w:ind w:firstLine="709"/>
        <w:jc w:val="both"/>
        <w:rPr>
          <w:color w:val="000000"/>
          <w:sz w:val="28"/>
          <w:szCs w:val="28"/>
        </w:rPr>
      </w:pPr>
      <w:r w:rsidRPr="001F7D89">
        <w:rPr>
          <w:color w:val="000000"/>
          <w:sz w:val="28"/>
          <w:szCs w:val="28"/>
        </w:rPr>
        <w:t>1. Строительство, реконструкция, капитальный ремонт объектов капитального строительства, осуществление строительного контроля и государственного строительного надзора регулируется статьями 51, 52, 53, 54 Градостроительного кодекса Российской Федерации.</w:t>
      </w:r>
    </w:p>
    <w:p w:rsidR="004000A1" w:rsidRPr="00FC39A8" w:rsidRDefault="00C06CA1" w:rsidP="00E47E5B">
      <w:pPr>
        <w:ind w:firstLine="709"/>
        <w:jc w:val="both"/>
        <w:rPr>
          <w:sz w:val="28"/>
          <w:szCs w:val="28"/>
        </w:rPr>
      </w:pPr>
      <w:r w:rsidRPr="00FC39A8">
        <w:rPr>
          <w:sz w:val="28"/>
          <w:szCs w:val="28"/>
        </w:rPr>
        <w:t>2. Осуществление государственного строительного надзора производится в соответствии с постановлением Правительства РФ от 1.02.2006 года №54 « О государственном строительном надзоре в Российской Федерации».</w:t>
      </w:r>
      <w:bookmarkStart w:id="150" w:name="_Toc282347564"/>
      <w:bookmarkStart w:id="151" w:name="_Toc397857485"/>
    </w:p>
    <w:p w:rsidR="00C06CA1" w:rsidRPr="001F7D89" w:rsidRDefault="00C06CA1" w:rsidP="00C06CA1">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bookmarkStart w:id="152" w:name="_Toc282347565"/>
      <w:bookmarkStart w:id="153" w:name="_Toc397857486"/>
      <w:bookmarkEnd w:id="150"/>
      <w:bookmarkEnd w:id="151"/>
      <w:r w:rsidRPr="001F7D89">
        <w:rPr>
          <w:rFonts w:ascii="Times New Roman" w:hAnsi="Times New Roman"/>
          <w:i/>
          <w:color w:val="auto"/>
          <w:sz w:val="28"/>
          <w:szCs w:val="28"/>
        </w:rPr>
        <w:t>Стать</w:t>
      </w:r>
      <w:r>
        <w:rPr>
          <w:rFonts w:ascii="Times New Roman" w:hAnsi="Times New Roman"/>
          <w:i/>
          <w:color w:val="auto"/>
          <w:sz w:val="28"/>
          <w:szCs w:val="28"/>
        </w:rPr>
        <w:t xml:space="preserve">я </w:t>
      </w:r>
      <w:r w:rsidR="00A42138">
        <w:rPr>
          <w:rFonts w:ascii="Times New Roman" w:hAnsi="Times New Roman"/>
          <w:i/>
          <w:color w:val="auto"/>
          <w:sz w:val="28"/>
          <w:szCs w:val="28"/>
        </w:rPr>
        <w:t>4</w:t>
      </w:r>
      <w:r w:rsidR="00CF7970">
        <w:rPr>
          <w:rFonts w:ascii="Times New Roman" w:hAnsi="Times New Roman"/>
          <w:i/>
          <w:color w:val="auto"/>
          <w:sz w:val="28"/>
          <w:szCs w:val="28"/>
        </w:rPr>
        <w:t>8.</w:t>
      </w:r>
      <w:r w:rsidRPr="001F7D89">
        <w:rPr>
          <w:rFonts w:ascii="Times New Roman" w:hAnsi="Times New Roman"/>
          <w:i/>
          <w:color w:val="auto"/>
          <w:sz w:val="28"/>
          <w:szCs w:val="28"/>
        </w:rPr>
        <w:t xml:space="preserve"> Действие настоящих правил по отношению к ранее возникшим правоотношениям</w:t>
      </w:r>
      <w:bookmarkEnd w:id="152"/>
      <w:bookmarkEnd w:id="153"/>
    </w:p>
    <w:p w:rsidR="00C06CA1" w:rsidRPr="001F7D89" w:rsidRDefault="00C06CA1" w:rsidP="00C06CA1">
      <w:pPr>
        <w:pStyle w:val="afb"/>
        <w:widowControl w:val="0"/>
        <w:tabs>
          <w:tab w:val="left" w:pos="720"/>
        </w:tabs>
        <w:ind w:firstLine="709"/>
        <w:jc w:val="both"/>
        <w:rPr>
          <w:color w:val="000000"/>
          <w:sz w:val="28"/>
          <w:szCs w:val="28"/>
        </w:rPr>
      </w:pPr>
      <w:r w:rsidRPr="001F7D89">
        <w:rPr>
          <w:color w:val="000000"/>
          <w:sz w:val="28"/>
          <w:szCs w:val="28"/>
        </w:rPr>
        <w:t xml:space="preserve">1. Настоящие Правила вступают в силу со дня их официального </w:t>
      </w:r>
      <w:r w:rsidRPr="001F7D89">
        <w:rPr>
          <w:color w:val="000000"/>
          <w:sz w:val="28"/>
          <w:szCs w:val="28"/>
        </w:rPr>
        <w:lastRenderedPageBreak/>
        <w:t>опубликования.</w:t>
      </w:r>
    </w:p>
    <w:p w:rsidR="00C06CA1" w:rsidRPr="001F7D89" w:rsidRDefault="00C06CA1" w:rsidP="00C06CA1">
      <w:pPr>
        <w:pStyle w:val="afb"/>
        <w:widowControl w:val="0"/>
        <w:tabs>
          <w:tab w:val="left" w:pos="720"/>
        </w:tabs>
        <w:ind w:firstLine="709"/>
        <w:jc w:val="both"/>
        <w:rPr>
          <w:color w:val="000000"/>
          <w:sz w:val="28"/>
          <w:szCs w:val="28"/>
        </w:rPr>
      </w:pPr>
      <w:r w:rsidRPr="001F7D89">
        <w:rPr>
          <w:color w:val="000000"/>
          <w:sz w:val="28"/>
          <w:szCs w:val="28"/>
        </w:rPr>
        <w:t xml:space="preserve">2. В течение 14 дней со дня принятия настоящие Правила подлежат размещению в Федеральной государственной информационной системе территориального планирования </w:t>
      </w:r>
    </w:p>
    <w:p w:rsidR="00C06CA1" w:rsidRPr="001F7D89" w:rsidRDefault="00C06CA1" w:rsidP="00C06CA1">
      <w:pPr>
        <w:pStyle w:val="afb"/>
        <w:widowControl w:val="0"/>
        <w:tabs>
          <w:tab w:val="left" w:pos="720"/>
        </w:tabs>
        <w:ind w:firstLine="709"/>
        <w:jc w:val="both"/>
        <w:rPr>
          <w:color w:val="000000"/>
          <w:sz w:val="28"/>
          <w:szCs w:val="28"/>
        </w:rPr>
      </w:pPr>
      <w:r w:rsidRPr="001F7D89">
        <w:rPr>
          <w:color w:val="000000"/>
          <w:sz w:val="28"/>
          <w:szCs w:val="28"/>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C06CA1" w:rsidRPr="001975C6" w:rsidRDefault="00C06CA1" w:rsidP="00C06CA1">
      <w:pPr>
        <w:pStyle w:val="afb"/>
        <w:widowControl w:val="0"/>
        <w:tabs>
          <w:tab w:val="left" w:pos="720"/>
        </w:tabs>
        <w:ind w:firstLine="709"/>
        <w:jc w:val="both"/>
        <w:rPr>
          <w:color w:val="000000"/>
          <w:sz w:val="28"/>
          <w:szCs w:val="28"/>
        </w:rPr>
      </w:pPr>
      <w:r w:rsidRPr="001975C6">
        <w:rPr>
          <w:sz w:val="28"/>
          <w:szCs w:val="28"/>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bookmarkStart w:id="154" w:name="_Toc282347566"/>
      <w:bookmarkStart w:id="155" w:name="_Toc397857487"/>
    </w:p>
    <w:p w:rsidR="00C06CA1" w:rsidRPr="001F7D89" w:rsidRDefault="00C06CA1" w:rsidP="00C06CA1">
      <w:pPr>
        <w:pStyle w:val="3"/>
        <w:keepNext w:val="0"/>
        <w:keepLines w:val="0"/>
        <w:numPr>
          <w:ilvl w:val="2"/>
          <w:numId w:val="0"/>
        </w:numPr>
        <w:suppressAutoHyphens w:val="0"/>
        <w:spacing w:before="360" w:after="120"/>
        <w:ind w:firstLine="709"/>
        <w:jc w:val="both"/>
        <w:rPr>
          <w:rFonts w:ascii="Times New Roman" w:hAnsi="Times New Roman"/>
          <w:i/>
          <w:color w:val="auto"/>
          <w:sz w:val="28"/>
          <w:szCs w:val="28"/>
        </w:rPr>
      </w:pPr>
      <w:r>
        <w:rPr>
          <w:rFonts w:ascii="Times New Roman" w:hAnsi="Times New Roman"/>
          <w:i/>
          <w:color w:val="auto"/>
          <w:sz w:val="28"/>
          <w:szCs w:val="28"/>
        </w:rPr>
        <w:t xml:space="preserve">Статья </w:t>
      </w:r>
      <w:r w:rsidR="00CF7970">
        <w:rPr>
          <w:rFonts w:ascii="Times New Roman" w:hAnsi="Times New Roman"/>
          <w:i/>
          <w:color w:val="auto"/>
          <w:sz w:val="28"/>
          <w:szCs w:val="28"/>
        </w:rPr>
        <w:t>49</w:t>
      </w:r>
      <w:r w:rsidRPr="001F7D89">
        <w:rPr>
          <w:rFonts w:ascii="Times New Roman" w:hAnsi="Times New Roman"/>
          <w:i/>
          <w:color w:val="auto"/>
          <w:sz w:val="28"/>
          <w:szCs w:val="28"/>
        </w:rPr>
        <w:t>. Действие настоящих правил по отношению к градостроительной документации</w:t>
      </w:r>
      <w:bookmarkEnd w:id="154"/>
      <w:bookmarkEnd w:id="155"/>
    </w:p>
    <w:p w:rsidR="00C06CA1" w:rsidRPr="001F7D89" w:rsidRDefault="00C06CA1" w:rsidP="00C06CA1">
      <w:pPr>
        <w:jc w:val="both"/>
        <w:rPr>
          <w:sz w:val="28"/>
          <w:szCs w:val="28"/>
        </w:rPr>
      </w:pPr>
      <w:r w:rsidRPr="00E957F8">
        <w:tab/>
      </w:r>
      <w:r w:rsidRPr="001F7D89">
        <w:rPr>
          <w:sz w:val="28"/>
          <w:szCs w:val="28"/>
        </w:rPr>
        <w:t>На основании утвержденных Правил администрация сельсовета вправе принимать решения о:</w:t>
      </w:r>
    </w:p>
    <w:p w:rsidR="00C06CA1" w:rsidRPr="001F7D89" w:rsidRDefault="00C06CA1" w:rsidP="00C06CA1">
      <w:pPr>
        <w:jc w:val="both"/>
        <w:rPr>
          <w:sz w:val="28"/>
          <w:szCs w:val="28"/>
        </w:rPr>
      </w:pPr>
      <w:r w:rsidRPr="001F7D89">
        <w:rPr>
          <w:sz w:val="28"/>
          <w:szCs w:val="28"/>
        </w:rPr>
        <w:tab/>
      </w:r>
      <w:r w:rsidRPr="001F7D89">
        <w:rPr>
          <w:sz w:val="28"/>
          <w:szCs w:val="28"/>
        </w:rPr>
        <w:tab/>
        <w:t>–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C06CA1" w:rsidRPr="00812A55" w:rsidRDefault="00C06CA1" w:rsidP="00C06CA1">
      <w:pPr>
        <w:jc w:val="both"/>
        <w:rPr>
          <w:sz w:val="28"/>
          <w:szCs w:val="28"/>
        </w:rPr>
      </w:pPr>
      <w:r w:rsidRPr="001F7D89">
        <w:rPr>
          <w:sz w:val="28"/>
          <w:szCs w:val="28"/>
        </w:rPr>
        <w:tab/>
        <w:t>–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C06CA1" w:rsidRPr="0089775E" w:rsidRDefault="00C06CA1" w:rsidP="0089775E">
      <w:pPr>
        <w:pStyle w:val="afb"/>
        <w:tabs>
          <w:tab w:val="left" w:pos="720"/>
        </w:tabs>
        <w:ind w:firstLine="720"/>
        <w:jc w:val="both"/>
        <w:rPr>
          <w:sz w:val="28"/>
          <w:szCs w:val="28"/>
        </w:rPr>
      </w:pPr>
    </w:p>
    <w:p w:rsidR="0089775E" w:rsidRPr="002D1047" w:rsidRDefault="0089775E" w:rsidP="002D1047">
      <w:pPr>
        <w:pStyle w:val="afb"/>
        <w:tabs>
          <w:tab w:val="left" w:pos="720"/>
        </w:tabs>
        <w:ind w:firstLine="720"/>
        <w:jc w:val="both"/>
        <w:rPr>
          <w:sz w:val="28"/>
          <w:szCs w:val="28"/>
        </w:rPr>
        <w:sectPr w:rsidR="0089775E" w:rsidRPr="002D1047" w:rsidSect="00DE4A4B">
          <w:headerReference w:type="default" r:id="rId15"/>
          <w:footerReference w:type="default" r:id="rId16"/>
          <w:pgSz w:w="11906" w:h="16838" w:code="9"/>
          <w:pgMar w:top="851" w:right="567" w:bottom="851" w:left="1701" w:header="284" w:footer="284" w:gutter="0"/>
          <w:pgNumType w:start="0"/>
          <w:cols w:space="708"/>
          <w:titlePg/>
          <w:docGrid w:linePitch="360"/>
        </w:sectPr>
      </w:pPr>
    </w:p>
    <w:p w:rsidR="00A67905" w:rsidRPr="001F7D89" w:rsidRDefault="001F7D89" w:rsidP="001F7D89">
      <w:pPr>
        <w:pStyle w:val="1"/>
        <w:keepNext w:val="0"/>
        <w:keepLines w:val="0"/>
        <w:suppressAutoHyphens w:val="0"/>
        <w:spacing w:before="360"/>
        <w:jc w:val="center"/>
        <w:rPr>
          <w:rFonts w:ascii="Times New Roman" w:hAnsi="Times New Roman"/>
          <w:i/>
          <w:color w:val="auto"/>
        </w:rPr>
      </w:pPr>
      <w:bookmarkStart w:id="156" w:name="_Toc330222672"/>
      <w:bookmarkStart w:id="157" w:name="_Toc397857488"/>
      <w:r w:rsidRPr="001F7D89">
        <w:rPr>
          <w:rFonts w:ascii="Times New Roman" w:hAnsi="Times New Roman"/>
          <w:i/>
          <w:color w:val="auto"/>
        </w:rPr>
        <w:lastRenderedPageBreak/>
        <w:t xml:space="preserve">ЧАСТЬ </w:t>
      </w:r>
      <w:r w:rsidRPr="001F7D89">
        <w:rPr>
          <w:rFonts w:ascii="Times New Roman" w:hAnsi="Times New Roman"/>
          <w:i/>
          <w:color w:val="auto"/>
          <w:lang w:val="en-US"/>
        </w:rPr>
        <w:t>IV</w:t>
      </w:r>
      <w:r w:rsidRPr="001F7D89">
        <w:rPr>
          <w:rFonts w:ascii="Times New Roman" w:hAnsi="Times New Roman"/>
          <w:i/>
          <w:color w:val="auto"/>
        </w:rPr>
        <w:t xml:space="preserve">. </w:t>
      </w:r>
      <w:r w:rsidR="00A67905" w:rsidRPr="001F7D89">
        <w:rPr>
          <w:rFonts w:ascii="Times New Roman" w:hAnsi="Times New Roman"/>
          <w:i/>
          <w:color w:val="auto"/>
        </w:rPr>
        <w:t>ПРИЛОЖЕНИЕ</w:t>
      </w:r>
      <w:bookmarkEnd w:id="156"/>
      <w:bookmarkEnd w:id="157"/>
    </w:p>
    <w:p w:rsidR="00A67905" w:rsidRPr="00E957F8" w:rsidRDefault="00A67905" w:rsidP="00A67905">
      <w:pPr>
        <w:jc w:val="center"/>
        <w:rPr>
          <w:b/>
          <w:sz w:val="28"/>
          <w:szCs w:val="28"/>
        </w:rPr>
      </w:pPr>
    </w:p>
    <w:p w:rsidR="00E47E5B" w:rsidRDefault="00E47E5B" w:rsidP="00E47E5B">
      <w:pPr>
        <w:ind w:firstLine="709"/>
        <w:jc w:val="both"/>
        <w:rPr>
          <w:sz w:val="28"/>
          <w:szCs w:val="28"/>
        </w:rPr>
      </w:pPr>
      <w:r w:rsidRPr="00E957F8">
        <w:rPr>
          <w:sz w:val="28"/>
          <w:szCs w:val="28"/>
        </w:rPr>
        <w:t>Приложение 1.</w:t>
      </w:r>
      <w:r>
        <w:rPr>
          <w:sz w:val="28"/>
          <w:szCs w:val="28"/>
        </w:rPr>
        <w:t xml:space="preserve"> </w:t>
      </w:r>
      <w:r w:rsidRPr="00E957F8">
        <w:rPr>
          <w:sz w:val="28"/>
          <w:szCs w:val="28"/>
        </w:rPr>
        <w:t xml:space="preserve"> Карта градостроительного </w:t>
      </w:r>
      <w:r>
        <w:rPr>
          <w:sz w:val="28"/>
          <w:szCs w:val="28"/>
        </w:rPr>
        <w:t xml:space="preserve">зонирования части территории МО </w:t>
      </w:r>
      <w:r w:rsidR="00CD16E3">
        <w:rPr>
          <w:sz w:val="28"/>
          <w:szCs w:val="28"/>
        </w:rPr>
        <w:t>Серебропольский</w:t>
      </w:r>
      <w:r>
        <w:rPr>
          <w:sz w:val="28"/>
          <w:szCs w:val="28"/>
        </w:rPr>
        <w:t xml:space="preserve"> сельсовет </w:t>
      </w:r>
      <w:r w:rsidR="00DF0C13">
        <w:rPr>
          <w:sz w:val="28"/>
          <w:szCs w:val="28"/>
        </w:rPr>
        <w:t>Табунского</w:t>
      </w:r>
      <w:r>
        <w:rPr>
          <w:sz w:val="28"/>
          <w:szCs w:val="28"/>
        </w:rPr>
        <w:t xml:space="preserve"> района </w:t>
      </w:r>
      <w:r w:rsidR="00CD16E3">
        <w:rPr>
          <w:sz w:val="28"/>
          <w:szCs w:val="28"/>
        </w:rPr>
        <w:t>Алтайского края</w:t>
      </w:r>
      <w:r>
        <w:rPr>
          <w:sz w:val="28"/>
          <w:szCs w:val="28"/>
        </w:rPr>
        <w:t xml:space="preserve"> (с. </w:t>
      </w:r>
      <w:r w:rsidR="00CD16E3">
        <w:rPr>
          <w:sz w:val="28"/>
          <w:szCs w:val="28"/>
        </w:rPr>
        <w:t>Георгиевка</w:t>
      </w:r>
      <w:r>
        <w:rPr>
          <w:sz w:val="28"/>
          <w:szCs w:val="28"/>
        </w:rPr>
        <w:t>).</w:t>
      </w:r>
    </w:p>
    <w:p w:rsidR="00FC39A8" w:rsidRDefault="00E47E5B" w:rsidP="00E47E5B">
      <w:pPr>
        <w:ind w:firstLine="709"/>
        <w:jc w:val="both"/>
        <w:rPr>
          <w:sz w:val="28"/>
          <w:szCs w:val="28"/>
        </w:rPr>
      </w:pPr>
      <w:r w:rsidRPr="00E957F8">
        <w:rPr>
          <w:sz w:val="28"/>
          <w:szCs w:val="28"/>
        </w:rPr>
        <w:t xml:space="preserve">Приложение </w:t>
      </w:r>
      <w:r>
        <w:rPr>
          <w:sz w:val="28"/>
          <w:szCs w:val="28"/>
        </w:rPr>
        <w:t>2</w:t>
      </w:r>
      <w:r w:rsidRPr="00E957F8">
        <w:rPr>
          <w:sz w:val="28"/>
          <w:szCs w:val="28"/>
        </w:rPr>
        <w:t xml:space="preserve">. Карта градостроительного </w:t>
      </w:r>
      <w:r>
        <w:rPr>
          <w:sz w:val="28"/>
          <w:szCs w:val="28"/>
        </w:rPr>
        <w:t xml:space="preserve">зонирования части территории МО </w:t>
      </w:r>
      <w:r w:rsidR="00CD16E3">
        <w:rPr>
          <w:sz w:val="28"/>
          <w:szCs w:val="28"/>
        </w:rPr>
        <w:t>Серебропольский</w:t>
      </w:r>
      <w:r>
        <w:rPr>
          <w:sz w:val="28"/>
          <w:szCs w:val="28"/>
        </w:rPr>
        <w:t xml:space="preserve"> сельсовет </w:t>
      </w:r>
      <w:r w:rsidR="00DF0C13">
        <w:rPr>
          <w:sz w:val="28"/>
          <w:szCs w:val="28"/>
        </w:rPr>
        <w:t>Табунского</w:t>
      </w:r>
      <w:r>
        <w:rPr>
          <w:sz w:val="28"/>
          <w:szCs w:val="28"/>
        </w:rPr>
        <w:t xml:space="preserve"> района </w:t>
      </w:r>
      <w:r w:rsidR="00CD16E3">
        <w:rPr>
          <w:sz w:val="28"/>
          <w:szCs w:val="28"/>
        </w:rPr>
        <w:t>Алтайского края</w:t>
      </w:r>
      <w:r>
        <w:rPr>
          <w:sz w:val="28"/>
          <w:szCs w:val="28"/>
        </w:rPr>
        <w:t xml:space="preserve"> (с. </w:t>
      </w:r>
      <w:r w:rsidR="00CD16E3">
        <w:rPr>
          <w:sz w:val="28"/>
          <w:szCs w:val="28"/>
        </w:rPr>
        <w:t>Николаевка</w:t>
      </w:r>
      <w:r>
        <w:rPr>
          <w:sz w:val="28"/>
          <w:szCs w:val="28"/>
        </w:rPr>
        <w:t>).</w:t>
      </w:r>
    </w:p>
    <w:p w:rsidR="00F555C5" w:rsidRDefault="00F555C5" w:rsidP="00F555C5">
      <w:pPr>
        <w:ind w:firstLine="709"/>
        <w:jc w:val="both"/>
        <w:rPr>
          <w:sz w:val="28"/>
          <w:szCs w:val="28"/>
        </w:rPr>
      </w:pPr>
      <w:r>
        <w:rPr>
          <w:sz w:val="28"/>
          <w:szCs w:val="28"/>
        </w:rPr>
        <w:t>Приложение 3</w:t>
      </w:r>
      <w:r w:rsidRPr="00E957F8">
        <w:rPr>
          <w:sz w:val="28"/>
          <w:szCs w:val="28"/>
        </w:rPr>
        <w:t>.</w:t>
      </w:r>
      <w:r>
        <w:rPr>
          <w:sz w:val="28"/>
          <w:szCs w:val="28"/>
        </w:rPr>
        <w:t xml:space="preserve"> </w:t>
      </w:r>
      <w:r w:rsidRPr="00E957F8">
        <w:rPr>
          <w:sz w:val="28"/>
          <w:szCs w:val="28"/>
        </w:rPr>
        <w:t xml:space="preserve"> Карта градостроительного </w:t>
      </w:r>
      <w:r>
        <w:rPr>
          <w:sz w:val="28"/>
          <w:szCs w:val="28"/>
        </w:rPr>
        <w:t xml:space="preserve">зонирования части территории МО </w:t>
      </w:r>
      <w:r w:rsidR="00CD16E3">
        <w:rPr>
          <w:sz w:val="28"/>
          <w:szCs w:val="28"/>
        </w:rPr>
        <w:t>Серебропольский</w:t>
      </w:r>
      <w:r>
        <w:rPr>
          <w:sz w:val="28"/>
          <w:szCs w:val="28"/>
        </w:rPr>
        <w:t xml:space="preserve"> сельсовет </w:t>
      </w:r>
      <w:r w:rsidR="00DF0C13">
        <w:rPr>
          <w:sz w:val="28"/>
          <w:szCs w:val="28"/>
        </w:rPr>
        <w:t>Табунского</w:t>
      </w:r>
      <w:r>
        <w:rPr>
          <w:sz w:val="28"/>
          <w:szCs w:val="28"/>
        </w:rPr>
        <w:t xml:space="preserve"> района </w:t>
      </w:r>
      <w:r w:rsidR="00CD16E3">
        <w:rPr>
          <w:sz w:val="28"/>
          <w:szCs w:val="28"/>
        </w:rPr>
        <w:t>Алтайского края</w:t>
      </w:r>
      <w:r>
        <w:rPr>
          <w:sz w:val="28"/>
          <w:szCs w:val="28"/>
        </w:rPr>
        <w:t xml:space="preserve"> (с. </w:t>
      </w:r>
      <w:r w:rsidR="00CD16E3">
        <w:rPr>
          <w:sz w:val="28"/>
          <w:szCs w:val="28"/>
        </w:rPr>
        <w:t>Саратовка</w:t>
      </w:r>
      <w:r>
        <w:rPr>
          <w:sz w:val="28"/>
          <w:szCs w:val="28"/>
        </w:rPr>
        <w:t>).</w:t>
      </w:r>
    </w:p>
    <w:p w:rsidR="00F555C5" w:rsidRDefault="00F555C5" w:rsidP="00F555C5">
      <w:pPr>
        <w:ind w:firstLine="709"/>
        <w:jc w:val="both"/>
        <w:rPr>
          <w:sz w:val="28"/>
          <w:szCs w:val="28"/>
        </w:rPr>
      </w:pPr>
      <w:r w:rsidRPr="00E957F8">
        <w:rPr>
          <w:sz w:val="28"/>
          <w:szCs w:val="28"/>
        </w:rPr>
        <w:t xml:space="preserve">Приложение </w:t>
      </w:r>
      <w:r>
        <w:rPr>
          <w:sz w:val="28"/>
          <w:szCs w:val="28"/>
        </w:rPr>
        <w:t>4</w:t>
      </w:r>
      <w:r w:rsidRPr="00E957F8">
        <w:rPr>
          <w:sz w:val="28"/>
          <w:szCs w:val="28"/>
        </w:rPr>
        <w:t xml:space="preserve">. Карта градостроительного </w:t>
      </w:r>
      <w:r>
        <w:rPr>
          <w:sz w:val="28"/>
          <w:szCs w:val="28"/>
        </w:rPr>
        <w:t xml:space="preserve">зонирования части территории МО </w:t>
      </w:r>
      <w:r w:rsidR="00CD16E3">
        <w:rPr>
          <w:sz w:val="28"/>
          <w:szCs w:val="28"/>
        </w:rPr>
        <w:t>Серебропольский</w:t>
      </w:r>
      <w:r>
        <w:rPr>
          <w:sz w:val="28"/>
          <w:szCs w:val="28"/>
        </w:rPr>
        <w:t xml:space="preserve"> сельсовет </w:t>
      </w:r>
      <w:r w:rsidR="00DF0C13">
        <w:rPr>
          <w:sz w:val="28"/>
          <w:szCs w:val="28"/>
        </w:rPr>
        <w:t>Табунского</w:t>
      </w:r>
      <w:r>
        <w:rPr>
          <w:sz w:val="28"/>
          <w:szCs w:val="28"/>
        </w:rPr>
        <w:t xml:space="preserve"> района </w:t>
      </w:r>
      <w:r w:rsidR="00CD16E3">
        <w:rPr>
          <w:sz w:val="28"/>
          <w:szCs w:val="28"/>
        </w:rPr>
        <w:t>Алтайского края</w:t>
      </w:r>
      <w:r>
        <w:rPr>
          <w:sz w:val="28"/>
          <w:szCs w:val="28"/>
        </w:rPr>
        <w:t xml:space="preserve"> (с. </w:t>
      </w:r>
      <w:r w:rsidR="00CD16E3">
        <w:rPr>
          <w:sz w:val="28"/>
          <w:szCs w:val="28"/>
        </w:rPr>
        <w:t>Сереброполь</w:t>
      </w:r>
      <w:r>
        <w:rPr>
          <w:sz w:val="28"/>
          <w:szCs w:val="28"/>
        </w:rPr>
        <w:t>).</w:t>
      </w:r>
    </w:p>
    <w:p w:rsidR="001E257B" w:rsidRDefault="001E257B" w:rsidP="001E257B">
      <w:pPr>
        <w:ind w:firstLine="709"/>
        <w:jc w:val="both"/>
        <w:rPr>
          <w:sz w:val="28"/>
          <w:szCs w:val="28"/>
        </w:rPr>
      </w:pPr>
      <w:r w:rsidRPr="00E957F8">
        <w:rPr>
          <w:sz w:val="28"/>
          <w:szCs w:val="28"/>
        </w:rPr>
        <w:t xml:space="preserve">Приложение </w:t>
      </w:r>
      <w:r>
        <w:rPr>
          <w:sz w:val="28"/>
          <w:szCs w:val="28"/>
        </w:rPr>
        <w:t>5</w:t>
      </w:r>
      <w:r w:rsidRPr="00E957F8">
        <w:rPr>
          <w:sz w:val="28"/>
          <w:szCs w:val="28"/>
        </w:rPr>
        <w:t xml:space="preserve">. Карта градостроительного </w:t>
      </w:r>
      <w:r>
        <w:rPr>
          <w:sz w:val="28"/>
          <w:szCs w:val="28"/>
        </w:rPr>
        <w:t xml:space="preserve">зонирования части территории МО </w:t>
      </w:r>
      <w:r w:rsidR="00CD16E3">
        <w:rPr>
          <w:sz w:val="28"/>
          <w:szCs w:val="28"/>
        </w:rPr>
        <w:t>Серебропольский</w:t>
      </w:r>
      <w:r>
        <w:rPr>
          <w:sz w:val="28"/>
          <w:szCs w:val="28"/>
        </w:rPr>
        <w:t xml:space="preserve"> сельсовет Табунского района </w:t>
      </w:r>
      <w:r w:rsidR="00CD16E3">
        <w:rPr>
          <w:sz w:val="28"/>
          <w:szCs w:val="28"/>
        </w:rPr>
        <w:t>Алтайского края</w:t>
      </w:r>
      <w:r>
        <w:rPr>
          <w:sz w:val="28"/>
          <w:szCs w:val="28"/>
        </w:rPr>
        <w:t xml:space="preserve"> (с. </w:t>
      </w:r>
      <w:r w:rsidR="00CD16E3">
        <w:rPr>
          <w:sz w:val="28"/>
          <w:szCs w:val="28"/>
        </w:rPr>
        <w:t>Успенка</w:t>
      </w:r>
      <w:r>
        <w:rPr>
          <w:sz w:val="28"/>
          <w:szCs w:val="28"/>
        </w:rPr>
        <w:t>).</w:t>
      </w:r>
    </w:p>
    <w:p w:rsidR="00CD16E3" w:rsidRDefault="00CD16E3" w:rsidP="001E257B">
      <w:pPr>
        <w:ind w:firstLine="709"/>
        <w:jc w:val="both"/>
        <w:rPr>
          <w:sz w:val="28"/>
          <w:szCs w:val="28"/>
        </w:rPr>
      </w:pPr>
      <w:r w:rsidRPr="00E957F8">
        <w:rPr>
          <w:sz w:val="28"/>
          <w:szCs w:val="28"/>
        </w:rPr>
        <w:t xml:space="preserve">Приложение </w:t>
      </w:r>
      <w:r>
        <w:rPr>
          <w:sz w:val="28"/>
          <w:szCs w:val="28"/>
        </w:rPr>
        <w:t>6</w:t>
      </w:r>
      <w:r w:rsidRPr="00E957F8">
        <w:rPr>
          <w:sz w:val="28"/>
          <w:szCs w:val="28"/>
        </w:rPr>
        <w:t xml:space="preserve">. Карта градостроительного </w:t>
      </w:r>
      <w:r>
        <w:rPr>
          <w:sz w:val="28"/>
          <w:szCs w:val="28"/>
        </w:rPr>
        <w:t>зонирования части территории МО Серебропольский сельсовет Табунского района Алтайского края (с. Хорошее).</w:t>
      </w:r>
    </w:p>
    <w:p w:rsidR="00CF7970" w:rsidRDefault="00CF7970" w:rsidP="00CF7970">
      <w:pPr>
        <w:ind w:firstLine="709"/>
        <w:jc w:val="both"/>
        <w:rPr>
          <w:sz w:val="28"/>
          <w:szCs w:val="28"/>
        </w:rPr>
      </w:pPr>
      <w:r w:rsidRPr="00E957F8">
        <w:rPr>
          <w:sz w:val="28"/>
          <w:szCs w:val="28"/>
        </w:rPr>
        <w:t xml:space="preserve">Приложение </w:t>
      </w:r>
      <w:r w:rsidR="00CD16E3">
        <w:rPr>
          <w:sz w:val="28"/>
          <w:szCs w:val="28"/>
        </w:rPr>
        <w:t>7</w:t>
      </w:r>
      <w:r w:rsidRPr="00E957F8">
        <w:rPr>
          <w:sz w:val="28"/>
          <w:szCs w:val="28"/>
        </w:rPr>
        <w:t xml:space="preserve">. Карта </w:t>
      </w:r>
      <w:r>
        <w:rPr>
          <w:sz w:val="28"/>
          <w:szCs w:val="28"/>
        </w:rPr>
        <w:t xml:space="preserve">зон с особыми условиями использования части территории МО </w:t>
      </w:r>
      <w:r w:rsidR="00CD16E3">
        <w:rPr>
          <w:sz w:val="28"/>
          <w:szCs w:val="28"/>
        </w:rPr>
        <w:t>Серебропольский</w:t>
      </w:r>
      <w:r>
        <w:rPr>
          <w:sz w:val="28"/>
          <w:szCs w:val="28"/>
        </w:rPr>
        <w:t xml:space="preserve"> сельсовет </w:t>
      </w:r>
      <w:r w:rsidR="00DF0C13">
        <w:rPr>
          <w:sz w:val="28"/>
          <w:szCs w:val="28"/>
        </w:rPr>
        <w:t>Табунского</w:t>
      </w:r>
      <w:r>
        <w:rPr>
          <w:sz w:val="28"/>
          <w:szCs w:val="28"/>
        </w:rPr>
        <w:t xml:space="preserve"> района </w:t>
      </w:r>
      <w:r w:rsidR="00CD16E3">
        <w:rPr>
          <w:sz w:val="28"/>
          <w:szCs w:val="28"/>
        </w:rPr>
        <w:t>Алтайского края</w:t>
      </w:r>
      <w:r>
        <w:rPr>
          <w:sz w:val="28"/>
          <w:szCs w:val="28"/>
        </w:rPr>
        <w:t xml:space="preserve"> (</w:t>
      </w:r>
      <w:r w:rsidR="00B643B4">
        <w:rPr>
          <w:sz w:val="28"/>
          <w:szCs w:val="28"/>
        </w:rPr>
        <w:t xml:space="preserve">с. </w:t>
      </w:r>
      <w:r w:rsidR="00CD16E3">
        <w:rPr>
          <w:sz w:val="28"/>
          <w:szCs w:val="28"/>
        </w:rPr>
        <w:t>Георгиевка</w:t>
      </w:r>
      <w:r>
        <w:rPr>
          <w:sz w:val="28"/>
          <w:szCs w:val="28"/>
        </w:rPr>
        <w:t>).</w:t>
      </w:r>
    </w:p>
    <w:p w:rsidR="00CF7970" w:rsidRDefault="00CF7970" w:rsidP="00CF7970">
      <w:pPr>
        <w:ind w:firstLine="709"/>
        <w:jc w:val="both"/>
        <w:rPr>
          <w:sz w:val="28"/>
          <w:szCs w:val="28"/>
        </w:rPr>
      </w:pPr>
      <w:r w:rsidRPr="00E957F8">
        <w:rPr>
          <w:sz w:val="28"/>
          <w:szCs w:val="28"/>
        </w:rPr>
        <w:t xml:space="preserve">Приложение </w:t>
      </w:r>
      <w:r w:rsidR="00CD16E3">
        <w:rPr>
          <w:sz w:val="28"/>
          <w:szCs w:val="28"/>
        </w:rPr>
        <w:t>8</w:t>
      </w:r>
      <w:r w:rsidRPr="00E957F8">
        <w:rPr>
          <w:sz w:val="28"/>
          <w:szCs w:val="28"/>
        </w:rPr>
        <w:t xml:space="preserve">. Карта </w:t>
      </w:r>
      <w:r>
        <w:rPr>
          <w:sz w:val="28"/>
          <w:szCs w:val="28"/>
        </w:rPr>
        <w:t xml:space="preserve">зон с особыми условиями использования части территории МО </w:t>
      </w:r>
      <w:r w:rsidR="00CD16E3">
        <w:rPr>
          <w:sz w:val="28"/>
          <w:szCs w:val="28"/>
        </w:rPr>
        <w:t>Серебропольский</w:t>
      </w:r>
      <w:r>
        <w:rPr>
          <w:sz w:val="28"/>
          <w:szCs w:val="28"/>
        </w:rPr>
        <w:t xml:space="preserve"> сельсовет </w:t>
      </w:r>
      <w:r w:rsidR="00DF0C13">
        <w:rPr>
          <w:sz w:val="28"/>
          <w:szCs w:val="28"/>
        </w:rPr>
        <w:t>Табунского</w:t>
      </w:r>
      <w:r>
        <w:rPr>
          <w:sz w:val="28"/>
          <w:szCs w:val="28"/>
        </w:rPr>
        <w:t xml:space="preserve"> района </w:t>
      </w:r>
      <w:r w:rsidR="00CD16E3">
        <w:rPr>
          <w:sz w:val="28"/>
          <w:szCs w:val="28"/>
        </w:rPr>
        <w:t>Алтайского края</w:t>
      </w:r>
      <w:r>
        <w:rPr>
          <w:sz w:val="28"/>
          <w:szCs w:val="28"/>
        </w:rPr>
        <w:t xml:space="preserve"> (с. </w:t>
      </w:r>
      <w:r w:rsidR="00CD16E3">
        <w:rPr>
          <w:sz w:val="28"/>
          <w:szCs w:val="28"/>
        </w:rPr>
        <w:t>Николаевка</w:t>
      </w:r>
      <w:r>
        <w:rPr>
          <w:sz w:val="28"/>
          <w:szCs w:val="28"/>
        </w:rPr>
        <w:t>).</w:t>
      </w:r>
    </w:p>
    <w:p w:rsidR="00F555C5" w:rsidRDefault="00F555C5" w:rsidP="00F555C5">
      <w:pPr>
        <w:ind w:firstLine="709"/>
        <w:jc w:val="both"/>
        <w:rPr>
          <w:sz w:val="28"/>
          <w:szCs w:val="28"/>
        </w:rPr>
      </w:pPr>
      <w:r w:rsidRPr="00E957F8">
        <w:rPr>
          <w:sz w:val="28"/>
          <w:szCs w:val="28"/>
        </w:rPr>
        <w:t xml:space="preserve">Приложение </w:t>
      </w:r>
      <w:r w:rsidR="00CD16E3">
        <w:rPr>
          <w:sz w:val="28"/>
          <w:szCs w:val="28"/>
        </w:rPr>
        <w:t>9</w:t>
      </w:r>
      <w:r w:rsidRPr="00E957F8">
        <w:rPr>
          <w:sz w:val="28"/>
          <w:szCs w:val="28"/>
        </w:rPr>
        <w:t xml:space="preserve">. Карта </w:t>
      </w:r>
      <w:r>
        <w:rPr>
          <w:sz w:val="28"/>
          <w:szCs w:val="28"/>
        </w:rPr>
        <w:t xml:space="preserve">зон с особыми условиями использования части территории МО </w:t>
      </w:r>
      <w:r w:rsidR="00CD16E3">
        <w:rPr>
          <w:sz w:val="28"/>
          <w:szCs w:val="28"/>
        </w:rPr>
        <w:t>Серебропольский</w:t>
      </w:r>
      <w:r>
        <w:rPr>
          <w:sz w:val="28"/>
          <w:szCs w:val="28"/>
        </w:rPr>
        <w:t xml:space="preserve"> сельсовет </w:t>
      </w:r>
      <w:r w:rsidR="00DF0C13">
        <w:rPr>
          <w:sz w:val="28"/>
          <w:szCs w:val="28"/>
        </w:rPr>
        <w:t>Табунского</w:t>
      </w:r>
      <w:r>
        <w:rPr>
          <w:sz w:val="28"/>
          <w:szCs w:val="28"/>
        </w:rPr>
        <w:t xml:space="preserve"> района </w:t>
      </w:r>
      <w:r w:rsidR="00CD16E3">
        <w:rPr>
          <w:sz w:val="28"/>
          <w:szCs w:val="28"/>
        </w:rPr>
        <w:t>Алтайского края</w:t>
      </w:r>
      <w:r>
        <w:rPr>
          <w:sz w:val="28"/>
          <w:szCs w:val="28"/>
        </w:rPr>
        <w:t xml:space="preserve"> (с. </w:t>
      </w:r>
      <w:r w:rsidR="00CD16E3">
        <w:rPr>
          <w:sz w:val="28"/>
          <w:szCs w:val="28"/>
        </w:rPr>
        <w:t>Саратовка</w:t>
      </w:r>
      <w:r>
        <w:rPr>
          <w:sz w:val="28"/>
          <w:szCs w:val="28"/>
        </w:rPr>
        <w:t>).</w:t>
      </w:r>
    </w:p>
    <w:p w:rsidR="00F555C5" w:rsidRDefault="00F555C5" w:rsidP="00F555C5">
      <w:pPr>
        <w:ind w:firstLine="709"/>
        <w:jc w:val="both"/>
        <w:rPr>
          <w:sz w:val="28"/>
          <w:szCs w:val="28"/>
        </w:rPr>
      </w:pPr>
      <w:r w:rsidRPr="00E957F8">
        <w:rPr>
          <w:sz w:val="28"/>
          <w:szCs w:val="28"/>
        </w:rPr>
        <w:t xml:space="preserve">Приложение </w:t>
      </w:r>
      <w:r w:rsidR="00CD16E3">
        <w:rPr>
          <w:sz w:val="28"/>
          <w:szCs w:val="28"/>
        </w:rPr>
        <w:t>10</w:t>
      </w:r>
      <w:r w:rsidRPr="00E957F8">
        <w:rPr>
          <w:sz w:val="28"/>
          <w:szCs w:val="28"/>
        </w:rPr>
        <w:t xml:space="preserve">. Карта </w:t>
      </w:r>
      <w:r>
        <w:rPr>
          <w:sz w:val="28"/>
          <w:szCs w:val="28"/>
        </w:rPr>
        <w:t xml:space="preserve">зон с особыми условиями использования части территории МО </w:t>
      </w:r>
      <w:r w:rsidR="00CD16E3">
        <w:rPr>
          <w:sz w:val="28"/>
          <w:szCs w:val="28"/>
        </w:rPr>
        <w:t>Серебропольский</w:t>
      </w:r>
      <w:r>
        <w:rPr>
          <w:sz w:val="28"/>
          <w:szCs w:val="28"/>
        </w:rPr>
        <w:t xml:space="preserve"> сельсовет </w:t>
      </w:r>
      <w:r w:rsidR="00DF0C13">
        <w:rPr>
          <w:sz w:val="28"/>
          <w:szCs w:val="28"/>
        </w:rPr>
        <w:t>Табунского</w:t>
      </w:r>
      <w:r>
        <w:rPr>
          <w:sz w:val="28"/>
          <w:szCs w:val="28"/>
        </w:rPr>
        <w:t xml:space="preserve"> района </w:t>
      </w:r>
      <w:r w:rsidR="00CD16E3">
        <w:rPr>
          <w:sz w:val="28"/>
          <w:szCs w:val="28"/>
        </w:rPr>
        <w:t>Алтайского края</w:t>
      </w:r>
      <w:r>
        <w:rPr>
          <w:sz w:val="28"/>
          <w:szCs w:val="28"/>
        </w:rPr>
        <w:t xml:space="preserve"> (с. </w:t>
      </w:r>
      <w:r w:rsidR="00CD16E3">
        <w:rPr>
          <w:sz w:val="28"/>
          <w:szCs w:val="28"/>
        </w:rPr>
        <w:t>Сереброполь</w:t>
      </w:r>
      <w:r>
        <w:rPr>
          <w:sz w:val="28"/>
          <w:szCs w:val="28"/>
        </w:rPr>
        <w:t>).</w:t>
      </w:r>
    </w:p>
    <w:p w:rsidR="001E257B" w:rsidRDefault="001E257B" w:rsidP="001E257B">
      <w:pPr>
        <w:ind w:firstLine="709"/>
        <w:jc w:val="both"/>
        <w:rPr>
          <w:sz w:val="28"/>
          <w:szCs w:val="28"/>
        </w:rPr>
      </w:pPr>
      <w:r w:rsidRPr="00E957F8">
        <w:rPr>
          <w:sz w:val="28"/>
          <w:szCs w:val="28"/>
        </w:rPr>
        <w:t xml:space="preserve">Приложение </w:t>
      </w:r>
      <w:r w:rsidR="00CD16E3">
        <w:rPr>
          <w:sz w:val="28"/>
          <w:szCs w:val="28"/>
        </w:rPr>
        <w:t>11</w:t>
      </w:r>
      <w:r w:rsidRPr="00E957F8">
        <w:rPr>
          <w:sz w:val="28"/>
          <w:szCs w:val="28"/>
        </w:rPr>
        <w:t xml:space="preserve">. Карта </w:t>
      </w:r>
      <w:r>
        <w:rPr>
          <w:sz w:val="28"/>
          <w:szCs w:val="28"/>
        </w:rPr>
        <w:t xml:space="preserve">зон с особыми условиями использования части </w:t>
      </w:r>
      <w:r>
        <w:rPr>
          <w:sz w:val="28"/>
          <w:szCs w:val="28"/>
        </w:rPr>
        <w:lastRenderedPageBreak/>
        <w:t xml:space="preserve">территории МО </w:t>
      </w:r>
      <w:r w:rsidR="00CD16E3">
        <w:rPr>
          <w:sz w:val="28"/>
          <w:szCs w:val="28"/>
        </w:rPr>
        <w:t>Серебропольский</w:t>
      </w:r>
      <w:r>
        <w:rPr>
          <w:sz w:val="28"/>
          <w:szCs w:val="28"/>
        </w:rPr>
        <w:t xml:space="preserve"> сельсовет Табунского района </w:t>
      </w:r>
      <w:r w:rsidR="00CD16E3">
        <w:rPr>
          <w:sz w:val="28"/>
          <w:szCs w:val="28"/>
        </w:rPr>
        <w:t>Алтайского края</w:t>
      </w:r>
      <w:r>
        <w:rPr>
          <w:sz w:val="28"/>
          <w:szCs w:val="28"/>
        </w:rPr>
        <w:t xml:space="preserve"> (с. </w:t>
      </w:r>
      <w:r w:rsidR="00CD16E3">
        <w:rPr>
          <w:sz w:val="28"/>
          <w:szCs w:val="28"/>
        </w:rPr>
        <w:t>Успенка</w:t>
      </w:r>
      <w:r>
        <w:rPr>
          <w:sz w:val="28"/>
          <w:szCs w:val="28"/>
        </w:rPr>
        <w:t>).</w:t>
      </w:r>
    </w:p>
    <w:p w:rsidR="00CF7970" w:rsidRDefault="00CD16E3" w:rsidP="00E47E5B">
      <w:pPr>
        <w:ind w:firstLine="709"/>
        <w:jc w:val="both"/>
        <w:rPr>
          <w:sz w:val="28"/>
          <w:szCs w:val="28"/>
        </w:rPr>
      </w:pPr>
      <w:r w:rsidRPr="00E957F8">
        <w:rPr>
          <w:sz w:val="28"/>
          <w:szCs w:val="28"/>
        </w:rPr>
        <w:t xml:space="preserve">Приложение </w:t>
      </w:r>
      <w:r>
        <w:rPr>
          <w:sz w:val="28"/>
          <w:szCs w:val="28"/>
        </w:rPr>
        <w:t>12</w:t>
      </w:r>
      <w:r w:rsidRPr="00E957F8">
        <w:rPr>
          <w:sz w:val="28"/>
          <w:szCs w:val="28"/>
        </w:rPr>
        <w:t xml:space="preserve">. Карта </w:t>
      </w:r>
      <w:r>
        <w:rPr>
          <w:sz w:val="28"/>
          <w:szCs w:val="28"/>
        </w:rPr>
        <w:t>зон с особыми условиями использования части территории МО Серебропольский сельсовет Табунского района Алтайского края (с. Хорошее).</w:t>
      </w:r>
    </w:p>
    <w:p w:rsidR="006A4035" w:rsidRDefault="006A4035" w:rsidP="00E47E5B">
      <w:pPr>
        <w:ind w:firstLine="709"/>
        <w:jc w:val="both"/>
        <w:rPr>
          <w:sz w:val="28"/>
          <w:szCs w:val="28"/>
        </w:rPr>
      </w:pPr>
    </w:p>
    <w:p w:rsidR="006A4035" w:rsidRDefault="006A4035" w:rsidP="00E47E5B">
      <w:pPr>
        <w:ind w:firstLine="709"/>
        <w:jc w:val="both"/>
        <w:rPr>
          <w:sz w:val="28"/>
          <w:szCs w:val="28"/>
        </w:rPr>
      </w:pPr>
    </w:p>
    <w:p w:rsidR="006A4035" w:rsidRDefault="006A4035" w:rsidP="00E47E5B">
      <w:pPr>
        <w:ind w:firstLine="709"/>
        <w:jc w:val="both"/>
        <w:rPr>
          <w:sz w:val="28"/>
          <w:szCs w:val="28"/>
        </w:rPr>
      </w:pPr>
    </w:p>
    <w:p w:rsidR="006A4035" w:rsidRDefault="006A4035" w:rsidP="00E47E5B">
      <w:pPr>
        <w:ind w:firstLine="709"/>
        <w:jc w:val="both"/>
        <w:rPr>
          <w:sz w:val="28"/>
          <w:szCs w:val="28"/>
        </w:rPr>
      </w:pPr>
    </w:p>
    <w:p w:rsidR="006A4035" w:rsidRDefault="006A4035" w:rsidP="00E47E5B">
      <w:pPr>
        <w:ind w:firstLine="709"/>
        <w:jc w:val="both"/>
        <w:rPr>
          <w:sz w:val="28"/>
          <w:szCs w:val="28"/>
        </w:rPr>
      </w:pPr>
    </w:p>
    <w:p w:rsidR="006A4035" w:rsidRDefault="006A4035" w:rsidP="00E47E5B">
      <w:pPr>
        <w:ind w:firstLine="709"/>
        <w:jc w:val="both"/>
        <w:rPr>
          <w:sz w:val="28"/>
          <w:szCs w:val="28"/>
        </w:rPr>
      </w:pPr>
    </w:p>
    <w:p w:rsidR="006A4035" w:rsidRDefault="006A4035" w:rsidP="00E47E5B">
      <w:pPr>
        <w:ind w:firstLine="709"/>
        <w:jc w:val="both"/>
        <w:rPr>
          <w:sz w:val="28"/>
          <w:szCs w:val="28"/>
        </w:rPr>
      </w:pPr>
    </w:p>
    <w:p w:rsidR="006A4035" w:rsidRDefault="006A4035" w:rsidP="00E47E5B">
      <w:pPr>
        <w:ind w:firstLine="709"/>
        <w:jc w:val="both"/>
        <w:rPr>
          <w:sz w:val="28"/>
          <w:szCs w:val="28"/>
        </w:rPr>
      </w:pPr>
    </w:p>
    <w:p w:rsidR="006A4035" w:rsidRPr="00684E1B" w:rsidRDefault="006A4035" w:rsidP="006A4035">
      <w:pPr>
        <w:widowControl/>
        <w:suppressAutoHyphens w:val="0"/>
        <w:rPr>
          <w:sz w:val="28"/>
          <w:lang w:eastAsia="ru-RU"/>
        </w:rPr>
      </w:pPr>
      <w:r>
        <w:rPr>
          <w:sz w:val="28"/>
          <w:szCs w:val="28"/>
          <w:lang w:eastAsia="ru-RU"/>
        </w:rPr>
        <w:t xml:space="preserve"> </w:t>
      </w:r>
    </w:p>
    <w:p w:rsidR="001F7D89" w:rsidRDefault="001F7D89" w:rsidP="001F7D89">
      <w:pPr>
        <w:ind w:firstLine="709"/>
        <w:jc w:val="both"/>
        <w:rPr>
          <w:sz w:val="28"/>
          <w:szCs w:val="28"/>
        </w:rPr>
      </w:pPr>
    </w:p>
    <w:sectPr w:rsidR="001F7D89" w:rsidSect="00A67905">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61D" w:rsidRDefault="003E361D" w:rsidP="002634A0">
      <w:r>
        <w:separator/>
      </w:r>
    </w:p>
  </w:endnote>
  <w:endnote w:type="continuationSeparator" w:id="0">
    <w:p w:rsidR="003E361D" w:rsidRDefault="003E361D" w:rsidP="00263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sans-serif">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6CA" w:rsidRDefault="008B66CA" w:rsidP="0076559B">
    <w:pPr>
      <w:pStyle w:val="ab"/>
      <w:pBdr>
        <w:bottom w:val="single" w:sz="12" w:space="2" w:color="auto"/>
      </w:pBdr>
      <w:ind w:right="360"/>
      <w:rPr>
        <w:rStyle w:val="af5"/>
      </w:rPr>
    </w:pPr>
    <w:r>
      <w:rPr>
        <w:rStyle w:val="af5"/>
      </w:rPr>
      <w:t xml:space="preserve">                                                                                                                                                               </w:t>
    </w:r>
  </w:p>
  <w:p w:rsidR="008B66CA" w:rsidRDefault="008B66CA" w:rsidP="0076559B">
    <w:pPr>
      <w:pStyle w:val="ab"/>
      <w:pBdr>
        <w:bottom w:val="single" w:sz="12" w:space="2" w:color="auto"/>
      </w:pBdr>
      <w:ind w:right="360"/>
      <w:rPr>
        <w:rStyle w:val="af5"/>
      </w:rPr>
    </w:pPr>
    <w:r>
      <w:rPr>
        <w:rStyle w:val="af5"/>
      </w:rPr>
      <w:t xml:space="preserve">                                                                                                                                                                </w:t>
    </w:r>
  </w:p>
  <w:p w:rsidR="008B66CA" w:rsidRDefault="008B66CA" w:rsidP="0076559B">
    <w:pPr>
      <w:pStyle w:val="ab"/>
      <w:pBdr>
        <w:bottom w:val="single" w:sz="12" w:space="2" w:color="auto"/>
      </w:pBdr>
      <w:ind w:right="360"/>
      <w:rPr>
        <w:rStyle w:val="af5"/>
      </w:rPr>
    </w:pPr>
    <w:r>
      <w:rPr>
        <w:rStyle w:val="af5"/>
      </w:rPr>
      <w:t xml:space="preserve">                                                                                                                                                      </w:t>
    </w:r>
  </w:p>
  <w:p w:rsidR="008B66CA" w:rsidRDefault="008B66CA" w:rsidP="0076559B">
    <w:pPr>
      <w:pStyle w:val="ab"/>
      <w:pBdr>
        <w:bottom w:val="single" w:sz="12" w:space="2" w:color="auto"/>
      </w:pBdr>
      <w:ind w:right="360"/>
    </w:pPr>
    <w:r>
      <w:rPr>
        <w:rStyle w:val="af5"/>
      </w:rPr>
      <w:t xml:space="preserve">                                                                                                                                                      </w:t>
    </w:r>
    <w:r>
      <w:rPr>
        <w:rStyle w:val="af5"/>
      </w:rPr>
      <w:fldChar w:fldCharType="begin"/>
    </w:r>
    <w:r>
      <w:rPr>
        <w:rStyle w:val="af5"/>
      </w:rPr>
      <w:instrText xml:space="preserve"> PAGE </w:instrText>
    </w:r>
    <w:r>
      <w:rPr>
        <w:rStyle w:val="af5"/>
      </w:rPr>
      <w:fldChar w:fldCharType="separate"/>
    </w:r>
    <w:r w:rsidR="0053116E">
      <w:rPr>
        <w:rStyle w:val="af5"/>
        <w:noProof/>
      </w:rPr>
      <w:t>20</w:t>
    </w:r>
    <w:r>
      <w:rPr>
        <w:rStyle w:val="af5"/>
      </w:rPr>
      <w:fldChar w:fldCharType="end"/>
    </w:r>
  </w:p>
  <w:p w:rsidR="00A13A68" w:rsidRDefault="00A13A68" w:rsidP="00A13A68">
    <w:pPr>
      <w:widowControl/>
      <w:suppressAutoHyphens w:val="0"/>
      <w:overflowPunct w:val="0"/>
      <w:autoSpaceDE w:val="0"/>
      <w:autoSpaceDN w:val="0"/>
      <w:adjustRightInd w:val="0"/>
      <w:ind w:right="43"/>
      <w:jc w:val="center"/>
      <w:textAlignment w:val="baseline"/>
      <w:outlineLvl w:val="0"/>
      <w:rPr>
        <w:rFonts w:ascii="Bookman Old Style" w:hAnsi="Bookman Old Style"/>
        <w:i/>
        <w:kern w:val="0"/>
        <w:lang w:eastAsia="ru-RU"/>
      </w:rPr>
    </w:pPr>
    <w:r>
      <w:rPr>
        <w:rFonts w:ascii="Bookman Old Style" w:hAnsi="Bookman Old Style"/>
        <w:i/>
        <w:kern w:val="0"/>
        <w:lang w:eastAsia="ru-RU"/>
      </w:rPr>
      <w:t>АО «Ростехинвентаризация-Федеральное БТИ»</w:t>
    </w:r>
  </w:p>
  <w:p w:rsidR="008B66CA" w:rsidRPr="005F21BE" w:rsidRDefault="00F62298" w:rsidP="0076559B">
    <w:pPr>
      <w:widowControl/>
      <w:suppressAutoHyphens w:val="0"/>
      <w:overflowPunct w:val="0"/>
      <w:autoSpaceDE w:val="0"/>
      <w:autoSpaceDN w:val="0"/>
      <w:adjustRightInd w:val="0"/>
      <w:ind w:right="43"/>
      <w:jc w:val="center"/>
      <w:textAlignment w:val="baseline"/>
      <w:outlineLvl w:val="0"/>
      <w:rPr>
        <w:rFonts w:ascii="Bookman Old Style" w:hAnsi="Bookman Old Style"/>
        <w:i/>
        <w:kern w:val="0"/>
        <w:lang w:eastAsia="ru-RU"/>
      </w:rPr>
    </w:pPr>
    <w:r>
      <w:rPr>
        <w:rFonts w:ascii="Bookman Old Style" w:hAnsi="Bookman Old Style"/>
        <w:i/>
        <w:kern w:val="0"/>
        <w:lang w:eastAsia="ru-RU"/>
      </w:rPr>
      <w:t>2017</w:t>
    </w:r>
    <w:r w:rsidR="008B66CA">
      <w:rPr>
        <w:rFonts w:ascii="Bookman Old Style" w:hAnsi="Bookman Old Style"/>
        <w:i/>
        <w:kern w:val="0"/>
        <w:lang w:eastAsia="ru-RU"/>
      </w:rPr>
      <w:t xml:space="preserve"> г</w:t>
    </w:r>
  </w:p>
  <w:p w:rsidR="008B66CA" w:rsidRDefault="008B66CA" w:rsidP="0076559B">
    <w:pPr>
      <w:pStyle w:val="ab"/>
    </w:pPr>
  </w:p>
  <w:p w:rsidR="008B66CA" w:rsidRDefault="008B66C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61D" w:rsidRDefault="003E361D" w:rsidP="002634A0">
      <w:r>
        <w:separator/>
      </w:r>
    </w:p>
  </w:footnote>
  <w:footnote w:type="continuationSeparator" w:id="0">
    <w:p w:rsidR="003E361D" w:rsidRDefault="003E361D" w:rsidP="002634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6CA" w:rsidRPr="005F21BE" w:rsidRDefault="008B66CA" w:rsidP="0076559B">
    <w:pPr>
      <w:pStyle w:val="a9"/>
      <w:jc w:val="center"/>
      <w:rPr>
        <w:i/>
      </w:rPr>
    </w:pPr>
    <w:r w:rsidRPr="0076559B">
      <w:rPr>
        <w:i/>
      </w:rPr>
      <w:t>Правила землепользования и застройки</w:t>
    </w:r>
    <w:r>
      <w:t xml:space="preserve"> </w:t>
    </w:r>
    <w:r w:rsidR="00A13A68" w:rsidRPr="00A13A68">
      <w:rPr>
        <w:i/>
      </w:rPr>
      <w:t>части территории</w:t>
    </w:r>
    <w:r w:rsidR="00A13A68">
      <w:rPr>
        <w:i/>
      </w:rPr>
      <w:t xml:space="preserve"> </w:t>
    </w:r>
    <w:r>
      <w:rPr>
        <w:i/>
      </w:rPr>
      <w:t xml:space="preserve">МО </w:t>
    </w:r>
    <w:r w:rsidR="00CD16E3">
      <w:rPr>
        <w:i/>
      </w:rPr>
      <w:t>Серебропольский</w:t>
    </w:r>
    <w:r w:rsidRPr="005F21BE">
      <w:rPr>
        <w:i/>
      </w:rPr>
      <w:t xml:space="preserve"> сельсовет</w:t>
    </w:r>
  </w:p>
  <w:p w:rsidR="008B66CA" w:rsidRDefault="00A13A68" w:rsidP="0076559B">
    <w:pPr>
      <w:pStyle w:val="a9"/>
      <w:jc w:val="center"/>
      <w:rPr>
        <w:i/>
      </w:rPr>
    </w:pPr>
    <w:r>
      <w:rPr>
        <w:i/>
      </w:rPr>
      <w:t>Табунского</w:t>
    </w:r>
    <w:r w:rsidR="008B66CA" w:rsidRPr="005F21BE">
      <w:rPr>
        <w:i/>
      </w:rPr>
      <w:t xml:space="preserve"> района </w:t>
    </w:r>
    <w:r w:rsidR="008B66CA">
      <w:rPr>
        <w:i/>
      </w:rPr>
      <w:t>Алтайского края</w:t>
    </w:r>
  </w:p>
  <w:p w:rsidR="008B66CA" w:rsidRPr="005F21BE" w:rsidRDefault="008B66CA" w:rsidP="0076559B">
    <w:pPr>
      <w:pStyle w:val="a9"/>
      <w:jc w:val="center"/>
      <w:rPr>
        <w:i/>
      </w:rPr>
    </w:pPr>
    <w:r>
      <w:rPr>
        <w:i/>
      </w:rPr>
      <w:t>_____________________________________________________________________________</w:t>
    </w:r>
  </w:p>
  <w:p w:rsidR="008B66CA" w:rsidRDefault="008B66CA" w:rsidP="0076559B">
    <w:pPr>
      <w:pStyle w:val="a9"/>
      <w:jc w:val="center"/>
      <w:rPr>
        <w:i/>
      </w:rPr>
    </w:pPr>
  </w:p>
  <w:p w:rsidR="008B66CA" w:rsidRDefault="008B66C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1212"/>
        </w:tabs>
        <w:ind w:left="1212" w:hanging="360"/>
      </w:pPr>
      <w:rPr>
        <w:rFonts w:ascii="Symbol" w:hAnsi="Symbol"/>
      </w:rPr>
    </w:lvl>
  </w:abstractNum>
  <w:abstractNum w:abstractNumId="1" w15:restartNumberingAfterBreak="0">
    <w:nsid w:val="00000002"/>
    <w:multiLevelType w:val="multilevel"/>
    <w:tmpl w:val="00000002"/>
    <w:name w:val="WW8Num2"/>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sz w:val="18"/>
      </w:rPr>
    </w:lvl>
    <w:lvl w:ilvl="2">
      <w:start w:val="1"/>
      <w:numFmt w:val="bullet"/>
      <w:lvlText w:val="▪"/>
      <w:lvlJc w:val="left"/>
      <w:pPr>
        <w:tabs>
          <w:tab w:val="num" w:pos="1440"/>
        </w:tabs>
        <w:ind w:left="1440" w:hanging="360"/>
      </w:pPr>
      <w:rPr>
        <w:rFonts w:ascii="OpenSymbol" w:hAnsi="OpenSymbol"/>
        <w:sz w:val="18"/>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sz w:val="18"/>
      </w:rPr>
    </w:lvl>
    <w:lvl w:ilvl="5">
      <w:start w:val="1"/>
      <w:numFmt w:val="bullet"/>
      <w:lvlText w:val="▪"/>
      <w:lvlJc w:val="left"/>
      <w:pPr>
        <w:tabs>
          <w:tab w:val="num" w:pos="2520"/>
        </w:tabs>
        <w:ind w:left="2520" w:hanging="360"/>
      </w:pPr>
      <w:rPr>
        <w:rFonts w:ascii="OpenSymbol" w:hAnsi="OpenSymbol"/>
        <w:sz w:val="18"/>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sz w:val="18"/>
      </w:rPr>
    </w:lvl>
    <w:lvl w:ilvl="8">
      <w:start w:val="1"/>
      <w:numFmt w:val="bullet"/>
      <w:lvlText w:val="▪"/>
      <w:lvlJc w:val="left"/>
      <w:pPr>
        <w:tabs>
          <w:tab w:val="num" w:pos="3600"/>
        </w:tabs>
        <w:ind w:left="3600" w:hanging="360"/>
      </w:pPr>
      <w:rPr>
        <w:rFonts w:ascii="OpenSymbol" w:hAnsi="OpenSymbol"/>
        <w:sz w:val="18"/>
      </w:rPr>
    </w:lvl>
  </w:abstractNum>
  <w:abstractNum w:abstractNumId="3" w15:restartNumberingAfterBreak="0">
    <w:nsid w:val="00000004"/>
    <w:multiLevelType w:val="singleLevel"/>
    <w:tmpl w:val="00000004"/>
    <w:name w:val="WW8Num4"/>
    <w:lvl w:ilvl="0">
      <w:start w:val="1"/>
      <w:numFmt w:val="bullet"/>
      <w:suff w:val="nothing"/>
      <w:lvlText w:val="-"/>
      <w:lvlJc w:val="left"/>
      <w:pPr>
        <w:tabs>
          <w:tab w:val="num" w:pos="0"/>
        </w:tabs>
        <w:ind w:left="720"/>
      </w:pPr>
      <w:rPr>
        <w:rFonts w:ascii="Times New Roman" w:hAnsi="Times New Roman"/>
        <w:sz w:val="18"/>
      </w:rPr>
    </w:lvl>
  </w:abstractNum>
  <w:abstractNum w:abstractNumId="4" w15:restartNumberingAfterBreak="0">
    <w:nsid w:val="00000006"/>
    <w:multiLevelType w:val="multilevel"/>
    <w:tmpl w:val="00000006"/>
    <w:name w:val="WW8Num6"/>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pPr>
      <w:rPr>
        <w:rFonts w:ascii="Symbol" w:hAnsi="Symbol"/>
      </w:rPr>
    </w:lvl>
    <w:lvl w:ilvl="1">
      <w:start w:val="1"/>
      <w:numFmt w:val="bullet"/>
      <w:lvlText w:val=""/>
      <w:lvlJc w:val="left"/>
      <w:pPr>
        <w:tabs>
          <w:tab w:val="num" w:pos="1080"/>
        </w:tabs>
      </w:pPr>
      <w:rPr>
        <w:rFonts w:ascii="Symbol" w:hAnsi="Symbol"/>
      </w:rPr>
    </w:lvl>
    <w:lvl w:ilvl="2">
      <w:start w:val="1"/>
      <w:numFmt w:val="bullet"/>
      <w:lvlText w:val=""/>
      <w:lvlJc w:val="left"/>
      <w:pPr>
        <w:tabs>
          <w:tab w:val="num" w:pos="1440"/>
        </w:tabs>
      </w:pPr>
      <w:rPr>
        <w:rFonts w:ascii="Symbol" w:hAnsi="Symbol"/>
      </w:rPr>
    </w:lvl>
    <w:lvl w:ilvl="3">
      <w:start w:val="1"/>
      <w:numFmt w:val="bullet"/>
      <w:lvlText w:val=""/>
      <w:lvlJc w:val="left"/>
      <w:pPr>
        <w:tabs>
          <w:tab w:val="num" w:pos="1800"/>
        </w:tabs>
      </w:pPr>
      <w:rPr>
        <w:rFonts w:ascii="Symbol" w:hAnsi="Symbol"/>
      </w:rPr>
    </w:lvl>
    <w:lvl w:ilvl="4">
      <w:start w:val="1"/>
      <w:numFmt w:val="bullet"/>
      <w:lvlText w:val=""/>
      <w:lvlJc w:val="left"/>
      <w:pPr>
        <w:tabs>
          <w:tab w:val="num" w:pos="2160"/>
        </w:tabs>
      </w:pPr>
      <w:rPr>
        <w:rFonts w:ascii="Symbol" w:hAnsi="Symbol"/>
      </w:rPr>
    </w:lvl>
    <w:lvl w:ilvl="5">
      <w:start w:val="1"/>
      <w:numFmt w:val="bullet"/>
      <w:lvlText w:val=""/>
      <w:lvlJc w:val="left"/>
      <w:pPr>
        <w:tabs>
          <w:tab w:val="num" w:pos="2520"/>
        </w:tabs>
      </w:pPr>
      <w:rPr>
        <w:rFonts w:ascii="Symbol" w:hAnsi="Symbol"/>
      </w:rPr>
    </w:lvl>
    <w:lvl w:ilvl="6">
      <w:start w:val="1"/>
      <w:numFmt w:val="bullet"/>
      <w:lvlText w:val=""/>
      <w:lvlJc w:val="left"/>
      <w:pPr>
        <w:tabs>
          <w:tab w:val="num" w:pos="2880"/>
        </w:tabs>
      </w:pPr>
      <w:rPr>
        <w:rFonts w:ascii="Symbol" w:hAnsi="Symbol"/>
      </w:rPr>
    </w:lvl>
    <w:lvl w:ilvl="7">
      <w:start w:val="1"/>
      <w:numFmt w:val="bullet"/>
      <w:lvlText w:val=""/>
      <w:lvlJc w:val="left"/>
      <w:pPr>
        <w:tabs>
          <w:tab w:val="num" w:pos="3240"/>
        </w:tabs>
      </w:pPr>
      <w:rPr>
        <w:rFonts w:ascii="Symbol" w:hAnsi="Symbol"/>
      </w:rPr>
    </w:lvl>
    <w:lvl w:ilvl="8">
      <w:start w:val="1"/>
      <w:numFmt w:val="bullet"/>
      <w:lvlText w:val=""/>
      <w:lvlJc w:val="left"/>
      <w:pPr>
        <w:tabs>
          <w:tab w:val="num" w:pos="3600"/>
        </w:tabs>
      </w:pPr>
      <w:rPr>
        <w:rFonts w:ascii="Symbol" w:hAnsi="Symbol"/>
      </w:rPr>
    </w:lvl>
  </w:abstractNum>
  <w:abstractNum w:abstractNumId="7" w15:restartNumberingAfterBreak="0">
    <w:nsid w:val="00000015"/>
    <w:multiLevelType w:val="multilevel"/>
    <w:tmpl w:val="00000015"/>
    <w:name w:val="WW8Num2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0000039"/>
    <w:multiLevelType w:val="multilevel"/>
    <w:tmpl w:val="00000039"/>
    <w:name w:val="WW8Num58"/>
    <w:lvl w:ilvl="0">
      <w:start w:val="1"/>
      <w:numFmt w:val="bullet"/>
      <w:suff w:val="nothing"/>
      <w:lvlText w:val=""/>
      <w:lvlJc w:val="left"/>
      <w:pPr>
        <w:tabs>
          <w:tab w:val="num" w:pos="0"/>
        </w:tabs>
      </w:pPr>
      <w:rPr>
        <w:rFonts w:ascii="Wingdings" w:hAnsi="Wingdings"/>
        <w:sz w:val="18"/>
      </w:rPr>
    </w:lvl>
    <w:lvl w:ilvl="1">
      <w:start w:val="1"/>
      <w:numFmt w:val="bullet"/>
      <w:suff w:val="nothing"/>
      <w:lvlText w:val="◦"/>
      <w:lvlJc w:val="left"/>
      <w:pPr>
        <w:tabs>
          <w:tab w:val="num" w:pos="0"/>
        </w:tabs>
      </w:pPr>
      <w:rPr>
        <w:rFonts w:ascii="MS Mincho" w:eastAsia="MS Mincho"/>
      </w:rPr>
    </w:lvl>
    <w:lvl w:ilvl="2">
      <w:start w:val="1"/>
      <w:numFmt w:val="bullet"/>
      <w:suff w:val="nothing"/>
      <w:lvlText w:val="▪"/>
      <w:lvlJc w:val="left"/>
      <w:pPr>
        <w:tabs>
          <w:tab w:val="num" w:pos="0"/>
        </w:tabs>
      </w:pPr>
      <w:rPr>
        <w:rFonts w:ascii="MS Mincho" w:eastAsia="MS Mincho"/>
      </w:rPr>
    </w:lvl>
    <w:lvl w:ilvl="3">
      <w:start w:val="1"/>
      <w:numFmt w:val="bullet"/>
      <w:suff w:val="nothing"/>
      <w:lvlText w:val="•"/>
      <w:lvlJc w:val="left"/>
      <w:pPr>
        <w:tabs>
          <w:tab w:val="num" w:pos="0"/>
        </w:tabs>
      </w:pPr>
      <w:rPr>
        <w:rFonts w:ascii="MS Mincho" w:eastAsia="MS Mincho"/>
      </w:rPr>
    </w:lvl>
    <w:lvl w:ilvl="4">
      <w:start w:val="1"/>
      <w:numFmt w:val="bullet"/>
      <w:suff w:val="nothing"/>
      <w:lvlText w:val="◦"/>
      <w:lvlJc w:val="left"/>
      <w:pPr>
        <w:tabs>
          <w:tab w:val="num" w:pos="0"/>
        </w:tabs>
      </w:pPr>
      <w:rPr>
        <w:rFonts w:ascii="MS Mincho" w:eastAsia="MS Mincho"/>
      </w:rPr>
    </w:lvl>
    <w:lvl w:ilvl="5">
      <w:start w:val="1"/>
      <w:numFmt w:val="bullet"/>
      <w:suff w:val="nothing"/>
      <w:lvlText w:val="▪"/>
      <w:lvlJc w:val="left"/>
      <w:pPr>
        <w:tabs>
          <w:tab w:val="num" w:pos="0"/>
        </w:tabs>
      </w:pPr>
      <w:rPr>
        <w:rFonts w:ascii="MS Mincho" w:eastAsia="MS Mincho"/>
      </w:rPr>
    </w:lvl>
    <w:lvl w:ilvl="6">
      <w:start w:val="1"/>
      <w:numFmt w:val="bullet"/>
      <w:suff w:val="nothing"/>
      <w:lvlText w:val="•"/>
      <w:lvlJc w:val="left"/>
      <w:pPr>
        <w:tabs>
          <w:tab w:val="num" w:pos="0"/>
        </w:tabs>
      </w:pPr>
      <w:rPr>
        <w:rFonts w:ascii="MS Mincho" w:eastAsia="MS Mincho"/>
      </w:rPr>
    </w:lvl>
    <w:lvl w:ilvl="7">
      <w:start w:val="1"/>
      <w:numFmt w:val="bullet"/>
      <w:suff w:val="nothing"/>
      <w:lvlText w:val="◦"/>
      <w:lvlJc w:val="left"/>
      <w:pPr>
        <w:tabs>
          <w:tab w:val="num" w:pos="0"/>
        </w:tabs>
      </w:pPr>
      <w:rPr>
        <w:rFonts w:ascii="MS Mincho" w:eastAsia="MS Mincho"/>
      </w:rPr>
    </w:lvl>
    <w:lvl w:ilvl="8">
      <w:start w:val="1"/>
      <w:numFmt w:val="bullet"/>
      <w:suff w:val="nothing"/>
      <w:lvlText w:val="▪"/>
      <w:lvlJc w:val="left"/>
      <w:pPr>
        <w:tabs>
          <w:tab w:val="num" w:pos="0"/>
        </w:tabs>
      </w:pPr>
      <w:rPr>
        <w:rFonts w:ascii="MS Mincho" w:eastAsia="MS Mincho"/>
      </w:rPr>
    </w:lvl>
  </w:abstractNum>
  <w:abstractNum w:abstractNumId="9" w15:restartNumberingAfterBreak="0">
    <w:nsid w:val="059128F7"/>
    <w:multiLevelType w:val="hybridMultilevel"/>
    <w:tmpl w:val="00CE4254"/>
    <w:lvl w:ilvl="0" w:tplc="1B8288DA">
      <w:start w:val="1"/>
      <w:numFmt w:val="decimal"/>
      <w:lvlText w:val="%1)"/>
      <w:lvlJc w:val="left"/>
      <w:pPr>
        <w:tabs>
          <w:tab w:val="num" w:pos="1065"/>
        </w:tabs>
        <w:ind w:left="1065" w:hanging="360"/>
      </w:pPr>
      <w:rPr>
        <w:rFonts w:hint="default"/>
      </w:rPr>
    </w:lvl>
    <w:lvl w:ilvl="1" w:tplc="42CE274A">
      <w:start w:val="1"/>
      <w:numFmt w:val="decimal"/>
      <w:lvlText w:val="%2."/>
      <w:lvlJc w:val="left"/>
      <w:pPr>
        <w:tabs>
          <w:tab w:val="num" w:pos="2685"/>
        </w:tabs>
        <w:ind w:left="2685" w:hanging="1260"/>
      </w:pPr>
      <w:rPr>
        <w:rFonts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15:restartNumberingAfterBreak="0">
    <w:nsid w:val="0AF75DEC"/>
    <w:multiLevelType w:val="hybridMultilevel"/>
    <w:tmpl w:val="AB022086"/>
    <w:lvl w:ilvl="0" w:tplc="33B898DA">
      <w:start w:val="1"/>
      <w:numFmt w:val="decimal"/>
      <w:lvlText w:val="%1."/>
      <w:lvlJc w:val="left"/>
      <w:pPr>
        <w:tabs>
          <w:tab w:val="num" w:pos="1800"/>
        </w:tabs>
        <w:ind w:left="1800" w:hanging="1095"/>
      </w:pPr>
      <w:rPr>
        <w:rFonts w:hint="default"/>
      </w:rPr>
    </w:lvl>
    <w:lvl w:ilvl="1" w:tplc="2E084FA4">
      <w:start w:val="1"/>
      <w:numFmt w:val="decimal"/>
      <w:lvlText w:val="%2)"/>
      <w:lvlJc w:val="left"/>
      <w:pPr>
        <w:tabs>
          <w:tab w:val="num" w:pos="2460"/>
        </w:tabs>
        <w:ind w:left="2460" w:hanging="1035"/>
      </w:pPr>
      <w:rPr>
        <w:rFonts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0D714984"/>
    <w:multiLevelType w:val="hybridMultilevel"/>
    <w:tmpl w:val="1514F59A"/>
    <w:lvl w:ilvl="0" w:tplc="4B649D6E">
      <w:start w:val="1"/>
      <w:numFmt w:val="decimal"/>
      <w:suff w:val="space"/>
      <w:lvlText w:val="%1)"/>
      <w:lvlJc w:val="left"/>
      <w:pPr>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2" w15:restartNumberingAfterBreak="0">
    <w:nsid w:val="109C6D6E"/>
    <w:multiLevelType w:val="hybridMultilevel"/>
    <w:tmpl w:val="D80E0E14"/>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7B863F8C">
      <w:start w:val="1"/>
      <w:numFmt w:val="bullet"/>
      <w:lvlText w:val="−"/>
      <w:lvlJc w:val="left"/>
      <w:pPr>
        <w:ind w:left="2160" w:hanging="360"/>
      </w:pPr>
      <w:rPr>
        <w:rFonts w:ascii="Times New Roman" w:hAnsi="Times New Roman" w:cs="Times New Roman"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75513B0"/>
    <w:multiLevelType w:val="hybridMultilevel"/>
    <w:tmpl w:val="0EC287AC"/>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BC784C"/>
    <w:multiLevelType w:val="hybridMultilevel"/>
    <w:tmpl w:val="B8646B36"/>
    <w:lvl w:ilvl="0" w:tplc="7B863F8C">
      <w:start w:val="1"/>
      <w:numFmt w:val="bullet"/>
      <w:lvlText w:val="−"/>
      <w:lvlJc w:val="left"/>
      <w:pPr>
        <w:ind w:left="2141" w:hanging="360"/>
      </w:pPr>
      <w:rPr>
        <w:rFonts w:ascii="Times New Roman" w:hAnsi="Times New Roman" w:cs="Times New Roman" w:hint="default"/>
        <w:color w:val="auto"/>
      </w:rPr>
    </w:lvl>
    <w:lvl w:ilvl="1" w:tplc="04190003" w:tentative="1">
      <w:start w:val="1"/>
      <w:numFmt w:val="bullet"/>
      <w:lvlText w:val="o"/>
      <w:lvlJc w:val="left"/>
      <w:pPr>
        <w:ind w:left="2861" w:hanging="360"/>
      </w:pPr>
      <w:rPr>
        <w:rFonts w:ascii="Courier New" w:hAnsi="Courier New" w:cs="Courier New" w:hint="default"/>
      </w:rPr>
    </w:lvl>
    <w:lvl w:ilvl="2" w:tplc="04190005" w:tentative="1">
      <w:start w:val="1"/>
      <w:numFmt w:val="bullet"/>
      <w:lvlText w:val=""/>
      <w:lvlJc w:val="left"/>
      <w:pPr>
        <w:ind w:left="3581" w:hanging="360"/>
      </w:pPr>
      <w:rPr>
        <w:rFonts w:ascii="Wingdings" w:hAnsi="Wingdings" w:hint="default"/>
      </w:rPr>
    </w:lvl>
    <w:lvl w:ilvl="3" w:tplc="04190001" w:tentative="1">
      <w:start w:val="1"/>
      <w:numFmt w:val="bullet"/>
      <w:lvlText w:val=""/>
      <w:lvlJc w:val="left"/>
      <w:pPr>
        <w:ind w:left="4301" w:hanging="360"/>
      </w:pPr>
      <w:rPr>
        <w:rFonts w:ascii="Symbol" w:hAnsi="Symbol" w:hint="default"/>
      </w:rPr>
    </w:lvl>
    <w:lvl w:ilvl="4" w:tplc="04190003" w:tentative="1">
      <w:start w:val="1"/>
      <w:numFmt w:val="bullet"/>
      <w:lvlText w:val="o"/>
      <w:lvlJc w:val="left"/>
      <w:pPr>
        <w:ind w:left="5021" w:hanging="360"/>
      </w:pPr>
      <w:rPr>
        <w:rFonts w:ascii="Courier New" w:hAnsi="Courier New" w:cs="Courier New" w:hint="default"/>
      </w:rPr>
    </w:lvl>
    <w:lvl w:ilvl="5" w:tplc="04190005" w:tentative="1">
      <w:start w:val="1"/>
      <w:numFmt w:val="bullet"/>
      <w:lvlText w:val=""/>
      <w:lvlJc w:val="left"/>
      <w:pPr>
        <w:ind w:left="5741" w:hanging="360"/>
      </w:pPr>
      <w:rPr>
        <w:rFonts w:ascii="Wingdings" w:hAnsi="Wingdings" w:hint="default"/>
      </w:rPr>
    </w:lvl>
    <w:lvl w:ilvl="6" w:tplc="04190001" w:tentative="1">
      <w:start w:val="1"/>
      <w:numFmt w:val="bullet"/>
      <w:lvlText w:val=""/>
      <w:lvlJc w:val="left"/>
      <w:pPr>
        <w:ind w:left="6461" w:hanging="360"/>
      </w:pPr>
      <w:rPr>
        <w:rFonts w:ascii="Symbol" w:hAnsi="Symbol" w:hint="default"/>
      </w:rPr>
    </w:lvl>
    <w:lvl w:ilvl="7" w:tplc="04190003" w:tentative="1">
      <w:start w:val="1"/>
      <w:numFmt w:val="bullet"/>
      <w:lvlText w:val="o"/>
      <w:lvlJc w:val="left"/>
      <w:pPr>
        <w:ind w:left="7181" w:hanging="360"/>
      </w:pPr>
      <w:rPr>
        <w:rFonts w:ascii="Courier New" w:hAnsi="Courier New" w:cs="Courier New" w:hint="default"/>
      </w:rPr>
    </w:lvl>
    <w:lvl w:ilvl="8" w:tplc="04190005" w:tentative="1">
      <w:start w:val="1"/>
      <w:numFmt w:val="bullet"/>
      <w:lvlText w:val=""/>
      <w:lvlJc w:val="left"/>
      <w:pPr>
        <w:ind w:left="7901" w:hanging="360"/>
      </w:pPr>
      <w:rPr>
        <w:rFonts w:ascii="Wingdings" w:hAnsi="Wingdings" w:hint="default"/>
      </w:rPr>
    </w:lvl>
  </w:abstractNum>
  <w:abstractNum w:abstractNumId="15" w15:restartNumberingAfterBreak="0">
    <w:nsid w:val="2D001DEC"/>
    <w:multiLevelType w:val="hybridMultilevel"/>
    <w:tmpl w:val="4C666B8E"/>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7B863F8C">
      <w:start w:val="1"/>
      <w:numFmt w:val="bullet"/>
      <w:lvlText w:val="−"/>
      <w:lvlJc w:val="left"/>
      <w:pPr>
        <w:ind w:left="2869" w:hanging="360"/>
      </w:pPr>
      <w:rPr>
        <w:rFonts w:ascii="Times New Roman" w:hAnsi="Times New Roman" w:cs="Times New Roman" w:hint="default"/>
        <w:color w:val="auto"/>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33367AA"/>
    <w:multiLevelType w:val="hybridMultilevel"/>
    <w:tmpl w:val="A8A09DF8"/>
    <w:lvl w:ilvl="0" w:tplc="2F5095EA">
      <w:start w:val="1"/>
      <w:numFmt w:val="decimal"/>
      <w:lvlText w:val="%1)"/>
      <w:lvlJc w:val="left"/>
      <w:pPr>
        <w:tabs>
          <w:tab w:val="num" w:pos="1740"/>
        </w:tabs>
        <w:ind w:left="1740" w:hanging="103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7" w15:restartNumberingAfterBreak="0">
    <w:nsid w:val="47600368"/>
    <w:multiLevelType w:val="hybridMultilevel"/>
    <w:tmpl w:val="B8D41D84"/>
    <w:lvl w:ilvl="0" w:tplc="A2D68836">
      <w:start w:val="1"/>
      <w:numFmt w:val="decimal"/>
      <w:lvlText w:val="%1)"/>
      <w:lvlJc w:val="left"/>
      <w:pPr>
        <w:ind w:left="1654" w:hanging="94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77B0611"/>
    <w:multiLevelType w:val="hybridMultilevel"/>
    <w:tmpl w:val="D1E6F162"/>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7B863F8C">
      <w:start w:val="1"/>
      <w:numFmt w:val="bullet"/>
      <w:lvlText w:val="−"/>
      <w:lvlJc w:val="left"/>
      <w:pPr>
        <w:ind w:left="2160" w:hanging="360"/>
      </w:pPr>
      <w:rPr>
        <w:rFonts w:ascii="Times New Roman" w:hAnsi="Times New Roman" w:cs="Times New Roman"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9743BEC"/>
    <w:multiLevelType w:val="hybridMultilevel"/>
    <w:tmpl w:val="EE12E482"/>
    <w:lvl w:ilvl="0" w:tplc="5C106D0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15:restartNumberingAfterBreak="0">
    <w:nsid w:val="4D6F5209"/>
    <w:multiLevelType w:val="hybridMultilevel"/>
    <w:tmpl w:val="40042720"/>
    <w:lvl w:ilvl="0" w:tplc="5BD8CCAC">
      <w:start w:val="1"/>
      <w:numFmt w:val="decimal"/>
      <w:lvlText w:val="%1)"/>
      <w:lvlJc w:val="left"/>
      <w:pPr>
        <w:tabs>
          <w:tab w:val="num" w:pos="1650"/>
        </w:tabs>
        <w:ind w:left="1650" w:hanging="960"/>
      </w:pPr>
      <w:rPr>
        <w:rFonts w:hint="default"/>
      </w:rPr>
    </w:lvl>
    <w:lvl w:ilvl="1" w:tplc="C6EE1ACE">
      <w:start w:val="1"/>
      <w:numFmt w:val="decimal"/>
      <w:lvlText w:val="%2."/>
      <w:lvlJc w:val="left"/>
      <w:pPr>
        <w:tabs>
          <w:tab w:val="num" w:pos="2460"/>
        </w:tabs>
        <w:ind w:left="2460" w:hanging="1050"/>
      </w:pPr>
      <w:rPr>
        <w:rFonts w:hint="default"/>
      </w:rPr>
    </w:lvl>
    <w:lvl w:ilvl="2" w:tplc="0419001B" w:tentative="1">
      <w:start w:val="1"/>
      <w:numFmt w:val="lowerRoman"/>
      <w:lvlText w:val="%3."/>
      <w:lvlJc w:val="right"/>
      <w:pPr>
        <w:tabs>
          <w:tab w:val="num" w:pos="2490"/>
        </w:tabs>
        <w:ind w:left="2490" w:hanging="180"/>
      </w:pPr>
    </w:lvl>
    <w:lvl w:ilvl="3" w:tplc="0419000F" w:tentative="1">
      <w:start w:val="1"/>
      <w:numFmt w:val="decimal"/>
      <w:lvlText w:val="%4."/>
      <w:lvlJc w:val="left"/>
      <w:pPr>
        <w:tabs>
          <w:tab w:val="num" w:pos="3210"/>
        </w:tabs>
        <w:ind w:left="3210" w:hanging="360"/>
      </w:pPr>
    </w:lvl>
    <w:lvl w:ilvl="4" w:tplc="04190019" w:tentative="1">
      <w:start w:val="1"/>
      <w:numFmt w:val="lowerLetter"/>
      <w:lvlText w:val="%5."/>
      <w:lvlJc w:val="left"/>
      <w:pPr>
        <w:tabs>
          <w:tab w:val="num" w:pos="3930"/>
        </w:tabs>
        <w:ind w:left="3930" w:hanging="360"/>
      </w:pPr>
    </w:lvl>
    <w:lvl w:ilvl="5" w:tplc="0419001B" w:tentative="1">
      <w:start w:val="1"/>
      <w:numFmt w:val="lowerRoman"/>
      <w:lvlText w:val="%6."/>
      <w:lvlJc w:val="right"/>
      <w:pPr>
        <w:tabs>
          <w:tab w:val="num" w:pos="4650"/>
        </w:tabs>
        <w:ind w:left="4650" w:hanging="180"/>
      </w:pPr>
    </w:lvl>
    <w:lvl w:ilvl="6" w:tplc="0419000F" w:tentative="1">
      <w:start w:val="1"/>
      <w:numFmt w:val="decimal"/>
      <w:lvlText w:val="%7."/>
      <w:lvlJc w:val="left"/>
      <w:pPr>
        <w:tabs>
          <w:tab w:val="num" w:pos="5370"/>
        </w:tabs>
        <w:ind w:left="5370" w:hanging="360"/>
      </w:pPr>
    </w:lvl>
    <w:lvl w:ilvl="7" w:tplc="04190019" w:tentative="1">
      <w:start w:val="1"/>
      <w:numFmt w:val="lowerLetter"/>
      <w:lvlText w:val="%8."/>
      <w:lvlJc w:val="left"/>
      <w:pPr>
        <w:tabs>
          <w:tab w:val="num" w:pos="6090"/>
        </w:tabs>
        <w:ind w:left="6090" w:hanging="360"/>
      </w:pPr>
    </w:lvl>
    <w:lvl w:ilvl="8" w:tplc="0419001B" w:tentative="1">
      <w:start w:val="1"/>
      <w:numFmt w:val="lowerRoman"/>
      <w:lvlText w:val="%9."/>
      <w:lvlJc w:val="right"/>
      <w:pPr>
        <w:tabs>
          <w:tab w:val="num" w:pos="6810"/>
        </w:tabs>
        <w:ind w:left="6810" w:hanging="180"/>
      </w:pPr>
    </w:lvl>
  </w:abstractNum>
  <w:abstractNum w:abstractNumId="21" w15:restartNumberingAfterBreak="0">
    <w:nsid w:val="509772C6"/>
    <w:multiLevelType w:val="hybridMultilevel"/>
    <w:tmpl w:val="E3AA87FE"/>
    <w:lvl w:ilvl="0" w:tplc="4FFA99D6">
      <w:start w:val="1"/>
      <w:numFmt w:val="decimal"/>
      <w:lvlText w:val="%1)"/>
      <w:lvlJc w:val="left"/>
      <w:pPr>
        <w:ind w:left="720" w:hanging="360"/>
      </w:pPr>
      <w:rPr>
        <w:rFonts w:ascii="Times New Roman" w:hAnsi="Times New Roman" w:cs="Times New Roman" w:hint="default"/>
        <w:b w:val="0"/>
        <w:i w:val="0"/>
        <w:color w:val="0000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14E511D"/>
    <w:multiLevelType w:val="hybridMultilevel"/>
    <w:tmpl w:val="3A428A40"/>
    <w:lvl w:ilvl="0" w:tplc="1B8288DA">
      <w:start w:val="1"/>
      <w:numFmt w:val="decimal"/>
      <w:lvlText w:val="%1)"/>
      <w:lvlJc w:val="left"/>
      <w:pPr>
        <w:tabs>
          <w:tab w:val="num" w:pos="1785"/>
        </w:tabs>
        <w:ind w:left="1785" w:hanging="360"/>
      </w:pPr>
      <w:rPr>
        <w:rFonts w:hint="default"/>
      </w:rPr>
    </w:lvl>
    <w:lvl w:ilvl="1" w:tplc="B5C4AE98">
      <w:start w:val="1"/>
      <w:numFmt w:val="decimal"/>
      <w:lvlText w:val="%2."/>
      <w:lvlJc w:val="left"/>
      <w:pPr>
        <w:tabs>
          <w:tab w:val="num" w:pos="2085"/>
        </w:tabs>
        <w:ind w:left="2085" w:hanging="1005"/>
      </w:pPr>
      <w:rPr>
        <w:rFonts w:hint="default"/>
      </w:rPr>
    </w:lvl>
    <w:lvl w:ilvl="2" w:tplc="04190019" w:tentative="1">
      <w:start w:val="1"/>
      <w:numFmt w:val="lowerLetter"/>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A40230B"/>
    <w:multiLevelType w:val="hybridMultilevel"/>
    <w:tmpl w:val="0DB0696A"/>
    <w:lvl w:ilvl="0" w:tplc="DAA459F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4" w15:restartNumberingAfterBreak="0">
    <w:nsid w:val="5C916065"/>
    <w:multiLevelType w:val="hybridMultilevel"/>
    <w:tmpl w:val="E2FEB198"/>
    <w:lvl w:ilvl="0" w:tplc="B0183204">
      <w:start w:val="1"/>
      <w:numFmt w:val="decimal"/>
      <w:lvlText w:val="%1."/>
      <w:lvlJc w:val="left"/>
      <w:pPr>
        <w:ind w:left="1335" w:hanging="795"/>
      </w:pPr>
      <w:rPr>
        <w:rFonts w:ascii="Times New Roman" w:eastAsia="Times New Roman" w:hAnsi="Times New Roman" w:cs="Calibri"/>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628D0AC2"/>
    <w:multiLevelType w:val="hybridMultilevel"/>
    <w:tmpl w:val="66E4C03C"/>
    <w:lvl w:ilvl="0" w:tplc="4CEEC3A8">
      <w:start w:val="1"/>
      <w:numFmt w:val="decimal"/>
      <w:lvlText w:val="%1)"/>
      <w:lvlJc w:val="left"/>
      <w:pPr>
        <w:ind w:left="1429" w:hanging="360"/>
      </w:pPr>
      <w:rPr>
        <w:rFonts w:ascii="Times New Roman" w:eastAsia="Times New Roman" w:hAnsi="Times New Roman" w:cs="Times New Roman"/>
        <w:b w:val="0"/>
        <w:i w:val="0"/>
        <w:color w:val="00000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62FB104D"/>
    <w:multiLevelType w:val="multilevel"/>
    <w:tmpl w:val="9D88D1BC"/>
    <w:lvl w:ilvl="0">
      <w:start w:val="1"/>
      <w:numFmt w:val="decimal"/>
      <w:pStyle w:val="a"/>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27" w15:restartNumberingAfterBreak="0">
    <w:nsid w:val="6379521C"/>
    <w:multiLevelType w:val="hybridMultilevel"/>
    <w:tmpl w:val="2EE0BBAE"/>
    <w:lvl w:ilvl="0" w:tplc="B45E3278">
      <w:start w:val="4"/>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9856319"/>
    <w:multiLevelType w:val="hybridMultilevel"/>
    <w:tmpl w:val="3FCCCF4A"/>
    <w:lvl w:ilvl="0" w:tplc="B3322B0A">
      <w:start w:val="1"/>
      <w:numFmt w:val="decimal"/>
      <w:lvlText w:val="%1."/>
      <w:lvlJc w:val="left"/>
      <w:pPr>
        <w:tabs>
          <w:tab w:val="num" w:pos="1755"/>
        </w:tabs>
        <w:ind w:left="1755" w:hanging="1050"/>
      </w:pPr>
      <w:rPr>
        <w:rFonts w:hint="default"/>
      </w:rPr>
    </w:lvl>
    <w:lvl w:ilvl="1" w:tplc="1B8288DA">
      <w:start w:val="1"/>
      <w:numFmt w:val="decimal"/>
      <w:lvlText w:val="%2)"/>
      <w:lvlJc w:val="left"/>
      <w:pPr>
        <w:tabs>
          <w:tab w:val="num" w:pos="502"/>
        </w:tabs>
        <w:ind w:left="502" w:hanging="360"/>
      </w:pPr>
      <w:rPr>
        <w:rFonts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9" w15:restartNumberingAfterBreak="0">
    <w:nsid w:val="7B2B0055"/>
    <w:multiLevelType w:val="hybridMultilevel"/>
    <w:tmpl w:val="C640018C"/>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F3D2C69"/>
    <w:multiLevelType w:val="hybridMultilevel"/>
    <w:tmpl w:val="57EE9928"/>
    <w:lvl w:ilvl="0" w:tplc="3754E65A">
      <w:start w:val="1"/>
      <w:numFmt w:val="decimal"/>
      <w:lvlText w:val="%1."/>
      <w:lvlJc w:val="left"/>
      <w:pPr>
        <w:tabs>
          <w:tab w:val="num" w:pos="1710"/>
        </w:tabs>
        <w:ind w:left="1710" w:hanging="1020"/>
      </w:pPr>
      <w:rPr>
        <w:rFonts w:hint="default"/>
      </w:rPr>
    </w:lvl>
    <w:lvl w:ilvl="1" w:tplc="0419000F">
      <w:start w:val="1"/>
      <w:numFmt w:val="decimal"/>
      <w:lvlText w:val="%2."/>
      <w:lvlJc w:val="left"/>
      <w:pPr>
        <w:tabs>
          <w:tab w:val="num" w:pos="1770"/>
        </w:tabs>
        <w:ind w:left="1770" w:hanging="360"/>
      </w:pPr>
      <w:rPr>
        <w:rFonts w:hint="default"/>
      </w:rPr>
    </w:lvl>
    <w:lvl w:ilvl="2" w:tplc="0E0072D0">
      <w:start w:val="1"/>
      <w:numFmt w:val="decimal"/>
      <w:lvlText w:val="%3)"/>
      <w:lvlJc w:val="left"/>
      <w:pPr>
        <w:tabs>
          <w:tab w:val="num" w:pos="3345"/>
        </w:tabs>
        <w:ind w:left="3345" w:hanging="1035"/>
      </w:pPr>
      <w:rPr>
        <w:rFonts w:hint="default"/>
      </w:rPr>
    </w:lvl>
    <w:lvl w:ilvl="3" w:tplc="0419000F" w:tentative="1">
      <w:start w:val="1"/>
      <w:numFmt w:val="decimal"/>
      <w:lvlText w:val="%4."/>
      <w:lvlJc w:val="left"/>
      <w:pPr>
        <w:tabs>
          <w:tab w:val="num" w:pos="3210"/>
        </w:tabs>
        <w:ind w:left="3210" w:hanging="360"/>
      </w:pPr>
    </w:lvl>
    <w:lvl w:ilvl="4" w:tplc="04190019" w:tentative="1">
      <w:start w:val="1"/>
      <w:numFmt w:val="lowerLetter"/>
      <w:lvlText w:val="%5."/>
      <w:lvlJc w:val="left"/>
      <w:pPr>
        <w:tabs>
          <w:tab w:val="num" w:pos="3930"/>
        </w:tabs>
        <w:ind w:left="3930" w:hanging="360"/>
      </w:pPr>
    </w:lvl>
    <w:lvl w:ilvl="5" w:tplc="0419001B" w:tentative="1">
      <w:start w:val="1"/>
      <w:numFmt w:val="lowerRoman"/>
      <w:lvlText w:val="%6."/>
      <w:lvlJc w:val="right"/>
      <w:pPr>
        <w:tabs>
          <w:tab w:val="num" w:pos="4650"/>
        </w:tabs>
        <w:ind w:left="4650" w:hanging="180"/>
      </w:pPr>
    </w:lvl>
    <w:lvl w:ilvl="6" w:tplc="0419000F" w:tentative="1">
      <w:start w:val="1"/>
      <w:numFmt w:val="decimal"/>
      <w:lvlText w:val="%7."/>
      <w:lvlJc w:val="left"/>
      <w:pPr>
        <w:tabs>
          <w:tab w:val="num" w:pos="5370"/>
        </w:tabs>
        <w:ind w:left="5370" w:hanging="360"/>
      </w:pPr>
    </w:lvl>
    <w:lvl w:ilvl="7" w:tplc="04190019" w:tentative="1">
      <w:start w:val="1"/>
      <w:numFmt w:val="lowerLetter"/>
      <w:lvlText w:val="%8."/>
      <w:lvlJc w:val="left"/>
      <w:pPr>
        <w:tabs>
          <w:tab w:val="num" w:pos="6090"/>
        </w:tabs>
        <w:ind w:left="6090" w:hanging="360"/>
      </w:pPr>
    </w:lvl>
    <w:lvl w:ilvl="8" w:tplc="0419001B" w:tentative="1">
      <w:start w:val="1"/>
      <w:numFmt w:val="lowerRoman"/>
      <w:lvlText w:val="%9."/>
      <w:lvlJc w:val="right"/>
      <w:pPr>
        <w:tabs>
          <w:tab w:val="num" w:pos="6810"/>
        </w:tabs>
        <w:ind w:left="6810" w:hanging="180"/>
      </w:pPr>
    </w:lvl>
  </w:abstractNum>
  <w:num w:numId="1">
    <w:abstractNumId w:val="11"/>
  </w:num>
  <w:num w:numId="2">
    <w:abstractNumId w:val="26"/>
  </w:num>
  <w:num w:numId="3">
    <w:abstractNumId w:val="17"/>
  </w:num>
  <w:num w:numId="4">
    <w:abstractNumId w:val="24"/>
  </w:num>
  <w:num w:numId="5">
    <w:abstractNumId w:val="27"/>
  </w:num>
  <w:num w:numId="6">
    <w:abstractNumId w:val="21"/>
  </w:num>
  <w:num w:numId="7">
    <w:abstractNumId w:val="25"/>
  </w:num>
  <w:num w:numId="8">
    <w:abstractNumId w:val="29"/>
  </w:num>
  <w:num w:numId="9">
    <w:abstractNumId w:val="14"/>
  </w:num>
  <w:num w:numId="10">
    <w:abstractNumId w:val="12"/>
  </w:num>
  <w:num w:numId="11">
    <w:abstractNumId w:val="18"/>
  </w:num>
  <w:num w:numId="12">
    <w:abstractNumId w:val="15"/>
  </w:num>
  <w:num w:numId="13">
    <w:abstractNumId w:val="13"/>
  </w:num>
  <w:num w:numId="14">
    <w:abstractNumId w:val="20"/>
  </w:num>
  <w:num w:numId="15">
    <w:abstractNumId w:val="30"/>
  </w:num>
  <w:num w:numId="16">
    <w:abstractNumId w:val="16"/>
  </w:num>
  <w:num w:numId="17">
    <w:abstractNumId w:val="23"/>
  </w:num>
  <w:num w:numId="18">
    <w:abstractNumId w:val="10"/>
  </w:num>
  <w:num w:numId="19">
    <w:abstractNumId w:val="28"/>
  </w:num>
  <w:num w:numId="20">
    <w:abstractNumId w:val="9"/>
  </w:num>
  <w:num w:numId="21">
    <w:abstractNumId w:val="22"/>
  </w:num>
  <w:num w:numId="22">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4CA"/>
    <w:rsid w:val="00001402"/>
    <w:rsid w:val="0000259C"/>
    <w:rsid w:val="000100EB"/>
    <w:rsid w:val="000102A6"/>
    <w:rsid w:val="0001573E"/>
    <w:rsid w:val="0001715E"/>
    <w:rsid w:val="00020D71"/>
    <w:rsid w:val="00021E3B"/>
    <w:rsid w:val="00023217"/>
    <w:rsid w:val="0003471D"/>
    <w:rsid w:val="00036625"/>
    <w:rsid w:val="000366F3"/>
    <w:rsid w:val="00040E4E"/>
    <w:rsid w:val="00042B68"/>
    <w:rsid w:val="000431A8"/>
    <w:rsid w:val="00047B5B"/>
    <w:rsid w:val="00051B27"/>
    <w:rsid w:val="0005426D"/>
    <w:rsid w:val="00056012"/>
    <w:rsid w:val="00057752"/>
    <w:rsid w:val="0006354C"/>
    <w:rsid w:val="00067903"/>
    <w:rsid w:val="00072533"/>
    <w:rsid w:val="00072541"/>
    <w:rsid w:val="000726AD"/>
    <w:rsid w:val="00073668"/>
    <w:rsid w:val="000744D5"/>
    <w:rsid w:val="00083984"/>
    <w:rsid w:val="00085016"/>
    <w:rsid w:val="00085F95"/>
    <w:rsid w:val="00086DE0"/>
    <w:rsid w:val="00087ABF"/>
    <w:rsid w:val="00090D09"/>
    <w:rsid w:val="000924DE"/>
    <w:rsid w:val="000928A8"/>
    <w:rsid w:val="00094D3D"/>
    <w:rsid w:val="00095BE8"/>
    <w:rsid w:val="00096F34"/>
    <w:rsid w:val="000A0CEE"/>
    <w:rsid w:val="000A18EE"/>
    <w:rsid w:val="000A19E8"/>
    <w:rsid w:val="000A1DE1"/>
    <w:rsid w:val="000A48B7"/>
    <w:rsid w:val="000A6EBF"/>
    <w:rsid w:val="000A71ED"/>
    <w:rsid w:val="000B10FD"/>
    <w:rsid w:val="000B2636"/>
    <w:rsid w:val="000B4CFE"/>
    <w:rsid w:val="000B5B36"/>
    <w:rsid w:val="000B6D86"/>
    <w:rsid w:val="000C0623"/>
    <w:rsid w:val="000C0F6B"/>
    <w:rsid w:val="000C3457"/>
    <w:rsid w:val="000C5056"/>
    <w:rsid w:val="000C6643"/>
    <w:rsid w:val="000C68E4"/>
    <w:rsid w:val="000C7FEC"/>
    <w:rsid w:val="000D0EC0"/>
    <w:rsid w:val="000D1483"/>
    <w:rsid w:val="000E02E0"/>
    <w:rsid w:val="000E14A4"/>
    <w:rsid w:val="000F2A13"/>
    <w:rsid w:val="0010095B"/>
    <w:rsid w:val="00101673"/>
    <w:rsid w:val="00101A18"/>
    <w:rsid w:val="00101FF4"/>
    <w:rsid w:val="00113EBE"/>
    <w:rsid w:val="00115870"/>
    <w:rsid w:val="0012187F"/>
    <w:rsid w:val="0012586F"/>
    <w:rsid w:val="00133E3F"/>
    <w:rsid w:val="001355A5"/>
    <w:rsid w:val="0013621E"/>
    <w:rsid w:val="00136826"/>
    <w:rsid w:val="0014268C"/>
    <w:rsid w:val="0014309F"/>
    <w:rsid w:val="001460D4"/>
    <w:rsid w:val="001526F9"/>
    <w:rsid w:val="0015341A"/>
    <w:rsid w:val="00155669"/>
    <w:rsid w:val="00160E63"/>
    <w:rsid w:val="00163555"/>
    <w:rsid w:val="00164BA5"/>
    <w:rsid w:val="00164CD2"/>
    <w:rsid w:val="00170671"/>
    <w:rsid w:val="00171FD7"/>
    <w:rsid w:val="00177A01"/>
    <w:rsid w:val="00181B06"/>
    <w:rsid w:val="00182242"/>
    <w:rsid w:val="00185056"/>
    <w:rsid w:val="00186FCC"/>
    <w:rsid w:val="0018703F"/>
    <w:rsid w:val="0019615A"/>
    <w:rsid w:val="0019689B"/>
    <w:rsid w:val="001975C6"/>
    <w:rsid w:val="001977BF"/>
    <w:rsid w:val="001A0BDA"/>
    <w:rsid w:val="001A495E"/>
    <w:rsid w:val="001A6B4C"/>
    <w:rsid w:val="001B007A"/>
    <w:rsid w:val="001B34FD"/>
    <w:rsid w:val="001B3BC4"/>
    <w:rsid w:val="001B4078"/>
    <w:rsid w:val="001C055D"/>
    <w:rsid w:val="001C1004"/>
    <w:rsid w:val="001C26CF"/>
    <w:rsid w:val="001C2BC4"/>
    <w:rsid w:val="001C2FEC"/>
    <w:rsid w:val="001C4955"/>
    <w:rsid w:val="001C50F8"/>
    <w:rsid w:val="001D00A3"/>
    <w:rsid w:val="001D2CFD"/>
    <w:rsid w:val="001D2F25"/>
    <w:rsid w:val="001D3413"/>
    <w:rsid w:val="001E18A1"/>
    <w:rsid w:val="001E257B"/>
    <w:rsid w:val="001E613B"/>
    <w:rsid w:val="001E63C8"/>
    <w:rsid w:val="001E7FCD"/>
    <w:rsid w:val="001F0E82"/>
    <w:rsid w:val="001F2598"/>
    <w:rsid w:val="001F55D7"/>
    <w:rsid w:val="001F7938"/>
    <w:rsid w:val="001F7C77"/>
    <w:rsid w:val="001F7D89"/>
    <w:rsid w:val="0020586D"/>
    <w:rsid w:val="00205EC3"/>
    <w:rsid w:val="002068F5"/>
    <w:rsid w:val="0020797D"/>
    <w:rsid w:val="00207A02"/>
    <w:rsid w:val="0021001D"/>
    <w:rsid w:val="00216C2D"/>
    <w:rsid w:val="00221703"/>
    <w:rsid w:val="00222A50"/>
    <w:rsid w:val="00225E33"/>
    <w:rsid w:val="00227517"/>
    <w:rsid w:val="0023393F"/>
    <w:rsid w:val="00242F98"/>
    <w:rsid w:val="002452F0"/>
    <w:rsid w:val="00245CF1"/>
    <w:rsid w:val="00247184"/>
    <w:rsid w:val="00251323"/>
    <w:rsid w:val="0025300D"/>
    <w:rsid w:val="002608BE"/>
    <w:rsid w:val="002634A0"/>
    <w:rsid w:val="002642AA"/>
    <w:rsid w:val="002654BD"/>
    <w:rsid w:val="00265645"/>
    <w:rsid w:val="00270B2C"/>
    <w:rsid w:val="00271845"/>
    <w:rsid w:val="00274046"/>
    <w:rsid w:val="00276B06"/>
    <w:rsid w:val="0028016C"/>
    <w:rsid w:val="00282DC2"/>
    <w:rsid w:val="00284B57"/>
    <w:rsid w:val="00285ABF"/>
    <w:rsid w:val="002911C0"/>
    <w:rsid w:val="00291668"/>
    <w:rsid w:val="00291E81"/>
    <w:rsid w:val="00293A34"/>
    <w:rsid w:val="0029412C"/>
    <w:rsid w:val="00295801"/>
    <w:rsid w:val="00296C28"/>
    <w:rsid w:val="00297724"/>
    <w:rsid w:val="002A263C"/>
    <w:rsid w:val="002A46E6"/>
    <w:rsid w:val="002A5610"/>
    <w:rsid w:val="002A65DE"/>
    <w:rsid w:val="002A7AC3"/>
    <w:rsid w:val="002B035D"/>
    <w:rsid w:val="002B1D6E"/>
    <w:rsid w:val="002C2B69"/>
    <w:rsid w:val="002C2BA0"/>
    <w:rsid w:val="002C5002"/>
    <w:rsid w:val="002C5B35"/>
    <w:rsid w:val="002C7CE2"/>
    <w:rsid w:val="002D1047"/>
    <w:rsid w:val="002D1E9F"/>
    <w:rsid w:val="002D2569"/>
    <w:rsid w:val="002D3E97"/>
    <w:rsid w:val="002D66C0"/>
    <w:rsid w:val="002D6802"/>
    <w:rsid w:val="002E14AA"/>
    <w:rsid w:val="002E2453"/>
    <w:rsid w:val="002E5EA3"/>
    <w:rsid w:val="002E7665"/>
    <w:rsid w:val="002F7FAE"/>
    <w:rsid w:val="00301867"/>
    <w:rsid w:val="00302B56"/>
    <w:rsid w:val="00302FA6"/>
    <w:rsid w:val="003041F5"/>
    <w:rsid w:val="00305AFC"/>
    <w:rsid w:val="00305F2F"/>
    <w:rsid w:val="00307C88"/>
    <w:rsid w:val="0031094A"/>
    <w:rsid w:val="00312515"/>
    <w:rsid w:val="00315893"/>
    <w:rsid w:val="00323349"/>
    <w:rsid w:val="0032491A"/>
    <w:rsid w:val="00326EF8"/>
    <w:rsid w:val="00331436"/>
    <w:rsid w:val="0033380C"/>
    <w:rsid w:val="0033704E"/>
    <w:rsid w:val="00337B57"/>
    <w:rsid w:val="00340102"/>
    <w:rsid w:val="00340772"/>
    <w:rsid w:val="00340FA8"/>
    <w:rsid w:val="00341283"/>
    <w:rsid w:val="00341522"/>
    <w:rsid w:val="00344103"/>
    <w:rsid w:val="00346953"/>
    <w:rsid w:val="003505D8"/>
    <w:rsid w:val="003550C1"/>
    <w:rsid w:val="00355668"/>
    <w:rsid w:val="0035581C"/>
    <w:rsid w:val="00355BC4"/>
    <w:rsid w:val="00363052"/>
    <w:rsid w:val="00363683"/>
    <w:rsid w:val="003639A1"/>
    <w:rsid w:val="003643F8"/>
    <w:rsid w:val="003650ED"/>
    <w:rsid w:val="00370388"/>
    <w:rsid w:val="003727F1"/>
    <w:rsid w:val="00372D8E"/>
    <w:rsid w:val="00376338"/>
    <w:rsid w:val="0038344D"/>
    <w:rsid w:val="0038369E"/>
    <w:rsid w:val="00384E6A"/>
    <w:rsid w:val="00386080"/>
    <w:rsid w:val="003877C4"/>
    <w:rsid w:val="00395D65"/>
    <w:rsid w:val="003A1EAA"/>
    <w:rsid w:val="003A2B9D"/>
    <w:rsid w:val="003A5294"/>
    <w:rsid w:val="003B0122"/>
    <w:rsid w:val="003C1B93"/>
    <w:rsid w:val="003C201A"/>
    <w:rsid w:val="003C3CD3"/>
    <w:rsid w:val="003C7BD1"/>
    <w:rsid w:val="003D1725"/>
    <w:rsid w:val="003D3D2F"/>
    <w:rsid w:val="003D7CEC"/>
    <w:rsid w:val="003E160E"/>
    <w:rsid w:val="003E292B"/>
    <w:rsid w:val="003E2A62"/>
    <w:rsid w:val="003E361D"/>
    <w:rsid w:val="003E4063"/>
    <w:rsid w:val="003E56DF"/>
    <w:rsid w:val="003E7FA9"/>
    <w:rsid w:val="003F3CEC"/>
    <w:rsid w:val="003F48EF"/>
    <w:rsid w:val="003F51F0"/>
    <w:rsid w:val="004000A1"/>
    <w:rsid w:val="0040762B"/>
    <w:rsid w:val="004200F1"/>
    <w:rsid w:val="004234E5"/>
    <w:rsid w:val="00430F08"/>
    <w:rsid w:val="00431756"/>
    <w:rsid w:val="00433A30"/>
    <w:rsid w:val="004341F3"/>
    <w:rsid w:val="00436214"/>
    <w:rsid w:val="0045086C"/>
    <w:rsid w:val="00452A72"/>
    <w:rsid w:val="00453517"/>
    <w:rsid w:val="00455D6F"/>
    <w:rsid w:val="004567F0"/>
    <w:rsid w:val="00456D95"/>
    <w:rsid w:val="004659AA"/>
    <w:rsid w:val="0046685E"/>
    <w:rsid w:val="00470E34"/>
    <w:rsid w:val="00472981"/>
    <w:rsid w:val="00474A18"/>
    <w:rsid w:val="00480D37"/>
    <w:rsid w:val="00486C76"/>
    <w:rsid w:val="00486DA4"/>
    <w:rsid w:val="00487DD8"/>
    <w:rsid w:val="00491D83"/>
    <w:rsid w:val="0049408E"/>
    <w:rsid w:val="00495276"/>
    <w:rsid w:val="004974CA"/>
    <w:rsid w:val="004A1287"/>
    <w:rsid w:val="004A387B"/>
    <w:rsid w:val="004B1069"/>
    <w:rsid w:val="004B388E"/>
    <w:rsid w:val="004B4277"/>
    <w:rsid w:val="004B5997"/>
    <w:rsid w:val="004C0883"/>
    <w:rsid w:val="004C19CE"/>
    <w:rsid w:val="004C29BB"/>
    <w:rsid w:val="004C302E"/>
    <w:rsid w:val="004C37DA"/>
    <w:rsid w:val="004C6684"/>
    <w:rsid w:val="004C6727"/>
    <w:rsid w:val="004C70B7"/>
    <w:rsid w:val="004D40AD"/>
    <w:rsid w:val="004D5220"/>
    <w:rsid w:val="004E052F"/>
    <w:rsid w:val="004E29B5"/>
    <w:rsid w:val="004E37BB"/>
    <w:rsid w:val="004E7F2E"/>
    <w:rsid w:val="004F1068"/>
    <w:rsid w:val="004F1974"/>
    <w:rsid w:val="004F2909"/>
    <w:rsid w:val="004F3BB6"/>
    <w:rsid w:val="004F4D81"/>
    <w:rsid w:val="004F69F7"/>
    <w:rsid w:val="004F770A"/>
    <w:rsid w:val="00500D15"/>
    <w:rsid w:val="00505892"/>
    <w:rsid w:val="00510968"/>
    <w:rsid w:val="0051215E"/>
    <w:rsid w:val="00512FA4"/>
    <w:rsid w:val="0051383D"/>
    <w:rsid w:val="005146FB"/>
    <w:rsid w:val="0052055F"/>
    <w:rsid w:val="00520D85"/>
    <w:rsid w:val="0053116E"/>
    <w:rsid w:val="00531D39"/>
    <w:rsid w:val="0053549B"/>
    <w:rsid w:val="00537DED"/>
    <w:rsid w:val="005407F8"/>
    <w:rsid w:val="00540E8A"/>
    <w:rsid w:val="00542475"/>
    <w:rsid w:val="005429A7"/>
    <w:rsid w:val="00546D9B"/>
    <w:rsid w:val="00550011"/>
    <w:rsid w:val="00550B19"/>
    <w:rsid w:val="00550C64"/>
    <w:rsid w:val="005534DD"/>
    <w:rsid w:val="005541A7"/>
    <w:rsid w:val="00555DA6"/>
    <w:rsid w:val="0055722D"/>
    <w:rsid w:val="00561D8B"/>
    <w:rsid w:val="005627CF"/>
    <w:rsid w:val="005629F8"/>
    <w:rsid w:val="00565446"/>
    <w:rsid w:val="0056727D"/>
    <w:rsid w:val="0057382B"/>
    <w:rsid w:val="00574C2F"/>
    <w:rsid w:val="005754D2"/>
    <w:rsid w:val="00576599"/>
    <w:rsid w:val="0057721B"/>
    <w:rsid w:val="00577F69"/>
    <w:rsid w:val="00580852"/>
    <w:rsid w:val="005845FC"/>
    <w:rsid w:val="005907B4"/>
    <w:rsid w:val="00592122"/>
    <w:rsid w:val="005932A6"/>
    <w:rsid w:val="005943ED"/>
    <w:rsid w:val="005963CA"/>
    <w:rsid w:val="005A229F"/>
    <w:rsid w:val="005A27C7"/>
    <w:rsid w:val="005A2E0B"/>
    <w:rsid w:val="005A328A"/>
    <w:rsid w:val="005A7E2C"/>
    <w:rsid w:val="005A7E73"/>
    <w:rsid w:val="005B02C4"/>
    <w:rsid w:val="005B4EDF"/>
    <w:rsid w:val="005B5E13"/>
    <w:rsid w:val="005B6793"/>
    <w:rsid w:val="005B6DBC"/>
    <w:rsid w:val="005B79F8"/>
    <w:rsid w:val="005C208B"/>
    <w:rsid w:val="005C3065"/>
    <w:rsid w:val="005C4F97"/>
    <w:rsid w:val="005C5325"/>
    <w:rsid w:val="005D12F8"/>
    <w:rsid w:val="005E166D"/>
    <w:rsid w:val="005E3600"/>
    <w:rsid w:val="005E4948"/>
    <w:rsid w:val="005F21BE"/>
    <w:rsid w:val="005F6F64"/>
    <w:rsid w:val="005F7762"/>
    <w:rsid w:val="0060030D"/>
    <w:rsid w:val="00602F6B"/>
    <w:rsid w:val="00611A4F"/>
    <w:rsid w:val="00612702"/>
    <w:rsid w:val="00615693"/>
    <w:rsid w:val="0061752C"/>
    <w:rsid w:val="0062206A"/>
    <w:rsid w:val="006261A7"/>
    <w:rsid w:val="00630638"/>
    <w:rsid w:val="00631505"/>
    <w:rsid w:val="006316F2"/>
    <w:rsid w:val="00636040"/>
    <w:rsid w:val="006368F7"/>
    <w:rsid w:val="0064369D"/>
    <w:rsid w:val="006450C3"/>
    <w:rsid w:val="00664789"/>
    <w:rsid w:val="00667C6D"/>
    <w:rsid w:val="00671CB8"/>
    <w:rsid w:val="00673A60"/>
    <w:rsid w:val="00674CA7"/>
    <w:rsid w:val="00674FBA"/>
    <w:rsid w:val="00676BEA"/>
    <w:rsid w:val="006823D4"/>
    <w:rsid w:val="00684088"/>
    <w:rsid w:val="00686442"/>
    <w:rsid w:val="00691C27"/>
    <w:rsid w:val="006946B5"/>
    <w:rsid w:val="00694B17"/>
    <w:rsid w:val="0069511E"/>
    <w:rsid w:val="0069705A"/>
    <w:rsid w:val="00697FB5"/>
    <w:rsid w:val="006A12D7"/>
    <w:rsid w:val="006A1396"/>
    <w:rsid w:val="006A176C"/>
    <w:rsid w:val="006A1A6C"/>
    <w:rsid w:val="006A4035"/>
    <w:rsid w:val="006A4344"/>
    <w:rsid w:val="006A49DE"/>
    <w:rsid w:val="006A4C79"/>
    <w:rsid w:val="006A619B"/>
    <w:rsid w:val="006A7877"/>
    <w:rsid w:val="006B1B2F"/>
    <w:rsid w:val="006B33F9"/>
    <w:rsid w:val="006B4820"/>
    <w:rsid w:val="006B63AF"/>
    <w:rsid w:val="006B6DCD"/>
    <w:rsid w:val="006B71A3"/>
    <w:rsid w:val="006C02C8"/>
    <w:rsid w:val="006C0950"/>
    <w:rsid w:val="006C2270"/>
    <w:rsid w:val="006C29F4"/>
    <w:rsid w:val="006C33F3"/>
    <w:rsid w:val="006C46E2"/>
    <w:rsid w:val="006C61F6"/>
    <w:rsid w:val="006C7F57"/>
    <w:rsid w:val="006D0414"/>
    <w:rsid w:val="006D165A"/>
    <w:rsid w:val="006D4B04"/>
    <w:rsid w:val="006E0D1F"/>
    <w:rsid w:val="006E171E"/>
    <w:rsid w:val="006E47D7"/>
    <w:rsid w:val="006F06C2"/>
    <w:rsid w:val="006F2292"/>
    <w:rsid w:val="006F27D0"/>
    <w:rsid w:val="006F3B3E"/>
    <w:rsid w:val="006F6260"/>
    <w:rsid w:val="006F676E"/>
    <w:rsid w:val="006F6A56"/>
    <w:rsid w:val="0070294C"/>
    <w:rsid w:val="0070424E"/>
    <w:rsid w:val="007074E4"/>
    <w:rsid w:val="0072315C"/>
    <w:rsid w:val="00723E2F"/>
    <w:rsid w:val="007254E4"/>
    <w:rsid w:val="00725672"/>
    <w:rsid w:val="007258B1"/>
    <w:rsid w:val="00725DF5"/>
    <w:rsid w:val="00727B97"/>
    <w:rsid w:val="00727CEE"/>
    <w:rsid w:val="00731D34"/>
    <w:rsid w:val="00733B81"/>
    <w:rsid w:val="007346CC"/>
    <w:rsid w:val="00735D02"/>
    <w:rsid w:val="00736154"/>
    <w:rsid w:val="00737BF0"/>
    <w:rsid w:val="00740434"/>
    <w:rsid w:val="00754563"/>
    <w:rsid w:val="0075591B"/>
    <w:rsid w:val="0076251E"/>
    <w:rsid w:val="00763FDE"/>
    <w:rsid w:val="0076559B"/>
    <w:rsid w:val="00765858"/>
    <w:rsid w:val="0076712B"/>
    <w:rsid w:val="00767D66"/>
    <w:rsid w:val="00770FC6"/>
    <w:rsid w:val="007810B1"/>
    <w:rsid w:val="00781648"/>
    <w:rsid w:val="00794A95"/>
    <w:rsid w:val="007A17DA"/>
    <w:rsid w:val="007A1D1E"/>
    <w:rsid w:val="007A4B94"/>
    <w:rsid w:val="007A7355"/>
    <w:rsid w:val="007B04E9"/>
    <w:rsid w:val="007B13C2"/>
    <w:rsid w:val="007B709D"/>
    <w:rsid w:val="007C212E"/>
    <w:rsid w:val="007C31E5"/>
    <w:rsid w:val="007C365A"/>
    <w:rsid w:val="007D1EF3"/>
    <w:rsid w:val="007D390A"/>
    <w:rsid w:val="007D7118"/>
    <w:rsid w:val="007D7AE2"/>
    <w:rsid w:val="007E519A"/>
    <w:rsid w:val="007E62ED"/>
    <w:rsid w:val="007F0C77"/>
    <w:rsid w:val="007F285A"/>
    <w:rsid w:val="00800ECC"/>
    <w:rsid w:val="0080116F"/>
    <w:rsid w:val="00803231"/>
    <w:rsid w:val="00807A99"/>
    <w:rsid w:val="00812A55"/>
    <w:rsid w:val="00814B4D"/>
    <w:rsid w:val="00816055"/>
    <w:rsid w:val="00817801"/>
    <w:rsid w:val="008225CB"/>
    <w:rsid w:val="00823482"/>
    <w:rsid w:val="00827442"/>
    <w:rsid w:val="00833A3D"/>
    <w:rsid w:val="00833C8F"/>
    <w:rsid w:val="00837C38"/>
    <w:rsid w:val="00851400"/>
    <w:rsid w:val="00860B12"/>
    <w:rsid w:val="00860D10"/>
    <w:rsid w:val="00861261"/>
    <w:rsid w:val="00862714"/>
    <w:rsid w:val="0086414B"/>
    <w:rsid w:val="0086421C"/>
    <w:rsid w:val="00870C24"/>
    <w:rsid w:val="008727A4"/>
    <w:rsid w:val="00873BFC"/>
    <w:rsid w:val="00873CAC"/>
    <w:rsid w:val="00874AC9"/>
    <w:rsid w:val="008770A7"/>
    <w:rsid w:val="00877C89"/>
    <w:rsid w:val="00882108"/>
    <w:rsid w:val="008824A7"/>
    <w:rsid w:val="00884D4B"/>
    <w:rsid w:val="008855E0"/>
    <w:rsid w:val="00886D18"/>
    <w:rsid w:val="00890047"/>
    <w:rsid w:val="0089052D"/>
    <w:rsid w:val="00894905"/>
    <w:rsid w:val="0089775E"/>
    <w:rsid w:val="008A38B6"/>
    <w:rsid w:val="008A618B"/>
    <w:rsid w:val="008A670A"/>
    <w:rsid w:val="008A7A27"/>
    <w:rsid w:val="008B28D3"/>
    <w:rsid w:val="008B4004"/>
    <w:rsid w:val="008B5434"/>
    <w:rsid w:val="008B66CA"/>
    <w:rsid w:val="008B6727"/>
    <w:rsid w:val="008B79B8"/>
    <w:rsid w:val="008C07FD"/>
    <w:rsid w:val="008C15A0"/>
    <w:rsid w:val="008C1B6F"/>
    <w:rsid w:val="008C415B"/>
    <w:rsid w:val="008D10BD"/>
    <w:rsid w:val="008D1405"/>
    <w:rsid w:val="008E0A1D"/>
    <w:rsid w:val="008E13F3"/>
    <w:rsid w:val="008E27DD"/>
    <w:rsid w:val="008E3017"/>
    <w:rsid w:val="008E53E5"/>
    <w:rsid w:val="008E6A42"/>
    <w:rsid w:val="008F4F26"/>
    <w:rsid w:val="008F77D6"/>
    <w:rsid w:val="0090040E"/>
    <w:rsid w:val="009006AE"/>
    <w:rsid w:val="00912CF5"/>
    <w:rsid w:val="00916746"/>
    <w:rsid w:val="00917391"/>
    <w:rsid w:val="009206BD"/>
    <w:rsid w:val="00920CE8"/>
    <w:rsid w:val="00924741"/>
    <w:rsid w:val="009253FD"/>
    <w:rsid w:val="009256FE"/>
    <w:rsid w:val="00926F96"/>
    <w:rsid w:val="00927B15"/>
    <w:rsid w:val="00932A69"/>
    <w:rsid w:val="009340F0"/>
    <w:rsid w:val="00934691"/>
    <w:rsid w:val="009347F8"/>
    <w:rsid w:val="0094035D"/>
    <w:rsid w:val="00947983"/>
    <w:rsid w:val="00950D2B"/>
    <w:rsid w:val="00953347"/>
    <w:rsid w:val="00954DE1"/>
    <w:rsid w:val="00962C3E"/>
    <w:rsid w:val="009635A4"/>
    <w:rsid w:val="009658E7"/>
    <w:rsid w:val="00970BDE"/>
    <w:rsid w:val="00971379"/>
    <w:rsid w:val="00974808"/>
    <w:rsid w:val="00975F1D"/>
    <w:rsid w:val="00976250"/>
    <w:rsid w:val="00976606"/>
    <w:rsid w:val="009828B8"/>
    <w:rsid w:val="009835F8"/>
    <w:rsid w:val="00986D6D"/>
    <w:rsid w:val="00987399"/>
    <w:rsid w:val="009910E7"/>
    <w:rsid w:val="00995613"/>
    <w:rsid w:val="009974C3"/>
    <w:rsid w:val="009A0018"/>
    <w:rsid w:val="009A0282"/>
    <w:rsid w:val="009A1AA4"/>
    <w:rsid w:val="009A30DC"/>
    <w:rsid w:val="009A5F23"/>
    <w:rsid w:val="009A6101"/>
    <w:rsid w:val="009B10B0"/>
    <w:rsid w:val="009C0C65"/>
    <w:rsid w:val="009C1AA5"/>
    <w:rsid w:val="009C2E03"/>
    <w:rsid w:val="009D2685"/>
    <w:rsid w:val="009D6262"/>
    <w:rsid w:val="009D6A59"/>
    <w:rsid w:val="009E0E52"/>
    <w:rsid w:val="009E136B"/>
    <w:rsid w:val="009E1494"/>
    <w:rsid w:val="009E7552"/>
    <w:rsid w:val="009F4043"/>
    <w:rsid w:val="009F4B3E"/>
    <w:rsid w:val="009F4BCE"/>
    <w:rsid w:val="009F6948"/>
    <w:rsid w:val="009F745B"/>
    <w:rsid w:val="00A00FE8"/>
    <w:rsid w:val="00A01FAE"/>
    <w:rsid w:val="00A02985"/>
    <w:rsid w:val="00A02ABC"/>
    <w:rsid w:val="00A121A1"/>
    <w:rsid w:val="00A13A68"/>
    <w:rsid w:val="00A15DCB"/>
    <w:rsid w:val="00A20A81"/>
    <w:rsid w:val="00A2414F"/>
    <w:rsid w:val="00A24FA1"/>
    <w:rsid w:val="00A26412"/>
    <w:rsid w:val="00A30988"/>
    <w:rsid w:val="00A329DF"/>
    <w:rsid w:val="00A3564A"/>
    <w:rsid w:val="00A35E6E"/>
    <w:rsid w:val="00A36C3A"/>
    <w:rsid w:val="00A42138"/>
    <w:rsid w:val="00A4667C"/>
    <w:rsid w:val="00A52FF8"/>
    <w:rsid w:val="00A55728"/>
    <w:rsid w:val="00A55A02"/>
    <w:rsid w:val="00A621DA"/>
    <w:rsid w:val="00A636AC"/>
    <w:rsid w:val="00A63A6A"/>
    <w:rsid w:val="00A641DB"/>
    <w:rsid w:val="00A642C5"/>
    <w:rsid w:val="00A6457F"/>
    <w:rsid w:val="00A67905"/>
    <w:rsid w:val="00A67AD8"/>
    <w:rsid w:val="00A709BD"/>
    <w:rsid w:val="00A7152C"/>
    <w:rsid w:val="00A718FC"/>
    <w:rsid w:val="00A7582C"/>
    <w:rsid w:val="00A764A2"/>
    <w:rsid w:val="00A77FBA"/>
    <w:rsid w:val="00A80D63"/>
    <w:rsid w:val="00A81D0A"/>
    <w:rsid w:val="00A83A96"/>
    <w:rsid w:val="00A84C0D"/>
    <w:rsid w:val="00AA0BFA"/>
    <w:rsid w:val="00AA0C2D"/>
    <w:rsid w:val="00AA6857"/>
    <w:rsid w:val="00AB2C6D"/>
    <w:rsid w:val="00AB689B"/>
    <w:rsid w:val="00AB6B26"/>
    <w:rsid w:val="00AB6E09"/>
    <w:rsid w:val="00AC3C7B"/>
    <w:rsid w:val="00AC5143"/>
    <w:rsid w:val="00AC5F7B"/>
    <w:rsid w:val="00AC7EE6"/>
    <w:rsid w:val="00AD13F6"/>
    <w:rsid w:val="00AD32DB"/>
    <w:rsid w:val="00AE4056"/>
    <w:rsid w:val="00AE7937"/>
    <w:rsid w:val="00AF6A05"/>
    <w:rsid w:val="00AF6FC3"/>
    <w:rsid w:val="00B02419"/>
    <w:rsid w:val="00B03655"/>
    <w:rsid w:val="00B03E71"/>
    <w:rsid w:val="00B040EC"/>
    <w:rsid w:val="00B101CD"/>
    <w:rsid w:val="00B12730"/>
    <w:rsid w:val="00B13E8F"/>
    <w:rsid w:val="00B20F60"/>
    <w:rsid w:val="00B221FC"/>
    <w:rsid w:val="00B233D5"/>
    <w:rsid w:val="00B247C7"/>
    <w:rsid w:val="00B24CD9"/>
    <w:rsid w:val="00B25ADB"/>
    <w:rsid w:val="00B274D7"/>
    <w:rsid w:val="00B277EB"/>
    <w:rsid w:val="00B30BA5"/>
    <w:rsid w:val="00B32757"/>
    <w:rsid w:val="00B32A68"/>
    <w:rsid w:val="00B37A8E"/>
    <w:rsid w:val="00B411C3"/>
    <w:rsid w:val="00B45CB1"/>
    <w:rsid w:val="00B50231"/>
    <w:rsid w:val="00B52416"/>
    <w:rsid w:val="00B53511"/>
    <w:rsid w:val="00B5443E"/>
    <w:rsid w:val="00B55301"/>
    <w:rsid w:val="00B631C2"/>
    <w:rsid w:val="00B643B4"/>
    <w:rsid w:val="00B66F16"/>
    <w:rsid w:val="00B71039"/>
    <w:rsid w:val="00B73DBA"/>
    <w:rsid w:val="00B751B1"/>
    <w:rsid w:val="00B7653C"/>
    <w:rsid w:val="00B8037B"/>
    <w:rsid w:val="00B81C7C"/>
    <w:rsid w:val="00B82194"/>
    <w:rsid w:val="00B82E48"/>
    <w:rsid w:val="00B84635"/>
    <w:rsid w:val="00B871E0"/>
    <w:rsid w:val="00B907F3"/>
    <w:rsid w:val="00B90BBF"/>
    <w:rsid w:val="00B96522"/>
    <w:rsid w:val="00B9772C"/>
    <w:rsid w:val="00BA064F"/>
    <w:rsid w:val="00BA154F"/>
    <w:rsid w:val="00BA22B7"/>
    <w:rsid w:val="00BA344E"/>
    <w:rsid w:val="00BB1DA7"/>
    <w:rsid w:val="00BB2F72"/>
    <w:rsid w:val="00BB3530"/>
    <w:rsid w:val="00BB3DD9"/>
    <w:rsid w:val="00BB4800"/>
    <w:rsid w:val="00BC572A"/>
    <w:rsid w:val="00BD077D"/>
    <w:rsid w:val="00BD205B"/>
    <w:rsid w:val="00BD3178"/>
    <w:rsid w:val="00BD3CB2"/>
    <w:rsid w:val="00BE2AAC"/>
    <w:rsid w:val="00BE2DB2"/>
    <w:rsid w:val="00BE7D71"/>
    <w:rsid w:val="00BF2CC0"/>
    <w:rsid w:val="00C0290E"/>
    <w:rsid w:val="00C036FB"/>
    <w:rsid w:val="00C06CA1"/>
    <w:rsid w:val="00C12D7C"/>
    <w:rsid w:val="00C14A4B"/>
    <w:rsid w:val="00C15795"/>
    <w:rsid w:val="00C160CE"/>
    <w:rsid w:val="00C23A4D"/>
    <w:rsid w:val="00C247E8"/>
    <w:rsid w:val="00C27E5B"/>
    <w:rsid w:val="00C34895"/>
    <w:rsid w:val="00C34DB7"/>
    <w:rsid w:val="00C37D1E"/>
    <w:rsid w:val="00C37DE2"/>
    <w:rsid w:val="00C407CD"/>
    <w:rsid w:val="00C413D7"/>
    <w:rsid w:val="00C42927"/>
    <w:rsid w:val="00C42D23"/>
    <w:rsid w:val="00C45EFB"/>
    <w:rsid w:val="00C463D5"/>
    <w:rsid w:val="00C5401D"/>
    <w:rsid w:val="00C56927"/>
    <w:rsid w:val="00C60075"/>
    <w:rsid w:val="00C62C9F"/>
    <w:rsid w:val="00C664A3"/>
    <w:rsid w:val="00C738EF"/>
    <w:rsid w:val="00C73984"/>
    <w:rsid w:val="00C75E42"/>
    <w:rsid w:val="00C816D5"/>
    <w:rsid w:val="00C81B16"/>
    <w:rsid w:val="00C83CE7"/>
    <w:rsid w:val="00C91632"/>
    <w:rsid w:val="00C93CE6"/>
    <w:rsid w:val="00C953F6"/>
    <w:rsid w:val="00CA01A6"/>
    <w:rsid w:val="00CA0F08"/>
    <w:rsid w:val="00CA1B7B"/>
    <w:rsid w:val="00CA1B8C"/>
    <w:rsid w:val="00CA68E8"/>
    <w:rsid w:val="00CB2458"/>
    <w:rsid w:val="00CB4E76"/>
    <w:rsid w:val="00CB61B7"/>
    <w:rsid w:val="00CC4B6C"/>
    <w:rsid w:val="00CC6AC9"/>
    <w:rsid w:val="00CD16E3"/>
    <w:rsid w:val="00CD2A44"/>
    <w:rsid w:val="00CD6241"/>
    <w:rsid w:val="00CE09D8"/>
    <w:rsid w:val="00CE1CE0"/>
    <w:rsid w:val="00CE29BA"/>
    <w:rsid w:val="00CE2E6D"/>
    <w:rsid w:val="00CE4473"/>
    <w:rsid w:val="00CE455D"/>
    <w:rsid w:val="00CE6B93"/>
    <w:rsid w:val="00CF19D4"/>
    <w:rsid w:val="00CF3DDA"/>
    <w:rsid w:val="00CF4D1F"/>
    <w:rsid w:val="00CF6C14"/>
    <w:rsid w:val="00CF6E64"/>
    <w:rsid w:val="00CF7970"/>
    <w:rsid w:val="00D01534"/>
    <w:rsid w:val="00D10D90"/>
    <w:rsid w:val="00D11282"/>
    <w:rsid w:val="00D12F7D"/>
    <w:rsid w:val="00D13941"/>
    <w:rsid w:val="00D177E7"/>
    <w:rsid w:val="00D24C2F"/>
    <w:rsid w:val="00D2505E"/>
    <w:rsid w:val="00D25F92"/>
    <w:rsid w:val="00D35B70"/>
    <w:rsid w:val="00D360A3"/>
    <w:rsid w:val="00D37F55"/>
    <w:rsid w:val="00D43EA3"/>
    <w:rsid w:val="00D44BE7"/>
    <w:rsid w:val="00D54ECF"/>
    <w:rsid w:val="00D576BD"/>
    <w:rsid w:val="00D602EE"/>
    <w:rsid w:val="00D628AA"/>
    <w:rsid w:val="00D636D6"/>
    <w:rsid w:val="00D653B6"/>
    <w:rsid w:val="00D668CD"/>
    <w:rsid w:val="00D67E11"/>
    <w:rsid w:val="00D7617A"/>
    <w:rsid w:val="00D76A14"/>
    <w:rsid w:val="00D828DB"/>
    <w:rsid w:val="00D82D04"/>
    <w:rsid w:val="00D8565A"/>
    <w:rsid w:val="00D87640"/>
    <w:rsid w:val="00D8778C"/>
    <w:rsid w:val="00D87DF2"/>
    <w:rsid w:val="00D95CEA"/>
    <w:rsid w:val="00DA07E1"/>
    <w:rsid w:val="00DA2370"/>
    <w:rsid w:val="00DA3986"/>
    <w:rsid w:val="00DA3E87"/>
    <w:rsid w:val="00DA785A"/>
    <w:rsid w:val="00DB47E1"/>
    <w:rsid w:val="00DB50D6"/>
    <w:rsid w:val="00DC01FA"/>
    <w:rsid w:val="00DC02C5"/>
    <w:rsid w:val="00DC2292"/>
    <w:rsid w:val="00DC7A98"/>
    <w:rsid w:val="00DD108B"/>
    <w:rsid w:val="00DD2775"/>
    <w:rsid w:val="00DD30A0"/>
    <w:rsid w:val="00DD3FA6"/>
    <w:rsid w:val="00DD5C07"/>
    <w:rsid w:val="00DE0616"/>
    <w:rsid w:val="00DE0703"/>
    <w:rsid w:val="00DE4A4B"/>
    <w:rsid w:val="00DE4C92"/>
    <w:rsid w:val="00DE5185"/>
    <w:rsid w:val="00DF0C13"/>
    <w:rsid w:val="00DF3F69"/>
    <w:rsid w:val="00E0225E"/>
    <w:rsid w:val="00E024E9"/>
    <w:rsid w:val="00E04127"/>
    <w:rsid w:val="00E11F34"/>
    <w:rsid w:val="00E20781"/>
    <w:rsid w:val="00E26532"/>
    <w:rsid w:val="00E35345"/>
    <w:rsid w:val="00E404B1"/>
    <w:rsid w:val="00E446E2"/>
    <w:rsid w:val="00E461BC"/>
    <w:rsid w:val="00E47E5B"/>
    <w:rsid w:val="00E47EB9"/>
    <w:rsid w:val="00E604AD"/>
    <w:rsid w:val="00E66EAA"/>
    <w:rsid w:val="00E67E9D"/>
    <w:rsid w:val="00E722D5"/>
    <w:rsid w:val="00E823E6"/>
    <w:rsid w:val="00E92414"/>
    <w:rsid w:val="00E92E24"/>
    <w:rsid w:val="00E93FF1"/>
    <w:rsid w:val="00E94ED8"/>
    <w:rsid w:val="00EA05F2"/>
    <w:rsid w:val="00EA2917"/>
    <w:rsid w:val="00EA3B59"/>
    <w:rsid w:val="00EA5147"/>
    <w:rsid w:val="00EA651C"/>
    <w:rsid w:val="00EB1F57"/>
    <w:rsid w:val="00EB606E"/>
    <w:rsid w:val="00EC0F95"/>
    <w:rsid w:val="00EC72D1"/>
    <w:rsid w:val="00ED11AA"/>
    <w:rsid w:val="00ED6677"/>
    <w:rsid w:val="00ED6F6D"/>
    <w:rsid w:val="00EE18B3"/>
    <w:rsid w:val="00EE310F"/>
    <w:rsid w:val="00EF12CB"/>
    <w:rsid w:val="00EF3DD3"/>
    <w:rsid w:val="00EF5D96"/>
    <w:rsid w:val="00EF782D"/>
    <w:rsid w:val="00F10438"/>
    <w:rsid w:val="00F12819"/>
    <w:rsid w:val="00F12993"/>
    <w:rsid w:val="00F13C43"/>
    <w:rsid w:val="00F16A28"/>
    <w:rsid w:val="00F210CD"/>
    <w:rsid w:val="00F21EB9"/>
    <w:rsid w:val="00F24937"/>
    <w:rsid w:val="00F2518C"/>
    <w:rsid w:val="00F27604"/>
    <w:rsid w:val="00F3011F"/>
    <w:rsid w:val="00F37838"/>
    <w:rsid w:val="00F3785B"/>
    <w:rsid w:val="00F40E08"/>
    <w:rsid w:val="00F4193E"/>
    <w:rsid w:val="00F44F41"/>
    <w:rsid w:val="00F4567C"/>
    <w:rsid w:val="00F5113B"/>
    <w:rsid w:val="00F54FD0"/>
    <w:rsid w:val="00F555C5"/>
    <w:rsid w:val="00F605B8"/>
    <w:rsid w:val="00F61984"/>
    <w:rsid w:val="00F61A25"/>
    <w:rsid w:val="00F61DD5"/>
    <w:rsid w:val="00F61F47"/>
    <w:rsid w:val="00F62298"/>
    <w:rsid w:val="00F635BB"/>
    <w:rsid w:val="00F66EC6"/>
    <w:rsid w:val="00F679E0"/>
    <w:rsid w:val="00F67F33"/>
    <w:rsid w:val="00F77988"/>
    <w:rsid w:val="00F8450C"/>
    <w:rsid w:val="00F938D8"/>
    <w:rsid w:val="00F942EE"/>
    <w:rsid w:val="00F97E07"/>
    <w:rsid w:val="00FA2F6D"/>
    <w:rsid w:val="00FA43F7"/>
    <w:rsid w:val="00FA478C"/>
    <w:rsid w:val="00FA5AEB"/>
    <w:rsid w:val="00FA5F51"/>
    <w:rsid w:val="00FB473A"/>
    <w:rsid w:val="00FB4AC5"/>
    <w:rsid w:val="00FB55EF"/>
    <w:rsid w:val="00FC137C"/>
    <w:rsid w:val="00FC23A8"/>
    <w:rsid w:val="00FC39A8"/>
    <w:rsid w:val="00FC5E59"/>
    <w:rsid w:val="00FC6B71"/>
    <w:rsid w:val="00FD0838"/>
    <w:rsid w:val="00FD3608"/>
    <w:rsid w:val="00FD43CE"/>
    <w:rsid w:val="00FE44F9"/>
    <w:rsid w:val="00FE5E70"/>
    <w:rsid w:val="00FE62B0"/>
    <w:rsid w:val="00FE63FB"/>
    <w:rsid w:val="00FF49EC"/>
    <w:rsid w:val="00FF63BF"/>
    <w:rsid w:val="00FF73FF"/>
    <w:rsid w:val="00FF7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78028334-D8FC-4911-9C16-A02951E43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974CA"/>
    <w:pPr>
      <w:widowControl w:val="0"/>
      <w:suppressAutoHyphens/>
    </w:pPr>
    <w:rPr>
      <w:rFonts w:ascii="Times New Roman" w:hAnsi="Times New Roman"/>
      <w:kern w:val="1"/>
      <w:sz w:val="24"/>
      <w:szCs w:val="24"/>
      <w:lang w:eastAsia="ar-SA"/>
    </w:rPr>
  </w:style>
  <w:style w:type="paragraph" w:styleId="1">
    <w:name w:val="heading 1"/>
    <w:basedOn w:val="a0"/>
    <w:next w:val="a0"/>
    <w:link w:val="10"/>
    <w:uiPriority w:val="99"/>
    <w:qFormat/>
    <w:rsid w:val="004F1068"/>
    <w:pPr>
      <w:keepNext/>
      <w:keepLines/>
      <w:spacing w:before="480"/>
      <w:outlineLvl w:val="0"/>
    </w:pPr>
    <w:rPr>
      <w:rFonts w:ascii="Cambria" w:hAnsi="Cambria"/>
      <w:b/>
      <w:bCs/>
      <w:color w:val="365F91"/>
      <w:sz w:val="28"/>
      <w:szCs w:val="28"/>
    </w:rPr>
  </w:style>
  <w:style w:type="paragraph" w:styleId="2">
    <w:name w:val="heading 2"/>
    <w:basedOn w:val="a0"/>
    <w:next w:val="a0"/>
    <w:link w:val="20"/>
    <w:uiPriority w:val="99"/>
    <w:qFormat/>
    <w:rsid w:val="00CE1CE0"/>
    <w:pPr>
      <w:keepNext/>
      <w:keepLines/>
      <w:widowControl/>
      <w:suppressAutoHyphens w:val="0"/>
      <w:spacing w:before="200" w:line="276" w:lineRule="auto"/>
      <w:outlineLvl w:val="1"/>
    </w:pPr>
    <w:rPr>
      <w:rFonts w:ascii="Cambria" w:hAnsi="Cambria"/>
      <w:b/>
      <w:bCs/>
      <w:color w:val="4F81BD"/>
      <w:kern w:val="0"/>
      <w:sz w:val="26"/>
      <w:szCs w:val="26"/>
      <w:lang w:eastAsia="ru-RU"/>
    </w:rPr>
  </w:style>
  <w:style w:type="paragraph" w:styleId="3">
    <w:name w:val="heading 3"/>
    <w:basedOn w:val="a0"/>
    <w:next w:val="a0"/>
    <w:link w:val="30"/>
    <w:uiPriority w:val="99"/>
    <w:qFormat/>
    <w:rsid w:val="00164CD2"/>
    <w:pPr>
      <w:keepNext/>
      <w:keepLines/>
      <w:spacing w:before="200"/>
      <w:outlineLvl w:val="2"/>
    </w:pPr>
    <w:rPr>
      <w:rFonts w:ascii="Cambria" w:hAnsi="Cambria"/>
      <w:b/>
      <w:bCs/>
      <w:color w:val="4F81BD"/>
    </w:rPr>
  </w:style>
  <w:style w:type="paragraph" w:styleId="4">
    <w:name w:val="heading 4"/>
    <w:basedOn w:val="a0"/>
    <w:next w:val="a0"/>
    <w:link w:val="40"/>
    <w:uiPriority w:val="99"/>
    <w:qFormat/>
    <w:rsid w:val="00164CD2"/>
    <w:pPr>
      <w:keepNext/>
      <w:keepLines/>
      <w:spacing w:before="200"/>
      <w:outlineLvl w:val="3"/>
    </w:pPr>
    <w:rPr>
      <w:rFonts w:ascii="Cambria" w:hAnsi="Cambria"/>
      <w:b/>
      <w:bCs/>
      <w:i/>
      <w:iCs/>
      <w:color w:val="4F81BD"/>
    </w:rPr>
  </w:style>
  <w:style w:type="paragraph" w:styleId="5">
    <w:name w:val="heading 5"/>
    <w:basedOn w:val="a0"/>
    <w:next w:val="a0"/>
    <w:qFormat/>
    <w:locked/>
    <w:rsid w:val="00A67905"/>
    <w:pPr>
      <w:widowControl/>
      <w:suppressAutoHyphens w:val="0"/>
      <w:spacing w:before="240" w:after="60"/>
      <w:outlineLvl w:val="4"/>
    </w:pPr>
    <w:rPr>
      <w:rFonts w:ascii="Calibri" w:eastAsia="Times New Roman" w:hAnsi="Calibri"/>
      <w:b/>
      <w:bCs/>
      <w:i/>
      <w:iCs/>
      <w:kern w:val="0"/>
      <w:sz w:val="26"/>
      <w:szCs w:val="26"/>
      <w:lang w:eastAsia="ru-RU"/>
    </w:rPr>
  </w:style>
  <w:style w:type="paragraph" w:styleId="6">
    <w:name w:val="heading 6"/>
    <w:basedOn w:val="a0"/>
    <w:next w:val="a0"/>
    <w:qFormat/>
    <w:locked/>
    <w:rsid w:val="00A67905"/>
    <w:pPr>
      <w:widowControl/>
      <w:suppressAutoHyphens w:val="0"/>
      <w:spacing w:before="240" w:after="60"/>
      <w:outlineLvl w:val="5"/>
    </w:pPr>
    <w:rPr>
      <w:rFonts w:ascii="Calibri" w:eastAsia="Times New Roman" w:hAnsi="Calibri"/>
      <w:b/>
      <w:bCs/>
      <w:kern w:val="0"/>
      <w:sz w:val="22"/>
      <w:szCs w:val="22"/>
      <w:lang w:eastAsia="ru-RU"/>
    </w:rPr>
  </w:style>
  <w:style w:type="paragraph" w:styleId="7">
    <w:name w:val="heading 7"/>
    <w:basedOn w:val="a0"/>
    <w:next w:val="a0"/>
    <w:qFormat/>
    <w:locked/>
    <w:rsid w:val="00A67905"/>
    <w:pPr>
      <w:widowControl/>
      <w:suppressAutoHyphens w:val="0"/>
      <w:spacing w:before="240" w:after="60"/>
      <w:outlineLvl w:val="6"/>
    </w:pPr>
    <w:rPr>
      <w:rFonts w:ascii="Calibri" w:eastAsia="Times New Roman" w:hAnsi="Calibri"/>
      <w:kern w:val="0"/>
      <w:lang w:eastAsia="ru-RU"/>
    </w:rPr>
  </w:style>
  <w:style w:type="paragraph" w:styleId="8">
    <w:name w:val="heading 8"/>
    <w:basedOn w:val="a0"/>
    <w:next w:val="a0"/>
    <w:qFormat/>
    <w:locked/>
    <w:rsid w:val="00A67905"/>
    <w:pPr>
      <w:widowControl/>
      <w:suppressAutoHyphens w:val="0"/>
      <w:spacing w:before="240" w:after="60"/>
      <w:outlineLvl w:val="7"/>
    </w:pPr>
    <w:rPr>
      <w:rFonts w:ascii="Calibri" w:eastAsia="Times New Roman" w:hAnsi="Calibri"/>
      <w:i/>
      <w:iCs/>
      <w:kern w:val="0"/>
      <w:lang w:eastAsia="ru-RU"/>
    </w:rPr>
  </w:style>
  <w:style w:type="paragraph" w:styleId="9">
    <w:name w:val="heading 9"/>
    <w:basedOn w:val="a0"/>
    <w:next w:val="a0"/>
    <w:qFormat/>
    <w:locked/>
    <w:rsid w:val="00A67905"/>
    <w:pPr>
      <w:widowControl/>
      <w:suppressAutoHyphens w:val="0"/>
      <w:spacing w:before="240" w:after="60"/>
      <w:outlineLvl w:val="8"/>
    </w:pPr>
    <w:rPr>
      <w:rFonts w:ascii="Cambria" w:eastAsia="Times New Roman" w:hAnsi="Cambria"/>
      <w:kern w:val="0"/>
      <w:sz w:val="22"/>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4F1068"/>
    <w:rPr>
      <w:rFonts w:ascii="Cambria" w:hAnsi="Cambria" w:cs="Times New Roman"/>
      <w:b/>
      <w:color w:val="365F91"/>
      <w:kern w:val="1"/>
      <w:sz w:val="28"/>
      <w:lang w:eastAsia="ar-SA" w:bidi="ar-SA"/>
    </w:rPr>
  </w:style>
  <w:style w:type="character" w:customStyle="1" w:styleId="20">
    <w:name w:val="Заголовок 2 Знак"/>
    <w:link w:val="2"/>
    <w:uiPriority w:val="99"/>
    <w:locked/>
    <w:rsid w:val="00CE1CE0"/>
    <w:rPr>
      <w:rFonts w:ascii="Cambria" w:hAnsi="Cambria" w:cs="Times New Roman"/>
      <w:b/>
      <w:color w:val="4F81BD"/>
      <w:sz w:val="26"/>
    </w:rPr>
  </w:style>
  <w:style w:type="character" w:customStyle="1" w:styleId="30">
    <w:name w:val="Заголовок 3 Знак"/>
    <w:link w:val="3"/>
    <w:uiPriority w:val="99"/>
    <w:locked/>
    <w:rsid w:val="00164CD2"/>
    <w:rPr>
      <w:rFonts w:ascii="Cambria" w:hAnsi="Cambria" w:cs="Times New Roman"/>
      <w:b/>
      <w:color w:val="4F81BD"/>
      <w:kern w:val="1"/>
      <w:sz w:val="24"/>
      <w:lang w:eastAsia="ar-SA" w:bidi="ar-SA"/>
    </w:rPr>
  </w:style>
  <w:style w:type="character" w:customStyle="1" w:styleId="40">
    <w:name w:val="Заголовок 4 Знак"/>
    <w:link w:val="4"/>
    <w:uiPriority w:val="99"/>
    <w:locked/>
    <w:rsid w:val="00164CD2"/>
    <w:rPr>
      <w:rFonts w:ascii="Cambria" w:hAnsi="Cambria" w:cs="Times New Roman"/>
      <w:b/>
      <w:i/>
      <w:color w:val="4F81BD"/>
      <w:kern w:val="1"/>
      <w:sz w:val="24"/>
      <w:lang w:eastAsia="ar-SA" w:bidi="ar-SA"/>
    </w:rPr>
  </w:style>
  <w:style w:type="table" w:customStyle="1" w:styleId="11">
    <w:name w:val="Сетка таблицы1"/>
    <w:uiPriority w:val="99"/>
    <w:rsid w:val="004974C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4">
    <w:name w:val="Table Grid"/>
    <w:basedOn w:val="a2"/>
    <w:uiPriority w:val="99"/>
    <w:rsid w:val="004974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TOC Heading"/>
    <w:basedOn w:val="1"/>
    <w:next w:val="a0"/>
    <w:uiPriority w:val="99"/>
    <w:qFormat/>
    <w:rsid w:val="004F1068"/>
    <w:pPr>
      <w:widowControl/>
      <w:suppressAutoHyphens w:val="0"/>
      <w:spacing w:line="276" w:lineRule="auto"/>
      <w:outlineLvl w:val="9"/>
    </w:pPr>
    <w:rPr>
      <w:kern w:val="0"/>
      <w:lang w:eastAsia="en-US"/>
    </w:rPr>
  </w:style>
  <w:style w:type="paragraph" w:styleId="12">
    <w:name w:val="toc 1"/>
    <w:basedOn w:val="a0"/>
    <w:next w:val="a0"/>
    <w:autoRedefine/>
    <w:uiPriority w:val="99"/>
    <w:rsid w:val="004F1068"/>
    <w:pPr>
      <w:widowControl/>
      <w:suppressAutoHyphens w:val="0"/>
      <w:spacing w:after="100" w:line="276" w:lineRule="auto"/>
    </w:pPr>
    <w:rPr>
      <w:rFonts w:ascii="Calibri" w:hAnsi="Calibri"/>
      <w:kern w:val="0"/>
      <w:sz w:val="22"/>
      <w:szCs w:val="22"/>
      <w:lang w:eastAsia="en-US"/>
    </w:rPr>
  </w:style>
  <w:style w:type="character" w:styleId="a6">
    <w:name w:val="Hyperlink"/>
    <w:uiPriority w:val="99"/>
    <w:rsid w:val="004F1068"/>
    <w:rPr>
      <w:rFonts w:cs="Times New Roman"/>
      <w:color w:val="0000FF"/>
      <w:u w:val="single"/>
    </w:rPr>
  </w:style>
  <w:style w:type="paragraph" w:styleId="21">
    <w:name w:val="toc 2"/>
    <w:basedOn w:val="a0"/>
    <w:next w:val="a0"/>
    <w:autoRedefine/>
    <w:uiPriority w:val="99"/>
    <w:rsid w:val="00EE310F"/>
    <w:pPr>
      <w:widowControl/>
      <w:tabs>
        <w:tab w:val="right" w:leader="dot" w:pos="9344"/>
      </w:tabs>
      <w:suppressAutoHyphens w:val="0"/>
      <w:spacing w:after="100" w:line="276" w:lineRule="auto"/>
      <w:ind w:left="220"/>
    </w:pPr>
    <w:rPr>
      <w:noProof/>
      <w:kern w:val="0"/>
      <w:lang w:eastAsia="en-US"/>
    </w:rPr>
  </w:style>
  <w:style w:type="paragraph" w:styleId="31">
    <w:name w:val="toc 3"/>
    <w:basedOn w:val="a0"/>
    <w:next w:val="a0"/>
    <w:autoRedefine/>
    <w:uiPriority w:val="99"/>
    <w:rsid w:val="00EE310F"/>
    <w:pPr>
      <w:widowControl/>
      <w:tabs>
        <w:tab w:val="right" w:leader="dot" w:pos="9344"/>
      </w:tabs>
      <w:suppressAutoHyphens w:val="0"/>
      <w:spacing w:after="100" w:line="276" w:lineRule="auto"/>
    </w:pPr>
    <w:rPr>
      <w:noProof/>
      <w:kern w:val="0"/>
      <w:lang w:eastAsia="en-US"/>
    </w:rPr>
  </w:style>
  <w:style w:type="paragraph" w:styleId="a7">
    <w:name w:val="Balloon Text"/>
    <w:basedOn w:val="a0"/>
    <w:link w:val="a8"/>
    <w:uiPriority w:val="99"/>
    <w:semiHidden/>
    <w:rsid w:val="004F1068"/>
    <w:rPr>
      <w:rFonts w:ascii="Tahoma" w:hAnsi="Tahoma" w:cs="Tahoma"/>
      <w:sz w:val="16"/>
      <w:szCs w:val="16"/>
    </w:rPr>
  </w:style>
  <w:style w:type="character" w:customStyle="1" w:styleId="a8">
    <w:name w:val="Текст выноски Знак"/>
    <w:link w:val="a7"/>
    <w:uiPriority w:val="99"/>
    <w:semiHidden/>
    <w:locked/>
    <w:rsid w:val="004F1068"/>
    <w:rPr>
      <w:rFonts w:ascii="Tahoma" w:hAnsi="Tahoma" w:cs="Times New Roman"/>
      <w:kern w:val="1"/>
      <w:sz w:val="16"/>
      <w:lang w:eastAsia="ar-SA" w:bidi="ar-SA"/>
    </w:rPr>
  </w:style>
  <w:style w:type="paragraph" w:customStyle="1" w:styleId="ConsPlusNormal">
    <w:name w:val="ConsPlusNormal"/>
    <w:rsid w:val="004F1068"/>
    <w:pPr>
      <w:widowControl w:val="0"/>
      <w:suppressAutoHyphens/>
      <w:autoSpaceDE w:val="0"/>
      <w:ind w:firstLine="720"/>
    </w:pPr>
    <w:rPr>
      <w:rFonts w:ascii="Arial" w:hAnsi="Arial" w:cs="Arial"/>
      <w:kern w:val="1"/>
      <w:lang w:eastAsia="ar-SA"/>
    </w:rPr>
  </w:style>
  <w:style w:type="table" w:customStyle="1" w:styleId="22">
    <w:name w:val="Сетка таблицы2"/>
    <w:uiPriority w:val="99"/>
    <w:rsid w:val="00CE1CE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
    <w:uiPriority w:val="99"/>
    <w:rsid w:val="008C415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3">
    <w:name w:val="Знак2 Знак Знак Знак"/>
    <w:basedOn w:val="a0"/>
    <w:uiPriority w:val="99"/>
    <w:rsid w:val="00DA3E87"/>
    <w:pPr>
      <w:widowControl/>
      <w:suppressAutoHyphens w:val="0"/>
      <w:spacing w:after="160" w:line="240" w:lineRule="exact"/>
    </w:pPr>
    <w:rPr>
      <w:rFonts w:ascii="Verdana" w:eastAsia="Times New Roman" w:hAnsi="Verdana"/>
      <w:kern w:val="0"/>
      <w:lang w:val="en-US" w:eastAsia="en-US"/>
    </w:rPr>
  </w:style>
  <w:style w:type="paragraph" w:styleId="a9">
    <w:name w:val="header"/>
    <w:basedOn w:val="a0"/>
    <w:link w:val="aa"/>
    <w:uiPriority w:val="99"/>
    <w:rsid w:val="002634A0"/>
    <w:pPr>
      <w:tabs>
        <w:tab w:val="center" w:pos="4677"/>
        <w:tab w:val="right" w:pos="9355"/>
      </w:tabs>
    </w:pPr>
  </w:style>
  <w:style w:type="character" w:customStyle="1" w:styleId="aa">
    <w:name w:val="Верхний колонтитул Знак"/>
    <w:link w:val="a9"/>
    <w:uiPriority w:val="99"/>
    <w:locked/>
    <w:rsid w:val="002634A0"/>
    <w:rPr>
      <w:rFonts w:ascii="Times New Roman" w:hAnsi="Times New Roman" w:cs="Times New Roman"/>
      <w:kern w:val="1"/>
      <w:sz w:val="24"/>
      <w:lang w:eastAsia="ar-SA" w:bidi="ar-SA"/>
    </w:rPr>
  </w:style>
  <w:style w:type="paragraph" w:styleId="ab">
    <w:name w:val="footer"/>
    <w:basedOn w:val="a0"/>
    <w:link w:val="ac"/>
    <w:uiPriority w:val="99"/>
    <w:rsid w:val="002634A0"/>
    <w:pPr>
      <w:tabs>
        <w:tab w:val="center" w:pos="4677"/>
        <w:tab w:val="right" w:pos="9355"/>
      </w:tabs>
    </w:pPr>
  </w:style>
  <w:style w:type="character" w:customStyle="1" w:styleId="ac">
    <w:name w:val="Нижний колонтитул Знак"/>
    <w:link w:val="ab"/>
    <w:uiPriority w:val="99"/>
    <w:locked/>
    <w:rsid w:val="002634A0"/>
    <w:rPr>
      <w:rFonts w:ascii="Times New Roman" w:hAnsi="Times New Roman" w:cs="Times New Roman"/>
      <w:kern w:val="1"/>
      <w:sz w:val="24"/>
      <w:lang w:eastAsia="ar-SA" w:bidi="ar-SA"/>
    </w:rPr>
  </w:style>
  <w:style w:type="paragraph" w:styleId="ad">
    <w:name w:val="List Paragraph"/>
    <w:basedOn w:val="a0"/>
    <w:uiPriority w:val="34"/>
    <w:qFormat/>
    <w:rsid w:val="00FC23A8"/>
    <w:pPr>
      <w:ind w:left="720"/>
      <w:contextualSpacing/>
    </w:pPr>
  </w:style>
  <w:style w:type="table" w:customStyle="1" w:styleId="310">
    <w:name w:val="Сетка таблицы31"/>
    <w:uiPriority w:val="99"/>
    <w:rsid w:val="001C26C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
    <w:name w:val="Сетка таблицы4"/>
    <w:uiPriority w:val="99"/>
    <w:rsid w:val="004F3BB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Знак2 Знак Знак Знак1"/>
    <w:basedOn w:val="a0"/>
    <w:uiPriority w:val="99"/>
    <w:rsid w:val="004F3BB6"/>
    <w:pPr>
      <w:widowControl/>
      <w:suppressAutoHyphens w:val="0"/>
      <w:spacing w:after="160" w:line="240" w:lineRule="exact"/>
    </w:pPr>
    <w:rPr>
      <w:rFonts w:ascii="Verdana" w:eastAsia="Times New Roman" w:hAnsi="Verdana"/>
      <w:kern w:val="0"/>
      <w:lang w:val="en-US" w:eastAsia="en-US"/>
    </w:rPr>
  </w:style>
  <w:style w:type="table" w:customStyle="1" w:styleId="50">
    <w:name w:val="Сетка таблицы5"/>
    <w:uiPriority w:val="99"/>
    <w:rsid w:val="004F3BB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Обычный1"/>
    <w:link w:val="Normal"/>
    <w:uiPriority w:val="99"/>
    <w:rsid w:val="004F3BB6"/>
    <w:pPr>
      <w:spacing w:before="100" w:after="100"/>
    </w:pPr>
    <w:rPr>
      <w:rFonts w:ascii="Times New Roman" w:hAnsi="Times New Roman"/>
      <w:snapToGrid w:val="0"/>
      <w:sz w:val="22"/>
      <w:szCs w:val="22"/>
    </w:rPr>
  </w:style>
  <w:style w:type="character" w:customStyle="1" w:styleId="Normal">
    <w:name w:val="Normal Знак"/>
    <w:link w:val="13"/>
    <w:uiPriority w:val="99"/>
    <w:locked/>
    <w:rsid w:val="004F3BB6"/>
    <w:rPr>
      <w:rFonts w:ascii="Times New Roman" w:hAnsi="Times New Roman"/>
      <w:snapToGrid w:val="0"/>
      <w:sz w:val="22"/>
      <w:szCs w:val="22"/>
      <w:lang w:eastAsia="ru-RU" w:bidi="ar-SA"/>
    </w:rPr>
  </w:style>
  <w:style w:type="paragraph" w:customStyle="1" w:styleId="24">
    <w:name w:val="2"/>
    <w:basedOn w:val="a0"/>
    <w:uiPriority w:val="99"/>
    <w:rsid w:val="004F3BB6"/>
    <w:pPr>
      <w:widowControl/>
      <w:suppressAutoHyphens w:val="0"/>
      <w:spacing w:before="100" w:beforeAutospacing="1" w:after="100" w:afterAutospacing="1"/>
    </w:pPr>
    <w:rPr>
      <w:rFonts w:ascii="Tahoma" w:eastAsia="Times New Roman" w:hAnsi="Tahoma"/>
      <w:kern w:val="0"/>
      <w:sz w:val="20"/>
      <w:szCs w:val="20"/>
      <w:lang w:val="en-US" w:eastAsia="en-US"/>
    </w:rPr>
  </w:style>
  <w:style w:type="paragraph" w:customStyle="1" w:styleId="Standard">
    <w:name w:val="Standard"/>
    <w:uiPriority w:val="99"/>
    <w:rsid w:val="004F3BB6"/>
    <w:pPr>
      <w:widowControl w:val="0"/>
      <w:suppressAutoHyphens/>
      <w:autoSpaceDN w:val="0"/>
      <w:textAlignment w:val="baseline"/>
    </w:pPr>
    <w:rPr>
      <w:rFonts w:ascii="Times New Roman" w:hAnsi="Times New Roman" w:cs="Tahoma"/>
      <w:kern w:val="3"/>
      <w:sz w:val="24"/>
      <w:szCs w:val="24"/>
    </w:rPr>
  </w:style>
  <w:style w:type="character" w:styleId="ae">
    <w:name w:val="Strong"/>
    <w:uiPriority w:val="99"/>
    <w:qFormat/>
    <w:rsid w:val="004F3BB6"/>
    <w:rPr>
      <w:rFonts w:cs="Times New Roman"/>
      <w:b/>
    </w:rPr>
  </w:style>
  <w:style w:type="paragraph" w:customStyle="1" w:styleId="af">
    <w:name w:val="Содержимое таблицы"/>
    <w:basedOn w:val="a0"/>
    <w:uiPriority w:val="99"/>
    <w:rsid w:val="004F3BB6"/>
    <w:pPr>
      <w:suppressLineNumbers/>
    </w:pPr>
  </w:style>
  <w:style w:type="paragraph" w:styleId="HTML">
    <w:name w:val="HTML Preformatted"/>
    <w:basedOn w:val="a0"/>
    <w:link w:val="HTML0"/>
    <w:uiPriority w:val="99"/>
    <w:rsid w:val="004F3B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612"/>
    </w:pPr>
    <w:rPr>
      <w:rFonts w:ascii="Courier New" w:hAnsi="Courier New"/>
      <w:kern w:val="0"/>
      <w:sz w:val="20"/>
      <w:szCs w:val="20"/>
      <w:lang w:eastAsia="ru-RU"/>
    </w:rPr>
  </w:style>
  <w:style w:type="character" w:customStyle="1" w:styleId="HTML0">
    <w:name w:val="Стандартный HTML Знак"/>
    <w:link w:val="HTML"/>
    <w:uiPriority w:val="99"/>
    <w:locked/>
    <w:rsid w:val="004F3BB6"/>
    <w:rPr>
      <w:rFonts w:ascii="Courier New" w:hAnsi="Courier New" w:cs="Times New Roman"/>
      <w:sz w:val="20"/>
      <w:lang w:eastAsia="ru-RU"/>
    </w:rPr>
  </w:style>
  <w:style w:type="paragraph" w:customStyle="1" w:styleId="S">
    <w:name w:val="S_Обычный"/>
    <w:basedOn w:val="a0"/>
    <w:link w:val="S0"/>
    <w:uiPriority w:val="99"/>
    <w:rsid w:val="004F3BB6"/>
    <w:pPr>
      <w:widowControl/>
      <w:suppressAutoHyphens w:val="0"/>
      <w:spacing w:line="360" w:lineRule="auto"/>
      <w:ind w:firstLine="709"/>
      <w:jc w:val="both"/>
    </w:pPr>
    <w:rPr>
      <w:kern w:val="0"/>
      <w:szCs w:val="20"/>
      <w:lang w:val="x-none" w:eastAsia="ru-RU"/>
    </w:rPr>
  </w:style>
  <w:style w:type="character" w:customStyle="1" w:styleId="S0">
    <w:name w:val="S_Обычный Знак"/>
    <w:link w:val="S"/>
    <w:uiPriority w:val="99"/>
    <w:locked/>
    <w:rsid w:val="004F3BB6"/>
    <w:rPr>
      <w:rFonts w:ascii="Times New Roman" w:hAnsi="Times New Roman"/>
      <w:sz w:val="24"/>
      <w:lang w:eastAsia="ru-RU"/>
    </w:rPr>
  </w:style>
  <w:style w:type="table" w:customStyle="1" w:styleId="410">
    <w:name w:val="Сетка таблицы41"/>
    <w:uiPriority w:val="99"/>
    <w:rsid w:val="004F3BB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uiPriority w:val="99"/>
    <w:rsid w:val="004F3B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uiPriority w:val="99"/>
    <w:locked/>
    <w:rsid w:val="004F3BB6"/>
    <w:rPr>
      <w:rFonts w:ascii="Times New Roman" w:hAnsi="Times New Roman"/>
      <w:sz w:val="30"/>
    </w:rPr>
  </w:style>
  <w:style w:type="paragraph" w:styleId="af0">
    <w:name w:val="Body Text"/>
    <w:basedOn w:val="a0"/>
    <w:link w:val="14"/>
    <w:uiPriority w:val="99"/>
    <w:rsid w:val="004F3BB6"/>
    <w:pPr>
      <w:suppressAutoHyphens w:val="0"/>
      <w:spacing w:before="300" w:after="120" w:line="350" w:lineRule="exact"/>
      <w:ind w:hanging="880"/>
      <w:jc w:val="both"/>
    </w:pPr>
    <w:rPr>
      <w:kern w:val="0"/>
      <w:sz w:val="30"/>
      <w:szCs w:val="20"/>
      <w:lang w:eastAsia="ru-RU"/>
    </w:rPr>
  </w:style>
  <w:style w:type="character" w:customStyle="1" w:styleId="14">
    <w:name w:val="Основной текст Знак1"/>
    <w:link w:val="af0"/>
    <w:uiPriority w:val="99"/>
    <w:semiHidden/>
    <w:locked/>
    <w:rsid w:val="007F0C77"/>
    <w:rPr>
      <w:rFonts w:ascii="Times New Roman" w:hAnsi="Times New Roman" w:cs="Times New Roman"/>
      <w:kern w:val="1"/>
      <w:sz w:val="24"/>
      <w:lang w:eastAsia="ar-SA" w:bidi="ar-SA"/>
    </w:rPr>
  </w:style>
  <w:style w:type="character" w:customStyle="1" w:styleId="af1">
    <w:name w:val="Основной текст Знак"/>
    <w:uiPriority w:val="99"/>
    <w:semiHidden/>
    <w:rsid w:val="004F3BB6"/>
    <w:rPr>
      <w:rFonts w:ascii="Times New Roman" w:hAnsi="Times New Roman"/>
      <w:kern w:val="1"/>
      <w:sz w:val="24"/>
      <w:lang w:eastAsia="ar-SA" w:bidi="ar-SA"/>
    </w:rPr>
  </w:style>
  <w:style w:type="table" w:customStyle="1" w:styleId="61">
    <w:name w:val="Сетка таблицы61"/>
    <w:uiPriority w:val="99"/>
    <w:rsid w:val="004F3B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uiPriority w:val="99"/>
    <w:rsid w:val="00E924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
    <w:name w:val="Сетка таблицы8"/>
    <w:uiPriority w:val="99"/>
    <w:rsid w:val="00E924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99"/>
    <w:rsid w:val="00E9241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3"/>
    <w:uiPriority w:val="99"/>
    <w:rsid w:val="000B10F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1"/>
    <w:uiPriority w:val="99"/>
    <w:rsid w:val="006368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
    <w:name w:val="Сетка таблицы9"/>
    <w:uiPriority w:val="99"/>
    <w:rsid w:val="002C7C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Plain Text"/>
    <w:basedOn w:val="a0"/>
    <w:link w:val="af3"/>
    <w:rsid w:val="005907B4"/>
    <w:pPr>
      <w:widowControl/>
      <w:suppressAutoHyphens w:val="0"/>
    </w:pPr>
    <w:rPr>
      <w:rFonts w:ascii="Courier New" w:hAnsi="Courier New"/>
      <w:kern w:val="0"/>
      <w:sz w:val="20"/>
      <w:szCs w:val="20"/>
      <w:lang w:eastAsia="ru-RU"/>
    </w:rPr>
  </w:style>
  <w:style w:type="character" w:customStyle="1" w:styleId="PlainTextChar">
    <w:name w:val="Plain Text Char"/>
    <w:uiPriority w:val="99"/>
    <w:semiHidden/>
    <w:locked/>
    <w:rsid w:val="00631505"/>
    <w:rPr>
      <w:rFonts w:ascii="Courier New" w:hAnsi="Courier New" w:cs="Courier New"/>
      <w:kern w:val="1"/>
      <w:sz w:val="20"/>
      <w:szCs w:val="20"/>
      <w:lang w:eastAsia="ar-SA" w:bidi="ar-SA"/>
    </w:rPr>
  </w:style>
  <w:style w:type="character" w:customStyle="1" w:styleId="af3">
    <w:name w:val="Текст Знак"/>
    <w:link w:val="af2"/>
    <w:locked/>
    <w:rsid w:val="005907B4"/>
    <w:rPr>
      <w:rFonts w:ascii="Courier New" w:hAnsi="Courier New"/>
      <w:lang w:val="ru-RU" w:eastAsia="ru-RU"/>
    </w:rPr>
  </w:style>
  <w:style w:type="paragraph" w:customStyle="1" w:styleId="af4">
    <w:name w:val="Заголовок"/>
    <w:basedOn w:val="a0"/>
    <w:next w:val="af0"/>
    <w:uiPriority w:val="99"/>
    <w:rsid w:val="005907B4"/>
    <w:pPr>
      <w:keepNext/>
      <w:widowControl/>
      <w:spacing w:before="240" w:after="120"/>
      <w:jc w:val="center"/>
    </w:pPr>
    <w:rPr>
      <w:rFonts w:ascii="Calibri" w:eastAsia="Times New Roman" w:hAnsi="Calibri" w:cs="Mangal"/>
      <w:sz w:val="28"/>
      <w:szCs w:val="20"/>
      <w:lang w:eastAsia="hi-IN" w:bidi="hi-IN"/>
    </w:rPr>
  </w:style>
  <w:style w:type="character" w:styleId="af5">
    <w:name w:val="page number"/>
    <w:uiPriority w:val="99"/>
    <w:rsid w:val="00EE310F"/>
    <w:rPr>
      <w:rFonts w:cs="Times New Roman"/>
    </w:rPr>
  </w:style>
  <w:style w:type="paragraph" w:customStyle="1" w:styleId="42">
    <w:name w:val="Стиль4"/>
    <w:basedOn w:val="a0"/>
    <w:uiPriority w:val="99"/>
    <w:rsid w:val="00AB6B26"/>
    <w:pPr>
      <w:widowControl/>
      <w:ind w:right="-73"/>
      <w:jc w:val="center"/>
    </w:pPr>
    <w:rPr>
      <w:rFonts w:eastAsia="Times New Roman"/>
      <w:b/>
      <w:kern w:val="0"/>
      <w:sz w:val="20"/>
      <w:szCs w:val="20"/>
      <w:lang w:eastAsia="ru-RU"/>
    </w:rPr>
  </w:style>
  <w:style w:type="character" w:styleId="af6">
    <w:name w:val="annotation reference"/>
    <w:uiPriority w:val="99"/>
    <w:semiHidden/>
    <w:unhideWhenUsed/>
    <w:rsid w:val="00331436"/>
    <w:rPr>
      <w:sz w:val="16"/>
      <w:szCs w:val="16"/>
    </w:rPr>
  </w:style>
  <w:style w:type="paragraph" w:styleId="af7">
    <w:name w:val="annotation text"/>
    <w:basedOn w:val="a0"/>
    <w:link w:val="af8"/>
    <w:uiPriority w:val="99"/>
    <w:semiHidden/>
    <w:unhideWhenUsed/>
    <w:rsid w:val="00331436"/>
    <w:rPr>
      <w:sz w:val="20"/>
      <w:szCs w:val="20"/>
    </w:rPr>
  </w:style>
  <w:style w:type="character" w:customStyle="1" w:styleId="af8">
    <w:name w:val="Текст примечания Знак"/>
    <w:link w:val="af7"/>
    <w:uiPriority w:val="99"/>
    <w:semiHidden/>
    <w:rsid w:val="00331436"/>
    <w:rPr>
      <w:rFonts w:ascii="Times New Roman" w:hAnsi="Times New Roman"/>
      <w:kern w:val="1"/>
      <w:lang w:eastAsia="ar-SA"/>
    </w:rPr>
  </w:style>
  <w:style w:type="paragraph" w:styleId="af9">
    <w:name w:val="annotation subject"/>
    <w:basedOn w:val="af7"/>
    <w:next w:val="af7"/>
    <w:link w:val="afa"/>
    <w:uiPriority w:val="99"/>
    <w:semiHidden/>
    <w:unhideWhenUsed/>
    <w:rsid w:val="00331436"/>
    <w:rPr>
      <w:b/>
      <w:bCs/>
    </w:rPr>
  </w:style>
  <w:style w:type="character" w:customStyle="1" w:styleId="afa">
    <w:name w:val="Тема примечания Знак"/>
    <w:link w:val="af9"/>
    <w:uiPriority w:val="99"/>
    <w:semiHidden/>
    <w:rsid w:val="00331436"/>
    <w:rPr>
      <w:rFonts w:ascii="Times New Roman" w:hAnsi="Times New Roman"/>
      <w:b/>
      <w:bCs/>
      <w:kern w:val="1"/>
      <w:lang w:eastAsia="ar-SA"/>
    </w:rPr>
  </w:style>
  <w:style w:type="paragraph" w:styleId="afb">
    <w:name w:val="Normal (Web)"/>
    <w:basedOn w:val="a0"/>
    <w:uiPriority w:val="99"/>
    <w:rsid w:val="0069705A"/>
    <w:pPr>
      <w:widowControl/>
      <w:suppressAutoHyphens w:val="0"/>
    </w:pPr>
    <w:rPr>
      <w:rFonts w:eastAsia="Times New Roman"/>
      <w:kern w:val="0"/>
      <w:lang w:eastAsia="ru-RU"/>
    </w:rPr>
  </w:style>
  <w:style w:type="paragraph" w:styleId="afc">
    <w:name w:val="Body Text Indent"/>
    <w:basedOn w:val="a0"/>
    <w:rsid w:val="0069705A"/>
    <w:pPr>
      <w:widowControl/>
      <w:suppressAutoHyphens w:val="0"/>
      <w:spacing w:after="120"/>
      <w:ind w:left="283"/>
    </w:pPr>
    <w:rPr>
      <w:rFonts w:eastAsia="Times New Roman"/>
      <w:kern w:val="0"/>
      <w:lang w:eastAsia="ru-RU"/>
    </w:rPr>
  </w:style>
  <w:style w:type="paragraph" w:customStyle="1" w:styleId="ConsNormal">
    <w:name w:val="ConsNormal"/>
    <w:rsid w:val="0069705A"/>
    <w:pPr>
      <w:autoSpaceDE w:val="0"/>
      <w:autoSpaceDN w:val="0"/>
      <w:adjustRightInd w:val="0"/>
      <w:ind w:right="19772" w:firstLine="720"/>
    </w:pPr>
    <w:rPr>
      <w:rFonts w:ascii="Arial" w:eastAsia="Times New Roman" w:hAnsi="Arial" w:cs="Arial"/>
    </w:rPr>
  </w:style>
  <w:style w:type="paragraph" w:customStyle="1" w:styleId="afd">
    <w:name w:val="МОЕ"/>
    <w:basedOn w:val="a0"/>
    <w:rsid w:val="00A67905"/>
    <w:pPr>
      <w:widowControl/>
      <w:suppressAutoHyphens w:val="0"/>
      <w:ind w:firstLine="709"/>
      <w:jc w:val="both"/>
    </w:pPr>
    <w:rPr>
      <w:rFonts w:eastAsia="Times New Roman"/>
      <w:spacing w:val="10"/>
      <w:kern w:val="0"/>
      <w:sz w:val="28"/>
      <w:szCs w:val="28"/>
      <w:lang w:eastAsia="ru-RU"/>
    </w:rPr>
  </w:style>
  <w:style w:type="paragraph" w:customStyle="1" w:styleId="afe">
    <w:name w:val="основной"/>
    <w:basedOn w:val="a0"/>
    <w:rsid w:val="00A67905"/>
    <w:pPr>
      <w:keepNext/>
      <w:widowControl/>
    </w:pPr>
    <w:rPr>
      <w:rFonts w:ascii="Arial" w:eastAsia="Lucida Sans Unicode" w:hAnsi="Arial"/>
    </w:rPr>
  </w:style>
  <w:style w:type="paragraph" w:customStyle="1" w:styleId="aff">
    <w:name w:val="Знак Знак Знак Знак Знак Знак"/>
    <w:basedOn w:val="a0"/>
    <w:rsid w:val="00A67905"/>
    <w:pPr>
      <w:widowControl/>
      <w:suppressAutoHyphens w:val="0"/>
      <w:spacing w:before="100" w:beforeAutospacing="1" w:after="100" w:afterAutospacing="1"/>
    </w:pPr>
    <w:rPr>
      <w:rFonts w:ascii="Tahoma" w:eastAsia="Times New Roman" w:hAnsi="Tahoma"/>
      <w:kern w:val="0"/>
      <w:sz w:val="20"/>
      <w:szCs w:val="20"/>
      <w:lang w:val="en-US" w:eastAsia="en-US"/>
    </w:rPr>
  </w:style>
  <w:style w:type="character" w:customStyle="1" w:styleId="120">
    <w:name w:val="Стиль 12 пт"/>
    <w:rsid w:val="00A67905"/>
    <w:rPr>
      <w:sz w:val="24"/>
    </w:rPr>
  </w:style>
  <w:style w:type="paragraph" w:customStyle="1" w:styleId="Iauiue">
    <w:name w:val="Iau?iue"/>
    <w:rsid w:val="00A67905"/>
    <w:pPr>
      <w:widowControl w:val="0"/>
      <w:suppressAutoHyphens/>
    </w:pPr>
    <w:rPr>
      <w:rFonts w:ascii="Times New Roman" w:eastAsia="Arial" w:hAnsi="Times New Roman"/>
      <w:lang w:eastAsia="ar-SA"/>
    </w:rPr>
  </w:style>
  <w:style w:type="paragraph" w:customStyle="1" w:styleId="nienie">
    <w:name w:val="nienie"/>
    <w:basedOn w:val="Iauiue"/>
    <w:rsid w:val="00A67905"/>
    <w:pPr>
      <w:keepLines/>
      <w:suppressAutoHyphens w:val="0"/>
      <w:ind w:left="709" w:hanging="284"/>
      <w:jc w:val="both"/>
    </w:pPr>
    <w:rPr>
      <w:rFonts w:ascii="Peterburg" w:eastAsia="Times New Roman" w:hAnsi="Peterburg" w:cs="Peterburg"/>
      <w:sz w:val="24"/>
      <w:szCs w:val="24"/>
      <w:lang w:eastAsia="ru-RU"/>
    </w:rPr>
  </w:style>
  <w:style w:type="character" w:customStyle="1" w:styleId="aff0">
    <w:name w:val="Цветовое выделение"/>
    <w:rsid w:val="00A67905"/>
    <w:rPr>
      <w:b/>
      <w:color w:val="000080"/>
    </w:rPr>
  </w:style>
  <w:style w:type="character" w:customStyle="1" w:styleId="aff1">
    <w:name w:val="Гипертекстовая ссылка"/>
    <w:uiPriority w:val="99"/>
    <w:rsid w:val="00A67905"/>
    <w:rPr>
      <w:rFonts w:cs="Times New Roman"/>
      <w:b/>
      <w:color w:val="008000"/>
    </w:rPr>
  </w:style>
  <w:style w:type="paragraph" w:customStyle="1" w:styleId="aff2">
    <w:name w:val="Заголовок статьи"/>
    <w:basedOn w:val="a0"/>
    <w:next w:val="a0"/>
    <w:rsid w:val="00A67905"/>
    <w:pPr>
      <w:suppressAutoHyphens w:val="0"/>
      <w:autoSpaceDE w:val="0"/>
      <w:autoSpaceDN w:val="0"/>
      <w:adjustRightInd w:val="0"/>
      <w:ind w:left="1612" w:hanging="892"/>
      <w:jc w:val="both"/>
    </w:pPr>
    <w:rPr>
      <w:rFonts w:ascii="Arial" w:eastAsia="Times New Roman" w:hAnsi="Arial" w:cs="Arial"/>
      <w:kern w:val="0"/>
      <w:lang w:eastAsia="ru-RU"/>
    </w:rPr>
  </w:style>
  <w:style w:type="paragraph" w:customStyle="1" w:styleId="aff3">
    <w:name w:val="Зоны"/>
    <w:basedOn w:val="a0"/>
    <w:rsid w:val="00A67905"/>
    <w:pPr>
      <w:widowControl/>
      <w:tabs>
        <w:tab w:val="left" w:pos="567"/>
      </w:tabs>
      <w:suppressAutoHyphens w:val="0"/>
      <w:snapToGrid w:val="0"/>
      <w:spacing w:before="160" w:after="160"/>
      <w:ind w:left="567"/>
      <w:jc w:val="both"/>
    </w:pPr>
    <w:rPr>
      <w:rFonts w:ascii="Arial" w:eastAsia="Times New Roman" w:hAnsi="Arial"/>
      <w:b/>
      <w:kern w:val="0"/>
      <w:szCs w:val="20"/>
      <w:lang w:eastAsia="ru-RU"/>
    </w:rPr>
  </w:style>
  <w:style w:type="paragraph" w:customStyle="1" w:styleId="a">
    <w:name w:val="ВидыДеятельности"/>
    <w:basedOn w:val="a0"/>
    <w:rsid w:val="00A67905"/>
    <w:pPr>
      <w:widowControl/>
      <w:numPr>
        <w:numId w:val="2"/>
      </w:numPr>
      <w:tabs>
        <w:tab w:val="left" w:pos="851"/>
      </w:tabs>
      <w:suppressAutoHyphens w:val="0"/>
      <w:spacing w:after="80"/>
      <w:jc w:val="both"/>
    </w:pPr>
    <w:rPr>
      <w:rFonts w:ascii="Arial" w:eastAsia="Times New Roman" w:hAnsi="Arial"/>
      <w:snapToGrid w:val="0"/>
      <w:kern w:val="0"/>
      <w:sz w:val="22"/>
      <w:szCs w:val="20"/>
      <w:lang w:eastAsia="ru-RU"/>
    </w:rPr>
  </w:style>
  <w:style w:type="paragraph" w:customStyle="1" w:styleId="src">
    <w:name w:val="src"/>
    <w:basedOn w:val="a0"/>
    <w:rsid w:val="00A67905"/>
    <w:pPr>
      <w:widowControl/>
      <w:suppressAutoHyphens w:val="0"/>
      <w:spacing w:after="240"/>
    </w:pPr>
    <w:rPr>
      <w:rFonts w:eastAsia="Times New Roman"/>
      <w:i/>
      <w:iCs/>
      <w:color w:val="939756"/>
      <w:kern w:val="0"/>
      <w:sz w:val="18"/>
      <w:szCs w:val="18"/>
      <w:lang w:eastAsia="ru-RU"/>
    </w:rPr>
  </w:style>
  <w:style w:type="paragraph" w:styleId="aff4">
    <w:name w:val="Title"/>
    <w:basedOn w:val="a0"/>
    <w:qFormat/>
    <w:locked/>
    <w:rsid w:val="00A67905"/>
    <w:pPr>
      <w:widowControl/>
      <w:suppressAutoHyphens w:val="0"/>
      <w:jc w:val="center"/>
    </w:pPr>
    <w:rPr>
      <w:rFonts w:eastAsia="Times New Roman"/>
      <w:kern w:val="0"/>
      <w:sz w:val="28"/>
      <w:szCs w:val="28"/>
      <w:lang w:eastAsia="ru-RU"/>
    </w:rPr>
  </w:style>
  <w:style w:type="paragraph" w:customStyle="1" w:styleId="aff5">
    <w:name w:val="Раздел"/>
    <w:basedOn w:val="a0"/>
    <w:rsid w:val="00A67905"/>
    <w:pPr>
      <w:widowControl/>
      <w:suppressAutoHyphens w:val="0"/>
      <w:ind w:left="720"/>
    </w:pPr>
    <w:rPr>
      <w:rFonts w:eastAsia="Times New Roman"/>
      <w:b/>
      <w:kern w:val="0"/>
      <w:lang w:eastAsia="ru-RU"/>
    </w:rPr>
  </w:style>
  <w:style w:type="paragraph" w:customStyle="1" w:styleId="aff6">
    <w:name w:val="Генплан"/>
    <w:basedOn w:val="a0"/>
    <w:rsid w:val="00A67905"/>
    <w:pPr>
      <w:widowControl/>
      <w:tabs>
        <w:tab w:val="left" w:pos="7797"/>
      </w:tabs>
      <w:suppressAutoHyphens w:val="0"/>
      <w:spacing w:line="360" w:lineRule="auto"/>
      <w:jc w:val="center"/>
    </w:pPr>
    <w:rPr>
      <w:rFonts w:eastAsia="Times New Roman"/>
      <w:b/>
      <w:kern w:val="0"/>
      <w:sz w:val="32"/>
      <w:szCs w:val="28"/>
      <w:lang w:eastAsia="ru-RU"/>
    </w:rPr>
  </w:style>
  <w:style w:type="paragraph" w:customStyle="1" w:styleId="S1">
    <w:name w:val="S_Обычный в таблице"/>
    <w:basedOn w:val="a0"/>
    <w:rsid w:val="00A67905"/>
    <w:pPr>
      <w:widowControl/>
      <w:suppressAutoHyphens w:val="0"/>
      <w:spacing w:line="360" w:lineRule="auto"/>
      <w:jc w:val="center"/>
    </w:pPr>
    <w:rPr>
      <w:rFonts w:eastAsia="Times New Roman"/>
      <w:kern w:val="0"/>
      <w:lang w:eastAsia="ru-RU"/>
    </w:rPr>
  </w:style>
  <w:style w:type="paragraph" w:styleId="43">
    <w:name w:val="toc 4"/>
    <w:basedOn w:val="a0"/>
    <w:next w:val="a0"/>
    <w:autoRedefine/>
    <w:semiHidden/>
    <w:locked/>
    <w:rsid w:val="00A67905"/>
    <w:pPr>
      <w:widowControl/>
      <w:suppressAutoHyphens w:val="0"/>
      <w:ind w:left="851"/>
    </w:pPr>
    <w:rPr>
      <w:rFonts w:eastAsia="Times New Roman"/>
      <w:kern w:val="0"/>
      <w:lang w:eastAsia="ru-RU"/>
    </w:rPr>
  </w:style>
  <w:style w:type="paragraph" w:customStyle="1" w:styleId="82">
    <w:name w:val="Стиль8"/>
    <w:basedOn w:val="a0"/>
    <w:qFormat/>
    <w:rsid w:val="00A67905"/>
    <w:pPr>
      <w:widowControl/>
      <w:suppressAutoHyphens w:val="0"/>
      <w:ind w:firstLine="567"/>
      <w:jc w:val="both"/>
    </w:pPr>
    <w:rPr>
      <w:rFonts w:ascii="Calibri" w:eastAsia="Times New Roman" w:hAnsi="Calibri"/>
      <w:kern w:val="0"/>
      <w:lang w:eastAsia="ru-RU"/>
    </w:rPr>
  </w:style>
  <w:style w:type="paragraph" w:styleId="aff7">
    <w:name w:val="No Spacing"/>
    <w:link w:val="aff8"/>
    <w:qFormat/>
    <w:rsid w:val="00A67905"/>
    <w:rPr>
      <w:sz w:val="24"/>
      <w:lang w:eastAsia="en-US"/>
    </w:rPr>
  </w:style>
  <w:style w:type="character" w:customStyle="1" w:styleId="aff8">
    <w:name w:val="Без интервала Знак"/>
    <w:link w:val="aff7"/>
    <w:rsid w:val="00A67905"/>
    <w:rPr>
      <w:sz w:val="24"/>
      <w:lang w:eastAsia="en-US" w:bidi="ar-SA"/>
    </w:rPr>
  </w:style>
  <w:style w:type="paragraph" w:customStyle="1" w:styleId="ConsPlusTitle">
    <w:name w:val="ConsPlusTitle"/>
    <w:rsid w:val="00A67905"/>
    <w:pPr>
      <w:autoSpaceDE w:val="0"/>
      <w:autoSpaceDN w:val="0"/>
      <w:adjustRightInd w:val="0"/>
    </w:pPr>
    <w:rPr>
      <w:rFonts w:ascii="Arial" w:eastAsia="Times New Roman" w:hAnsi="Arial" w:cs="Arial"/>
      <w:b/>
      <w:bCs/>
    </w:rPr>
  </w:style>
  <w:style w:type="character" w:customStyle="1" w:styleId="apple-converted-space">
    <w:name w:val="apple-converted-space"/>
    <w:basedOn w:val="a1"/>
    <w:rsid w:val="00512FA4"/>
  </w:style>
  <w:style w:type="paragraph" w:customStyle="1" w:styleId="aff9">
    <w:name w:val="Нормальный (таблица)"/>
    <w:basedOn w:val="a0"/>
    <w:next w:val="a0"/>
    <w:uiPriority w:val="99"/>
    <w:rsid w:val="00D43EA3"/>
    <w:pPr>
      <w:suppressAutoHyphens w:val="0"/>
      <w:autoSpaceDE w:val="0"/>
      <w:autoSpaceDN w:val="0"/>
      <w:adjustRightInd w:val="0"/>
      <w:jc w:val="both"/>
    </w:pPr>
    <w:rPr>
      <w:rFonts w:eastAsia="Times New Roman"/>
      <w:kern w:val="0"/>
      <w:lang w:eastAsia="ru-RU"/>
    </w:rPr>
  </w:style>
  <w:style w:type="character" w:customStyle="1" w:styleId="Bodytext">
    <w:name w:val="Body text_"/>
    <w:link w:val="15"/>
    <w:rsid w:val="007C365A"/>
    <w:rPr>
      <w:shd w:val="clear" w:color="auto" w:fill="FFFFFF"/>
    </w:rPr>
  </w:style>
  <w:style w:type="paragraph" w:customStyle="1" w:styleId="15">
    <w:name w:val="Основной текст1"/>
    <w:basedOn w:val="a0"/>
    <w:link w:val="Bodytext"/>
    <w:rsid w:val="007C365A"/>
    <w:pPr>
      <w:shd w:val="clear" w:color="auto" w:fill="FFFFFF"/>
      <w:suppressAutoHyphens w:val="0"/>
      <w:spacing w:line="265" w:lineRule="exact"/>
      <w:jc w:val="both"/>
    </w:pPr>
    <w:rPr>
      <w:rFonts w:ascii="Calibri" w:hAnsi="Calibri"/>
      <w:kern w:val="0"/>
      <w:sz w:val="20"/>
      <w:szCs w:val="20"/>
      <w:shd w:val="clear" w:color="auto" w:fill="FFFFFF"/>
      <w:lang w:val="x-none" w:eastAsia="x-none"/>
    </w:rPr>
  </w:style>
  <w:style w:type="paragraph" w:customStyle="1" w:styleId="25">
    <w:name w:val="Обычный2"/>
    <w:rsid w:val="005B6DBC"/>
    <w:pPr>
      <w:widowControl w:val="0"/>
      <w:suppressAutoHyphens/>
      <w:overflowPunct w:val="0"/>
      <w:autoSpaceDE w:val="0"/>
    </w:pPr>
    <w:rPr>
      <w:rFonts w:ascii="Times New Roman" w:eastAsia="Times New Roman" w:hAnsi="Times New Roman"/>
      <w:lang w:eastAsia="ar-SA"/>
    </w:rPr>
  </w:style>
  <w:style w:type="paragraph" w:customStyle="1" w:styleId="211">
    <w:name w:val="Основной текст с отступом 21"/>
    <w:basedOn w:val="a0"/>
    <w:rsid w:val="008B79B8"/>
    <w:pPr>
      <w:widowControl/>
      <w:suppressAutoHyphens w:val="0"/>
      <w:spacing w:after="120" w:line="480" w:lineRule="auto"/>
      <w:ind w:left="283"/>
    </w:pPr>
    <w:rPr>
      <w:rFonts w:eastAsia="Times New Roman"/>
      <w:kern w:val="0"/>
      <w:lang w:val="x-none" w:eastAsia="zh-CN"/>
    </w:rPr>
  </w:style>
  <w:style w:type="paragraph" w:customStyle="1" w:styleId="caaieiaie2">
    <w:name w:val="caaieiaie 2"/>
    <w:basedOn w:val="a0"/>
    <w:next w:val="a0"/>
    <w:rsid w:val="00FF7E32"/>
    <w:pPr>
      <w:keepNext/>
      <w:keepLines/>
      <w:spacing w:before="240" w:after="60"/>
      <w:jc w:val="center"/>
    </w:pPr>
    <w:rPr>
      <w:rFonts w:ascii="Peterburg" w:eastAsia="Arial" w:hAnsi="Peterburg"/>
      <w:b/>
      <w:kern w:val="0"/>
      <w:szCs w:val="20"/>
    </w:rPr>
  </w:style>
  <w:style w:type="paragraph" w:styleId="affa">
    <w:name w:val="Document Map"/>
    <w:basedOn w:val="a0"/>
    <w:link w:val="affb"/>
    <w:uiPriority w:val="99"/>
    <w:semiHidden/>
    <w:unhideWhenUsed/>
    <w:rsid w:val="00D44BE7"/>
    <w:rPr>
      <w:rFonts w:ascii="Tahoma" w:hAnsi="Tahoma" w:cs="Tahoma"/>
      <w:sz w:val="16"/>
      <w:szCs w:val="16"/>
    </w:rPr>
  </w:style>
  <w:style w:type="character" w:customStyle="1" w:styleId="affb">
    <w:name w:val="Схема документа Знак"/>
    <w:link w:val="affa"/>
    <w:uiPriority w:val="99"/>
    <w:semiHidden/>
    <w:rsid w:val="00D44BE7"/>
    <w:rPr>
      <w:rFonts w:ascii="Tahoma" w:hAnsi="Tahoma" w:cs="Tahoma"/>
      <w:kern w:val="1"/>
      <w:sz w:val="16"/>
      <w:szCs w:val="16"/>
      <w:lang w:eastAsia="ar-SA"/>
    </w:rPr>
  </w:style>
  <w:style w:type="paragraph" w:styleId="affc">
    <w:name w:val="Subtitle"/>
    <w:basedOn w:val="a0"/>
    <w:link w:val="affd"/>
    <w:uiPriority w:val="99"/>
    <w:qFormat/>
    <w:locked/>
    <w:rsid w:val="006A4035"/>
    <w:pPr>
      <w:widowControl/>
      <w:suppressAutoHyphens w:val="0"/>
      <w:jc w:val="center"/>
    </w:pPr>
    <w:rPr>
      <w:rFonts w:eastAsia="Times New Roman"/>
      <w:kern w:val="0"/>
      <w:sz w:val="26"/>
      <w:szCs w:val="20"/>
      <w:lang w:eastAsia="ru-RU"/>
    </w:rPr>
  </w:style>
  <w:style w:type="character" w:customStyle="1" w:styleId="affd">
    <w:name w:val="Подзаголовок Знак"/>
    <w:link w:val="affc"/>
    <w:uiPriority w:val="99"/>
    <w:rsid w:val="006A4035"/>
    <w:rPr>
      <w:rFonts w:ascii="Times New Roman" w:eastAsia="Times New Roman" w:hAnsi="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750F336A136A1E13D2B9474530C5548D0219B1A626DFA246FA63C921A998862B7093F785AE3B2217D235DFe3M3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50F336A136A1E13D2B9474530C5548D0219B1A627DEA44AF263C921A998862B7093F785AE3B2217D234D8e3M8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D65E8C2FA1AAC475A23C5F7DBCE11FC1D6C57ACC2E2A0AF527292AFA7E867EB3C053C5D23C9D1E1c3C0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5D65E8C2FA1AAC475A23C5F7DBCE11FC1E6951ACC9E3A0AF527292AFA7cEC8F" TargetMode="External"/><Relationship Id="rId4" Type="http://schemas.openxmlformats.org/officeDocument/2006/relationships/settings" Target="settings.xml"/><Relationship Id="rId9" Type="http://schemas.openxmlformats.org/officeDocument/2006/relationships/hyperlink" Target="consultantplus://offline/ref=5D65E8C2FA1AAC475A23C5F7DBCE11FC1E6951ACC9E3A0AF527292AFA7E867EB3C053C5F23cCCFF" TargetMode="External"/><Relationship Id="rId14" Type="http://schemas.openxmlformats.org/officeDocument/2006/relationships/hyperlink" Target="consultantplus://offline/ref=75E270CB94851EE4A58AE9275EC5EAD4F419E7EC32A490B539E76ABDBEA19A76497DD0F4D311F352b1x1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B8CEA5-84F1-4400-B1DB-78B1AEED8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24348</Words>
  <Characters>138786</Characters>
  <Application>Microsoft Office Word</Application>
  <DocSecurity>0</DocSecurity>
  <Lines>1156</Lines>
  <Paragraphs>325</Paragraphs>
  <ScaleCrop>false</ScaleCrop>
  <HeadingPairs>
    <vt:vector size="2" baseType="variant">
      <vt:variant>
        <vt:lpstr>Название</vt:lpstr>
      </vt:variant>
      <vt:variant>
        <vt:i4>1</vt:i4>
      </vt:variant>
    </vt:vector>
  </HeadingPairs>
  <TitlesOfParts>
    <vt:vector size="1" baseType="lpstr">
      <vt:lpstr>ООО «ТЕРРА ЛЕКС»</vt:lpstr>
    </vt:vector>
  </TitlesOfParts>
  <Company>ФГУП Ростехинвентаризация - Федеральное БТИ</Company>
  <LinksUpToDate>false</LinksUpToDate>
  <CharactersWithSpaces>162809</CharactersWithSpaces>
  <SharedDoc>false</SharedDoc>
  <HLinks>
    <vt:vector size="492" baseType="variant">
      <vt:variant>
        <vt:i4>6553651</vt:i4>
      </vt:variant>
      <vt:variant>
        <vt:i4>246</vt:i4>
      </vt:variant>
      <vt:variant>
        <vt:i4>0</vt:i4>
      </vt:variant>
      <vt:variant>
        <vt:i4>5</vt:i4>
      </vt:variant>
      <vt:variant>
        <vt:lpwstr>consultantplus://offline/ref=75E270CB94851EE4A58AE9275EC5EAD4F419E7EC32A490B539E76ABDBEA19A76497DD0F4D311F352b1x1F</vt:lpwstr>
      </vt:variant>
      <vt:variant>
        <vt:lpwstr/>
      </vt:variant>
      <vt:variant>
        <vt:i4>6357047</vt:i4>
      </vt:variant>
      <vt:variant>
        <vt:i4>243</vt:i4>
      </vt:variant>
      <vt:variant>
        <vt:i4>0</vt:i4>
      </vt:variant>
      <vt:variant>
        <vt:i4>5</vt:i4>
      </vt:variant>
      <vt:variant>
        <vt:lpwstr/>
      </vt:variant>
      <vt:variant>
        <vt:lpwstr>Par757</vt:lpwstr>
      </vt:variant>
      <vt:variant>
        <vt:i4>6684720</vt:i4>
      </vt:variant>
      <vt:variant>
        <vt:i4>240</vt:i4>
      </vt:variant>
      <vt:variant>
        <vt:i4>0</vt:i4>
      </vt:variant>
      <vt:variant>
        <vt:i4>5</vt:i4>
      </vt:variant>
      <vt:variant>
        <vt:lpwstr/>
      </vt:variant>
      <vt:variant>
        <vt:lpwstr>Par1266</vt:lpwstr>
      </vt:variant>
      <vt:variant>
        <vt:i4>6619186</vt:i4>
      </vt:variant>
      <vt:variant>
        <vt:i4>237</vt:i4>
      </vt:variant>
      <vt:variant>
        <vt:i4>0</vt:i4>
      </vt:variant>
      <vt:variant>
        <vt:i4>5</vt:i4>
      </vt:variant>
      <vt:variant>
        <vt:lpwstr/>
      </vt:variant>
      <vt:variant>
        <vt:lpwstr>Par703</vt:lpwstr>
      </vt:variant>
      <vt:variant>
        <vt:i4>6488114</vt:i4>
      </vt:variant>
      <vt:variant>
        <vt:i4>234</vt:i4>
      </vt:variant>
      <vt:variant>
        <vt:i4>0</vt:i4>
      </vt:variant>
      <vt:variant>
        <vt:i4>5</vt:i4>
      </vt:variant>
      <vt:variant>
        <vt:lpwstr/>
      </vt:variant>
      <vt:variant>
        <vt:lpwstr>Par200</vt:lpwstr>
      </vt:variant>
      <vt:variant>
        <vt:i4>6488116</vt:i4>
      </vt:variant>
      <vt:variant>
        <vt:i4>231</vt:i4>
      </vt:variant>
      <vt:variant>
        <vt:i4>0</vt:i4>
      </vt:variant>
      <vt:variant>
        <vt:i4>5</vt:i4>
      </vt:variant>
      <vt:variant>
        <vt:lpwstr/>
      </vt:variant>
      <vt:variant>
        <vt:lpwstr>Par163</vt:lpwstr>
      </vt:variant>
      <vt:variant>
        <vt:i4>67</vt:i4>
      </vt:variant>
      <vt:variant>
        <vt:i4>228</vt:i4>
      </vt:variant>
      <vt:variant>
        <vt:i4>0</vt:i4>
      </vt:variant>
      <vt:variant>
        <vt:i4>5</vt:i4>
      </vt:variant>
      <vt:variant>
        <vt:lpwstr/>
      </vt:variant>
      <vt:variant>
        <vt:lpwstr>P333</vt:lpwstr>
      </vt:variant>
      <vt:variant>
        <vt:i4>65</vt:i4>
      </vt:variant>
      <vt:variant>
        <vt:i4>225</vt:i4>
      </vt:variant>
      <vt:variant>
        <vt:i4>0</vt:i4>
      </vt:variant>
      <vt:variant>
        <vt:i4>5</vt:i4>
      </vt:variant>
      <vt:variant>
        <vt:lpwstr/>
      </vt:variant>
      <vt:variant>
        <vt:lpwstr>P313</vt:lpwstr>
      </vt:variant>
      <vt:variant>
        <vt:i4>2818067</vt:i4>
      </vt:variant>
      <vt:variant>
        <vt:i4>222</vt:i4>
      </vt:variant>
      <vt:variant>
        <vt:i4>0</vt:i4>
      </vt:variant>
      <vt:variant>
        <vt:i4>5</vt:i4>
      </vt:variant>
      <vt:variant>
        <vt:lpwstr/>
      </vt:variant>
      <vt:variant>
        <vt:lpwstr>sub_1031</vt:lpwstr>
      </vt:variant>
      <vt:variant>
        <vt:i4>2818067</vt:i4>
      </vt:variant>
      <vt:variant>
        <vt:i4>219</vt:i4>
      </vt:variant>
      <vt:variant>
        <vt:i4>0</vt:i4>
      </vt:variant>
      <vt:variant>
        <vt:i4>5</vt:i4>
      </vt:variant>
      <vt:variant>
        <vt:lpwstr/>
      </vt:variant>
      <vt:variant>
        <vt:lpwstr>sub_1031</vt:lpwstr>
      </vt:variant>
      <vt:variant>
        <vt:i4>2949138</vt:i4>
      </vt:variant>
      <vt:variant>
        <vt:i4>216</vt:i4>
      </vt:variant>
      <vt:variant>
        <vt:i4>0</vt:i4>
      </vt:variant>
      <vt:variant>
        <vt:i4>5</vt:i4>
      </vt:variant>
      <vt:variant>
        <vt:lpwstr/>
      </vt:variant>
      <vt:variant>
        <vt:lpwstr>sub_10271</vt:lpwstr>
      </vt:variant>
      <vt:variant>
        <vt:i4>2949138</vt:i4>
      </vt:variant>
      <vt:variant>
        <vt:i4>213</vt:i4>
      </vt:variant>
      <vt:variant>
        <vt:i4>0</vt:i4>
      </vt:variant>
      <vt:variant>
        <vt:i4>5</vt:i4>
      </vt:variant>
      <vt:variant>
        <vt:lpwstr/>
      </vt:variant>
      <vt:variant>
        <vt:lpwstr>sub_10271</vt:lpwstr>
      </vt:variant>
      <vt:variant>
        <vt:i4>1638413</vt:i4>
      </vt:variant>
      <vt:variant>
        <vt:i4>210</vt:i4>
      </vt:variant>
      <vt:variant>
        <vt:i4>0</vt:i4>
      </vt:variant>
      <vt:variant>
        <vt:i4>5</vt:i4>
      </vt:variant>
      <vt:variant>
        <vt:lpwstr>consultantplus://offline/ref=750F336A136A1E13D2B9474530C5548D0219B1A626DFA246FA63C921A998862B7093F785AE3B2217D235DFe3M3K</vt:lpwstr>
      </vt:variant>
      <vt:variant>
        <vt:lpwstr/>
      </vt:variant>
      <vt:variant>
        <vt:i4>1638489</vt:i4>
      </vt:variant>
      <vt:variant>
        <vt:i4>207</vt:i4>
      </vt:variant>
      <vt:variant>
        <vt:i4>0</vt:i4>
      </vt:variant>
      <vt:variant>
        <vt:i4>5</vt:i4>
      </vt:variant>
      <vt:variant>
        <vt:lpwstr>consultantplus://offline/ref=750F336A136A1E13D2B9474530C5548D0219B1A627DEA44AF263C921A998862B7093F785AE3B2217D234D8e3M8K</vt:lpwstr>
      </vt:variant>
      <vt:variant>
        <vt:lpwstr/>
      </vt:variant>
      <vt:variant>
        <vt:i4>3014673</vt:i4>
      </vt:variant>
      <vt:variant>
        <vt:i4>204</vt:i4>
      </vt:variant>
      <vt:variant>
        <vt:i4>0</vt:i4>
      </vt:variant>
      <vt:variant>
        <vt:i4>5</vt:i4>
      </vt:variant>
      <vt:variant>
        <vt:lpwstr/>
      </vt:variant>
      <vt:variant>
        <vt:lpwstr>sub_1014</vt:lpwstr>
      </vt:variant>
      <vt:variant>
        <vt:i4>1703968</vt:i4>
      </vt:variant>
      <vt:variant>
        <vt:i4>201</vt:i4>
      </vt:variant>
      <vt:variant>
        <vt:i4>0</vt:i4>
      </vt:variant>
      <vt:variant>
        <vt:i4>5</vt:i4>
      </vt:variant>
      <vt:variant>
        <vt:lpwstr/>
      </vt:variant>
      <vt:variant>
        <vt:lpwstr>sub_109</vt:lpwstr>
      </vt:variant>
      <vt:variant>
        <vt:i4>7995448</vt:i4>
      </vt:variant>
      <vt:variant>
        <vt:i4>198</vt:i4>
      </vt:variant>
      <vt:variant>
        <vt:i4>0</vt:i4>
      </vt:variant>
      <vt:variant>
        <vt:i4>5</vt:i4>
      </vt:variant>
      <vt:variant>
        <vt:lpwstr>consultantplus://offline/ref=5D65E8C2FA1AAC475A23C5F7DBCE11FC1D6C57ACC2E2A0AF527292AFA7E867EB3C053C5D23C9D1E1c3C0F</vt:lpwstr>
      </vt:variant>
      <vt:variant>
        <vt:lpwstr/>
      </vt:variant>
      <vt:variant>
        <vt:i4>1638407</vt:i4>
      </vt:variant>
      <vt:variant>
        <vt:i4>195</vt:i4>
      </vt:variant>
      <vt:variant>
        <vt:i4>0</vt:i4>
      </vt:variant>
      <vt:variant>
        <vt:i4>5</vt:i4>
      </vt:variant>
      <vt:variant>
        <vt:lpwstr>consultantplus://offline/ref=5D65E8C2FA1AAC475A23C5F7DBCE11FC1E6951ACC9E3A0AF527292AFA7cEC8F</vt:lpwstr>
      </vt:variant>
      <vt:variant>
        <vt:lpwstr/>
      </vt:variant>
      <vt:variant>
        <vt:i4>1572946</vt:i4>
      </vt:variant>
      <vt:variant>
        <vt:i4>192</vt:i4>
      </vt:variant>
      <vt:variant>
        <vt:i4>0</vt:i4>
      </vt:variant>
      <vt:variant>
        <vt:i4>5</vt:i4>
      </vt:variant>
      <vt:variant>
        <vt:lpwstr>consultantplus://offline/ref=5D65E8C2FA1AAC475A23C5F7DBCE11FC1E6951ACC9E3A0AF527292AFA7E867EB3C053C5F23cCCFF</vt:lpwstr>
      </vt:variant>
      <vt:variant>
        <vt:lpwstr/>
      </vt:variant>
      <vt:variant>
        <vt:i4>1441842</vt:i4>
      </vt:variant>
      <vt:variant>
        <vt:i4>188</vt:i4>
      </vt:variant>
      <vt:variant>
        <vt:i4>0</vt:i4>
      </vt:variant>
      <vt:variant>
        <vt:i4>5</vt:i4>
      </vt:variant>
      <vt:variant>
        <vt:lpwstr/>
      </vt:variant>
      <vt:variant>
        <vt:lpwstr>_Toc362705353</vt:lpwstr>
      </vt:variant>
      <vt:variant>
        <vt:i4>1376306</vt:i4>
      </vt:variant>
      <vt:variant>
        <vt:i4>185</vt:i4>
      </vt:variant>
      <vt:variant>
        <vt:i4>0</vt:i4>
      </vt:variant>
      <vt:variant>
        <vt:i4>5</vt:i4>
      </vt:variant>
      <vt:variant>
        <vt:lpwstr/>
      </vt:variant>
      <vt:variant>
        <vt:lpwstr>_Toc362705366</vt:lpwstr>
      </vt:variant>
      <vt:variant>
        <vt:i4>1376306</vt:i4>
      </vt:variant>
      <vt:variant>
        <vt:i4>182</vt:i4>
      </vt:variant>
      <vt:variant>
        <vt:i4>0</vt:i4>
      </vt:variant>
      <vt:variant>
        <vt:i4>5</vt:i4>
      </vt:variant>
      <vt:variant>
        <vt:lpwstr/>
      </vt:variant>
      <vt:variant>
        <vt:lpwstr>_Toc362705366</vt:lpwstr>
      </vt:variant>
      <vt:variant>
        <vt:i4>1376306</vt:i4>
      </vt:variant>
      <vt:variant>
        <vt:i4>179</vt:i4>
      </vt:variant>
      <vt:variant>
        <vt:i4>0</vt:i4>
      </vt:variant>
      <vt:variant>
        <vt:i4>5</vt:i4>
      </vt:variant>
      <vt:variant>
        <vt:lpwstr/>
      </vt:variant>
      <vt:variant>
        <vt:lpwstr>_Toc362705366</vt:lpwstr>
      </vt:variant>
      <vt:variant>
        <vt:i4>1376306</vt:i4>
      </vt:variant>
      <vt:variant>
        <vt:i4>176</vt:i4>
      </vt:variant>
      <vt:variant>
        <vt:i4>0</vt:i4>
      </vt:variant>
      <vt:variant>
        <vt:i4>5</vt:i4>
      </vt:variant>
      <vt:variant>
        <vt:lpwstr/>
      </vt:variant>
      <vt:variant>
        <vt:lpwstr>_Toc362705366</vt:lpwstr>
      </vt:variant>
      <vt:variant>
        <vt:i4>1376306</vt:i4>
      </vt:variant>
      <vt:variant>
        <vt:i4>173</vt:i4>
      </vt:variant>
      <vt:variant>
        <vt:i4>0</vt:i4>
      </vt:variant>
      <vt:variant>
        <vt:i4>5</vt:i4>
      </vt:variant>
      <vt:variant>
        <vt:lpwstr/>
      </vt:variant>
      <vt:variant>
        <vt:lpwstr>_Toc362705366</vt:lpwstr>
      </vt:variant>
      <vt:variant>
        <vt:i4>1376306</vt:i4>
      </vt:variant>
      <vt:variant>
        <vt:i4>170</vt:i4>
      </vt:variant>
      <vt:variant>
        <vt:i4>0</vt:i4>
      </vt:variant>
      <vt:variant>
        <vt:i4>5</vt:i4>
      </vt:variant>
      <vt:variant>
        <vt:lpwstr/>
      </vt:variant>
      <vt:variant>
        <vt:lpwstr>_Toc362705366</vt:lpwstr>
      </vt:variant>
      <vt:variant>
        <vt:i4>1376306</vt:i4>
      </vt:variant>
      <vt:variant>
        <vt:i4>167</vt:i4>
      </vt:variant>
      <vt:variant>
        <vt:i4>0</vt:i4>
      </vt:variant>
      <vt:variant>
        <vt:i4>5</vt:i4>
      </vt:variant>
      <vt:variant>
        <vt:lpwstr/>
      </vt:variant>
      <vt:variant>
        <vt:lpwstr>_Toc362705366</vt:lpwstr>
      </vt:variant>
      <vt:variant>
        <vt:i4>1376306</vt:i4>
      </vt:variant>
      <vt:variant>
        <vt:i4>164</vt:i4>
      </vt:variant>
      <vt:variant>
        <vt:i4>0</vt:i4>
      </vt:variant>
      <vt:variant>
        <vt:i4>5</vt:i4>
      </vt:variant>
      <vt:variant>
        <vt:lpwstr/>
      </vt:variant>
      <vt:variant>
        <vt:lpwstr>_Toc362705366</vt:lpwstr>
      </vt:variant>
      <vt:variant>
        <vt:i4>1376306</vt:i4>
      </vt:variant>
      <vt:variant>
        <vt:i4>161</vt:i4>
      </vt:variant>
      <vt:variant>
        <vt:i4>0</vt:i4>
      </vt:variant>
      <vt:variant>
        <vt:i4>5</vt:i4>
      </vt:variant>
      <vt:variant>
        <vt:lpwstr/>
      </vt:variant>
      <vt:variant>
        <vt:lpwstr>_Toc362705366</vt:lpwstr>
      </vt:variant>
      <vt:variant>
        <vt:i4>1376306</vt:i4>
      </vt:variant>
      <vt:variant>
        <vt:i4>158</vt:i4>
      </vt:variant>
      <vt:variant>
        <vt:i4>0</vt:i4>
      </vt:variant>
      <vt:variant>
        <vt:i4>5</vt:i4>
      </vt:variant>
      <vt:variant>
        <vt:lpwstr/>
      </vt:variant>
      <vt:variant>
        <vt:lpwstr>_Toc362705366</vt:lpwstr>
      </vt:variant>
      <vt:variant>
        <vt:i4>1376306</vt:i4>
      </vt:variant>
      <vt:variant>
        <vt:i4>155</vt:i4>
      </vt:variant>
      <vt:variant>
        <vt:i4>0</vt:i4>
      </vt:variant>
      <vt:variant>
        <vt:i4>5</vt:i4>
      </vt:variant>
      <vt:variant>
        <vt:lpwstr/>
      </vt:variant>
      <vt:variant>
        <vt:lpwstr>_Toc362705366</vt:lpwstr>
      </vt:variant>
      <vt:variant>
        <vt:i4>1376306</vt:i4>
      </vt:variant>
      <vt:variant>
        <vt:i4>152</vt:i4>
      </vt:variant>
      <vt:variant>
        <vt:i4>0</vt:i4>
      </vt:variant>
      <vt:variant>
        <vt:i4>5</vt:i4>
      </vt:variant>
      <vt:variant>
        <vt:lpwstr/>
      </vt:variant>
      <vt:variant>
        <vt:lpwstr>_Toc362705365</vt:lpwstr>
      </vt:variant>
      <vt:variant>
        <vt:i4>1441842</vt:i4>
      </vt:variant>
      <vt:variant>
        <vt:i4>149</vt:i4>
      </vt:variant>
      <vt:variant>
        <vt:i4>0</vt:i4>
      </vt:variant>
      <vt:variant>
        <vt:i4>5</vt:i4>
      </vt:variant>
      <vt:variant>
        <vt:lpwstr/>
      </vt:variant>
      <vt:variant>
        <vt:lpwstr>_Toc362705353</vt:lpwstr>
      </vt:variant>
      <vt:variant>
        <vt:i4>1376306</vt:i4>
      </vt:variant>
      <vt:variant>
        <vt:i4>146</vt:i4>
      </vt:variant>
      <vt:variant>
        <vt:i4>0</vt:i4>
      </vt:variant>
      <vt:variant>
        <vt:i4>5</vt:i4>
      </vt:variant>
      <vt:variant>
        <vt:lpwstr/>
      </vt:variant>
      <vt:variant>
        <vt:lpwstr>_Toc362705366</vt:lpwstr>
      </vt:variant>
      <vt:variant>
        <vt:i4>1376306</vt:i4>
      </vt:variant>
      <vt:variant>
        <vt:i4>143</vt:i4>
      </vt:variant>
      <vt:variant>
        <vt:i4>0</vt:i4>
      </vt:variant>
      <vt:variant>
        <vt:i4>5</vt:i4>
      </vt:variant>
      <vt:variant>
        <vt:lpwstr/>
      </vt:variant>
      <vt:variant>
        <vt:lpwstr>_Toc362705366</vt:lpwstr>
      </vt:variant>
      <vt:variant>
        <vt:i4>1376306</vt:i4>
      </vt:variant>
      <vt:variant>
        <vt:i4>140</vt:i4>
      </vt:variant>
      <vt:variant>
        <vt:i4>0</vt:i4>
      </vt:variant>
      <vt:variant>
        <vt:i4>5</vt:i4>
      </vt:variant>
      <vt:variant>
        <vt:lpwstr/>
      </vt:variant>
      <vt:variant>
        <vt:lpwstr>_Toc362705366</vt:lpwstr>
      </vt:variant>
      <vt:variant>
        <vt:i4>1376306</vt:i4>
      </vt:variant>
      <vt:variant>
        <vt:i4>137</vt:i4>
      </vt:variant>
      <vt:variant>
        <vt:i4>0</vt:i4>
      </vt:variant>
      <vt:variant>
        <vt:i4>5</vt:i4>
      </vt:variant>
      <vt:variant>
        <vt:lpwstr/>
      </vt:variant>
      <vt:variant>
        <vt:lpwstr>_Toc362705366</vt:lpwstr>
      </vt:variant>
      <vt:variant>
        <vt:i4>1376306</vt:i4>
      </vt:variant>
      <vt:variant>
        <vt:i4>134</vt:i4>
      </vt:variant>
      <vt:variant>
        <vt:i4>0</vt:i4>
      </vt:variant>
      <vt:variant>
        <vt:i4>5</vt:i4>
      </vt:variant>
      <vt:variant>
        <vt:lpwstr/>
      </vt:variant>
      <vt:variant>
        <vt:lpwstr>_Toc362705366</vt:lpwstr>
      </vt:variant>
      <vt:variant>
        <vt:i4>1376306</vt:i4>
      </vt:variant>
      <vt:variant>
        <vt:i4>131</vt:i4>
      </vt:variant>
      <vt:variant>
        <vt:i4>0</vt:i4>
      </vt:variant>
      <vt:variant>
        <vt:i4>5</vt:i4>
      </vt:variant>
      <vt:variant>
        <vt:lpwstr/>
      </vt:variant>
      <vt:variant>
        <vt:lpwstr>_Toc362705366</vt:lpwstr>
      </vt:variant>
      <vt:variant>
        <vt:i4>1376306</vt:i4>
      </vt:variant>
      <vt:variant>
        <vt:i4>128</vt:i4>
      </vt:variant>
      <vt:variant>
        <vt:i4>0</vt:i4>
      </vt:variant>
      <vt:variant>
        <vt:i4>5</vt:i4>
      </vt:variant>
      <vt:variant>
        <vt:lpwstr/>
      </vt:variant>
      <vt:variant>
        <vt:lpwstr>_Toc362705366</vt:lpwstr>
      </vt:variant>
      <vt:variant>
        <vt:i4>1376306</vt:i4>
      </vt:variant>
      <vt:variant>
        <vt:i4>125</vt:i4>
      </vt:variant>
      <vt:variant>
        <vt:i4>0</vt:i4>
      </vt:variant>
      <vt:variant>
        <vt:i4>5</vt:i4>
      </vt:variant>
      <vt:variant>
        <vt:lpwstr/>
      </vt:variant>
      <vt:variant>
        <vt:lpwstr>_Toc362705366</vt:lpwstr>
      </vt:variant>
      <vt:variant>
        <vt:i4>1376306</vt:i4>
      </vt:variant>
      <vt:variant>
        <vt:i4>122</vt:i4>
      </vt:variant>
      <vt:variant>
        <vt:i4>0</vt:i4>
      </vt:variant>
      <vt:variant>
        <vt:i4>5</vt:i4>
      </vt:variant>
      <vt:variant>
        <vt:lpwstr/>
      </vt:variant>
      <vt:variant>
        <vt:lpwstr>_Toc362705366</vt:lpwstr>
      </vt:variant>
      <vt:variant>
        <vt:i4>1376306</vt:i4>
      </vt:variant>
      <vt:variant>
        <vt:i4>119</vt:i4>
      </vt:variant>
      <vt:variant>
        <vt:i4>0</vt:i4>
      </vt:variant>
      <vt:variant>
        <vt:i4>5</vt:i4>
      </vt:variant>
      <vt:variant>
        <vt:lpwstr/>
      </vt:variant>
      <vt:variant>
        <vt:lpwstr>_Toc362705366</vt:lpwstr>
      </vt:variant>
      <vt:variant>
        <vt:i4>1376306</vt:i4>
      </vt:variant>
      <vt:variant>
        <vt:i4>116</vt:i4>
      </vt:variant>
      <vt:variant>
        <vt:i4>0</vt:i4>
      </vt:variant>
      <vt:variant>
        <vt:i4>5</vt:i4>
      </vt:variant>
      <vt:variant>
        <vt:lpwstr/>
      </vt:variant>
      <vt:variant>
        <vt:lpwstr>_Toc362705366</vt:lpwstr>
      </vt:variant>
      <vt:variant>
        <vt:i4>1376306</vt:i4>
      </vt:variant>
      <vt:variant>
        <vt:i4>113</vt:i4>
      </vt:variant>
      <vt:variant>
        <vt:i4>0</vt:i4>
      </vt:variant>
      <vt:variant>
        <vt:i4>5</vt:i4>
      </vt:variant>
      <vt:variant>
        <vt:lpwstr/>
      </vt:variant>
      <vt:variant>
        <vt:lpwstr>_Toc362705365</vt:lpwstr>
      </vt:variant>
      <vt:variant>
        <vt:i4>1376306</vt:i4>
      </vt:variant>
      <vt:variant>
        <vt:i4>110</vt:i4>
      </vt:variant>
      <vt:variant>
        <vt:i4>0</vt:i4>
      </vt:variant>
      <vt:variant>
        <vt:i4>5</vt:i4>
      </vt:variant>
      <vt:variant>
        <vt:lpwstr/>
      </vt:variant>
      <vt:variant>
        <vt:lpwstr>_Toc362705366</vt:lpwstr>
      </vt:variant>
      <vt:variant>
        <vt:i4>1376306</vt:i4>
      </vt:variant>
      <vt:variant>
        <vt:i4>107</vt:i4>
      </vt:variant>
      <vt:variant>
        <vt:i4>0</vt:i4>
      </vt:variant>
      <vt:variant>
        <vt:i4>5</vt:i4>
      </vt:variant>
      <vt:variant>
        <vt:lpwstr/>
      </vt:variant>
      <vt:variant>
        <vt:lpwstr>_Toc362705366</vt:lpwstr>
      </vt:variant>
      <vt:variant>
        <vt:i4>1376306</vt:i4>
      </vt:variant>
      <vt:variant>
        <vt:i4>104</vt:i4>
      </vt:variant>
      <vt:variant>
        <vt:i4>0</vt:i4>
      </vt:variant>
      <vt:variant>
        <vt:i4>5</vt:i4>
      </vt:variant>
      <vt:variant>
        <vt:lpwstr/>
      </vt:variant>
      <vt:variant>
        <vt:lpwstr>_Toc362705366</vt:lpwstr>
      </vt:variant>
      <vt:variant>
        <vt:i4>1376306</vt:i4>
      </vt:variant>
      <vt:variant>
        <vt:i4>101</vt:i4>
      </vt:variant>
      <vt:variant>
        <vt:i4>0</vt:i4>
      </vt:variant>
      <vt:variant>
        <vt:i4>5</vt:i4>
      </vt:variant>
      <vt:variant>
        <vt:lpwstr/>
      </vt:variant>
      <vt:variant>
        <vt:lpwstr>_Toc362705366</vt:lpwstr>
      </vt:variant>
      <vt:variant>
        <vt:i4>1376306</vt:i4>
      </vt:variant>
      <vt:variant>
        <vt:i4>98</vt:i4>
      </vt:variant>
      <vt:variant>
        <vt:i4>0</vt:i4>
      </vt:variant>
      <vt:variant>
        <vt:i4>5</vt:i4>
      </vt:variant>
      <vt:variant>
        <vt:lpwstr/>
      </vt:variant>
      <vt:variant>
        <vt:lpwstr>_Toc362705365</vt:lpwstr>
      </vt:variant>
      <vt:variant>
        <vt:i4>1376306</vt:i4>
      </vt:variant>
      <vt:variant>
        <vt:i4>95</vt:i4>
      </vt:variant>
      <vt:variant>
        <vt:i4>0</vt:i4>
      </vt:variant>
      <vt:variant>
        <vt:i4>5</vt:i4>
      </vt:variant>
      <vt:variant>
        <vt:lpwstr/>
      </vt:variant>
      <vt:variant>
        <vt:lpwstr>_Toc362705366</vt:lpwstr>
      </vt:variant>
      <vt:variant>
        <vt:i4>1376306</vt:i4>
      </vt:variant>
      <vt:variant>
        <vt:i4>92</vt:i4>
      </vt:variant>
      <vt:variant>
        <vt:i4>0</vt:i4>
      </vt:variant>
      <vt:variant>
        <vt:i4>5</vt:i4>
      </vt:variant>
      <vt:variant>
        <vt:lpwstr/>
      </vt:variant>
      <vt:variant>
        <vt:lpwstr>_Toc362705366</vt:lpwstr>
      </vt:variant>
      <vt:variant>
        <vt:i4>1376306</vt:i4>
      </vt:variant>
      <vt:variant>
        <vt:i4>89</vt:i4>
      </vt:variant>
      <vt:variant>
        <vt:i4>0</vt:i4>
      </vt:variant>
      <vt:variant>
        <vt:i4>5</vt:i4>
      </vt:variant>
      <vt:variant>
        <vt:lpwstr/>
      </vt:variant>
      <vt:variant>
        <vt:lpwstr>_Toc362705366</vt:lpwstr>
      </vt:variant>
      <vt:variant>
        <vt:i4>1376306</vt:i4>
      </vt:variant>
      <vt:variant>
        <vt:i4>86</vt:i4>
      </vt:variant>
      <vt:variant>
        <vt:i4>0</vt:i4>
      </vt:variant>
      <vt:variant>
        <vt:i4>5</vt:i4>
      </vt:variant>
      <vt:variant>
        <vt:lpwstr/>
      </vt:variant>
      <vt:variant>
        <vt:lpwstr>_Toc362705365</vt:lpwstr>
      </vt:variant>
      <vt:variant>
        <vt:i4>1441842</vt:i4>
      </vt:variant>
      <vt:variant>
        <vt:i4>83</vt:i4>
      </vt:variant>
      <vt:variant>
        <vt:i4>0</vt:i4>
      </vt:variant>
      <vt:variant>
        <vt:i4>5</vt:i4>
      </vt:variant>
      <vt:variant>
        <vt:lpwstr/>
      </vt:variant>
      <vt:variant>
        <vt:lpwstr>_Toc362705353</vt:lpwstr>
      </vt:variant>
      <vt:variant>
        <vt:i4>1376306</vt:i4>
      </vt:variant>
      <vt:variant>
        <vt:i4>80</vt:i4>
      </vt:variant>
      <vt:variant>
        <vt:i4>0</vt:i4>
      </vt:variant>
      <vt:variant>
        <vt:i4>5</vt:i4>
      </vt:variant>
      <vt:variant>
        <vt:lpwstr/>
      </vt:variant>
      <vt:variant>
        <vt:lpwstr>_Toc362705366</vt:lpwstr>
      </vt:variant>
      <vt:variant>
        <vt:i4>1376306</vt:i4>
      </vt:variant>
      <vt:variant>
        <vt:i4>77</vt:i4>
      </vt:variant>
      <vt:variant>
        <vt:i4>0</vt:i4>
      </vt:variant>
      <vt:variant>
        <vt:i4>5</vt:i4>
      </vt:variant>
      <vt:variant>
        <vt:lpwstr/>
      </vt:variant>
      <vt:variant>
        <vt:lpwstr>_Toc362705366</vt:lpwstr>
      </vt:variant>
      <vt:variant>
        <vt:i4>1376306</vt:i4>
      </vt:variant>
      <vt:variant>
        <vt:i4>74</vt:i4>
      </vt:variant>
      <vt:variant>
        <vt:i4>0</vt:i4>
      </vt:variant>
      <vt:variant>
        <vt:i4>5</vt:i4>
      </vt:variant>
      <vt:variant>
        <vt:lpwstr/>
      </vt:variant>
      <vt:variant>
        <vt:lpwstr>_Toc362705366</vt:lpwstr>
      </vt:variant>
      <vt:variant>
        <vt:i4>1376306</vt:i4>
      </vt:variant>
      <vt:variant>
        <vt:i4>71</vt:i4>
      </vt:variant>
      <vt:variant>
        <vt:i4>0</vt:i4>
      </vt:variant>
      <vt:variant>
        <vt:i4>5</vt:i4>
      </vt:variant>
      <vt:variant>
        <vt:lpwstr/>
      </vt:variant>
      <vt:variant>
        <vt:lpwstr>_Toc362705366</vt:lpwstr>
      </vt:variant>
      <vt:variant>
        <vt:i4>1376306</vt:i4>
      </vt:variant>
      <vt:variant>
        <vt:i4>68</vt:i4>
      </vt:variant>
      <vt:variant>
        <vt:i4>0</vt:i4>
      </vt:variant>
      <vt:variant>
        <vt:i4>5</vt:i4>
      </vt:variant>
      <vt:variant>
        <vt:lpwstr/>
      </vt:variant>
      <vt:variant>
        <vt:lpwstr>_Toc362705366</vt:lpwstr>
      </vt:variant>
      <vt:variant>
        <vt:i4>1376306</vt:i4>
      </vt:variant>
      <vt:variant>
        <vt:i4>65</vt:i4>
      </vt:variant>
      <vt:variant>
        <vt:i4>0</vt:i4>
      </vt:variant>
      <vt:variant>
        <vt:i4>5</vt:i4>
      </vt:variant>
      <vt:variant>
        <vt:lpwstr/>
      </vt:variant>
      <vt:variant>
        <vt:lpwstr>_Toc362705365</vt:lpwstr>
      </vt:variant>
      <vt:variant>
        <vt:i4>1376306</vt:i4>
      </vt:variant>
      <vt:variant>
        <vt:i4>62</vt:i4>
      </vt:variant>
      <vt:variant>
        <vt:i4>0</vt:i4>
      </vt:variant>
      <vt:variant>
        <vt:i4>5</vt:i4>
      </vt:variant>
      <vt:variant>
        <vt:lpwstr/>
      </vt:variant>
      <vt:variant>
        <vt:lpwstr>_Toc362705366</vt:lpwstr>
      </vt:variant>
      <vt:variant>
        <vt:i4>1376306</vt:i4>
      </vt:variant>
      <vt:variant>
        <vt:i4>59</vt:i4>
      </vt:variant>
      <vt:variant>
        <vt:i4>0</vt:i4>
      </vt:variant>
      <vt:variant>
        <vt:i4>5</vt:i4>
      </vt:variant>
      <vt:variant>
        <vt:lpwstr/>
      </vt:variant>
      <vt:variant>
        <vt:lpwstr>_Toc362705366</vt:lpwstr>
      </vt:variant>
      <vt:variant>
        <vt:i4>1376306</vt:i4>
      </vt:variant>
      <vt:variant>
        <vt:i4>56</vt:i4>
      </vt:variant>
      <vt:variant>
        <vt:i4>0</vt:i4>
      </vt:variant>
      <vt:variant>
        <vt:i4>5</vt:i4>
      </vt:variant>
      <vt:variant>
        <vt:lpwstr/>
      </vt:variant>
      <vt:variant>
        <vt:lpwstr>_Toc362705366</vt:lpwstr>
      </vt:variant>
      <vt:variant>
        <vt:i4>1376306</vt:i4>
      </vt:variant>
      <vt:variant>
        <vt:i4>53</vt:i4>
      </vt:variant>
      <vt:variant>
        <vt:i4>0</vt:i4>
      </vt:variant>
      <vt:variant>
        <vt:i4>5</vt:i4>
      </vt:variant>
      <vt:variant>
        <vt:lpwstr/>
      </vt:variant>
      <vt:variant>
        <vt:lpwstr>_Toc362705366</vt:lpwstr>
      </vt:variant>
      <vt:variant>
        <vt:i4>1376306</vt:i4>
      </vt:variant>
      <vt:variant>
        <vt:i4>50</vt:i4>
      </vt:variant>
      <vt:variant>
        <vt:i4>0</vt:i4>
      </vt:variant>
      <vt:variant>
        <vt:i4>5</vt:i4>
      </vt:variant>
      <vt:variant>
        <vt:lpwstr/>
      </vt:variant>
      <vt:variant>
        <vt:lpwstr>_Toc362705365</vt:lpwstr>
      </vt:variant>
      <vt:variant>
        <vt:i4>1376306</vt:i4>
      </vt:variant>
      <vt:variant>
        <vt:i4>47</vt:i4>
      </vt:variant>
      <vt:variant>
        <vt:i4>0</vt:i4>
      </vt:variant>
      <vt:variant>
        <vt:i4>5</vt:i4>
      </vt:variant>
      <vt:variant>
        <vt:lpwstr/>
      </vt:variant>
      <vt:variant>
        <vt:lpwstr>_Toc362705366</vt:lpwstr>
      </vt:variant>
      <vt:variant>
        <vt:i4>1376306</vt:i4>
      </vt:variant>
      <vt:variant>
        <vt:i4>44</vt:i4>
      </vt:variant>
      <vt:variant>
        <vt:i4>0</vt:i4>
      </vt:variant>
      <vt:variant>
        <vt:i4>5</vt:i4>
      </vt:variant>
      <vt:variant>
        <vt:lpwstr/>
      </vt:variant>
      <vt:variant>
        <vt:lpwstr>_Toc362705366</vt:lpwstr>
      </vt:variant>
      <vt:variant>
        <vt:i4>1376306</vt:i4>
      </vt:variant>
      <vt:variant>
        <vt:i4>41</vt:i4>
      </vt:variant>
      <vt:variant>
        <vt:i4>0</vt:i4>
      </vt:variant>
      <vt:variant>
        <vt:i4>5</vt:i4>
      </vt:variant>
      <vt:variant>
        <vt:lpwstr/>
      </vt:variant>
      <vt:variant>
        <vt:lpwstr>_Toc362705366</vt:lpwstr>
      </vt:variant>
      <vt:variant>
        <vt:i4>1376306</vt:i4>
      </vt:variant>
      <vt:variant>
        <vt:i4>38</vt:i4>
      </vt:variant>
      <vt:variant>
        <vt:i4>0</vt:i4>
      </vt:variant>
      <vt:variant>
        <vt:i4>5</vt:i4>
      </vt:variant>
      <vt:variant>
        <vt:lpwstr/>
      </vt:variant>
      <vt:variant>
        <vt:lpwstr>_Toc362705365</vt:lpwstr>
      </vt:variant>
      <vt:variant>
        <vt:i4>1376306</vt:i4>
      </vt:variant>
      <vt:variant>
        <vt:i4>35</vt:i4>
      </vt:variant>
      <vt:variant>
        <vt:i4>0</vt:i4>
      </vt:variant>
      <vt:variant>
        <vt:i4>5</vt:i4>
      </vt:variant>
      <vt:variant>
        <vt:lpwstr/>
      </vt:variant>
      <vt:variant>
        <vt:lpwstr>_Toc362705364</vt:lpwstr>
      </vt:variant>
      <vt:variant>
        <vt:i4>1376306</vt:i4>
      </vt:variant>
      <vt:variant>
        <vt:i4>32</vt:i4>
      </vt:variant>
      <vt:variant>
        <vt:i4>0</vt:i4>
      </vt:variant>
      <vt:variant>
        <vt:i4>5</vt:i4>
      </vt:variant>
      <vt:variant>
        <vt:lpwstr/>
      </vt:variant>
      <vt:variant>
        <vt:lpwstr>_Toc362705363</vt:lpwstr>
      </vt:variant>
      <vt:variant>
        <vt:i4>1376306</vt:i4>
      </vt:variant>
      <vt:variant>
        <vt:i4>29</vt:i4>
      </vt:variant>
      <vt:variant>
        <vt:i4>0</vt:i4>
      </vt:variant>
      <vt:variant>
        <vt:i4>5</vt:i4>
      </vt:variant>
      <vt:variant>
        <vt:lpwstr/>
      </vt:variant>
      <vt:variant>
        <vt:lpwstr>_Toc362705361</vt:lpwstr>
      </vt:variant>
      <vt:variant>
        <vt:i4>1376306</vt:i4>
      </vt:variant>
      <vt:variant>
        <vt:i4>26</vt:i4>
      </vt:variant>
      <vt:variant>
        <vt:i4>0</vt:i4>
      </vt:variant>
      <vt:variant>
        <vt:i4>5</vt:i4>
      </vt:variant>
      <vt:variant>
        <vt:lpwstr/>
      </vt:variant>
      <vt:variant>
        <vt:lpwstr>_Toc362705360</vt:lpwstr>
      </vt:variant>
      <vt:variant>
        <vt:i4>1441842</vt:i4>
      </vt:variant>
      <vt:variant>
        <vt:i4>23</vt:i4>
      </vt:variant>
      <vt:variant>
        <vt:i4>0</vt:i4>
      </vt:variant>
      <vt:variant>
        <vt:i4>5</vt:i4>
      </vt:variant>
      <vt:variant>
        <vt:lpwstr/>
      </vt:variant>
      <vt:variant>
        <vt:lpwstr>_Toc362705359</vt:lpwstr>
      </vt:variant>
      <vt:variant>
        <vt:i4>1441842</vt:i4>
      </vt:variant>
      <vt:variant>
        <vt:i4>20</vt:i4>
      </vt:variant>
      <vt:variant>
        <vt:i4>0</vt:i4>
      </vt:variant>
      <vt:variant>
        <vt:i4>5</vt:i4>
      </vt:variant>
      <vt:variant>
        <vt:lpwstr/>
      </vt:variant>
      <vt:variant>
        <vt:lpwstr>_Toc362705358</vt:lpwstr>
      </vt:variant>
      <vt:variant>
        <vt:i4>1441842</vt:i4>
      </vt:variant>
      <vt:variant>
        <vt:i4>17</vt:i4>
      </vt:variant>
      <vt:variant>
        <vt:i4>0</vt:i4>
      </vt:variant>
      <vt:variant>
        <vt:i4>5</vt:i4>
      </vt:variant>
      <vt:variant>
        <vt:lpwstr/>
      </vt:variant>
      <vt:variant>
        <vt:lpwstr>_Toc362705357</vt:lpwstr>
      </vt:variant>
      <vt:variant>
        <vt:i4>1441842</vt:i4>
      </vt:variant>
      <vt:variant>
        <vt:i4>14</vt:i4>
      </vt:variant>
      <vt:variant>
        <vt:i4>0</vt:i4>
      </vt:variant>
      <vt:variant>
        <vt:i4>5</vt:i4>
      </vt:variant>
      <vt:variant>
        <vt:lpwstr/>
      </vt:variant>
      <vt:variant>
        <vt:lpwstr>_Toc362705356</vt:lpwstr>
      </vt:variant>
      <vt:variant>
        <vt:i4>1441842</vt:i4>
      </vt:variant>
      <vt:variant>
        <vt:i4>11</vt:i4>
      </vt:variant>
      <vt:variant>
        <vt:i4>0</vt:i4>
      </vt:variant>
      <vt:variant>
        <vt:i4>5</vt:i4>
      </vt:variant>
      <vt:variant>
        <vt:lpwstr/>
      </vt:variant>
      <vt:variant>
        <vt:lpwstr>_Toc362705355</vt:lpwstr>
      </vt:variant>
      <vt:variant>
        <vt:i4>1441842</vt:i4>
      </vt:variant>
      <vt:variant>
        <vt:i4>8</vt:i4>
      </vt:variant>
      <vt:variant>
        <vt:i4>0</vt:i4>
      </vt:variant>
      <vt:variant>
        <vt:i4>5</vt:i4>
      </vt:variant>
      <vt:variant>
        <vt:lpwstr/>
      </vt:variant>
      <vt:variant>
        <vt:lpwstr>_Toc362705354</vt:lpwstr>
      </vt:variant>
      <vt:variant>
        <vt:i4>1441842</vt:i4>
      </vt:variant>
      <vt:variant>
        <vt:i4>5</vt:i4>
      </vt:variant>
      <vt:variant>
        <vt:i4>0</vt:i4>
      </vt:variant>
      <vt:variant>
        <vt:i4>5</vt:i4>
      </vt:variant>
      <vt:variant>
        <vt:lpwstr/>
      </vt:variant>
      <vt:variant>
        <vt:lpwstr>_Toc362705353</vt:lpwstr>
      </vt:variant>
      <vt:variant>
        <vt:i4>1441842</vt:i4>
      </vt:variant>
      <vt:variant>
        <vt:i4>2</vt:i4>
      </vt:variant>
      <vt:variant>
        <vt:i4>0</vt:i4>
      </vt:variant>
      <vt:variant>
        <vt:i4>5</vt:i4>
      </vt:variant>
      <vt:variant>
        <vt:lpwstr/>
      </vt:variant>
      <vt:variant>
        <vt:lpwstr>_Toc362705352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«ТЕРРА ЛЕКС»</dc:title>
  <dc:subject/>
  <dc:creator>днс</dc:creator>
  <cp:keywords/>
  <cp:lastModifiedBy>Евгений</cp:lastModifiedBy>
  <cp:revision>3</cp:revision>
  <cp:lastPrinted>2017-01-13T07:24:00Z</cp:lastPrinted>
  <dcterms:created xsi:type="dcterms:W3CDTF">2017-06-19T09:50:00Z</dcterms:created>
  <dcterms:modified xsi:type="dcterms:W3CDTF">2017-06-20T07:50:00Z</dcterms:modified>
</cp:coreProperties>
</file>