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9E" w:rsidRPr="0031589E" w:rsidRDefault="0031589E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31589E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1589E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0F386E" w:rsidP="00672045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25.12.2019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0F386E" w:rsidP="0067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167-р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96796F">
      <w:pPr>
        <w:ind w:firstLine="720"/>
        <w:jc w:val="both"/>
        <w:rPr>
          <w:sz w:val="28"/>
          <w:szCs w:val="28"/>
        </w:rPr>
      </w:pPr>
      <w:r w:rsidRPr="0096796F">
        <w:rPr>
          <w:sz w:val="28"/>
          <w:szCs w:val="28"/>
        </w:rPr>
        <w:t xml:space="preserve">На основании решения комиссии по формированию кадрового резерва муниципальной службы Табунского района (протокол заседания № </w:t>
      </w:r>
      <w:r w:rsidR="00D32C5A">
        <w:rPr>
          <w:sz w:val="28"/>
          <w:szCs w:val="28"/>
        </w:rPr>
        <w:t>1</w:t>
      </w:r>
      <w:r w:rsidRPr="0096796F">
        <w:rPr>
          <w:sz w:val="28"/>
          <w:szCs w:val="28"/>
        </w:rPr>
        <w:t xml:space="preserve"> от 2</w:t>
      </w:r>
      <w:r w:rsidR="00D32C5A">
        <w:rPr>
          <w:sz w:val="28"/>
          <w:szCs w:val="28"/>
        </w:rPr>
        <w:t>6</w:t>
      </w:r>
      <w:r w:rsidRPr="0096796F">
        <w:rPr>
          <w:sz w:val="28"/>
          <w:szCs w:val="28"/>
        </w:rPr>
        <w:t>.12.201</w:t>
      </w:r>
      <w:r w:rsidR="00902A84">
        <w:rPr>
          <w:sz w:val="28"/>
          <w:szCs w:val="28"/>
        </w:rPr>
        <w:t>9</w:t>
      </w:r>
      <w:r w:rsidRPr="0096796F">
        <w:rPr>
          <w:sz w:val="28"/>
          <w:szCs w:val="28"/>
        </w:rPr>
        <w:t>)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96796F" w:rsidRPr="0096796F" w:rsidRDefault="00830E27" w:rsidP="0096796F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156F7C">
        <w:rPr>
          <w:sz w:val="28"/>
          <w:szCs w:val="28"/>
        </w:rPr>
        <w:t>1.</w:t>
      </w:r>
      <w:r w:rsidR="00156F7C">
        <w:rPr>
          <w:sz w:val="28"/>
          <w:szCs w:val="28"/>
        </w:rPr>
        <w:tab/>
        <w:t>Внести изменения в</w:t>
      </w:r>
      <w:r w:rsidR="0096796F" w:rsidRPr="0096796F">
        <w:rPr>
          <w:sz w:val="28"/>
          <w:szCs w:val="28"/>
        </w:rPr>
        <w:t xml:space="preserve"> Список кадрового резерва на должность главы</w:t>
      </w:r>
      <w:r w:rsidR="003A6637">
        <w:rPr>
          <w:sz w:val="28"/>
          <w:szCs w:val="28"/>
        </w:rPr>
        <w:t xml:space="preserve"> Табунского</w:t>
      </w:r>
      <w:r w:rsidR="0096796F" w:rsidRPr="0096796F">
        <w:rPr>
          <w:sz w:val="28"/>
          <w:szCs w:val="28"/>
        </w:rPr>
        <w:t xml:space="preserve"> </w:t>
      </w:r>
      <w:r w:rsidR="00156F7C">
        <w:rPr>
          <w:sz w:val="28"/>
          <w:szCs w:val="28"/>
        </w:rPr>
        <w:t>района на 2019</w:t>
      </w:r>
      <w:r w:rsidR="0096796F" w:rsidRPr="0096796F">
        <w:rPr>
          <w:sz w:val="28"/>
          <w:szCs w:val="28"/>
        </w:rPr>
        <w:t>-20</w:t>
      </w:r>
      <w:r w:rsidR="003A6637">
        <w:rPr>
          <w:sz w:val="28"/>
          <w:szCs w:val="28"/>
        </w:rPr>
        <w:t>21 годы, дополнив Список   сведениями о  Парамзине Романе Николаевиче</w:t>
      </w:r>
      <w:r w:rsidR="00032268">
        <w:rPr>
          <w:sz w:val="28"/>
          <w:szCs w:val="28"/>
        </w:rPr>
        <w:t>.</w:t>
      </w:r>
    </w:p>
    <w:p w:rsidR="00830E27" w:rsidRDefault="0096796F" w:rsidP="0096796F">
      <w:pPr>
        <w:jc w:val="both"/>
        <w:rPr>
          <w:sz w:val="28"/>
          <w:szCs w:val="28"/>
        </w:rPr>
      </w:pPr>
      <w:r w:rsidRPr="0096796F">
        <w:rPr>
          <w:sz w:val="28"/>
          <w:szCs w:val="28"/>
        </w:rPr>
        <w:tab/>
        <w:t>2.</w:t>
      </w:r>
      <w:r w:rsidRPr="0096796F">
        <w:rPr>
          <w:sz w:val="28"/>
          <w:szCs w:val="28"/>
        </w:rPr>
        <w:tab/>
        <w:t>Утвердить Список кадрового резерва</w:t>
      </w:r>
      <w:r w:rsidR="00156F7C">
        <w:rPr>
          <w:sz w:val="28"/>
          <w:szCs w:val="28"/>
        </w:rPr>
        <w:t xml:space="preserve"> на </w:t>
      </w:r>
      <w:r w:rsidRPr="0096796F">
        <w:rPr>
          <w:sz w:val="28"/>
          <w:szCs w:val="28"/>
        </w:rPr>
        <w:t>должност</w:t>
      </w:r>
      <w:r w:rsidR="00156F7C">
        <w:rPr>
          <w:sz w:val="28"/>
          <w:szCs w:val="28"/>
        </w:rPr>
        <w:t>ь</w:t>
      </w:r>
      <w:r w:rsidRPr="0096796F">
        <w:rPr>
          <w:sz w:val="28"/>
          <w:szCs w:val="28"/>
        </w:rPr>
        <w:t xml:space="preserve"> </w:t>
      </w:r>
      <w:r w:rsidR="00156F7C">
        <w:rPr>
          <w:sz w:val="28"/>
          <w:szCs w:val="28"/>
        </w:rPr>
        <w:t>главы</w:t>
      </w:r>
      <w:r w:rsidRPr="0096796F">
        <w:rPr>
          <w:sz w:val="28"/>
          <w:szCs w:val="28"/>
        </w:rPr>
        <w:t xml:space="preserve"> Табунского района на 201</w:t>
      </w:r>
      <w:r w:rsidR="00156F7C">
        <w:rPr>
          <w:sz w:val="28"/>
          <w:szCs w:val="28"/>
        </w:rPr>
        <w:t>9-2021</w:t>
      </w:r>
      <w:r w:rsidR="00032268">
        <w:rPr>
          <w:sz w:val="28"/>
          <w:szCs w:val="28"/>
        </w:rPr>
        <w:t xml:space="preserve"> </w:t>
      </w:r>
      <w:r w:rsidR="00156F7C">
        <w:rPr>
          <w:sz w:val="28"/>
          <w:szCs w:val="28"/>
        </w:rPr>
        <w:t>год</w:t>
      </w:r>
      <w:r w:rsidR="00032268">
        <w:rPr>
          <w:sz w:val="28"/>
          <w:szCs w:val="28"/>
        </w:rPr>
        <w:t>ы</w:t>
      </w:r>
      <w:r w:rsidR="00156F7C">
        <w:rPr>
          <w:sz w:val="28"/>
          <w:szCs w:val="28"/>
        </w:rPr>
        <w:t xml:space="preserve"> в новой редакции</w:t>
      </w:r>
      <w:r w:rsidR="003A6637">
        <w:rPr>
          <w:sz w:val="28"/>
          <w:szCs w:val="28"/>
        </w:rPr>
        <w:t>. (Приложение 2).</w:t>
      </w:r>
    </w:p>
    <w:p w:rsidR="00055BD7" w:rsidRPr="001344D2" w:rsidRDefault="003C76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63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</w:t>
      </w:r>
      <w:r w:rsidR="00055BD7">
        <w:rPr>
          <w:sz w:val="28"/>
          <w:szCs w:val="28"/>
        </w:rPr>
        <w:t xml:space="preserve">аспоряжение администрации района № </w:t>
      </w:r>
      <w:r w:rsidR="0052784E">
        <w:rPr>
          <w:sz w:val="28"/>
          <w:szCs w:val="28"/>
        </w:rPr>
        <w:t>1</w:t>
      </w:r>
      <w:r w:rsidR="003A6637">
        <w:rPr>
          <w:sz w:val="28"/>
          <w:szCs w:val="28"/>
        </w:rPr>
        <w:t>69-р от 13</w:t>
      </w:r>
      <w:r w:rsidR="00055BD7">
        <w:rPr>
          <w:sz w:val="28"/>
          <w:szCs w:val="28"/>
        </w:rPr>
        <w:t>.1</w:t>
      </w:r>
      <w:r w:rsidR="0052784E">
        <w:rPr>
          <w:sz w:val="28"/>
          <w:szCs w:val="28"/>
        </w:rPr>
        <w:t>2</w:t>
      </w:r>
      <w:r w:rsidR="00055BD7">
        <w:rPr>
          <w:sz w:val="28"/>
          <w:szCs w:val="28"/>
        </w:rPr>
        <w:t>.201</w:t>
      </w:r>
      <w:r w:rsidR="003A6637">
        <w:rPr>
          <w:sz w:val="28"/>
          <w:szCs w:val="28"/>
        </w:rPr>
        <w:t>8 г.</w:t>
      </w:r>
      <w:r>
        <w:rPr>
          <w:sz w:val="28"/>
          <w:szCs w:val="28"/>
        </w:rPr>
        <w:t xml:space="preserve"> признать утратившим силу</w:t>
      </w:r>
      <w:r w:rsidR="00055BD7">
        <w:rPr>
          <w:sz w:val="28"/>
          <w:szCs w:val="28"/>
        </w:rPr>
        <w:t>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4"/>
        <w:gridCol w:w="3630"/>
      </w:tblGrid>
      <w:tr w:rsidR="00284AD6" w:rsidRPr="001344D2" w:rsidTr="00830E27">
        <w:tc>
          <w:tcPr>
            <w:tcW w:w="6062" w:type="dxa"/>
          </w:tcPr>
          <w:p w:rsidR="00284AD6" w:rsidRPr="001344D2" w:rsidRDefault="0096796F" w:rsidP="003A6637">
            <w:pPr>
              <w:jc w:val="both"/>
              <w:rPr>
                <w:sz w:val="28"/>
                <w:szCs w:val="28"/>
              </w:rPr>
            </w:pPr>
            <w:r w:rsidRPr="0096796F">
              <w:rPr>
                <w:sz w:val="28"/>
                <w:szCs w:val="28"/>
              </w:rPr>
              <w:t xml:space="preserve">Глава </w:t>
            </w:r>
            <w:r w:rsidR="003A6637">
              <w:rPr>
                <w:sz w:val="28"/>
                <w:szCs w:val="28"/>
              </w:rPr>
              <w:t xml:space="preserve"> </w:t>
            </w:r>
            <w:r w:rsidRPr="0096796F">
              <w:rPr>
                <w:sz w:val="28"/>
                <w:szCs w:val="28"/>
              </w:rPr>
              <w:t>района</w:t>
            </w:r>
          </w:p>
        </w:tc>
        <w:tc>
          <w:tcPr>
            <w:tcW w:w="3792" w:type="dxa"/>
          </w:tcPr>
          <w:p w:rsidR="00284AD6" w:rsidRPr="001344D2" w:rsidRDefault="0096796F" w:rsidP="00B43B8F">
            <w:pPr>
              <w:jc w:val="right"/>
              <w:rPr>
                <w:sz w:val="28"/>
                <w:szCs w:val="28"/>
              </w:rPr>
            </w:pPr>
            <w:r w:rsidRPr="0096796F">
              <w:rPr>
                <w:sz w:val="28"/>
                <w:szCs w:val="28"/>
              </w:rPr>
              <w:t>В.С. Швыдкой</w:t>
            </w:r>
          </w:p>
        </w:tc>
      </w:tr>
    </w:tbl>
    <w:p w:rsidR="00693E0E" w:rsidRDefault="00693E0E" w:rsidP="00693E0E">
      <w:pPr>
        <w:sectPr w:rsidR="00693E0E" w:rsidSect="00385A4D">
          <w:pgSz w:w="11906" w:h="16838"/>
          <w:pgMar w:top="1134" w:right="851" w:bottom="1134" w:left="1701" w:header="0" w:footer="567" w:gutter="0"/>
          <w:cols w:space="720"/>
        </w:sectPr>
      </w:pPr>
    </w:p>
    <w:p w:rsidR="00693E0E" w:rsidRPr="00821E9B" w:rsidRDefault="00693E0E" w:rsidP="00693E0E">
      <w:pPr>
        <w:jc w:val="right"/>
      </w:pPr>
      <w:r>
        <w:rPr>
          <w:b/>
          <w:sz w:val="24"/>
        </w:rPr>
        <w:t xml:space="preserve">                                                                    </w:t>
      </w:r>
      <w:r w:rsidRPr="00821E9B">
        <w:t>Приложение</w:t>
      </w:r>
      <w:r>
        <w:t xml:space="preserve">   </w:t>
      </w:r>
      <w:r w:rsidRPr="00821E9B">
        <w:t xml:space="preserve"> к</w:t>
      </w:r>
      <w:r>
        <w:t xml:space="preserve">  </w:t>
      </w:r>
      <w:r w:rsidRPr="00821E9B">
        <w:t xml:space="preserve"> распоряжению</w:t>
      </w:r>
    </w:p>
    <w:p w:rsidR="00693E0E" w:rsidRPr="00821E9B" w:rsidRDefault="00693E0E" w:rsidP="00693E0E">
      <w:pPr>
        <w:jc w:val="right"/>
      </w:pPr>
      <w:r w:rsidRPr="00821E9B">
        <w:t xml:space="preserve">администрации Табунского района </w:t>
      </w:r>
    </w:p>
    <w:p w:rsidR="00693E0E" w:rsidRPr="00821E9B" w:rsidRDefault="00693E0E" w:rsidP="00693E0E">
      <w:pPr>
        <w:jc w:val="right"/>
      </w:pPr>
      <w:r w:rsidRPr="00821E9B">
        <w:t>№</w:t>
      </w:r>
      <w:r w:rsidRPr="00693E0E">
        <w:t>167-р</w:t>
      </w:r>
      <w:r>
        <w:t xml:space="preserve">  от </w:t>
      </w:r>
      <w:r>
        <w:t>25.12.2019</w:t>
      </w:r>
    </w:p>
    <w:p w:rsidR="00693E0E" w:rsidRPr="00821E9B" w:rsidRDefault="00693E0E" w:rsidP="00693E0E">
      <w:pPr>
        <w:jc w:val="center"/>
      </w:pPr>
    </w:p>
    <w:p w:rsidR="00693E0E" w:rsidRPr="003F0147" w:rsidRDefault="00693E0E" w:rsidP="00693E0E">
      <w:pPr>
        <w:jc w:val="center"/>
        <w:rPr>
          <w:b/>
          <w:sz w:val="24"/>
        </w:rPr>
      </w:pPr>
      <w:r w:rsidRPr="003F0147">
        <w:rPr>
          <w:b/>
          <w:sz w:val="24"/>
        </w:rPr>
        <w:t>СПИСОК КАДРОВОГО РЕЗЕРВА</w:t>
      </w:r>
    </w:p>
    <w:p w:rsidR="00693E0E" w:rsidRDefault="00693E0E" w:rsidP="00693E0E">
      <w:pPr>
        <w:jc w:val="center"/>
        <w:rPr>
          <w:b/>
          <w:sz w:val="24"/>
        </w:rPr>
      </w:pPr>
      <w:r w:rsidRPr="003F0147">
        <w:rPr>
          <w:b/>
          <w:sz w:val="24"/>
        </w:rPr>
        <w:t>НА ДОЛЖНОСТ</w:t>
      </w:r>
      <w:r>
        <w:rPr>
          <w:b/>
          <w:sz w:val="24"/>
        </w:rPr>
        <w:t>Ь ГЛАВЫ ТАБУНСКОГО РАЙОНА</w:t>
      </w:r>
    </w:p>
    <w:p w:rsidR="00693E0E" w:rsidRDefault="00693E0E" w:rsidP="00693E0E">
      <w:pPr>
        <w:jc w:val="center"/>
        <w:rPr>
          <w:b/>
          <w:sz w:val="24"/>
        </w:rPr>
      </w:pPr>
      <w:r>
        <w:rPr>
          <w:b/>
          <w:sz w:val="24"/>
        </w:rPr>
        <w:t>НА ПЕРИОД 2019-2021 гг.</w:t>
      </w:r>
    </w:p>
    <w:p w:rsidR="00693E0E" w:rsidRDefault="00693E0E" w:rsidP="00693E0E">
      <w:pPr>
        <w:jc w:val="center"/>
        <w:rPr>
          <w:b/>
          <w:sz w:val="24"/>
        </w:rPr>
      </w:pPr>
    </w:p>
    <w:tbl>
      <w:tblPr>
        <w:tblStyle w:val="a6"/>
        <w:tblW w:w="14648" w:type="dxa"/>
        <w:tblLayout w:type="fixed"/>
        <w:tblLook w:val="04A0" w:firstRow="1" w:lastRow="0" w:firstColumn="1" w:lastColumn="0" w:noHBand="0" w:noVBand="1"/>
      </w:tblPr>
      <w:tblGrid>
        <w:gridCol w:w="723"/>
        <w:gridCol w:w="2646"/>
        <w:gridCol w:w="1842"/>
        <w:gridCol w:w="1276"/>
        <w:gridCol w:w="2552"/>
        <w:gridCol w:w="2126"/>
        <w:gridCol w:w="1417"/>
        <w:gridCol w:w="684"/>
        <w:gridCol w:w="1382"/>
      </w:tblGrid>
      <w:tr w:rsidR="00693E0E" w:rsidRPr="003F0147" w:rsidTr="00F325F8">
        <w:trPr>
          <w:cantSplit/>
          <w:trHeight w:val="2998"/>
        </w:trPr>
        <w:tc>
          <w:tcPr>
            <w:tcW w:w="723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№п/п</w:t>
            </w:r>
          </w:p>
        </w:tc>
        <w:tc>
          <w:tcPr>
            <w:tcW w:w="2646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Наименование должности муниципальной службы, на которую формируется резерв</w:t>
            </w:r>
          </w:p>
        </w:tc>
        <w:tc>
          <w:tcPr>
            <w:tcW w:w="1842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Ф.И.О. лица, включенного в кадровый резерв</w:t>
            </w:r>
          </w:p>
        </w:tc>
        <w:tc>
          <w:tcPr>
            <w:tcW w:w="1276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Дата рождения</w:t>
            </w:r>
          </w:p>
        </w:tc>
        <w:tc>
          <w:tcPr>
            <w:tcW w:w="2552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Наименование должности, замещаемой муниципальным служащим (место работы, должность для граждан)</w:t>
            </w:r>
          </w:p>
        </w:tc>
        <w:tc>
          <w:tcPr>
            <w:tcW w:w="2126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Сведения о профессиональном образовании, специальности, повышении квалификации, профессиональной переподготовке</w:t>
            </w:r>
          </w:p>
        </w:tc>
        <w:tc>
          <w:tcPr>
            <w:tcW w:w="1417" w:type="dxa"/>
            <w:vAlign w:val="center"/>
          </w:tcPr>
          <w:p w:rsidR="00693E0E" w:rsidRPr="003F0147" w:rsidRDefault="00693E0E" w:rsidP="00F325F8">
            <w:pPr>
              <w:jc w:val="center"/>
            </w:pPr>
            <w:r w:rsidRPr="003F0147">
              <w:t>Стаж работы п</w:t>
            </w:r>
            <w:r>
              <w:t>о</w:t>
            </w:r>
            <w:r w:rsidRPr="003F0147">
              <w:t xml:space="preserve"> специаль</w:t>
            </w:r>
            <w:r>
              <w:t>-</w:t>
            </w:r>
            <w:r w:rsidRPr="003F0147">
              <w:t>ности</w:t>
            </w:r>
          </w:p>
        </w:tc>
        <w:tc>
          <w:tcPr>
            <w:tcW w:w="684" w:type="dxa"/>
            <w:textDirection w:val="btLr"/>
            <w:vAlign w:val="center"/>
          </w:tcPr>
          <w:p w:rsidR="00693E0E" w:rsidRPr="003D09F9" w:rsidRDefault="00693E0E" w:rsidP="00F325F8">
            <w:pPr>
              <w:ind w:left="113" w:right="113"/>
              <w:jc w:val="center"/>
            </w:pPr>
          </w:p>
          <w:p w:rsidR="00693E0E" w:rsidRPr="003D09F9" w:rsidRDefault="00693E0E" w:rsidP="00F325F8">
            <w:pPr>
              <w:ind w:left="113" w:right="113"/>
              <w:jc w:val="center"/>
            </w:pPr>
            <w:r w:rsidRPr="003D09F9">
              <w:t>Срок, на который включен в резерв</w:t>
            </w:r>
            <w:r>
              <w:t xml:space="preserve">  (лет)</w:t>
            </w:r>
          </w:p>
          <w:p w:rsidR="00693E0E" w:rsidRPr="003D09F9" w:rsidRDefault="00693E0E" w:rsidP="00F325F8">
            <w:pPr>
              <w:ind w:left="113" w:right="113"/>
              <w:jc w:val="center"/>
            </w:pPr>
          </w:p>
        </w:tc>
        <w:tc>
          <w:tcPr>
            <w:tcW w:w="1382" w:type="dxa"/>
            <w:vAlign w:val="center"/>
          </w:tcPr>
          <w:p w:rsidR="00693E0E" w:rsidRDefault="00693E0E" w:rsidP="00F325F8">
            <w:pPr>
              <w:jc w:val="center"/>
            </w:pPr>
            <w:r w:rsidRPr="003F0147">
              <w:t xml:space="preserve">Сведения об </w:t>
            </w:r>
          </w:p>
          <w:p w:rsidR="00693E0E" w:rsidRDefault="00693E0E" w:rsidP="00F325F8">
            <w:pPr>
              <w:jc w:val="center"/>
            </w:pPr>
            <w:r w:rsidRPr="003F0147">
              <w:t xml:space="preserve">исключении </w:t>
            </w:r>
          </w:p>
          <w:p w:rsidR="00693E0E" w:rsidRDefault="00693E0E" w:rsidP="00F325F8">
            <w:pPr>
              <w:jc w:val="center"/>
            </w:pPr>
            <w:r w:rsidRPr="003F0147">
              <w:t xml:space="preserve">из кадрового </w:t>
            </w:r>
          </w:p>
          <w:p w:rsidR="00693E0E" w:rsidRDefault="00693E0E" w:rsidP="00F325F8">
            <w:pPr>
              <w:jc w:val="center"/>
            </w:pPr>
            <w:r w:rsidRPr="003F0147">
              <w:t xml:space="preserve">резерва с </w:t>
            </w:r>
          </w:p>
          <w:p w:rsidR="00693E0E" w:rsidRDefault="00693E0E" w:rsidP="00F325F8">
            <w:pPr>
              <w:jc w:val="center"/>
            </w:pPr>
            <w:r w:rsidRPr="003F0147">
              <w:t xml:space="preserve">указанием </w:t>
            </w:r>
          </w:p>
          <w:p w:rsidR="00693E0E" w:rsidRPr="003F0147" w:rsidRDefault="00693E0E" w:rsidP="00F325F8">
            <w:pPr>
              <w:jc w:val="center"/>
            </w:pPr>
            <w:r w:rsidRPr="003F0147">
              <w:t>оснований</w:t>
            </w:r>
          </w:p>
        </w:tc>
      </w:tr>
      <w:tr w:rsidR="00693E0E" w:rsidRPr="003F0147" w:rsidTr="00F325F8">
        <w:tc>
          <w:tcPr>
            <w:tcW w:w="723" w:type="dxa"/>
          </w:tcPr>
          <w:p w:rsidR="00693E0E" w:rsidRPr="003F0147" w:rsidRDefault="00693E0E" w:rsidP="00F325F8">
            <w:pPr>
              <w:jc w:val="center"/>
            </w:pPr>
            <w:r w:rsidRPr="003F0147">
              <w:t>1</w:t>
            </w:r>
          </w:p>
        </w:tc>
        <w:tc>
          <w:tcPr>
            <w:tcW w:w="2646" w:type="dxa"/>
          </w:tcPr>
          <w:p w:rsidR="00693E0E" w:rsidRPr="003F0147" w:rsidRDefault="00693E0E" w:rsidP="00F325F8">
            <w:pPr>
              <w:jc w:val="center"/>
            </w:pPr>
            <w:r w:rsidRPr="003F0147">
              <w:t>2</w:t>
            </w:r>
          </w:p>
        </w:tc>
        <w:tc>
          <w:tcPr>
            <w:tcW w:w="1842" w:type="dxa"/>
          </w:tcPr>
          <w:p w:rsidR="00693E0E" w:rsidRPr="003F0147" w:rsidRDefault="00693E0E" w:rsidP="00F325F8">
            <w:pPr>
              <w:jc w:val="center"/>
            </w:pPr>
            <w:r w:rsidRPr="003F0147">
              <w:t>3</w:t>
            </w:r>
          </w:p>
        </w:tc>
        <w:tc>
          <w:tcPr>
            <w:tcW w:w="1276" w:type="dxa"/>
          </w:tcPr>
          <w:p w:rsidR="00693E0E" w:rsidRPr="003F0147" w:rsidRDefault="00693E0E" w:rsidP="00F325F8">
            <w:pPr>
              <w:jc w:val="center"/>
            </w:pPr>
            <w:r w:rsidRPr="003F0147">
              <w:t>4</w:t>
            </w:r>
          </w:p>
        </w:tc>
        <w:tc>
          <w:tcPr>
            <w:tcW w:w="2552" w:type="dxa"/>
          </w:tcPr>
          <w:p w:rsidR="00693E0E" w:rsidRPr="003F0147" w:rsidRDefault="00693E0E" w:rsidP="00F325F8">
            <w:pPr>
              <w:jc w:val="center"/>
            </w:pPr>
            <w:r w:rsidRPr="003F0147">
              <w:t>5</w:t>
            </w:r>
          </w:p>
        </w:tc>
        <w:tc>
          <w:tcPr>
            <w:tcW w:w="2126" w:type="dxa"/>
          </w:tcPr>
          <w:p w:rsidR="00693E0E" w:rsidRPr="003F0147" w:rsidRDefault="00693E0E" w:rsidP="00F325F8">
            <w:pPr>
              <w:jc w:val="center"/>
            </w:pPr>
            <w:r w:rsidRPr="003F0147">
              <w:t>6</w:t>
            </w:r>
          </w:p>
        </w:tc>
        <w:tc>
          <w:tcPr>
            <w:tcW w:w="1417" w:type="dxa"/>
          </w:tcPr>
          <w:p w:rsidR="00693E0E" w:rsidRPr="003F0147" w:rsidRDefault="00693E0E" w:rsidP="00F325F8">
            <w:pPr>
              <w:jc w:val="center"/>
            </w:pPr>
            <w:r w:rsidRPr="003F0147">
              <w:t>7</w:t>
            </w:r>
          </w:p>
        </w:tc>
        <w:tc>
          <w:tcPr>
            <w:tcW w:w="684" w:type="dxa"/>
          </w:tcPr>
          <w:p w:rsidR="00693E0E" w:rsidRPr="003F0147" w:rsidRDefault="00693E0E" w:rsidP="00F325F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693E0E" w:rsidRPr="003F0147" w:rsidRDefault="00693E0E" w:rsidP="00F325F8">
            <w:pPr>
              <w:jc w:val="center"/>
            </w:pPr>
            <w:r>
              <w:t>9</w:t>
            </w:r>
          </w:p>
        </w:tc>
      </w:tr>
      <w:tr w:rsidR="00693E0E" w:rsidRPr="003F0147" w:rsidTr="00F325F8">
        <w:tc>
          <w:tcPr>
            <w:tcW w:w="723" w:type="dxa"/>
          </w:tcPr>
          <w:p w:rsidR="00693E0E" w:rsidRPr="003F0147" w:rsidRDefault="00693E0E" w:rsidP="00F325F8">
            <w:r>
              <w:t>1</w:t>
            </w:r>
          </w:p>
        </w:tc>
        <w:tc>
          <w:tcPr>
            <w:tcW w:w="2646" w:type="dxa"/>
          </w:tcPr>
          <w:p w:rsidR="00693E0E" w:rsidRPr="003F0147" w:rsidRDefault="00693E0E" w:rsidP="00F325F8">
            <w:r>
              <w:t>Глава района</w:t>
            </w:r>
          </w:p>
        </w:tc>
        <w:tc>
          <w:tcPr>
            <w:tcW w:w="1842" w:type="dxa"/>
          </w:tcPr>
          <w:p w:rsidR="00693E0E" w:rsidRDefault="00693E0E" w:rsidP="00F325F8">
            <w:r>
              <w:t>Герстнер</w:t>
            </w:r>
          </w:p>
          <w:p w:rsidR="00693E0E" w:rsidRDefault="00693E0E" w:rsidP="00F325F8">
            <w:r>
              <w:t>Сергей</w:t>
            </w:r>
          </w:p>
          <w:p w:rsidR="00693E0E" w:rsidRPr="003F0147" w:rsidRDefault="00693E0E" w:rsidP="00F325F8">
            <w:r>
              <w:t>Владимирович</w:t>
            </w:r>
          </w:p>
        </w:tc>
        <w:tc>
          <w:tcPr>
            <w:tcW w:w="1276" w:type="dxa"/>
          </w:tcPr>
          <w:p w:rsidR="00693E0E" w:rsidRPr="003F0147" w:rsidRDefault="00693E0E" w:rsidP="00F325F8">
            <w:r>
              <w:t>13.12.1984</w:t>
            </w:r>
          </w:p>
        </w:tc>
        <w:tc>
          <w:tcPr>
            <w:tcW w:w="2552" w:type="dxa"/>
          </w:tcPr>
          <w:p w:rsidR="00693E0E" w:rsidRPr="003F0147" w:rsidRDefault="00693E0E" w:rsidP="00F325F8">
            <w:r>
              <w:t>Заместитель главы администрации Табунского района- начальник Управления сельского хозяйства и продовольствия</w:t>
            </w:r>
          </w:p>
        </w:tc>
        <w:tc>
          <w:tcPr>
            <w:tcW w:w="2126" w:type="dxa"/>
          </w:tcPr>
          <w:p w:rsidR="00693E0E" w:rsidRDefault="00693E0E" w:rsidP="00F325F8">
            <w:r>
              <w:t>Алтайский государственный аграрный университет.</w:t>
            </w:r>
          </w:p>
          <w:p w:rsidR="00693E0E" w:rsidRDefault="00693E0E" w:rsidP="00F325F8">
            <w:r>
              <w:t>20.06.2007г.</w:t>
            </w:r>
          </w:p>
          <w:p w:rsidR="00693E0E" w:rsidRPr="003F0147" w:rsidRDefault="00693E0E" w:rsidP="00F325F8"/>
        </w:tc>
        <w:tc>
          <w:tcPr>
            <w:tcW w:w="1417" w:type="dxa"/>
          </w:tcPr>
          <w:p w:rsidR="00693E0E" w:rsidRPr="003F0147" w:rsidRDefault="00693E0E" w:rsidP="00F325F8">
            <w:r>
              <w:t>03.05.2017</w:t>
            </w:r>
          </w:p>
        </w:tc>
        <w:tc>
          <w:tcPr>
            <w:tcW w:w="684" w:type="dxa"/>
          </w:tcPr>
          <w:p w:rsidR="00693E0E" w:rsidRPr="003F0147" w:rsidRDefault="00693E0E" w:rsidP="00F325F8">
            <w:pPr>
              <w:jc w:val="center"/>
            </w:pPr>
            <w:r>
              <w:t>3</w:t>
            </w:r>
          </w:p>
        </w:tc>
        <w:tc>
          <w:tcPr>
            <w:tcW w:w="1382" w:type="dxa"/>
          </w:tcPr>
          <w:p w:rsidR="00693E0E" w:rsidRPr="003F0147" w:rsidRDefault="00693E0E" w:rsidP="00F325F8"/>
        </w:tc>
      </w:tr>
      <w:tr w:rsidR="00693E0E" w:rsidRPr="003F0147" w:rsidTr="00F325F8">
        <w:tc>
          <w:tcPr>
            <w:tcW w:w="723" w:type="dxa"/>
          </w:tcPr>
          <w:p w:rsidR="00693E0E" w:rsidRDefault="00693E0E" w:rsidP="00F325F8">
            <w:r>
              <w:t>2</w:t>
            </w:r>
          </w:p>
        </w:tc>
        <w:tc>
          <w:tcPr>
            <w:tcW w:w="2646" w:type="dxa"/>
          </w:tcPr>
          <w:p w:rsidR="00693E0E" w:rsidRDefault="00693E0E" w:rsidP="00F325F8">
            <w:r>
              <w:t>Глава района</w:t>
            </w:r>
          </w:p>
        </w:tc>
        <w:tc>
          <w:tcPr>
            <w:tcW w:w="1842" w:type="dxa"/>
          </w:tcPr>
          <w:p w:rsidR="00693E0E" w:rsidRDefault="00693E0E" w:rsidP="00F325F8">
            <w:r>
              <w:t>Парамзин</w:t>
            </w:r>
          </w:p>
          <w:p w:rsidR="00693E0E" w:rsidRDefault="00693E0E" w:rsidP="00F325F8">
            <w:r>
              <w:t>Роман</w:t>
            </w:r>
          </w:p>
          <w:p w:rsidR="00693E0E" w:rsidRDefault="00693E0E" w:rsidP="00F325F8">
            <w:r>
              <w:t>Николаевич</w:t>
            </w:r>
          </w:p>
        </w:tc>
        <w:tc>
          <w:tcPr>
            <w:tcW w:w="1276" w:type="dxa"/>
          </w:tcPr>
          <w:p w:rsidR="00693E0E" w:rsidRDefault="00693E0E" w:rsidP="00F325F8">
            <w:r>
              <w:t>26.11.1981</w:t>
            </w:r>
          </w:p>
        </w:tc>
        <w:tc>
          <w:tcPr>
            <w:tcW w:w="2552" w:type="dxa"/>
          </w:tcPr>
          <w:p w:rsidR="00693E0E" w:rsidRDefault="00693E0E" w:rsidP="00F325F8">
            <w:r>
              <w:t>Экономист ПТКХ «Алмаз» Парамзина</w:t>
            </w:r>
          </w:p>
        </w:tc>
        <w:tc>
          <w:tcPr>
            <w:tcW w:w="2126" w:type="dxa"/>
          </w:tcPr>
          <w:p w:rsidR="00693E0E" w:rsidRDefault="00693E0E" w:rsidP="00F325F8">
            <w:r>
              <w:t>Алтайский государственный аграрный университет. Экономист</w:t>
            </w:r>
          </w:p>
          <w:p w:rsidR="00693E0E" w:rsidRDefault="00693E0E" w:rsidP="00F325F8">
            <w:r>
              <w:t>23.06.2003г.</w:t>
            </w:r>
          </w:p>
          <w:p w:rsidR="00693E0E" w:rsidRDefault="00693E0E" w:rsidP="00F325F8"/>
        </w:tc>
        <w:tc>
          <w:tcPr>
            <w:tcW w:w="1417" w:type="dxa"/>
          </w:tcPr>
          <w:p w:rsidR="00693E0E" w:rsidRDefault="00693E0E" w:rsidP="00F325F8">
            <w:r>
              <w:t>21.04.2014</w:t>
            </w:r>
          </w:p>
        </w:tc>
        <w:tc>
          <w:tcPr>
            <w:tcW w:w="684" w:type="dxa"/>
          </w:tcPr>
          <w:p w:rsidR="00693E0E" w:rsidRDefault="00693E0E" w:rsidP="00F325F8">
            <w:pPr>
              <w:jc w:val="center"/>
            </w:pPr>
            <w:r>
              <w:t>3</w:t>
            </w:r>
          </w:p>
        </w:tc>
        <w:tc>
          <w:tcPr>
            <w:tcW w:w="1382" w:type="dxa"/>
          </w:tcPr>
          <w:p w:rsidR="00693E0E" w:rsidRPr="003F0147" w:rsidRDefault="00693E0E" w:rsidP="00F325F8"/>
        </w:tc>
      </w:tr>
    </w:tbl>
    <w:p w:rsidR="00830E27" w:rsidRPr="00693E0E" w:rsidRDefault="00830E27" w:rsidP="00693E0E"/>
    <w:sectPr w:rsidR="00830E27" w:rsidRPr="00693E0E" w:rsidSect="00693E0E">
      <w:pgSz w:w="16838" w:h="11906" w:orient="landscape"/>
      <w:pgMar w:top="1701" w:right="1134" w:bottom="851" w:left="1134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2268"/>
    <w:rsid w:val="00053BAF"/>
    <w:rsid w:val="00055BD7"/>
    <w:rsid w:val="0006703F"/>
    <w:rsid w:val="000B4E9B"/>
    <w:rsid w:val="000F386E"/>
    <w:rsid w:val="001022C6"/>
    <w:rsid w:val="001344D2"/>
    <w:rsid w:val="00156F7C"/>
    <w:rsid w:val="00185409"/>
    <w:rsid w:val="001C3806"/>
    <w:rsid w:val="00200902"/>
    <w:rsid w:val="00236214"/>
    <w:rsid w:val="00284AD6"/>
    <w:rsid w:val="00292C29"/>
    <w:rsid w:val="002E77A5"/>
    <w:rsid w:val="0031589E"/>
    <w:rsid w:val="00385A4D"/>
    <w:rsid w:val="003A6637"/>
    <w:rsid w:val="003B0EFA"/>
    <w:rsid w:val="003B7E38"/>
    <w:rsid w:val="003C76EC"/>
    <w:rsid w:val="003E09D5"/>
    <w:rsid w:val="004218D3"/>
    <w:rsid w:val="0052784E"/>
    <w:rsid w:val="005329E4"/>
    <w:rsid w:val="00543B6D"/>
    <w:rsid w:val="00672045"/>
    <w:rsid w:val="00693E0E"/>
    <w:rsid w:val="007B2287"/>
    <w:rsid w:val="00830E27"/>
    <w:rsid w:val="00832343"/>
    <w:rsid w:val="00902A84"/>
    <w:rsid w:val="0092505E"/>
    <w:rsid w:val="00936A72"/>
    <w:rsid w:val="0096796F"/>
    <w:rsid w:val="009B1300"/>
    <w:rsid w:val="00A11088"/>
    <w:rsid w:val="00A6470F"/>
    <w:rsid w:val="00AC4EFD"/>
    <w:rsid w:val="00B43B8F"/>
    <w:rsid w:val="00B83D72"/>
    <w:rsid w:val="00BF2A56"/>
    <w:rsid w:val="00C41948"/>
    <w:rsid w:val="00C72CE1"/>
    <w:rsid w:val="00C7773F"/>
    <w:rsid w:val="00CD35EF"/>
    <w:rsid w:val="00D32C5A"/>
    <w:rsid w:val="00DC69C6"/>
    <w:rsid w:val="00ED60FA"/>
    <w:rsid w:val="00F33D2A"/>
    <w:rsid w:val="00F44ABD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FA7C0F-01FD-41AD-991B-75D2EA5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9CC7-E72C-442D-A092-94452595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2019-12-16T08:23:00Z</cp:lastPrinted>
  <dcterms:created xsi:type="dcterms:W3CDTF">2020-08-21T05:44:00Z</dcterms:created>
  <dcterms:modified xsi:type="dcterms:W3CDTF">2020-08-21T05:44:00Z</dcterms:modified>
</cp:coreProperties>
</file>