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58270355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4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F6A25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03.04.2020</w:t>
                </w:r>
              </w:p>
            </w:tc>
          </w:sdtContent>
        </w:sdt>
        <w:permEnd w:id="58270355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89569457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F6A25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29-р</w:t>
                </w:r>
                <w:r w:rsidR="00E93DC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89569457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809061912" w:edGrp="everyone" w:displacedByCustomXml="next"/>
        <w:sdt>
          <w:sdtPr>
            <w:rPr>
              <w:b/>
              <w:color w:val="3C3C3C"/>
              <w:spacing w:val="2"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F30FA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F30FAC">
                  <w:rPr>
                    <w:b/>
                    <w:color w:val="3C3C3C"/>
                    <w:spacing w:val="2"/>
                    <w:sz w:val="28"/>
                    <w:szCs w:val="28"/>
                  </w:rPr>
                  <w:t xml:space="preserve">О продлении нерабочих дней с сохранением за работниками заработной платы </w:t>
                </w:r>
              </w:p>
            </w:tc>
          </w:sdtContent>
        </w:sdt>
        <w:permEnd w:id="809061912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104198919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812014" w:rsidRPr="007A182F" w:rsidRDefault="0086452A" w:rsidP="00812014">
          <w:pPr>
            <w:ind w:firstLine="720"/>
            <w:jc w:val="both"/>
            <w:rPr>
              <w:bCs/>
              <w:spacing w:val="2"/>
              <w:sz w:val="28"/>
              <w:szCs w:val="28"/>
            </w:rPr>
          </w:pPr>
          <w:r w:rsidRPr="007A182F">
            <w:rPr>
              <w:spacing w:val="2"/>
              <w:sz w:val="28"/>
              <w:szCs w:val="28"/>
            </w:rPr>
            <w:t xml:space="preserve">В </w:t>
          </w:r>
          <w:r w:rsidR="00812014" w:rsidRPr="007A182F">
            <w:rPr>
              <w:spacing w:val="2"/>
              <w:sz w:val="28"/>
              <w:szCs w:val="28"/>
            </w:rPr>
            <w:t xml:space="preserve">соответствии с </w:t>
          </w:r>
          <w:r w:rsidR="00812014" w:rsidRPr="007A182F">
            <w:rPr>
              <w:bCs/>
              <w:spacing w:val="2"/>
              <w:sz w:val="28"/>
              <w:szCs w:val="28"/>
            </w:rPr>
            <w:t xml:space="preserve">Указом Президента РФ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</w:r>
          <w:proofErr w:type="spellStart"/>
          <w:r w:rsidR="00812014" w:rsidRPr="007A182F">
            <w:rPr>
              <w:bCs/>
              <w:spacing w:val="2"/>
              <w:sz w:val="28"/>
              <w:szCs w:val="28"/>
            </w:rPr>
            <w:t>коронавирусной</w:t>
          </w:r>
          <w:proofErr w:type="spellEnd"/>
          <w:r w:rsidR="00812014" w:rsidRPr="007A182F">
            <w:rPr>
              <w:bCs/>
              <w:spacing w:val="2"/>
              <w:sz w:val="28"/>
              <w:szCs w:val="28"/>
            </w:rPr>
            <w:t xml:space="preserve"> инфекции (COVID-19)":</w:t>
          </w:r>
        </w:p>
        <w:p w:rsidR="00812014" w:rsidRPr="007A182F" w:rsidRDefault="00812014" w:rsidP="00E93DCB">
          <w:pPr>
            <w:ind w:firstLine="720"/>
            <w:jc w:val="both"/>
            <w:rPr>
              <w:spacing w:val="2"/>
              <w:sz w:val="28"/>
              <w:szCs w:val="28"/>
            </w:rPr>
          </w:pPr>
          <w:r w:rsidRPr="007A182F">
            <w:rPr>
              <w:spacing w:val="2"/>
              <w:sz w:val="28"/>
              <w:szCs w:val="28"/>
            </w:rPr>
            <w:t xml:space="preserve">1.    </w:t>
          </w:r>
          <w:r w:rsidR="0086452A" w:rsidRPr="007A182F">
            <w:rPr>
              <w:spacing w:val="2"/>
              <w:sz w:val="28"/>
              <w:szCs w:val="28"/>
            </w:rPr>
            <w:t>Продлить нерабочие дни с сохранением за работниками заработной платы, по 30 апреля 2020 года включительно</w:t>
          </w:r>
          <w:r w:rsidRPr="007A182F">
            <w:rPr>
              <w:spacing w:val="2"/>
              <w:sz w:val="28"/>
              <w:szCs w:val="28"/>
            </w:rPr>
            <w:t>.</w:t>
          </w:r>
        </w:p>
        <w:p w:rsidR="00E93DCB" w:rsidRPr="007A182F" w:rsidRDefault="00812014" w:rsidP="00E93DCB">
          <w:pPr>
            <w:ind w:firstLine="720"/>
            <w:jc w:val="both"/>
            <w:rPr>
              <w:spacing w:val="2"/>
              <w:sz w:val="28"/>
              <w:szCs w:val="28"/>
            </w:rPr>
          </w:pPr>
          <w:r w:rsidRPr="007A182F">
            <w:rPr>
              <w:spacing w:val="2"/>
              <w:sz w:val="28"/>
              <w:szCs w:val="28"/>
            </w:rPr>
            <w:t>2. С целью бесперебойного функционирования администрации Табунского района, её структурных подразделений и единой дежурно-диспетчерской службы района</w:t>
          </w:r>
          <w:r w:rsidR="0086452A" w:rsidRPr="007A182F">
            <w:rPr>
              <w:spacing w:val="2"/>
              <w:sz w:val="28"/>
              <w:szCs w:val="28"/>
            </w:rPr>
            <w:t xml:space="preserve"> </w:t>
          </w:r>
          <w:r w:rsidRPr="007A182F">
            <w:rPr>
              <w:spacing w:val="2"/>
              <w:sz w:val="28"/>
              <w:szCs w:val="28"/>
            </w:rPr>
            <w:t>(ЕДДС), сохранить график работы утвержденный распоряжением администрации района от 25.03.2020 №27-р «Об объявлении в администрации Табунского района, её структурных подразделениях и ЕДДС нерабочих дней», за исключением водителей.</w:t>
          </w:r>
          <w:r w:rsidR="00F30FAC" w:rsidRPr="007A182F">
            <w:rPr>
              <w:spacing w:val="2"/>
              <w:sz w:val="28"/>
              <w:szCs w:val="28"/>
            </w:rPr>
            <w:t xml:space="preserve"> Водители работают в штатном режиме.</w:t>
          </w:r>
        </w:p>
        <w:p w:rsidR="003307D1" w:rsidRPr="007A182F" w:rsidRDefault="00F30FAC" w:rsidP="00F30FAC">
          <w:pPr>
            <w:ind w:firstLine="720"/>
            <w:jc w:val="both"/>
            <w:rPr>
              <w:spacing w:val="2"/>
              <w:sz w:val="28"/>
              <w:szCs w:val="28"/>
            </w:rPr>
          </w:pPr>
          <w:r w:rsidRPr="007A182F">
            <w:rPr>
              <w:spacing w:val="2"/>
              <w:sz w:val="28"/>
              <w:szCs w:val="28"/>
            </w:rPr>
            <w:t>3.   Рекомендовать    главам   сельсоветов    района, руководителям муниципальных учреждений и организаций Табунского района, принять соответствующие меры.</w:t>
          </w:r>
        </w:p>
        <w:p w:rsidR="006129D2" w:rsidRPr="000C0020" w:rsidRDefault="00F30FAC" w:rsidP="00F30FAC">
          <w:pPr>
            <w:ind w:firstLine="720"/>
            <w:jc w:val="both"/>
            <w:rPr>
              <w:rStyle w:val="31"/>
              <w:szCs w:val="28"/>
            </w:rPr>
          </w:pPr>
          <w:r>
            <w:rPr>
              <w:color w:val="3C3C3C"/>
              <w:spacing w:val="2"/>
              <w:sz w:val="28"/>
              <w:szCs w:val="28"/>
            </w:rPr>
            <w:t xml:space="preserve">4.    </w:t>
          </w:r>
          <w:r w:rsidR="00656483" w:rsidRPr="000C0020">
            <w:rPr>
              <w:sz w:val="28"/>
              <w:szCs w:val="28"/>
            </w:rPr>
            <w:t xml:space="preserve">Контроль за исполнением данного распоряжения </w:t>
          </w:r>
          <w:r w:rsidR="0025007F">
            <w:rPr>
              <w:sz w:val="28"/>
              <w:szCs w:val="28"/>
            </w:rPr>
            <w:t>оставляю за собой.</w:t>
          </w:r>
        </w:p>
        <w:p w:rsidR="0037097F" w:rsidRPr="00514A68" w:rsidRDefault="005F6A25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104198919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41821168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CD4548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418211687" w:displacedByCustomXml="prev"/>
        <w:permStart w:id="75709872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CD4548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757098727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D853B3"/>
    <w:multiLevelType w:val="hybridMultilevel"/>
    <w:tmpl w:val="8CE01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72sQ4m0cpCy8Hs+9b8l983IOkIgzPed56pBzsmbeBlub7vWnLVtshVtTD9TAO2VYuIMvaZN8fIJP4+UtsJYf2w==" w:salt="FXtouUAk3pTcaoUND3tdw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0020"/>
    <w:rsid w:val="000C673E"/>
    <w:rsid w:val="000E19A1"/>
    <w:rsid w:val="000E27A6"/>
    <w:rsid w:val="000F273B"/>
    <w:rsid w:val="001313AE"/>
    <w:rsid w:val="001344D2"/>
    <w:rsid w:val="00157AFC"/>
    <w:rsid w:val="00164ABE"/>
    <w:rsid w:val="001724D2"/>
    <w:rsid w:val="00185409"/>
    <w:rsid w:val="00185590"/>
    <w:rsid w:val="001944C6"/>
    <w:rsid w:val="001C0A64"/>
    <w:rsid w:val="001C14C2"/>
    <w:rsid w:val="001C47CE"/>
    <w:rsid w:val="001D515C"/>
    <w:rsid w:val="00200902"/>
    <w:rsid w:val="00226C46"/>
    <w:rsid w:val="0025007F"/>
    <w:rsid w:val="00284AD6"/>
    <w:rsid w:val="002B1F83"/>
    <w:rsid w:val="002B44B5"/>
    <w:rsid w:val="002D2BAB"/>
    <w:rsid w:val="002E3959"/>
    <w:rsid w:val="002E77A5"/>
    <w:rsid w:val="002F5236"/>
    <w:rsid w:val="00303980"/>
    <w:rsid w:val="00324F5F"/>
    <w:rsid w:val="003307D1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1651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5F6A25"/>
    <w:rsid w:val="00600BEE"/>
    <w:rsid w:val="006129D2"/>
    <w:rsid w:val="00630590"/>
    <w:rsid w:val="00640709"/>
    <w:rsid w:val="00647CF0"/>
    <w:rsid w:val="006538DF"/>
    <w:rsid w:val="00656483"/>
    <w:rsid w:val="00667710"/>
    <w:rsid w:val="006755BE"/>
    <w:rsid w:val="00684CC6"/>
    <w:rsid w:val="00692B8F"/>
    <w:rsid w:val="006A1D6C"/>
    <w:rsid w:val="006A35D8"/>
    <w:rsid w:val="006B2160"/>
    <w:rsid w:val="006D211D"/>
    <w:rsid w:val="006D36A7"/>
    <w:rsid w:val="007234B1"/>
    <w:rsid w:val="00745A78"/>
    <w:rsid w:val="0075116D"/>
    <w:rsid w:val="007555CC"/>
    <w:rsid w:val="00761801"/>
    <w:rsid w:val="00796CBC"/>
    <w:rsid w:val="007A182F"/>
    <w:rsid w:val="007D4057"/>
    <w:rsid w:val="0081094B"/>
    <w:rsid w:val="00812014"/>
    <w:rsid w:val="00820F41"/>
    <w:rsid w:val="00830E27"/>
    <w:rsid w:val="00841C6F"/>
    <w:rsid w:val="00860331"/>
    <w:rsid w:val="0086205D"/>
    <w:rsid w:val="0086452A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3835"/>
    <w:rsid w:val="0099735D"/>
    <w:rsid w:val="009D5B8B"/>
    <w:rsid w:val="009E49BB"/>
    <w:rsid w:val="009F5F32"/>
    <w:rsid w:val="00A020EF"/>
    <w:rsid w:val="00A1191B"/>
    <w:rsid w:val="00A33BB3"/>
    <w:rsid w:val="00A61EA4"/>
    <w:rsid w:val="00A70F6D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5340F"/>
    <w:rsid w:val="00C63E24"/>
    <w:rsid w:val="00CD35EF"/>
    <w:rsid w:val="00CD4548"/>
    <w:rsid w:val="00CF27E7"/>
    <w:rsid w:val="00D2324E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B791D"/>
    <w:rsid w:val="00DC23A2"/>
    <w:rsid w:val="00DC69C6"/>
    <w:rsid w:val="00DF15D9"/>
    <w:rsid w:val="00E168DC"/>
    <w:rsid w:val="00E2361B"/>
    <w:rsid w:val="00E31517"/>
    <w:rsid w:val="00E70D23"/>
    <w:rsid w:val="00E75AEE"/>
    <w:rsid w:val="00E93DCB"/>
    <w:rsid w:val="00EA0C29"/>
    <w:rsid w:val="00EA1888"/>
    <w:rsid w:val="00EB40BE"/>
    <w:rsid w:val="00ED30EB"/>
    <w:rsid w:val="00EE4F90"/>
    <w:rsid w:val="00EE7ACB"/>
    <w:rsid w:val="00EF090D"/>
    <w:rsid w:val="00F2699A"/>
    <w:rsid w:val="00F30FAC"/>
    <w:rsid w:val="00F6725C"/>
    <w:rsid w:val="00F7313A"/>
    <w:rsid w:val="00F83E63"/>
    <w:rsid w:val="00F92510"/>
    <w:rsid w:val="00F94836"/>
    <w:rsid w:val="00FB3B4A"/>
    <w:rsid w:val="00FE0AB9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0539B"/>
    <w:rsid w:val="000E08B8"/>
    <w:rsid w:val="001E7A3A"/>
    <w:rsid w:val="002130AC"/>
    <w:rsid w:val="00222B4D"/>
    <w:rsid w:val="00256133"/>
    <w:rsid w:val="002571A7"/>
    <w:rsid w:val="0029136C"/>
    <w:rsid w:val="002D55F8"/>
    <w:rsid w:val="004619A9"/>
    <w:rsid w:val="004B0DC7"/>
    <w:rsid w:val="005A3F0A"/>
    <w:rsid w:val="005D0008"/>
    <w:rsid w:val="00676176"/>
    <w:rsid w:val="006B3187"/>
    <w:rsid w:val="006D5BAB"/>
    <w:rsid w:val="0086767C"/>
    <w:rsid w:val="008B0CB7"/>
    <w:rsid w:val="008E550A"/>
    <w:rsid w:val="00980AF3"/>
    <w:rsid w:val="009E2F00"/>
    <w:rsid w:val="00B54D15"/>
    <w:rsid w:val="00BE44D7"/>
    <w:rsid w:val="00C4207C"/>
    <w:rsid w:val="00C42496"/>
    <w:rsid w:val="00C9097C"/>
    <w:rsid w:val="00C97A5D"/>
    <w:rsid w:val="00CA1349"/>
    <w:rsid w:val="00CF6A02"/>
    <w:rsid w:val="00D20D34"/>
    <w:rsid w:val="00D97532"/>
    <w:rsid w:val="00D977C5"/>
    <w:rsid w:val="00D97C08"/>
    <w:rsid w:val="00E62BFD"/>
    <w:rsid w:val="00EA19D2"/>
    <w:rsid w:val="00E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2496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2415E9202EBA4E64909DADCE2877FB34">
    <w:name w:val="2415E9202EBA4E64909DADCE2877FB34"/>
    <w:rsid w:val="00C424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64C10-D5A4-45E0-8065-4E28F136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6</cp:revision>
  <cp:lastPrinted>2020-04-06T09:28:00Z</cp:lastPrinted>
  <dcterms:created xsi:type="dcterms:W3CDTF">2020-04-06T10:01:00Z</dcterms:created>
  <dcterms:modified xsi:type="dcterms:W3CDTF">2020-04-30T01:42:00Z</dcterms:modified>
</cp:coreProperties>
</file>