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3A1FE3" w:rsidP="00A30F37">
      <w:pPr>
        <w:spacing w:after="240"/>
        <w:jc w:val="center"/>
        <w:rPr>
          <w:sz w:val="28"/>
          <w:szCs w:val="28"/>
        </w:rPr>
      </w:pPr>
      <w:r>
        <w:rPr>
          <w:sz w:val="28"/>
          <w:szCs w:val="28"/>
        </w:rPr>
        <w:t>(</w:t>
      </w:r>
      <w:r w:rsidR="008347CD">
        <w:rPr>
          <w:sz w:val="28"/>
          <w:szCs w:val="28"/>
        </w:rPr>
        <w:t>двадцать третья</w:t>
      </w:r>
      <w:r w:rsidR="00551E00">
        <w:rPr>
          <w:sz w:val="28"/>
          <w:szCs w:val="28"/>
        </w:rPr>
        <w:t xml:space="preserve"> </w:t>
      </w:r>
      <w:r w:rsidR="00A30F37" w:rsidRPr="00550BE0">
        <w:rPr>
          <w:sz w:val="28"/>
          <w:szCs w:val="28"/>
        </w:rPr>
        <w:t>сессия</w:t>
      </w:r>
      <w:r w:rsidR="00551E00">
        <w:rPr>
          <w:sz w:val="28"/>
          <w:szCs w:val="28"/>
        </w:rPr>
        <w:t xml:space="preserve"> </w:t>
      </w:r>
      <w:r w:rsidR="008347CD">
        <w:rPr>
          <w:sz w:val="28"/>
          <w:szCs w:val="28"/>
        </w:rPr>
        <w:t>шестого</w:t>
      </w:r>
      <w:r w:rsidR="00551E00">
        <w:rPr>
          <w:sz w:val="28"/>
          <w:szCs w:val="28"/>
        </w:rPr>
        <w:t xml:space="preserve"> </w:t>
      </w:r>
      <w:r w:rsidR="00A30F37" w:rsidRPr="00550BE0">
        <w:rPr>
          <w:sz w:val="28"/>
          <w:szCs w:val="28"/>
        </w:rPr>
        <w:t>созыва</w:t>
      </w:r>
      <w:r w:rsidR="00CF18B5">
        <w:rPr>
          <w:sz w:val="28"/>
          <w:szCs w:val="28"/>
        </w:rPr>
        <w:t>)</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396971">
        <w:tc>
          <w:tcPr>
            <w:tcW w:w="3117" w:type="dxa"/>
            <w:tcBorders>
              <w:top w:val="nil"/>
              <w:left w:val="nil"/>
              <w:bottom w:val="single" w:sz="4" w:space="0" w:color="auto"/>
              <w:right w:val="nil"/>
            </w:tcBorders>
            <w:hideMark/>
          </w:tcPr>
          <w:p w:rsidR="00A30F37" w:rsidRPr="00550BE0" w:rsidRDefault="008347CD" w:rsidP="00396971">
            <w:pPr>
              <w:jc w:val="center"/>
              <w:rPr>
                <w:sz w:val="24"/>
                <w:szCs w:val="24"/>
              </w:rPr>
            </w:pPr>
            <w:r>
              <w:rPr>
                <w:sz w:val="24"/>
                <w:szCs w:val="24"/>
              </w:rPr>
              <w:t>17.06.2022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3" w:type="dxa"/>
            <w:tcBorders>
              <w:top w:val="nil"/>
              <w:left w:val="nil"/>
              <w:bottom w:val="single" w:sz="4" w:space="0" w:color="auto"/>
              <w:right w:val="nil"/>
            </w:tcBorders>
          </w:tcPr>
          <w:p w:rsidR="00A30F37" w:rsidRPr="00550BE0" w:rsidRDefault="00E231D8" w:rsidP="00396971">
            <w:pPr>
              <w:jc w:val="center"/>
              <w:rPr>
                <w:sz w:val="24"/>
                <w:szCs w:val="24"/>
              </w:rPr>
            </w:pPr>
            <w:r>
              <w:rPr>
                <w:sz w:val="24"/>
                <w:szCs w:val="24"/>
              </w:rPr>
              <w:t>28</w:t>
            </w:r>
          </w:p>
        </w:tc>
      </w:tr>
      <w:tr w:rsidR="00A30F37" w:rsidRPr="00550BE0" w:rsidTr="00396971">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18" w:type="dxa"/>
            <w:gridSpan w:val="2"/>
          </w:tcPr>
          <w:p w:rsidR="00A30F37" w:rsidRPr="00550BE0" w:rsidRDefault="00A30F37" w:rsidP="00396971">
            <w:pPr>
              <w:jc w:val="center"/>
              <w:rPr>
                <w:sz w:val="24"/>
                <w:szCs w:val="24"/>
              </w:rPr>
            </w:pPr>
          </w:p>
        </w:tc>
      </w:tr>
      <w:tr w:rsidR="00A30F37" w:rsidTr="00396971">
        <w:tc>
          <w:tcPr>
            <w:tcW w:w="9359" w:type="dxa"/>
            <w:gridSpan w:val="4"/>
          </w:tcPr>
          <w:p w:rsidR="00A30F37" w:rsidRPr="00550BE0" w:rsidRDefault="002379F9" w:rsidP="001E4A98">
            <w:pPr>
              <w:spacing w:before="240"/>
              <w:jc w:val="center"/>
              <w:rPr>
                <w:b/>
                <w:sz w:val="28"/>
                <w:szCs w:val="28"/>
              </w:rPr>
            </w:pPr>
            <w:r w:rsidRPr="002379F9">
              <w:rPr>
                <w:b/>
                <w:sz w:val="28"/>
                <w:szCs w:val="28"/>
              </w:rPr>
              <w:t>О</w:t>
            </w:r>
            <w:r w:rsidR="002C31B4">
              <w:rPr>
                <w:b/>
                <w:sz w:val="28"/>
                <w:szCs w:val="28"/>
              </w:rPr>
              <w:t xml:space="preserve"> внесении </w:t>
            </w:r>
            <w:r w:rsidR="00227BC1">
              <w:rPr>
                <w:b/>
                <w:sz w:val="28"/>
                <w:szCs w:val="28"/>
              </w:rPr>
              <w:t>измене</w:t>
            </w:r>
            <w:r w:rsidR="002C31B4">
              <w:rPr>
                <w:b/>
                <w:sz w:val="28"/>
                <w:szCs w:val="28"/>
              </w:rPr>
              <w:t xml:space="preserve">ний в решение районного Совета депутатов </w:t>
            </w:r>
            <w:r w:rsidR="00182515" w:rsidRPr="00227BC1">
              <w:rPr>
                <w:b/>
                <w:sz w:val="28"/>
                <w:szCs w:val="28"/>
              </w:rPr>
              <w:t>от 29.12.2021 № 40 «Об утверждении прогнозного плана приватизации муниципального имущества на 2022 год»</w:t>
            </w:r>
            <w:r w:rsidR="00826628">
              <w:rPr>
                <w:b/>
                <w:sz w:val="28"/>
                <w:szCs w:val="28"/>
              </w:rPr>
              <w:t xml:space="preserve"> (в редакции от 07.04.2022 №8)</w:t>
            </w:r>
          </w:p>
        </w:tc>
      </w:tr>
    </w:tbl>
    <w:p w:rsidR="00C41474" w:rsidRPr="00C41474" w:rsidRDefault="00C41474" w:rsidP="00C41474">
      <w:pPr>
        <w:spacing w:line="480" w:lineRule="auto"/>
        <w:jc w:val="center"/>
        <w:rPr>
          <w:sz w:val="28"/>
          <w:szCs w:val="28"/>
        </w:rPr>
      </w:pPr>
    </w:p>
    <w:p w:rsidR="004B2794" w:rsidRDefault="002379F9" w:rsidP="004B2794">
      <w:pPr>
        <w:shd w:val="clear" w:color="auto" w:fill="FFFFFF"/>
        <w:spacing w:line="322" w:lineRule="exact"/>
        <w:ind w:left="5" w:right="5" w:firstLine="704"/>
        <w:jc w:val="both"/>
        <w:rPr>
          <w:spacing w:val="40"/>
          <w:sz w:val="28"/>
          <w:szCs w:val="28"/>
        </w:rPr>
      </w:pPr>
      <w:r w:rsidRPr="002379F9">
        <w:rPr>
          <w:sz w:val="28"/>
          <w:szCs w:val="28"/>
        </w:rPr>
        <w:t>В соответствии с Федеральным законом от 21.12.2001 № 178-ФЗ «О приватизации государственн</w:t>
      </w:r>
      <w:r>
        <w:rPr>
          <w:sz w:val="28"/>
          <w:szCs w:val="28"/>
        </w:rPr>
        <w:t>ого и муниципального имущества»</w:t>
      </w:r>
      <w:r w:rsidR="004B2794">
        <w:rPr>
          <w:sz w:val="28"/>
          <w:szCs w:val="28"/>
        </w:rPr>
        <w:t xml:space="preserve">, </w:t>
      </w:r>
      <w:r w:rsidR="00F62B43">
        <w:rPr>
          <w:sz w:val="28"/>
          <w:szCs w:val="28"/>
        </w:rPr>
        <w:t xml:space="preserve">Уставом муниципального образования Табунский район Алтайского края </w:t>
      </w:r>
      <w:r w:rsidR="004B2794">
        <w:rPr>
          <w:sz w:val="28"/>
          <w:szCs w:val="28"/>
        </w:rPr>
        <w:t>районный Совет депутатов</w:t>
      </w:r>
      <w:r w:rsidR="004B2794" w:rsidRPr="004B2794">
        <w:rPr>
          <w:spacing w:val="40"/>
          <w:sz w:val="28"/>
          <w:szCs w:val="28"/>
        </w:rPr>
        <w:t xml:space="preserve"> </w:t>
      </w:r>
      <w:r w:rsidR="004B2794">
        <w:rPr>
          <w:spacing w:val="40"/>
          <w:sz w:val="28"/>
          <w:szCs w:val="28"/>
        </w:rPr>
        <w:t>решил</w:t>
      </w:r>
      <w:r w:rsidR="004B2794" w:rsidRPr="001344D2">
        <w:rPr>
          <w:spacing w:val="40"/>
          <w:sz w:val="28"/>
          <w:szCs w:val="28"/>
        </w:rPr>
        <w:t>:</w:t>
      </w:r>
    </w:p>
    <w:p w:rsidR="0066720C" w:rsidRDefault="0066720C" w:rsidP="004B2794">
      <w:pPr>
        <w:shd w:val="clear" w:color="auto" w:fill="FFFFFF"/>
        <w:spacing w:line="322" w:lineRule="exact"/>
        <w:ind w:left="5" w:right="5" w:firstLine="704"/>
        <w:jc w:val="both"/>
        <w:rPr>
          <w:spacing w:val="40"/>
          <w:sz w:val="28"/>
          <w:szCs w:val="28"/>
        </w:rPr>
      </w:pPr>
    </w:p>
    <w:p w:rsidR="00F92AAF" w:rsidRDefault="00F92AAF" w:rsidP="00826628">
      <w:pPr>
        <w:numPr>
          <w:ilvl w:val="0"/>
          <w:numId w:val="13"/>
        </w:numPr>
        <w:spacing w:after="120"/>
        <w:jc w:val="both"/>
        <w:rPr>
          <w:sz w:val="28"/>
          <w:szCs w:val="28"/>
        </w:rPr>
      </w:pPr>
      <w:r>
        <w:rPr>
          <w:sz w:val="28"/>
          <w:szCs w:val="28"/>
        </w:rPr>
        <w:t xml:space="preserve">Принять решение </w:t>
      </w:r>
      <w:r w:rsidR="00227BC1">
        <w:rPr>
          <w:sz w:val="28"/>
          <w:szCs w:val="28"/>
        </w:rPr>
        <w:t>«О</w:t>
      </w:r>
      <w:r w:rsidR="002C31B4" w:rsidRPr="002C31B4">
        <w:rPr>
          <w:sz w:val="28"/>
          <w:szCs w:val="28"/>
        </w:rPr>
        <w:t xml:space="preserve"> внесении </w:t>
      </w:r>
      <w:r w:rsidR="00227BC1">
        <w:rPr>
          <w:sz w:val="28"/>
          <w:szCs w:val="28"/>
        </w:rPr>
        <w:t>изме</w:t>
      </w:r>
      <w:r w:rsidR="002C31B4" w:rsidRPr="002C31B4">
        <w:rPr>
          <w:sz w:val="28"/>
          <w:szCs w:val="28"/>
        </w:rPr>
        <w:t xml:space="preserve">нений в решение районного Совета депутатов </w:t>
      </w:r>
      <w:r w:rsidR="005D3388" w:rsidRPr="00227BC1">
        <w:rPr>
          <w:sz w:val="28"/>
          <w:szCs w:val="28"/>
        </w:rPr>
        <w:t>от 29.12.2021 № 40 «Об утверждении прогнозного плана приватизации муниципального имущества на 2022 год»</w:t>
      </w:r>
      <w:r w:rsidR="00826628" w:rsidRPr="00826628">
        <w:t xml:space="preserve"> </w:t>
      </w:r>
      <w:r w:rsidR="00826628" w:rsidRPr="00826628">
        <w:rPr>
          <w:sz w:val="28"/>
          <w:szCs w:val="28"/>
        </w:rPr>
        <w:t>(в редакции от 07.04.2022 №8)</w:t>
      </w:r>
      <w:r w:rsidR="005D3388">
        <w:rPr>
          <w:sz w:val="28"/>
          <w:szCs w:val="28"/>
        </w:rPr>
        <w:t xml:space="preserve"> (</w:t>
      </w:r>
      <w:r w:rsidRPr="00637D7F">
        <w:rPr>
          <w:sz w:val="28"/>
          <w:szCs w:val="28"/>
        </w:rPr>
        <w:t>прилагается).</w:t>
      </w:r>
    </w:p>
    <w:p w:rsidR="00F92AAF" w:rsidRDefault="00F92AAF" w:rsidP="00227BC1">
      <w:pPr>
        <w:pStyle w:val="ae"/>
        <w:numPr>
          <w:ilvl w:val="0"/>
          <w:numId w:val="13"/>
        </w:numPr>
        <w:tabs>
          <w:tab w:val="left" w:pos="0"/>
        </w:tabs>
        <w:spacing w:after="0"/>
        <w:ind w:left="0" w:firstLine="0"/>
      </w:pPr>
      <w:r w:rsidRPr="00981691">
        <w:t>Направить решение главе района для подписания и обнародования в установленном порядке.</w:t>
      </w:r>
    </w:p>
    <w:p w:rsidR="00F92AAF" w:rsidRDefault="00F92AAF" w:rsidP="000B1F57">
      <w:pPr>
        <w:shd w:val="clear" w:color="auto" w:fill="FFFFFF"/>
        <w:spacing w:line="322" w:lineRule="exact"/>
        <w:ind w:right="5"/>
        <w:jc w:val="both"/>
        <w:rPr>
          <w:spacing w:val="40"/>
          <w:sz w:val="28"/>
          <w:szCs w:val="28"/>
        </w:rPr>
      </w:pPr>
    </w:p>
    <w:p w:rsidR="004B2794" w:rsidRPr="001344D2" w:rsidRDefault="004B2794" w:rsidP="000B1F57">
      <w:pPr>
        <w:shd w:val="clear" w:color="auto" w:fill="FFFFFF"/>
        <w:spacing w:line="322" w:lineRule="exact"/>
        <w:ind w:right="5"/>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3203"/>
        <w:gridCol w:w="2918"/>
        <w:gridCol w:w="3233"/>
      </w:tblGrid>
      <w:tr w:rsidR="00227BC1" w:rsidRPr="001344D2" w:rsidTr="00227BC1">
        <w:tc>
          <w:tcPr>
            <w:tcW w:w="3203" w:type="dxa"/>
          </w:tcPr>
          <w:p w:rsidR="00227BC1" w:rsidRDefault="00227BC1" w:rsidP="002109D9">
            <w:pPr>
              <w:rPr>
                <w:sz w:val="28"/>
                <w:szCs w:val="28"/>
              </w:rPr>
            </w:pPr>
            <w:r>
              <w:rPr>
                <w:sz w:val="28"/>
                <w:szCs w:val="28"/>
              </w:rPr>
              <w:t>Председатель районного</w:t>
            </w:r>
          </w:p>
          <w:p w:rsidR="00227BC1" w:rsidRPr="001344D2" w:rsidRDefault="00227BC1" w:rsidP="002109D9">
            <w:pPr>
              <w:rPr>
                <w:sz w:val="28"/>
                <w:szCs w:val="28"/>
              </w:rPr>
            </w:pPr>
            <w:r>
              <w:rPr>
                <w:sz w:val="28"/>
                <w:szCs w:val="28"/>
              </w:rPr>
              <w:t>Совета депутатов</w:t>
            </w:r>
          </w:p>
        </w:tc>
        <w:tc>
          <w:tcPr>
            <w:tcW w:w="2918" w:type="dxa"/>
          </w:tcPr>
          <w:p w:rsidR="00227BC1" w:rsidRDefault="00227BC1" w:rsidP="00837B78">
            <w:pPr>
              <w:jc w:val="right"/>
              <w:rPr>
                <w:sz w:val="28"/>
                <w:szCs w:val="28"/>
              </w:rPr>
            </w:pPr>
          </w:p>
        </w:tc>
        <w:tc>
          <w:tcPr>
            <w:tcW w:w="3233" w:type="dxa"/>
            <w:vAlign w:val="bottom"/>
          </w:tcPr>
          <w:p w:rsidR="00227BC1" w:rsidRPr="001344D2" w:rsidRDefault="00227BC1" w:rsidP="00837B78">
            <w:pPr>
              <w:jc w:val="right"/>
              <w:rPr>
                <w:sz w:val="28"/>
                <w:szCs w:val="28"/>
              </w:rPr>
            </w:pPr>
            <w:r>
              <w:rPr>
                <w:sz w:val="28"/>
                <w:szCs w:val="28"/>
              </w:rPr>
              <w:t>Г.В. Чайка</w:t>
            </w:r>
          </w:p>
        </w:tc>
      </w:tr>
    </w:tbl>
    <w:p w:rsidR="000B1F57" w:rsidRDefault="000B1F57" w:rsidP="00861A41">
      <w:pPr>
        <w:jc w:val="center"/>
        <w:rPr>
          <w:sz w:val="24"/>
          <w:szCs w:val="24"/>
        </w:rPr>
      </w:pPr>
    </w:p>
    <w:p w:rsidR="000B1F57" w:rsidRDefault="000B1F57">
      <w:pPr>
        <w:rPr>
          <w:sz w:val="24"/>
          <w:szCs w:val="24"/>
        </w:rPr>
      </w:pPr>
      <w:r>
        <w:rPr>
          <w:sz w:val="24"/>
          <w:szCs w:val="24"/>
        </w:rPr>
        <w:br w:type="page"/>
      </w:r>
    </w:p>
    <w:p w:rsidR="009164E9" w:rsidRPr="00AF16E5" w:rsidRDefault="009164E9" w:rsidP="00861A41">
      <w:pPr>
        <w:jc w:val="center"/>
        <w:rPr>
          <w:b/>
          <w:sz w:val="28"/>
          <w:szCs w:val="28"/>
        </w:rPr>
      </w:pPr>
      <w:r w:rsidRPr="00AF16E5">
        <w:rPr>
          <w:b/>
          <w:sz w:val="28"/>
          <w:szCs w:val="28"/>
        </w:rPr>
        <w:lastRenderedPageBreak/>
        <w:t xml:space="preserve">О внесении </w:t>
      </w:r>
      <w:r w:rsidR="00227BC1" w:rsidRPr="00AF16E5">
        <w:rPr>
          <w:b/>
          <w:sz w:val="28"/>
          <w:szCs w:val="28"/>
        </w:rPr>
        <w:t>изме</w:t>
      </w:r>
      <w:r w:rsidRPr="00AF16E5">
        <w:rPr>
          <w:b/>
          <w:sz w:val="28"/>
          <w:szCs w:val="28"/>
        </w:rPr>
        <w:t xml:space="preserve">нений в решение районного Совета депутатов </w:t>
      </w:r>
      <w:r w:rsidR="005D3388" w:rsidRPr="00AF16E5">
        <w:rPr>
          <w:b/>
          <w:sz w:val="28"/>
          <w:szCs w:val="28"/>
        </w:rPr>
        <w:t>от 29.12.2021 № 40 «Об утверждении прогнозного плана приватизации муниципального имущества на 2022 год»</w:t>
      </w:r>
    </w:p>
    <w:p w:rsidR="00AF16E5" w:rsidRPr="0097386D" w:rsidRDefault="00AF16E5" w:rsidP="00AF16E5">
      <w:pPr>
        <w:jc w:val="both"/>
      </w:pPr>
      <w:r>
        <w:t xml:space="preserve">                                                                                                                                 Принято</w:t>
      </w:r>
      <w:r w:rsidRPr="0097386D">
        <w:t xml:space="preserve"> решени</w:t>
      </w:r>
      <w:r>
        <w:t>ем</w:t>
      </w:r>
      <w:r w:rsidRPr="0097386D">
        <w:t xml:space="preserve"> </w:t>
      </w:r>
    </w:p>
    <w:p w:rsidR="00AF16E5" w:rsidRPr="0097386D" w:rsidRDefault="00AF16E5" w:rsidP="00AF16E5">
      <w:pPr>
        <w:jc w:val="both"/>
      </w:pPr>
      <w:r>
        <w:tab/>
      </w:r>
      <w:r>
        <w:tab/>
      </w:r>
      <w:r>
        <w:tab/>
      </w:r>
      <w:r>
        <w:tab/>
      </w:r>
      <w:r>
        <w:tab/>
      </w:r>
      <w:r>
        <w:tab/>
      </w:r>
      <w:r>
        <w:tab/>
      </w:r>
      <w:r>
        <w:tab/>
      </w:r>
      <w:r>
        <w:tab/>
      </w:r>
      <w:r w:rsidRPr="0097386D">
        <w:t xml:space="preserve">районного Совета депутатов </w:t>
      </w:r>
    </w:p>
    <w:p w:rsidR="00AF16E5" w:rsidRPr="005A2697" w:rsidRDefault="00AF16E5" w:rsidP="00AF16E5">
      <w:pPr>
        <w:jc w:val="both"/>
        <w:rPr>
          <w:sz w:val="28"/>
          <w:szCs w:val="28"/>
        </w:rPr>
      </w:pPr>
      <w:r>
        <w:tab/>
      </w:r>
      <w:r>
        <w:tab/>
      </w:r>
      <w:r>
        <w:tab/>
      </w:r>
      <w:r>
        <w:tab/>
      </w:r>
      <w:r>
        <w:tab/>
      </w:r>
      <w:r>
        <w:tab/>
      </w:r>
      <w:r>
        <w:tab/>
      </w:r>
      <w:r>
        <w:tab/>
      </w:r>
      <w:r>
        <w:tab/>
      </w:r>
      <w:r w:rsidRPr="0097386D">
        <w:t>от</w:t>
      </w:r>
      <w:r>
        <w:t xml:space="preserve"> 17.06.2022</w:t>
      </w:r>
      <w:r w:rsidRPr="0097386D">
        <w:t xml:space="preserve"> №</w:t>
      </w:r>
      <w:r>
        <w:t xml:space="preserve"> </w:t>
      </w:r>
      <w:r w:rsidR="00E231D8">
        <w:t>28</w:t>
      </w:r>
    </w:p>
    <w:p w:rsidR="00AF16E5" w:rsidRDefault="00AF16E5" w:rsidP="00AF16E5">
      <w:pPr>
        <w:jc w:val="center"/>
        <w:rPr>
          <w:sz w:val="28"/>
          <w:szCs w:val="28"/>
        </w:rPr>
      </w:pPr>
    </w:p>
    <w:p w:rsidR="00551E00" w:rsidRDefault="00551E00" w:rsidP="009164E9">
      <w:pPr>
        <w:jc w:val="both"/>
        <w:rPr>
          <w:sz w:val="28"/>
          <w:szCs w:val="28"/>
        </w:rPr>
      </w:pPr>
    </w:p>
    <w:p w:rsidR="009164E9" w:rsidRDefault="00551E00" w:rsidP="005D3388">
      <w:pPr>
        <w:ind w:firstLine="720"/>
        <w:jc w:val="both"/>
        <w:rPr>
          <w:sz w:val="28"/>
          <w:szCs w:val="28"/>
        </w:rPr>
      </w:pPr>
      <w:r>
        <w:rPr>
          <w:sz w:val="28"/>
          <w:szCs w:val="28"/>
        </w:rPr>
        <w:t>В перечне объектов муниципальной со</w:t>
      </w:r>
      <w:r w:rsidR="00826628">
        <w:rPr>
          <w:sz w:val="28"/>
          <w:szCs w:val="28"/>
        </w:rPr>
        <w:t>бственности, приватизация которых</w:t>
      </w:r>
      <w:r>
        <w:rPr>
          <w:sz w:val="28"/>
          <w:szCs w:val="28"/>
        </w:rPr>
        <w:t xml:space="preserve"> планируется в 2022 году и в плановом периоде 2023 и 2024 годов, п</w:t>
      </w:r>
      <w:r w:rsidR="009164E9" w:rsidRPr="008901D6">
        <w:rPr>
          <w:sz w:val="28"/>
          <w:szCs w:val="28"/>
        </w:rPr>
        <w:t>рогнозн</w:t>
      </w:r>
      <w:r>
        <w:rPr>
          <w:sz w:val="28"/>
          <w:szCs w:val="28"/>
        </w:rPr>
        <w:t xml:space="preserve">ого </w:t>
      </w:r>
      <w:r w:rsidR="009164E9" w:rsidRPr="008901D6">
        <w:rPr>
          <w:sz w:val="28"/>
          <w:szCs w:val="28"/>
        </w:rPr>
        <w:t>план</w:t>
      </w:r>
      <w:r>
        <w:rPr>
          <w:sz w:val="28"/>
          <w:szCs w:val="28"/>
        </w:rPr>
        <w:t>а</w:t>
      </w:r>
      <w:r w:rsidR="009164E9" w:rsidRPr="008901D6">
        <w:rPr>
          <w:sz w:val="28"/>
          <w:szCs w:val="28"/>
        </w:rPr>
        <w:t xml:space="preserve"> (программ</w:t>
      </w:r>
      <w:r>
        <w:rPr>
          <w:sz w:val="28"/>
          <w:szCs w:val="28"/>
        </w:rPr>
        <w:t>ы</w:t>
      </w:r>
      <w:r w:rsidR="009164E9" w:rsidRPr="008901D6">
        <w:rPr>
          <w:sz w:val="28"/>
          <w:szCs w:val="28"/>
        </w:rPr>
        <w:t>) приватизации муниципального им</w:t>
      </w:r>
      <w:r w:rsidR="009164E9">
        <w:rPr>
          <w:sz w:val="28"/>
          <w:szCs w:val="28"/>
        </w:rPr>
        <w:t>ущества Табунского района на 2022</w:t>
      </w:r>
      <w:r w:rsidR="009164E9" w:rsidRPr="008901D6">
        <w:rPr>
          <w:sz w:val="28"/>
          <w:szCs w:val="28"/>
        </w:rPr>
        <w:t xml:space="preserve"> год</w:t>
      </w:r>
      <w:r w:rsidR="0053645F">
        <w:rPr>
          <w:sz w:val="28"/>
          <w:szCs w:val="28"/>
        </w:rPr>
        <w:t xml:space="preserve"> и плановый период 2023 и 2024 годов</w:t>
      </w:r>
      <w:r>
        <w:rPr>
          <w:sz w:val="28"/>
          <w:szCs w:val="28"/>
        </w:rPr>
        <w:t>, утвержденном</w:t>
      </w:r>
      <w:r w:rsidR="009164E9">
        <w:rPr>
          <w:sz w:val="28"/>
          <w:szCs w:val="28"/>
        </w:rPr>
        <w:t xml:space="preserve"> </w:t>
      </w:r>
      <w:r w:rsidR="009164E9" w:rsidRPr="002C31B4">
        <w:rPr>
          <w:sz w:val="28"/>
          <w:szCs w:val="28"/>
        </w:rPr>
        <w:t>решение</w:t>
      </w:r>
      <w:r w:rsidR="009164E9">
        <w:rPr>
          <w:sz w:val="28"/>
          <w:szCs w:val="28"/>
        </w:rPr>
        <w:t>м</w:t>
      </w:r>
      <w:r w:rsidR="009164E9" w:rsidRPr="002C31B4">
        <w:rPr>
          <w:sz w:val="28"/>
          <w:szCs w:val="28"/>
        </w:rPr>
        <w:t xml:space="preserve"> районного Совета депутатов </w:t>
      </w:r>
      <w:r w:rsidRPr="00227BC1">
        <w:rPr>
          <w:sz w:val="28"/>
          <w:szCs w:val="28"/>
        </w:rPr>
        <w:t>от 29.12.2021 № 40 «Об утверждении прогнозного плана приватизации муниципального имущества на 2022 год</w:t>
      </w:r>
      <w:r w:rsidR="009164E9" w:rsidRPr="00227BC1">
        <w:rPr>
          <w:sz w:val="28"/>
          <w:szCs w:val="28"/>
        </w:rPr>
        <w:t>»</w:t>
      </w:r>
      <w:r w:rsidR="00826628" w:rsidRPr="00826628">
        <w:t xml:space="preserve"> </w:t>
      </w:r>
      <w:r w:rsidR="00826628" w:rsidRPr="00826628">
        <w:rPr>
          <w:sz w:val="28"/>
          <w:szCs w:val="28"/>
        </w:rPr>
        <w:t>(в редакции от 07.04.2022 №8)</w:t>
      </w:r>
      <w:r w:rsidR="00826628">
        <w:rPr>
          <w:sz w:val="28"/>
          <w:szCs w:val="28"/>
        </w:rPr>
        <w:t>,</w:t>
      </w:r>
      <w:r w:rsidR="009164E9" w:rsidRPr="00227BC1">
        <w:rPr>
          <w:sz w:val="28"/>
          <w:szCs w:val="28"/>
        </w:rPr>
        <w:t xml:space="preserve"> </w:t>
      </w:r>
      <w:r w:rsidRPr="00227BC1">
        <w:rPr>
          <w:sz w:val="28"/>
          <w:szCs w:val="28"/>
        </w:rPr>
        <w:t>строк</w:t>
      </w:r>
      <w:r w:rsidR="00FA1875">
        <w:rPr>
          <w:sz w:val="28"/>
          <w:szCs w:val="28"/>
        </w:rPr>
        <w:t>у</w:t>
      </w:r>
      <w:r w:rsidRPr="00227BC1">
        <w:rPr>
          <w:sz w:val="28"/>
          <w:szCs w:val="28"/>
        </w:rPr>
        <w:t xml:space="preserve"> с </w:t>
      </w:r>
      <w:r w:rsidR="00227BC1">
        <w:rPr>
          <w:sz w:val="28"/>
          <w:szCs w:val="28"/>
        </w:rPr>
        <w:t xml:space="preserve">порядковым номером </w:t>
      </w:r>
      <w:r w:rsidRPr="00227BC1">
        <w:rPr>
          <w:sz w:val="28"/>
          <w:szCs w:val="28"/>
        </w:rPr>
        <w:t xml:space="preserve">1 </w:t>
      </w:r>
      <w:r w:rsidR="009164E9" w:rsidRPr="00227BC1">
        <w:rPr>
          <w:sz w:val="28"/>
          <w:szCs w:val="28"/>
        </w:rPr>
        <w:t>изложить в следующей редакции:</w:t>
      </w:r>
    </w:p>
    <w:p w:rsidR="009164E9" w:rsidRDefault="009164E9" w:rsidP="009164E9">
      <w:pPr>
        <w:jc w:val="both"/>
        <w:rPr>
          <w:sz w:val="28"/>
          <w:szCs w:val="28"/>
        </w:rPr>
      </w:pPr>
    </w:p>
    <w:p w:rsidR="00861A41" w:rsidRDefault="00861A41" w:rsidP="00861A41">
      <w:pPr>
        <w:jc w:val="center"/>
        <w:rPr>
          <w:sz w:val="28"/>
          <w:szCs w:val="28"/>
        </w:rPr>
      </w:pP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690"/>
        <w:gridCol w:w="2762"/>
        <w:gridCol w:w="2258"/>
      </w:tblGrid>
      <w:tr w:rsidR="00C04B1E" w:rsidTr="00C04B1E">
        <w:tc>
          <w:tcPr>
            <w:tcW w:w="634" w:type="dxa"/>
            <w:tcBorders>
              <w:top w:val="single" w:sz="4" w:space="0" w:color="auto"/>
              <w:left w:val="single" w:sz="4" w:space="0" w:color="auto"/>
              <w:bottom w:val="single" w:sz="4" w:space="0" w:color="auto"/>
              <w:right w:val="single" w:sz="4" w:space="0" w:color="auto"/>
            </w:tcBorders>
          </w:tcPr>
          <w:p w:rsidR="00C04B1E" w:rsidRPr="00B43F09" w:rsidRDefault="00C04B1E" w:rsidP="00DE57ED">
            <w:pPr>
              <w:jc w:val="center"/>
              <w:rPr>
                <w:sz w:val="28"/>
                <w:szCs w:val="28"/>
              </w:rPr>
            </w:pPr>
            <w:r w:rsidRPr="00B43F09">
              <w:rPr>
                <w:sz w:val="28"/>
                <w:szCs w:val="28"/>
              </w:rPr>
              <w:t>№ п/п</w:t>
            </w:r>
          </w:p>
        </w:tc>
        <w:tc>
          <w:tcPr>
            <w:tcW w:w="3690" w:type="dxa"/>
            <w:tcBorders>
              <w:top w:val="single" w:sz="4" w:space="0" w:color="auto"/>
              <w:left w:val="single" w:sz="4" w:space="0" w:color="auto"/>
              <w:bottom w:val="single" w:sz="4" w:space="0" w:color="auto"/>
              <w:right w:val="single" w:sz="4" w:space="0" w:color="auto"/>
            </w:tcBorders>
          </w:tcPr>
          <w:p w:rsidR="00C04B1E" w:rsidRPr="00B43F09" w:rsidRDefault="00C04B1E" w:rsidP="00DE57ED">
            <w:pPr>
              <w:jc w:val="center"/>
              <w:rPr>
                <w:sz w:val="28"/>
                <w:szCs w:val="28"/>
              </w:rPr>
            </w:pPr>
            <w:r w:rsidRPr="00B43F09">
              <w:rPr>
                <w:sz w:val="28"/>
                <w:szCs w:val="28"/>
              </w:rPr>
              <w:t>Наименование имущества</w:t>
            </w:r>
          </w:p>
        </w:tc>
        <w:tc>
          <w:tcPr>
            <w:tcW w:w="2762" w:type="dxa"/>
            <w:tcBorders>
              <w:top w:val="single" w:sz="4" w:space="0" w:color="auto"/>
              <w:left w:val="single" w:sz="4" w:space="0" w:color="auto"/>
              <w:bottom w:val="single" w:sz="4" w:space="0" w:color="auto"/>
              <w:right w:val="single" w:sz="4" w:space="0" w:color="auto"/>
            </w:tcBorders>
          </w:tcPr>
          <w:p w:rsidR="00C04B1E" w:rsidRPr="00B43F09" w:rsidRDefault="00C04B1E" w:rsidP="00DE57ED">
            <w:pPr>
              <w:jc w:val="center"/>
              <w:rPr>
                <w:sz w:val="28"/>
                <w:szCs w:val="28"/>
              </w:rPr>
            </w:pPr>
            <w:r w:rsidRPr="00B43F09">
              <w:rPr>
                <w:sz w:val="28"/>
                <w:szCs w:val="28"/>
              </w:rPr>
              <w:t>Способ приватизации</w:t>
            </w:r>
          </w:p>
        </w:tc>
        <w:tc>
          <w:tcPr>
            <w:tcW w:w="2258" w:type="dxa"/>
            <w:tcBorders>
              <w:top w:val="single" w:sz="4" w:space="0" w:color="auto"/>
              <w:left w:val="single" w:sz="4" w:space="0" w:color="auto"/>
              <w:bottom w:val="single" w:sz="4" w:space="0" w:color="auto"/>
              <w:right w:val="single" w:sz="4" w:space="0" w:color="auto"/>
            </w:tcBorders>
          </w:tcPr>
          <w:p w:rsidR="00C04B1E" w:rsidRPr="00B43F09" w:rsidRDefault="00C04B1E" w:rsidP="00C04B1E">
            <w:pPr>
              <w:jc w:val="center"/>
              <w:rPr>
                <w:sz w:val="28"/>
                <w:szCs w:val="28"/>
              </w:rPr>
            </w:pPr>
            <w:r>
              <w:rPr>
                <w:sz w:val="28"/>
                <w:szCs w:val="28"/>
              </w:rPr>
              <w:t>Предполагаемый срок приватизации</w:t>
            </w:r>
          </w:p>
        </w:tc>
      </w:tr>
      <w:tr w:rsidR="00C04B1E" w:rsidTr="00C04B1E">
        <w:tc>
          <w:tcPr>
            <w:tcW w:w="634" w:type="dxa"/>
            <w:tcBorders>
              <w:top w:val="single" w:sz="4" w:space="0" w:color="auto"/>
              <w:left w:val="single" w:sz="4" w:space="0" w:color="auto"/>
              <w:bottom w:val="single" w:sz="4" w:space="0" w:color="auto"/>
              <w:right w:val="single" w:sz="4" w:space="0" w:color="auto"/>
            </w:tcBorders>
          </w:tcPr>
          <w:p w:rsidR="00C04B1E" w:rsidRPr="00B43F09" w:rsidRDefault="00C04B1E" w:rsidP="00DE57ED">
            <w:pPr>
              <w:jc w:val="center"/>
              <w:rPr>
                <w:sz w:val="28"/>
                <w:szCs w:val="28"/>
              </w:rPr>
            </w:pPr>
            <w:r w:rsidRPr="00B43F09">
              <w:rPr>
                <w:sz w:val="28"/>
                <w:szCs w:val="28"/>
              </w:rPr>
              <w:t>1</w:t>
            </w:r>
          </w:p>
        </w:tc>
        <w:tc>
          <w:tcPr>
            <w:tcW w:w="3690" w:type="dxa"/>
            <w:tcBorders>
              <w:top w:val="single" w:sz="4" w:space="0" w:color="auto"/>
              <w:left w:val="single" w:sz="4" w:space="0" w:color="auto"/>
              <w:bottom w:val="single" w:sz="4" w:space="0" w:color="auto"/>
              <w:right w:val="single" w:sz="4" w:space="0" w:color="auto"/>
            </w:tcBorders>
          </w:tcPr>
          <w:p w:rsidR="00C04B1E" w:rsidRPr="00B43F09" w:rsidRDefault="00C04B1E" w:rsidP="00DE57ED">
            <w:pPr>
              <w:jc w:val="center"/>
              <w:rPr>
                <w:sz w:val="28"/>
                <w:szCs w:val="28"/>
              </w:rPr>
            </w:pPr>
            <w:r w:rsidRPr="00B43F09">
              <w:rPr>
                <w:sz w:val="28"/>
                <w:szCs w:val="28"/>
              </w:rPr>
              <w:t>2</w:t>
            </w:r>
          </w:p>
        </w:tc>
        <w:tc>
          <w:tcPr>
            <w:tcW w:w="2762" w:type="dxa"/>
            <w:tcBorders>
              <w:top w:val="single" w:sz="4" w:space="0" w:color="auto"/>
              <w:left w:val="single" w:sz="4" w:space="0" w:color="auto"/>
              <w:bottom w:val="single" w:sz="4" w:space="0" w:color="auto"/>
              <w:right w:val="single" w:sz="4" w:space="0" w:color="auto"/>
            </w:tcBorders>
          </w:tcPr>
          <w:p w:rsidR="00C04B1E" w:rsidRPr="00B43F09" w:rsidRDefault="00C04B1E" w:rsidP="00DE57ED">
            <w:pPr>
              <w:jc w:val="center"/>
              <w:rPr>
                <w:sz w:val="28"/>
                <w:szCs w:val="28"/>
              </w:rPr>
            </w:pPr>
            <w:r>
              <w:rPr>
                <w:sz w:val="28"/>
                <w:szCs w:val="28"/>
              </w:rPr>
              <w:t>3</w:t>
            </w:r>
          </w:p>
        </w:tc>
        <w:tc>
          <w:tcPr>
            <w:tcW w:w="2258" w:type="dxa"/>
            <w:tcBorders>
              <w:top w:val="single" w:sz="4" w:space="0" w:color="auto"/>
              <w:left w:val="single" w:sz="4" w:space="0" w:color="auto"/>
              <w:bottom w:val="single" w:sz="4" w:space="0" w:color="auto"/>
              <w:right w:val="single" w:sz="4" w:space="0" w:color="auto"/>
            </w:tcBorders>
          </w:tcPr>
          <w:p w:rsidR="00C04B1E" w:rsidRDefault="00C04B1E" w:rsidP="00DE57ED">
            <w:pPr>
              <w:jc w:val="center"/>
              <w:rPr>
                <w:sz w:val="28"/>
                <w:szCs w:val="28"/>
              </w:rPr>
            </w:pPr>
            <w:r>
              <w:rPr>
                <w:sz w:val="28"/>
                <w:szCs w:val="28"/>
              </w:rPr>
              <w:t>4</w:t>
            </w:r>
          </w:p>
        </w:tc>
      </w:tr>
      <w:tr w:rsidR="00C04B1E" w:rsidTr="00C04B1E">
        <w:tc>
          <w:tcPr>
            <w:tcW w:w="634" w:type="dxa"/>
            <w:tcBorders>
              <w:top w:val="single" w:sz="4" w:space="0" w:color="auto"/>
              <w:left w:val="single" w:sz="4" w:space="0" w:color="auto"/>
              <w:bottom w:val="single" w:sz="4" w:space="0" w:color="auto"/>
              <w:right w:val="single" w:sz="4" w:space="0" w:color="auto"/>
            </w:tcBorders>
          </w:tcPr>
          <w:p w:rsidR="00C04B1E" w:rsidRPr="00B43F09" w:rsidRDefault="00C04B1E" w:rsidP="00585960">
            <w:pPr>
              <w:jc w:val="center"/>
              <w:rPr>
                <w:sz w:val="28"/>
                <w:szCs w:val="28"/>
              </w:rPr>
            </w:pPr>
            <w:r>
              <w:rPr>
                <w:sz w:val="28"/>
                <w:szCs w:val="28"/>
              </w:rPr>
              <w:t>1.</w:t>
            </w:r>
          </w:p>
        </w:tc>
        <w:tc>
          <w:tcPr>
            <w:tcW w:w="3690" w:type="dxa"/>
            <w:tcBorders>
              <w:top w:val="single" w:sz="4" w:space="0" w:color="auto"/>
              <w:left w:val="single" w:sz="4" w:space="0" w:color="auto"/>
              <w:bottom w:val="single" w:sz="4" w:space="0" w:color="auto"/>
              <w:right w:val="single" w:sz="4" w:space="0" w:color="auto"/>
            </w:tcBorders>
          </w:tcPr>
          <w:p w:rsidR="00510A48" w:rsidRDefault="00C04B1E" w:rsidP="005E28C1">
            <w:pPr>
              <w:jc w:val="both"/>
              <w:rPr>
                <w:sz w:val="28"/>
                <w:szCs w:val="28"/>
              </w:rPr>
            </w:pPr>
            <w:r>
              <w:rPr>
                <w:sz w:val="28"/>
                <w:szCs w:val="28"/>
              </w:rPr>
              <w:t xml:space="preserve">Нежилое здание </w:t>
            </w:r>
          </w:p>
          <w:p w:rsidR="00C04B1E" w:rsidRDefault="00C04B1E" w:rsidP="005E28C1">
            <w:pPr>
              <w:jc w:val="both"/>
              <w:rPr>
                <w:sz w:val="28"/>
                <w:szCs w:val="28"/>
              </w:rPr>
            </w:pPr>
            <w:r>
              <w:rPr>
                <w:sz w:val="28"/>
                <w:szCs w:val="28"/>
              </w:rPr>
              <w:t xml:space="preserve"> с. Большеромановка, ул. Ленина, 69 А</w:t>
            </w:r>
          </w:p>
          <w:p w:rsidR="0060623D" w:rsidRPr="00732FA3" w:rsidRDefault="0060623D" w:rsidP="005E28C1">
            <w:pPr>
              <w:jc w:val="both"/>
              <w:rPr>
                <w:sz w:val="28"/>
                <w:szCs w:val="28"/>
                <w:highlight w:val="yellow"/>
              </w:rPr>
            </w:pPr>
            <w:r w:rsidRPr="00510A48">
              <w:rPr>
                <w:sz w:val="28"/>
                <w:szCs w:val="28"/>
              </w:rPr>
              <w:t>кадастровый №</w:t>
            </w:r>
            <w:r w:rsidR="00510A48" w:rsidRPr="00510A48">
              <w:rPr>
                <w:sz w:val="28"/>
                <w:szCs w:val="28"/>
              </w:rPr>
              <w:t xml:space="preserve"> 22:46:040201:108</w:t>
            </w:r>
          </w:p>
          <w:p w:rsidR="00732FA3" w:rsidRPr="00510A48" w:rsidRDefault="00732FA3" w:rsidP="005E28C1">
            <w:pPr>
              <w:jc w:val="both"/>
              <w:rPr>
                <w:sz w:val="28"/>
                <w:szCs w:val="28"/>
              </w:rPr>
            </w:pPr>
            <w:r w:rsidRPr="00510A48">
              <w:rPr>
                <w:sz w:val="28"/>
                <w:szCs w:val="28"/>
              </w:rPr>
              <w:t>с земельным участком</w:t>
            </w:r>
          </w:p>
          <w:p w:rsidR="00732FA3" w:rsidRDefault="00732FA3" w:rsidP="005E28C1">
            <w:pPr>
              <w:jc w:val="both"/>
              <w:rPr>
                <w:sz w:val="28"/>
                <w:szCs w:val="28"/>
              </w:rPr>
            </w:pPr>
            <w:r w:rsidRPr="005E28C1">
              <w:rPr>
                <w:sz w:val="28"/>
                <w:szCs w:val="28"/>
              </w:rPr>
              <w:t>кадастровый №</w:t>
            </w:r>
            <w:r w:rsidR="00510A48">
              <w:rPr>
                <w:sz w:val="28"/>
                <w:szCs w:val="28"/>
              </w:rPr>
              <w:t xml:space="preserve"> </w:t>
            </w:r>
          </w:p>
          <w:p w:rsidR="005E28C1" w:rsidRDefault="005E28C1" w:rsidP="005E28C1">
            <w:pPr>
              <w:jc w:val="both"/>
              <w:rPr>
                <w:sz w:val="28"/>
                <w:szCs w:val="28"/>
              </w:rPr>
            </w:pPr>
            <w:r w:rsidRPr="000F0EF5">
              <w:rPr>
                <w:sz w:val="28"/>
                <w:szCs w:val="28"/>
              </w:rPr>
              <w:t>22:46:000000:419</w:t>
            </w:r>
          </w:p>
        </w:tc>
        <w:tc>
          <w:tcPr>
            <w:tcW w:w="2762" w:type="dxa"/>
            <w:tcBorders>
              <w:top w:val="single" w:sz="4" w:space="0" w:color="auto"/>
              <w:left w:val="single" w:sz="4" w:space="0" w:color="auto"/>
              <w:bottom w:val="single" w:sz="4" w:space="0" w:color="auto"/>
              <w:right w:val="single" w:sz="4" w:space="0" w:color="auto"/>
            </w:tcBorders>
          </w:tcPr>
          <w:p w:rsidR="00C04B1E" w:rsidRPr="00B43F09" w:rsidRDefault="00C04B1E" w:rsidP="00585960">
            <w:pPr>
              <w:jc w:val="center"/>
              <w:rPr>
                <w:sz w:val="28"/>
                <w:szCs w:val="28"/>
              </w:rPr>
            </w:pPr>
            <w:r>
              <w:rPr>
                <w:sz w:val="28"/>
                <w:szCs w:val="28"/>
              </w:rPr>
              <w:t>Аукцион в электронной форме*</w:t>
            </w:r>
          </w:p>
        </w:tc>
        <w:tc>
          <w:tcPr>
            <w:tcW w:w="2258" w:type="dxa"/>
            <w:tcBorders>
              <w:top w:val="single" w:sz="4" w:space="0" w:color="auto"/>
              <w:left w:val="single" w:sz="4" w:space="0" w:color="auto"/>
              <w:bottom w:val="single" w:sz="4" w:space="0" w:color="auto"/>
              <w:right w:val="single" w:sz="4" w:space="0" w:color="auto"/>
            </w:tcBorders>
          </w:tcPr>
          <w:p w:rsidR="00C04B1E" w:rsidRDefault="00C04B1E" w:rsidP="00585960">
            <w:pPr>
              <w:jc w:val="center"/>
              <w:rPr>
                <w:sz w:val="28"/>
                <w:szCs w:val="28"/>
              </w:rPr>
            </w:pPr>
            <w:r>
              <w:rPr>
                <w:sz w:val="28"/>
                <w:szCs w:val="28"/>
              </w:rPr>
              <w:t>2022</w:t>
            </w:r>
          </w:p>
        </w:tc>
      </w:tr>
    </w:tbl>
    <w:p w:rsidR="00732FA3" w:rsidRDefault="00732FA3" w:rsidP="005C0ADC">
      <w:pPr>
        <w:pStyle w:val="ae"/>
        <w:ind w:left="0" w:firstLine="720"/>
      </w:pPr>
    </w:p>
    <w:p w:rsidR="00861A41" w:rsidRDefault="00861A41" w:rsidP="00861A41">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p>
    <w:p w:rsidR="000A057F" w:rsidRDefault="000A057F" w:rsidP="00861A41">
      <w:pPr>
        <w:jc w:val="both"/>
        <w:rPr>
          <w:sz w:val="28"/>
          <w:szCs w:val="28"/>
        </w:rPr>
      </w:pPr>
    </w:p>
    <w:p w:rsidR="00E94F68" w:rsidRDefault="00227BC1" w:rsidP="00861A41">
      <w:pPr>
        <w:jc w:val="both"/>
        <w:rPr>
          <w:sz w:val="28"/>
          <w:szCs w:val="28"/>
        </w:rPr>
      </w:pPr>
      <w:r>
        <w:rPr>
          <w:sz w:val="28"/>
          <w:szCs w:val="28"/>
        </w:rPr>
        <w:t>17.06.2022</w:t>
      </w:r>
      <w:r w:rsidR="00861A41">
        <w:rPr>
          <w:sz w:val="28"/>
          <w:szCs w:val="28"/>
        </w:rPr>
        <w:t xml:space="preserve"> г</w:t>
      </w:r>
      <w:r w:rsidR="00E94F68">
        <w:rPr>
          <w:sz w:val="28"/>
          <w:szCs w:val="28"/>
        </w:rPr>
        <w:t>.</w:t>
      </w:r>
    </w:p>
    <w:p w:rsidR="003162DE" w:rsidRDefault="00861A41" w:rsidP="00205AA4">
      <w:pPr>
        <w:jc w:val="both"/>
        <w:rPr>
          <w:sz w:val="24"/>
          <w:szCs w:val="24"/>
        </w:rPr>
      </w:pPr>
      <w:r>
        <w:rPr>
          <w:sz w:val="28"/>
          <w:szCs w:val="28"/>
        </w:rPr>
        <w:t>№</w:t>
      </w:r>
      <w:r w:rsidR="001741FA">
        <w:rPr>
          <w:sz w:val="28"/>
          <w:szCs w:val="28"/>
        </w:rPr>
        <w:t xml:space="preserve"> </w:t>
      </w:r>
      <w:r w:rsidR="00E231D8">
        <w:rPr>
          <w:sz w:val="28"/>
          <w:szCs w:val="28"/>
        </w:rPr>
        <w:t>28-г</w:t>
      </w:r>
      <w:bookmarkStart w:id="0" w:name="_GoBack"/>
      <w:bookmarkEnd w:id="0"/>
    </w:p>
    <w:sectPr w:rsidR="003162DE"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6805A8C"/>
    <w:multiLevelType w:val="hybridMultilevel"/>
    <w:tmpl w:val="545494DC"/>
    <w:lvl w:ilvl="0" w:tplc="F6AA852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CBB5BD4"/>
    <w:multiLevelType w:val="hybridMultilevel"/>
    <w:tmpl w:val="D7405DFE"/>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0"/>
  </w:num>
  <w:num w:numId="5">
    <w:abstractNumId w:val="12"/>
  </w:num>
  <w:num w:numId="6">
    <w:abstractNumId w:val="18"/>
  </w:num>
  <w:num w:numId="7">
    <w:abstractNumId w:val="7"/>
  </w:num>
  <w:num w:numId="8">
    <w:abstractNumId w:val="16"/>
  </w:num>
  <w:num w:numId="9">
    <w:abstractNumId w:val="8"/>
  </w:num>
  <w:num w:numId="10">
    <w:abstractNumId w:val="1"/>
  </w:num>
  <w:num w:numId="11">
    <w:abstractNumId w:val="14"/>
  </w:num>
  <w:num w:numId="12">
    <w:abstractNumId w:val="6"/>
  </w:num>
  <w:num w:numId="13">
    <w:abstractNumId w:val="5"/>
  </w:num>
  <w:num w:numId="14">
    <w:abstractNumId w:val="15"/>
  </w:num>
  <w:num w:numId="15">
    <w:abstractNumId w:val="13"/>
  </w:num>
  <w:num w:numId="16">
    <w:abstractNumId w:val="17"/>
  </w:num>
  <w:num w:numId="17">
    <w:abstractNumId w:val="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0412E"/>
    <w:rsid w:val="000126D9"/>
    <w:rsid w:val="00024BD8"/>
    <w:rsid w:val="00047488"/>
    <w:rsid w:val="00053413"/>
    <w:rsid w:val="00053FB5"/>
    <w:rsid w:val="0006703F"/>
    <w:rsid w:val="000A057F"/>
    <w:rsid w:val="000B1F57"/>
    <w:rsid w:val="000C673E"/>
    <w:rsid w:val="000D5D52"/>
    <w:rsid w:val="000F0EF5"/>
    <w:rsid w:val="00110C86"/>
    <w:rsid w:val="001344D2"/>
    <w:rsid w:val="00155F9B"/>
    <w:rsid w:val="00157E22"/>
    <w:rsid w:val="001659EF"/>
    <w:rsid w:val="001741FA"/>
    <w:rsid w:val="001767B3"/>
    <w:rsid w:val="00182515"/>
    <w:rsid w:val="00185409"/>
    <w:rsid w:val="001E4A98"/>
    <w:rsid w:val="001F14EC"/>
    <w:rsid w:val="00200902"/>
    <w:rsid w:val="00205AA4"/>
    <w:rsid w:val="002109D9"/>
    <w:rsid w:val="00227BC1"/>
    <w:rsid w:val="0023071F"/>
    <w:rsid w:val="00235660"/>
    <w:rsid w:val="00236753"/>
    <w:rsid w:val="002379F9"/>
    <w:rsid w:val="002577EA"/>
    <w:rsid w:val="00284AD6"/>
    <w:rsid w:val="002C31B4"/>
    <w:rsid w:val="002C5D5D"/>
    <w:rsid w:val="002E77A5"/>
    <w:rsid w:val="003162DE"/>
    <w:rsid w:val="003578EF"/>
    <w:rsid w:val="0037444C"/>
    <w:rsid w:val="00385A4D"/>
    <w:rsid w:val="003A1FE3"/>
    <w:rsid w:val="003C4DC8"/>
    <w:rsid w:val="003D3C48"/>
    <w:rsid w:val="003E3DDF"/>
    <w:rsid w:val="004218D3"/>
    <w:rsid w:val="004220F4"/>
    <w:rsid w:val="00463B5D"/>
    <w:rsid w:val="004948DE"/>
    <w:rsid w:val="004B2794"/>
    <w:rsid w:val="004E61CE"/>
    <w:rsid w:val="004E6D42"/>
    <w:rsid w:val="004F0BF6"/>
    <w:rsid w:val="004F5B61"/>
    <w:rsid w:val="00510A48"/>
    <w:rsid w:val="0051175D"/>
    <w:rsid w:val="0052304A"/>
    <w:rsid w:val="00523E74"/>
    <w:rsid w:val="0052406E"/>
    <w:rsid w:val="005329E4"/>
    <w:rsid w:val="0053645F"/>
    <w:rsid w:val="00543B6D"/>
    <w:rsid w:val="00551E00"/>
    <w:rsid w:val="00557B81"/>
    <w:rsid w:val="005835C0"/>
    <w:rsid w:val="005B1637"/>
    <w:rsid w:val="005C0ADC"/>
    <w:rsid w:val="005D3388"/>
    <w:rsid w:val="005E28C1"/>
    <w:rsid w:val="0060623D"/>
    <w:rsid w:val="006107CE"/>
    <w:rsid w:val="006130C0"/>
    <w:rsid w:val="006260A2"/>
    <w:rsid w:val="0066720C"/>
    <w:rsid w:val="00673F8F"/>
    <w:rsid w:val="006A62E1"/>
    <w:rsid w:val="006D690F"/>
    <w:rsid w:val="006F3BC1"/>
    <w:rsid w:val="00732FA3"/>
    <w:rsid w:val="00744240"/>
    <w:rsid w:val="00755E59"/>
    <w:rsid w:val="00761924"/>
    <w:rsid w:val="0076416C"/>
    <w:rsid w:val="00790192"/>
    <w:rsid w:val="007A59B7"/>
    <w:rsid w:val="00826628"/>
    <w:rsid w:val="00830E27"/>
    <w:rsid w:val="008347CD"/>
    <w:rsid w:val="00837B78"/>
    <w:rsid w:val="00840342"/>
    <w:rsid w:val="00840A22"/>
    <w:rsid w:val="008617AD"/>
    <w:rsid w:val="00861A41"/>
    <w:rsid w:val="008E2A2A"/>
    <w:rsid w:val="008F0145"/>
    <w:rsid w:val="009164E9"/>
    <w:rsid w:val="00930847"/>
    <w:rsid w:val="00935692"/>
    <w:rsid w:val="00936A72"/>
    <w:rsid w:val="0097573D"/>
    <w:rsid w:val="00983615"/>
    <w:rsid w:val="00985BCE"/>
    <w:rsid w:val="009969CC"/>
    <w:rsid w:val="009A07F3"/>
    <w:rsid w:val="009B4935"/>
    <w:rsid w:val="00A043E2"/>
    <w:rsid w:val="00A12F7A"/>
    <w:rsid w:val="00A229DB"/>
    <w:rsid w:val="00A30F37"/>
    <w:rsid w:val="00A71606"/>
    <w:rsid w:val="00AA2722"/>
    <w:rsid w:val="00AC42B8"/>
    <w:rsid w:val="00AE2938"/>
    <w:rsid w:val="00AE296E"/>
    <w:rsid w:val="00AE3555"/>
    <w:rsid w:val="00AF16E5"/>
    <w:rsid w:val="00AF45F2"/>
    <w:rsid w:val="00B0183F"/>
    <w:rsid w:val="00B43B8F"/>
    <w:rsid w:val="00B53470"/>
    <w:rsid w:val="00B70B40"/>
    <w:rsid w:val="00B70E67"/>
    <w:rsid w:val="00B83D72"/>
    <w:rsid w:val="00BB17F8"/>
    <w:rsid w:val="00BB4805"/>
    <w:rsid w:val="00BC5C32"/>
    <w:rsid w:val="00BE5DF6"/>
    <w:rsid w:val="00BF2A56"/>
    <w:rsid w:val="00BF57AC"/>
    <w:rsid w:val="00C04B1E"/>
    <w:rsid w:val="00C32EC3"/>
    <w:rsid w:val="00C33B5A"/>
    <w:rsid w:val="00C3426E"/>
    <w:rsid w:val="00C41474"/>
    <w:rsid w:val="00C57D1D"/>
    <w:rsid w:val="00C92DC2"/>
    <w:rsid w:val="00CA34CD"/>
    <w:rsid w:val="00CA5D59"/>
    <w:rsid w:val="00CD2AE7"/>
    <w:rsid w:val="00CD35EF"/>
    <w:rsid w:val="00CF160A"/>
    <w:rsid w:val="00CF18B5"/>
    <w:rsid w:val="00D1358E"/>
    <w:rsid w:val="00D270E5"/>
    <w:rsid w:val="00D50084"/>
    <w:rsid w:val="00D713E9"/>
    <w:rsid w:val="00D75819"/>
    <w:rsid w:val="00D86894"/>
    <w:rsid w:val="00DA2A59"/>
    <w:rsid w:val="00DC69C6"/>
    <w:rsid w:val="00DD1CAD"/>
    <w:rsid w:val="00DD7CEA"/>
    <w:rsid w:val="00DE7E4D"/>
    <w:rsid w:val="00DF2452"/>
    <w:rsid w:val="00E05008"/>
    <w:rsid w:val="00E13E85"/>
    <w:rsid w:val="00E21BEC"/>
    <w:rsid w:val="00E231D8"/>
    <w:rsid w:val="00E64A91"/>
    <w:rsid w:val="00E76390"/>
    <w:rsid w:val="00E83B2B"/>
    <w:rsid w:val="00E94F68"/>
    <w:rsid w:val="00EA06A0"/>
    <w:rsid w:val="00EE1F55"/>
    <w:rsid w:val="00EF67CF"/>
    <w:rsid w:val="00F17E88"/>
    <w:rsid w:val="00F42AA5"/>
    <w:rsid w:val="00F62B43"/>
    <w:rsid w:val="00F92510"/>
    <w:rsid w:val="00F92AAF"/>
    <w:rsid w:val="00FA1875"/>
    <w:rsid w:val="00FC77E0"/>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064B1A-60C7-4F1A-A06D-501F214A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semiHidden/>
    <w:pPr>
      <w:jc w:val="both"/>
    </w:pPr>
    <w:rPr>
      <w:sz w:val="24"/>
      <w:szCs w:val="24"/>
    </w:rPr>
  </w:style>
  <w:style w:type="paragraph" w:styleId="aa">
    <w:name w:val="Balloon Text"/>
    <w:basedOn w:val="a"/>
    <w:link w:val="ab"/>
    <w:uiPriority w:val="99"/>
    <w:semiHidden/>
    <w:unhideWhenUsed/>
    <w:rsid w:val="00185409"/>
    <w:rPr>
      <w:rFonts w:ascii="Tahoma" w:hAnsi="Tahoma" w:cs="Tahoma"/>
      <w:sz w:val="16"/>
      <w:szCs w:val="16"/>
    </w:rPr>
  </w:style>
  <w:style w:type="character" w:customStyle="1" w:styleId="ab">
    <w:name w:val="Текст выноски Знак"/>
    <w:link w:val="aa"/>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c">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d">
    <w:name w:val="page number"/>
    <w:basedOn w:val="a0"/>
    <w:rsid w:val="003578EF"/>
  </w:style>
  <w:style w:type="paragraph" w:styleId="ae">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9D1F-C724-45CD-AA2A-AF0BB259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318</Words>
  <Characters>1813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Пользователь Windows</cp:lastModifiedBy>
  <cp:revision>8</cp:revision>
  <cp:lastPrinted>2022-05-30T08:51:00Z</cp:lastPrinted>
  <dcterms:created xsi:type="dcterms:W3CDTF">2022-06-06T09:44:00Z</dcterms:created>
  <dcterms:modified xsi:type="dcterms:W3CDTF">2022-06-17T09:11:00Z</dcterms:modified>
</cp:coreProperties>
</file>