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A30F37" w:rsidP="00A30F37">
      <w:pPr>
        <w:spacing w:after="240"/>
        <w:jc w:val="center"/>
        <w:rPr>
          <w:sz w:val="28"/>
          <w:szCs w:val="28"/>
        </w:rPr>
      </w:pPr>
      <w:r w:rsidRPr="00550BE0">
        <w:rPr>
          <w:sz w:val="28"/>
          <w:szCs w:val="28"/>
        </w:rPr>
        <w:t xml:space="preserve">/ </w:t>
      </w:r>
      <w:r w:rsidR="00FB7E39">
        <w:rPr>
          <w:sz w:val="28"/>
          <w:szCs w:val="28"/>
        </w:rPr>
        <w:t xml:space="preserve">двадцать </w:t>
      </w:r>
      <w:r w:rsidR="00B2112C">
        <w:rPr>
          <w:sz w:val="28"/>
          <w:szCs w:val="28"/>
        </w:rPr>
        <w:t>вторая</w:t>
      </w:r>
      <w:r w:rsidR="00B2112C" w:rsidRPr="00550BE0">
        <w:rPr>
          <w:sz w:val="28"/>
          <w:szCs w:val="28"/>
        </w:rPr>
        <w:t xml:space="preserve"> </w:t>
      </w:r>
      <w:r w:rsidRPr="00550BE0">
        <w:rPr>
          <w:sz w:val="28"/>
          <w:szCs w:val="28"/>
        </w:rPr>
        <w:t xml:space="preserve">сессия </w:t>
      </w:r>
      <w:r w:rsidR="003578EF">
        <w:rPr>
          <w:sz w:val="28"/>
          <w:szCs w:val="28"/>
        </w:rPr>
        <w:t>шест</w:t>
      </w:r>
      <w:r w:rsidRPr="00550BE0">
        <w:rPr>
          <w:sz w:val="28"/>
          <w:szCs w:val="28"/>
        </w:rPr>
        <w:t>ого созыва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DA3623">
        <w:tc>
          <w:tcPr>
            <w:tcW w:w="3117" w:type="dxa"/>
            <w:tcBorders>
              <w:top w:val="nil"/>
              <w:left w:val="nil"/>
              <w:bottom w:val="single" w:sz="4" w:space="0" w:color="auto"/>
              <w:right w:val="nil"/>
            </w:tcBorders>
            <w:hideMark/>
          </w:tcPr>
          <w:p w:rsidR="00A30F37" w:rsidRPr="00550BE0" w:rsidRDefault="00B91398" w:rsidP="00C9648B">
            <w:pPr>
              <w:rPr>
                <w:sz w:val="24"/>
                <w:szCs w:val="24"/>
              </w:rPr>
            </w:pPr>
            <w:r>
              <w:rPr>
                <w:sz w:val="24"/>
                <w:szCs w:val="24"/>
              </w:rPr>
              <w:t>07.04.2022</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8" w:type="dxa"/>
            <w:tcBorders>
              <w:top w:val="nil"/>
              <w:left w:val="nil"/>
              <w:bottom w:val="single" w:sz="4" w:space="0" w:color="auto"/>
              <w:right w:val="nil"/>
            </w:tcBorders>
          </w:tcPr>
          <w:p w:rsidR="00A30F37" w:rsidRPr="00550BE0" w:rsidRDefault="00516E6D" w:rsidP="00396971">
            <w:pPr>
              <w:jc w:val="center"/>
              <w:rPr>
                <w:sz w:val="24"/>
                <w:szCs w:val="24"/>
              </w:rPr>
            </w:pPr>
            <w:r>
              <w:rPr>
                <w:sz w:val="24"/>
                <w:szCs w:val="24"/>
              </w:rPr>
              <w:t>14</w:t>
            </w:r>
          </w:p>
        </w:tc>
      </w:tr>
      <w:tr w:rsidR="00A30F37" w:rsidRPr="00550BE0" w:rsidTr="00DA3623">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23" w:type="dxa"/>
            <w:gridSpan w:val="2"/>
          </w:tcPr>
          <w:p w:rsidR="00A30F37" w:rsidRPr="00550BE0" w:rsidRDefault="00A30F37" w:rsidP="00396971">
            <w:pPr>
              <w:jc w:val="center"/>
              <w:rPr>
                <w:sz w:val="24"/>
                <w:szCs w:val="24"/>
              </w:rPr>
            </w:pPr>
          </w:p>
        </w:tc>
      </w:tr>
    </w:tbl>
    <w:p w:rsidR="006B32BE" w:rsidRDefault="006B32BE" w:rsidP="00F22B1D">
      <w:pPr>
        <w:pStyle w:val="ConsPlusNormal"/>
        <w:spacing w:before="240"/>
        <w:ind w:firstLine="0"/>
        <w:jc w:val="center"/>
        <w:rPr>
          <w:rFonts w:ascii="Times New Roman" w:hAnsi="Times New Roman" w:cs="Times New Roman"/>
          <w:b/>
          <w:sz w:val="28"/>
          <w:szCs w:val="28"/>
        </w:rPr>
      </w:pPr>
      <w:bookmarkStart w:id="0" w:name="_GoBack"/>
      <w:r w:rsidRPr="00CA5D67">
        <w:rPr>
          <w:rFonts w:ascii="Times New Roman" w:hAnsi="Times New Roman" w:cs="Times New Roman"/>
          <w:b/>
          <w:sz w:val="28"/>
          <w:szCs w:val="28"/>
        </w:rPr>
        <w:t>О</w:t>
      </w:r>
      <w:r w:rsidR="00B2112C">
        <w:rPr>
          <w:rFonts w:ascii="Times New Roman" w:hAnsi="Times New Roman" w:cs="Times New Roman"/>
          <w:b/>
          <w:sz w:val="28"/>
          <w:szCs w:val="28"/>
        </w:rPr>
        <w:t>б утверждении Положения</w:t>
      </w:r>
      <w:r w:rsidR="00B2112C" w:rsidRPr="00B2112C">
        <w:t xml:space="preserve"> </w:t>
      </w:r>
      <w:r w:rsidR="00B2112C" w:rsidRPr="00B2112C">
        <w:rPr>
          <w:rFonts w:ascii="Times New Roman" w:hAnsi="Times New Roman" w:cs="Times New Roman"/>
          <w:b/>
          <w:sz w:val="28"/>
          <w:szCs w:val="28"/>
        </w:rPr>
        <w:t xml:space="preserve">о </w:t>
      </w:r>
      <w:r w:rsidR="00B91398" w:rsidRPr="00B91398">
        <w:rPr>
          <w:rFonts w:ascii="Times New Roman" w:hAnsi="Times New Roman" w:cs="Times New Roman"/>
          <w:b/>
          <w:sz w:val="28"/>
          <w:szCs w:val="28"/>
        </w:rPr>
        <w:t>контрольно-счетном органе муниципального образования Табунский район Алтайского края</w:t>
      </w:r>
    </w:p>
    <w:bookmarkEnd w:id="0"/>
    <w:p w:rsidR="007D378A" w:rsidRPr="00C9648B" w:rsidRDefault="00B91398" w:rsidP="00C9648B">
      <w:pPr>
        <w:pStyle w:val="ConsPlusNormal"/>
        <w:spacing w:after="0"/>
        <w:ind w:firstLine="709"/>
        <w:rPr>
          <w:rFonts w:ascii="Times New Roman" w:hAnsi="Times New Roman" w:cs="Times New Roman"/>
          <w:sz w:val="28"/>
          <w:szCs w:val="28"/>
        </w:rPr>
      </w:pPr>
      <w:r w:rsidRPr="00C9648B">
        <w:rPr>
          <w:rFonts w:ascii="Times New Roman" w:hAnsi="Times New Roman" w:cs="Times New Roman"/>
          <w:sz w:val="28"/>
          <w:szCs w:val="28"/>
        </w:rPr>
        <w:t>В соответствии с Федеральными законами от 07.02.2011 № 6-ФЗ «Об общих принципах организации и деятельности контрольно-счетных органов субъектов Российской Федерации и муниципальных образований», от 06.10.2003 № 131-ФЗ «Об общих принципах организации местного самоуправления в Российской Федерации», Уставом муниципального образования Табунский район Алтайского края</w:t>
      </w:r>
      <w:r w:rsidR="00FB7E39" w:rsidRPr="00B91398">
        <w:rPr>
          <w:rFonts w:ascii="Times New Roman" w:hAnsi="Times New Roman" w:cs="Times New Roman"/>
          <w:sz w:val="28"/>
          <w:szCs w:val="28"/>
        </w:rPr>
        <w:t>,</w:t>
      </w:r>
      <w:r w:rsidR="00EE067A" w:rsidRPr="00B91398">
        <w:rPr>
          <w:rFonts w:ascii="Times New Roman" w:hAnsi="Times New Roman" w:cs="Times New Roman"/>
          <w:sz w:val="28"/>
          <w:szCs w:val="28"/>
        </w:rPr>
        <w:t xml:space="preserve"> р</w:t>
      </w:r>
      <w:r w:rsidR="009F3A83" w:rsidRPr="00B91398">
        <w:rPr>
          <w:rFonts w:ascii="Times New Roman" w:hAnsi="Times New Roman" w:cs="Times New Roman"/>
          <w:sz w:val="28"/>
          <w:szCs w:val="28"/>
        </w:rPr>
        <w:t>айонный Совет депутатов РЕШИЛ</w:t>
      </w:r>
      <w:r w:rsidR="009F3A83" w:rsidRPr="00C9648B">
        <w:rPr>
          <w:rFonts w:ascii="Times New Roman" w:hAnsi="Times New Roman" w:cs="Times New Roman"/>
          <w:sz w:val="28"/>
          <w:szCs w:val="28"/>
        </w:rPr>
        <w:t>:</w:t>
      </w:r>
    </w:p>
    <w:p w:rsidR="00461E00" w:rsidRPr="003C6617" w:rsidRDefault="00461E00" w:rsidP="00C9648B">
      <w:pPr>
        <w:pStyle w:val="ConsPlusNormal"/>
        <w:numPr>
          <w:ilvl w:val="0"/>
          <w:numId w:val="30"/>
        </w:numPr>
        <w:spacing w:after="0"/>
        <w:ind w:left="0" w:right="-2" w:firstLine="567"/>
      </w:pPr>
      <w:r w:rsidRPr="00C9648B">
        <w:rPr>
          <w:rFonts w:ascii="Times New Roman" w:hAnsi="Times New Roman" w:cs="Times New Roman"/>
          <w:sz w:val="28"/>
          <w:szCs w:val="28"/>
        </w:rPr>
        <w:t>Создать Контрольно-сч</w:t>
      </w:r>
      <w:r w:rsidR="008A3FF5">
        <w:rPr>
          <w:rFonts w:ascii="Times New Roman" w:hAnsi="Times New Roman" w:cs="Times New Roman"/>
          <w:sz w:val="28"/>
          <w:szCs w:val="28"/>
        </w:rPr>
        <w:t>е</w:t>
      </w:r>
      <w:r w:rsidRPr="00C9648B">
        <w:rPr>
          <w:rFonts w:ascii="Times New Roman" w:hAnsi="Times New Roman" w:cs="Times New Roman"/>
          <w:sz w:val="28"/>
          <w:szCs w:val="28"/>
        </w:rPr>
        <w:t xml:space="preserve">тный орган муниципального образования </w:t>
      </w:r>
      <w:r>
        <w:rPr>
          <w:rFonts w:ascii="Times New Roman" w:hAnsi="Times New Roman" w:cs="Times New Roman"/>
          <w:sz w:val="28"/>
          <w:szCs w:val="28"/>
        </w:rPr>
        <w:t xml:space="preserve">Табунский район </w:t>
      </w:r>
      <w:r w:rsidRPr="00C9648B">
        <w:rPr>
          <w:rFonts w:ascii="Times New Roman" w:hAnsi="Times New Roman" w:cs="Times New Roman"/>
          <w:sz w:val="28"/>
          <w:szCs w:val="28"/>
        </w:rPr>
        <w:t>Алтайского края с правами юридического лица.</w:t>
      </w:r>
    </w:p>
    <w:p w:rsidR="00EE5E7C" w:rsidRDefault="00B91398" w:rsidP="00C9648B">
      <w:pPr>
        <w:pStyle w:val="ConsPlusNormal"/>
        <w:numPr>
          <w:ilvl w:val="0"/>
          <w:numId w:val="30"/>
        </w:numPr>
        <w:spacing w:after="0"/>
        <w:ind w:left="0" w:right="-2" w:firstLine="567"/>
      </w:pPr>
      <w:r w:rsidRPr="00BA4015">
        <w:rPr>
          <w:rFonts w:ascii="Times New Roman" w:hAnsi="Times New Roman" w:cs="Times New Roman"/>
          <w:sz w:val="28"/>
          <w:szCs w:val="28"/>
        </w:rPr>
        <w:t>Принять решение «Об утверждении Положения о контрольно-счетном органе муниципального образования Табунский район Алтайского края</w:t>
      </w:r>
      <w:r w:rsidR="00B2112C" w:rsidRPr="00C9648B">
        <w:rPr>
          <w:sz w:val="28"/>
          <w:szCs w:val="28"/>
        </w:rPr>
        <w:t>»</w:t>
      </w:r>
      <w:r w:rsidR="00461E00">
        <w:rPr>
          <w:sz w:val="28"/>
          <w:szCs w:val="28"/>
        </w:rPr>
        <w:t xml:space="preserve"> </w:t>
      </w:r>
      <w:r w:rsidR="00461E00" w:rsidRPr="00C9648B">
        <w:rPr>
          <w:rFonts w:ascii="Times New Roman" w:hAnsi="Times New Roman" w:cs="Times New Roman"/>
          <w:sz w:val="28"/>
          <w:szCs w:val="28"/>
        </w:rPr>
        <w:t>согласно приложению</w:t>
      </w:r>
      <w:r w:rsidR="00B2112C" w:rsidRPr="00C9648B">
        <w:rPr>
          <w:rFonts w:ascii="Times New Roman" w:hAnsi="Times New Roman" w:cs="Times New Roman"/>
          <w:sz w:val="28"/>
          <w:szCs w:val="28"/>
        </w:rPr>
        <w:t>.</w:t>
      </w:r>
    </w:p>
    <w:p w:rsidR="00B62E05" w:rsidRPr="00B62E05" w:rsidRDefault="00B62E05" w:rsidP="00B62E05">
      <w:pPr>
        <w:pStyle w:val="ConsPlusNormal"/>
        <w:numPr>
          <w:ilvl w:val="0"/>
          <w:numId w:val="30"/>
        </w:numPr>
        <w:spacing w:after="0"/>
        <w:ind w:left="0" w:right="-2" w:firstLine="567"/>
        <w:rPr>
          <w:rFonts w:ascii="Times New Roman" w:hAnsi="Times New Roman" w:cs="Times New Roman"/>
          <w:sz w:val="28"/>
          <w:szCs w:val="28"/>
        </w:rPr>
      </w:pPr>
      <w:r w:rsidRPr="00B62E05">
        <w:rPr>
          <w:rFonts w:ascii="Times New Roman" w:hAnsi="Times New Roman" w:cs="Times New Roman"/>
          <w:sz w:val="28"/>
          <w:szCs w:val="28"/>
        </w:rPr>
        <w:t>Решение районного Совета депутатов от 30.06.2020 № 14 «Об утверждении Положения о контрольно-счетном органе</w:t>
      </w:r>
      <w:r>
        <w:rPr>
          <w:rFonts w:ascii="Times New Roman" w:hAnsi="Times New Roman" w:cs="Times New Roman"/>
          <w:sz w:val="28"/>
          <w:szCs w:val="28"/>
        </w:rPr>
        <w:t xml:space="preserve"> </w:t>
      </w:r>
      <w:r w:rsidRPr="00B62E05">
        <w:rPr>
          <w:rFonts w:ascii="Times New Roman" w:hAnsi="Times New Roman" w:cs="Times New Roman"/>
          <w:sz w:val="28"/>
          <w:szCs w:val="28"/>
        </w:rPr>
        <w:t>муниципального образования Табунский район Алтайского края</w:t>
      </w:r>
      <w:r>
        <w:rPr>
          <w:rFonts w:ascii="Times New Roman" w:hAnsi="Times New Roman" w:cs="Times New Roman"/>
          <w:sz w:val="28"/>
          <w:szCs w:val="28"/>
        </w:rPr>
        <w:t>» признать утратившим силу.</w:t>
      </w:r>
    </w:p>
    <w:p w:rsidR="008A3FF5" w:rsidRPr="008A3FF5" w:rsidRDefault="008A3FF5" w:rsidP="00723BD0">
      <w:pPr>
        <w:pStyle w:val="ConsPlusNormal"/>
        <w:numPr>
          <w:ilvl w:val="0"/>
          <w:numId w:val="30"/>
        </w:numPr>
        <w:spacing w:after="0"/>
        <w:ind w:left="0" w:right="-2" w:firstLine="567"/>
        <w:rPr>
          <w:rFonts w:ascii="Times New Roman" w:hAnsi="Times New Roman" w:cs="Times New Roman"/>
          <w:sz w:val="28"/>
          <w:szCs w:val="28"/>
        </w:rPr>
      </w:pPr>
      <w:r w:rsidRPr="008A3FF5">
        <w:rPr>
          <w:rFonts w:ascii="Times New Roman" w:hAnsi="Times New Roman" w:cs="Times New Roman"/>
          <w:sz w:val="28"/>
          <w:szCs w:val="28"/>
        </w:rPr>
        <w:t>Настоящее решение вступает в силу с 01.06.2022.</w:t>
      </w:r>
    </w:p>
    <w:p w:rsidR="00EE067A" w:rsidRPr="008A3FF5" w:rsidRDefault="00EE5E7C" w:rsidP="00723BD0">
      <w:pPr>
        <w:pStyle w:val="ConsPlusNormal"/>
        <w:numPr>
          <w:ilvl w:val="0"/>
          <w:numId w:val="30"/>
        </w:numPr>
        <w:spacing w:after="0"/>
        <w:ind w:left="0" w:right="-2" w:firstLine="567"/>
        <w:rPr>
          <w:rFonts w:ascii="Times New Roman" w:hAnsi="Times New Roman" w:cs="Times New Roman"/>
          <w:sz w:val="28"/>
          <w:szCs w:val="28"/>
        </w:rPr>
      </w:pPr>
      <w:r w:rsidRPr="008A3FF5">
        <w:rPr>
          <w:rFonts w:ascii="Times New Roman" w:hAnsi="Times New Roman" w:cs="Times New Roman"/>
          <w:sz w:val="28"/>
          <w:szCs w:val="28"/>
        </w:rPr>
        <w:t xml:space="preserve"> </w:t>
      </w:r>
      <w:r w:rsidR="00EE067A" w:rsidRPr="008A3FF5">
        <w:rPr>
          <w:rFonts w:ascii="Times New Roman" w:hAnsi="Times New Roman" w:cs="Times New Roman"/>
          <w:sz w:val="28"/>
          <w:szCs w:val="28"/>
        </w:rPr>
        <w:t>Направить настоящее решение главе района для подписания и о</w:t>
      </w:r>
      <w:r w:rsidR="00B62E05">
        <w:rPr>
          <w:rFonts w:ascii="Times New Roman" w:hAnsi="Times New Roman" w:cs="Times New Roman"/>
          <w:sz w:val="28"/>
          <w:szCs w:val="28"/>
        </w:rPr>
        <w:t>публикования в</w:t>
      </w:r>
      <w:r w:rsidR="00EE067A" w:rsidRPr="008A3FF5">
        <w:rPr>
          <w:rFonts w:ascii="Times New Roman" w:hAnsi="Times New Roman" w:cs="Times New Roman"/>
          <w:sz w:val="28"/>
          <w:szCs w:val="28"/>
        </w:rPr>
        <w:t xml:space="preserve"> установленном порядке. </w:t>
      </w:r>
    </w:p>
    <w:p w:rsidR="00D405B8" w:rsidRPr="00EE067A" w:rsidRDefault="00D405B8" w:rsidP="00C9648B">
      <w:pPr>
        <w:pStyle w:val="af"/>
        <w:numPr>
          <w:ilvl w:val="0"/>
          <w:numId w:val="30"/>
        </w:numPr>
        <w:spacing w:after="0"/>
        <w:ind w:left="0" w:right="-2" w:firstLine="567"/>
        <w:contextualSpacing w:val="0"/>
      </w:pPr>
      <w:r w:rsidRPr="00D405B8">
        <w:t xml:space="preserve">Контроль за исполнением решения возложить на постоянную комиссию по </w:t>
      </w:r>
      <w:r w:rsidR="00F61CBB">
        <w:t>экономике, плану, бюджету и аграрным вопросам (председатель Запорощенко Р.В.)</w:t>
      </w:r>
    </w:p>
    <w:p w:rsidR="00EE067A" w:rsidRPr="00EE067A" w:rsidRDefault="00EE067A" w:rsidP="00C9648B">
      <w:pPr>
        <w:pStyle w:val="af"/>
        <w:spacing w:after="0"/>
        <w:ind w:left="567"/>
        <w:contextualSpacing w:val="0"/>
      </w:pPr>
    </w:p>
    <w:p w:rsidR="00F82E38" w:rsidRDefault="009F3A83" w:rsidP="009F3A83">
      <w:pPr>
        <w:pStyle w:val="ConsPlusNormal"/>
        <w:spacing w:after="0"/>
        <w:ind w:firstLine="709"/>
        <w:rPr>
          <w:rFonts w:ascii="Times New Roman" w:hAnsi="Times New Roman" w:cs="Times New Roman"/>
          <w:sz w:val="28"/>
          <w:szCs w:val="28"/>
        </w:rPr>
      </w:pPr>
      <w:r w:rsidRPr="007D378A">
        <w:rPr>
          <w:rFonts w:ascii="Times New Roman" w:hAnsi="Times New Roman" w:cs="Times New Roman"/>
          <w:sz w:val="28"/>
          <w:szCs w:val="28"/>
        </w:rPr>
        <w:t xml:space="preserve">Председатель Совета депутатов </w:t>
      </w:r>
      <w:r w:rsidRPr="007D378A">
        <w:rPr>
          <w:rFonts w:ascii="Times New Roman" w:hAnsi="Times New Roman" w:cs="Times New Roman"/>
          <w:sz w:val="28"/>
          <w:szCs w:val="28"/>
        </w:rPr>
        <w:tab/>
        <w:t>__________________ Г.В. Чайка</w:t>
      </w:r>
    </w:p>
    <w:p w:rsidR="00D405B8" w:rsidRDefault="00D405B8" w:rsidP="009F3A83">
      <w:pPr>
        <w:pStyle w:val="ConsPlusNormal"/>
        <w:spacing w:after="0"/>
        <w:ind w:firstLine="709"/>
        <w:rPr>
          <w:rFonts w:ascii="Times New Roman" w:hAnsi="Times New Roman" w:cs="Times New Roman"/>
          <w:sz w:val="28"/>
          <w:szCs w:val="28"/>
        </w:rPr>
      </w:pPr>
    </w:p>
    <w:p w:rsidR="00D405B8" w:rsidRDefault="00D405B8" w:rsidP="009F3A83">
      <w:pPr>
        <w:pStyle w:val="ConsPlusNormal"/>
        <w:spacing w:after="0"/>
        <w:ind w:firstLine="709"/>
        <w:rPr>
          <w:rFonts w:ascii="Times New Roman" w:hAnsi="Times New Roman" w:cs="Times New Roman"/>
          <w:sz w:val="28"/>
          <w:szCs w:val="28"/>
        </w:rPr>
      </w:pPr>
    </w:p>
    <w:p w:rsidR="00B91398" w:rsidRDefault="00B91398" w:rsidP="00C9648B">
      <w:pPr>
        <w:spacing w:after="240" w:line="276" w:lineRule="auto"/>
        <w:jc w:val="center"/>
        <w:rPr>
          <w:rFonts w:ascii="Arial" w:hAnsi="Arial" w:cs="Arial"/>
          <w:sz w:val="24"/>
          <w:szCs w:val="24"/>
        </w:rPr>
      </w:pPr>
    </w:p>
    <w:p w:rsidR="00B91398" w:rsidRDefault="00B91398" w:rsidP="00C9648B">
      <w:pPr>
        <w:spacing w:after="240" w:line="276" w:lineRule="auto"/>
        <w:jc w:val="center"/>
        <w:rPr>
          <w:rFonts w:ascii="Arial" w:hAnsi="Arial" w:cs="Arial"/>
          <w:sz w:val="24"/>
          <w:szCs w:val="24"/>
        </w:rPr>
      </w:pPr>
    </w:p>
    <w:p w:rsidR="008A3FF5" w:rsidRDefault="008A3FF5" w:rsidP="00C9648B">
      <w:pPr>
        <w:spacing w:after="240" w:line="276" w:lineRule="auto"/>
        <w:jc w:val="center"/>
        <w:rPr>
          <w:rFonts w:ascii="Arial" w:hAnsi="Arial" w:cs="Arial"/>
          <w:sz w:val="24"/>
          <w:szCs w:val="24"/>
        </w:rPr>
      </w:pPr>
    </w:p>
    <w:p w:rsidR="008A3FF5" w:rsidRDefault="008A3FF5" w:rsidP="00C9648B">
      <w:pPr>
        <w:spacing w:after="240" w:line="276" w:lineRule="auto"/>
        <w:jc w:val="center"/>
        <w:rPr>
          <w:rFonts w:ascii="Arial" w:hAnsi="Arial" w:cs="Arial"/>
          <w:sz w:val="24"/>
          <w:szCs w:val="24"/>
        </w:rPr>
      </w:pPr>
    </w:p>
    <w:p w:rsidR="00B91398" w:rsidRDefault="00B91398" w:rsidP="00C9648B">
      <w:pPr>
        <w:spacing w:after="240" w:line="276" w:lineRule="auto"/>
        <w:jc w:val="center"/>
        <w:rPr>
          <w:rFonts w:ascii="Arial" w:hAnsi="Arial" w:cs="Arial"/>
          <w:sz w:val="24"/>
          <w:szCs w:val="24"/>
        </w:rPr>
      </w:pPr>
    </w:p>
    <w:p w:rsidR="00B91398" w:rsidRPr="00304259" w:rsidRDefault="00B91398" w:rsidP="00B91398">
      <w:pPr>
        <w:jc w:val="center"/>
        <w:rPr>
          <w:b/>
          <w:sz w:val="28"/>
          <w:szCs w:val="24"/>
        </w:rPr>
      </w:pPr>
      <w:r w:rsidRPr="00304259">
        <w:rPr>
          <w:b/>
          <w:sz w:val="28"/>
          <w:szCs w:val="24"/>
        </w:rPr>
        <w:lastRenderedPageBreak/>
        <w:t>Положение о контрольно-счетном органе муниципального образования Табунский район Алтайского края</w:t>
      </w:r>
    </w:p>
    <w:p w:rsidR="00B91398" w:rsidRPr="008A3FF5" w:rsidRDefault="00B91398" w:rsidP="00B91398">
      <w:pPr>
        <w:jc w:val="both"/>
        <w:rPr>
          <w:sz w:val="24"/>
          <w:szCs w:val="24"/>
        </w:rPr>
      </w:pPr>
      <w:r>
        <w:tab/>
      </w:r>
      <w:r>
        <w:tab/>
      </w:r>
      <w:r>
        <w:tab/>
      </w:r>
      <w:r>
        <w:tab/>
      </w:r>
      <w:r>
        <w:tab/>
      </w:r>
      <w:r>
        <w:tab/>
      </w:r>
      <w:r w:rsidR="008A3FF5">
        <w:tab/>
      </w:r>
      <w:r w:rsidR="008A3FF5">
        <w:tab/>
      </w:r>
      <w:r w:rsidRPr="008A3FF5">
        <w:rPr>
          <w:sz w:val="24"/>
          <w:szCs w:val="24"/>
        </w:rPr>
        <w:t xml:space="preserve">Принято решением </w:t>
      </w:r>
    </w:p>
    <w:p w:rsidR="00B91398" w:rsidRPr="008A3FF5" w:rsidRDefault="00B91398" w:rsidP="00B91398">
      <w:pPr>
        <w:jc w:val="both"/>
        <w:rPr>
          <w:sz w:val="24"/>
          <w:szCs w:val="24"/>
        </w:rPr>
      </w:pPr>
      <w:r w:rsidRPr="008A3FF5">
        <w:rPr>
          <w:sz w:val="24"/>
          <w:szCs w:val="24"/>
        </w:rPr>
        <w:tab/>
      </w:r>
      <w:r w:rsidRPr="008A3FF5">
        <w:rPr>
          <w:sz w:val="24"/>
          <w:szCs w:val="24"/>
        </w:rPr>
        <w:tab/>
      </w:r>
      <w:r w:rsidRPr="008A3FF5">
        <w:rPr>
          <w:sz w:val="24"/>
          <w:szCs w:val="24"/>
        </w:rPr>
        <w:tab/>
      </w:r>
      <w:r w:rsidRPr="008A3FF5">
        <w:rPr>
          <w:sz w:val="24"/>
          <w:szCs w:val="24"/>
        </w:rPr>
        <w:tab/>
      </w:r>
      <w:r w:rsidRPr="008A3FF5">
        <w:rPr>
          <w:sz w:val="24"/>
          <w:szCs w:val="24"/>
        </w:rPr>
        <w:tab/>
      </w:r>
      <w:r w:rsidRPr="008A3FF5">
        <w:rPr>
          <w:sz w:val="24"/>
          <w:szCs w:val="24"/>
        </w:rPr>
        <w:tab/>
      </w:r>
      <w:r w:rsidR="008A3FF5" w:rsidRPr="008A3FF5">
        <w:rPr>
          <w:sz w:val="24"/>
          <w:szCs w:val="24"/>
        </w:rPr>
        <w:tab/>
      </w:r>
      <w:r w:rsidR="008A3FF5">
        <w:rPr>
          <w:sz w:val="24"/>
          <w:szCs w:val="24"/>
        </w:rPr>
        <w:tab/>
      </w:r>
      <w:r w:rsidRPr="008A3FF5">
        <w:rPr>
          <w:sz w:val="24"/>
          <w:szCs w:val="24"/>
        </w:rPr>
        <w:t xml:space="preserve">районного Совета депутатов </w:t>
      </w:r>
    </w:p>
    <w:p w:rsidR="00B91398" w:rsidRPr="008A3FF5" w:rsidRDefault="00B91398" w:rsidP="00B91398">
      <w:pPr>
        <w:jc w:val="both"/>
        <w:rPr>
          <w:sz w:val="24"/>
          <w:szCs w:val="24"/>
        </w:rPr>
      </w:pPr>
      <w:r w:rsidRPr="008A3FF5">
        <w:rPr>
          <w:sz w:val="24"/>
          <w:szCs w:val="24"/>
        </w:rPr>
        <w:tab/>
      </w:r>
      <w:r w:rsidRPr="008A3FF5">
        <w:rPr>
          <w:sz w:val="24"/>
          <w:szCs w:val="24"/>
        </w:rPr>
        <w:tab/>
      </w:r>
      <w:r w:rsidRPr="008A3FF5">
        <w:rPr>
          <w:sz w:val="24"/>
          <w:szCs w:val="24"/>
        </w:rPr>
        <w:tab/>
      </w:r>
      <w:r w:rsidRPr="008A3FF5">
        <w:rPr>
          <w:sz w:val="24"/>
          <w:szCs w:val="24"/>
        </w:rPr>
        <w:tab/>
      </w:r>
      <w:r w:rsidRPr="008A3FF5">
        <w:rPr>
          <w:sz w:val="24"/>
          <w:szCs w:val="24"/>
        </w:rPr>
        <w:tab/>
      </w:r>
      <w:r w:rsidRPr="008A3FF5">
        <w:rPr>
          <w:sz w:val="24"/>
          <w:szCs w:val="24"/>
        </w:rPr>
        <w:tab/>
      </w:r>
      <w:r w:rsidR="008A3FF5" w:rsidRPr="008A3FF5">
        <w:rPr>
          <w:sz w:val="24"/>
          <w:szCs w:val="24"/>
        </w:rPr>
        <w:tab/>
      </w:r>
      <w:r w:rsidR="008A3FF5">
        <w:rPr>
          <w:sz w:val="24"/>
          <w:szCs w:val="24"/>
        </w:rPr>
        <w:tab/>
      </w:r>
      <w:r w:rsidRPr="008A3FF5">
        <w:rPr>
          <w:sz w:val="24"/>
          <w:szCs w:val="24"/>
        </w:rPr>
        <w:t xml:space="preserve">от </w:t>
      </w:r>
      <w:r w:rsidR="00EB2751" w:rsidRPr="008A3FF5">
        <w:rPr>
          <w:sz w:val="24"/>
          <w:szCs w:val="24"/>
        </w:rPr>
        <w:t>07.04.2022</w:t>
      </w:r>
      <w:r w:rsidRPr="008A3FF5">
        <w:rPr>
          <w:sz w:val="24"/>
          <w:szCs w:val="24"/>
        </w:rPr>
        <w:t xml:space="preserve"> г. № </w:t>
      </w:r>
      <w:r w:rsidR="00516E6D">
        <w:rPr>
          <w:sz w:val="24"/>
          <w:szCs w:val="24"/>
        </w:rPr>
        <w:t>14</w:t>
      </w:r>
    </w:p>
    <w:p w:rsidR="00B91398" w:rsidRPr="008A3FF5" w:rsidRDefault="00B91398" w:rsidP="00B91398">
      <w:pPr>
        <w:jc w:val="center"/>
        <w:rPr>
          <w:b/>
          <w:sz w:val="28"/>
          <w:szCs w:val="28"/>
        </w:rPr>
      </w:pPr>
    </w:p>
    <w:p w:rsidR="00B91398" w:rsidRPr="008A3FF5" w:rsidRDefault="00B91398" w:rsidP="00B91398">
      <w:pPr>
        <w:jc w:val="center"/>
        <w:rPr>
          <w:b/>
          <w:sz w:val="28"/>
          <w:szCs w:val="28"/>
        </w:rPr>
      </w:pPr>
      <w:r w:rsidRPr="008A3FF5">
        <w:rPr>
          <w:b/>
          <w:sz w:val="28"/>
          <w:szCs w:val="28"/>
        </w:rPr>
        <w:t>1. Статус Контрольно-счетного органа муниципального образования</w:t>
      </w:r>
    </w:p>
    <w:p w:rsidR="00B91398" w:rsidRPr="008A3FF5" w:rsidRDefault="00B91398" w:rsidP="00B91398">
      <w:pPr>
        <w:ind w:firstLine="708"/>
        <w:jc w:val="both"/>
        <w:rPr>
          <w:sz w:val="28"/>
          <w:szCs w:val="28"/>
        </w:rPr>
      </w:pPr>
      <w:r w:rsidRPr="008A3FF5">
        <w:rPr>
          <w:sz w:val="28"/>
          <w:szCs w:val="28"/>
        </w:rPr>
        <w:t>1.1. Контрольно-счетный орган муниципального образования Табунский район Алтайского края (далее – «контрольно-счетный орган») является постоянно действующим органом внешнего муниципального финансового контроля, образуется представительным органом муниципального образования и ему подотчетен.</w:t>
      </w:r>
    </w:p>
    <w:p w:rsidR="00B91398" w:rsidRPr="008A3FF5" w:rsidRDefault="00B91398" w:rsidP="00B91398">
      <w:pPr>
        <w:ind w:firstLine="708"/>
        <w:jc w:val="both"/>
        <w:rPr>
          <w:sz w:val="28"/>
          <w:szCs w:val="28"/>
        </w:rPr>
      </w:pPr>
      <w:r w:rsidRPr="008A3FF5">
        <w:rPr>
          <w:sz w:val="28"/>
          <w:szCs w:val="28"/>
        </w:rPr>
        <w:t>1.2. Контрольно-счетный орган обладает организационной и функциональной независимостью и осуществляет свою деятельность самостоятельно.</w:t>
      </w:r>
    </w:p>
    <w:p w:rsidR="00B91398" w:rsidRPr="008A3FF5" w:rsidRDefault="00B91398" w:rsidP="00B91398">
      <w:pPr>
        <w:ind w:firstLine="708"/>
        <w:jc w:val="both"/>
        <w:rPr>
          <w:sz w:val="28"/>
          <w:szCs w:val="28"/>
        </w:rPr>
      </w:pPr>
      <w:r w:rsidRPr="008A3FF5">
        <w:rPr>
          <w:sz w:val="28"/>
          <w:szCs w:val="28"/>
        </w:rPr>
        <w:t>1.3. Деятельность Контрольно-счетного органа не может быть приостановлена, в том числе в связи досрочным прекращением полномочий представительного органа муниципального образования.</w:t>
      </w:r>
    </w:p>
    <w:p w:rsidR="00B91398" w:rsidRPr="008A3FF5" w:rsidRDefault="00B91398" w:rsidP="00B91398">
      <w:pPr>
        <w:ind w:firstLine="708"/>
        <w:jc w:val="both"/>
        <w:rPr>
          <w:sz w:val="28"/>
          <w:szCs w:val="28"/>
        </w:rPr>
      </w:pPr>
      <w:r w:rsidRPr="008A3FF5">
        <w:rPr>
          <w:sz w:val="28"/>
          <w:szCs w:val="28"/>
        </w:rPr>
        <w:t>1.4. Контрольно-счетный орган является органом местного самоуправления, имеет гербовую печать и бланки со своим наименованием и с изображением герба муниципального образования.</w:t>
      </w:r>
    </w:p>
    <w:p w:rsidR="00B91398" w:rsidRPr="008A3FF5" w:rsidRDefault="00B91398" w:rsidP="00B91398">
      <w:pPr>
        <w:ind w:firstLine="708"/>
        <w:jc w:val="both"/>
        <w:rPr>
          <w:sz w:val="28"/>
          <w:szCs w:val="28"/>
        </w:rPr>
      </w:pPr>
      <w:r w:rsidRPr="008A3FF5">
        <w:rPr>
          <w:sz w:val="28"/>
          <w:szCs w:val="28"/>
        </w:rPr>
        <w:t>1.5. Контрольно-счетный орган обладает правами юридического лица.</w:t>
      </w:r>
    </w:p>
    <w:p w:rsidR="00B91398" w:rsidRPr="008A3FF5" w:rsidRDefault="00B91398" w:rsidP="00B91398">
      <w:pPr>
        <w:ind w:firstLine="708"/>
        <w:jc w:val="both"/>
        <w:rPr>
          <w:sz w:val="28"/>
          <w:szCs w:val="28"/>
        </w:rPr>
      </w:pPr>
      <w:r w:rsidRPr="008A3FF5">
        <w:rPr>
          <w:sz w:val="28"/>
          <w:szCs w:val="28"/>
        </w:rPr>
        <w:t>1.6. Контрольно-счетный орган обладает правом правотворческой инициативы по вопросам своей деятельности и реализации полномочий внешнего муниципального финансового контроля.</w:t>
      </w:r>
      <w:r w:rsidR="003C6617" w:rsidRPr="008A3FF5">
        <w:rPr>
          <w:sz w:val="28"/>
          <w:szCs w:val="28"/>
        </w:rPr>
        <w:t xml:space="preserve"> </w:t>
      </w:r>
    </w:p>
    <w:p w:rsidR="00B91398" w:rsidRPr="008A3FF5" w:rsidRDefault="00B91398" w:rsidP="00B91398">
      <w:pPr>
        <w:ind w:firstLine="708"/>
        <w:jc w:val="both"/>
        <w:rPr>
          <w:sz w:val="28"/>
          <w:szCs w:val="28"/>
        </w:rPr>
      </w:pPr>
      <w:r w:rsidRPr="008A3FF5">
        <w:rPr>
          <w:sz w:val="28"/>
          <w:szCs w:val="28"/>
        </w:rPr>
        <w:t>1.7. Контрольно-счетный орган может учреждать ведомственные награды и знаки отличия, утверждать положения об этих наградах и знаках, их описания и рисунки, порядок награждения.</w:t>
      </w:r>
    </w:p>
    <w:p w:rsidR="00B91398" w:rsidRPr="008A3FF5" w:rsidRDefault="00B91398" w:rsidP="00B91398">
      <w:pPr>
        <w:ind w:firstLine="708"/>
        <w:jc w:val="both"/>
        <w:rPr>
          <w:sz w:val="28"/>
          <w:szCs w:val="28"/>
        </w:rPr>
      </w:pPr>
      <w:r w:rsidRPr="008A3FF5">
        <w:rPr>
          <w:sz w:val="28"/>
          <w:szCs w:val="28"/>
        </w:rPr>
        <w:t>1.8. Контрольно-счетный орган муниципального района осуществляет полномочия контрольно-счетного органа поселения по осуществлению внешнего финансового контроля в случае заключения представительными органами поселений, входящих в состав муниципального района, соглашений с представительным органом муниципального района о передаче таких полномочий.</w:t>
      </w:r>
    </w:p>
    <w:p w:rsidR="00B91398" w:rsidRPr="008A3FF5" w:rsidRDefault="00B91398" w:rsidP="00B91398">
      <w:pPr>
        <w:ind w:firstLine="708"/>
        <w:jc w:val="both"/>
        <w:rPr>
          <w:sz w:val="28"/>
          <w:szCs w:val="28"/>
        </w:rPr>
      </w:pPr>
      <w:r w:rsidRPr="008A3FF5">
        <w:rPr>
          <w:sz w:val="28"/>
          <w:szCs w:val="28"/>
        </w:rPr>
        <w:t>1.9. Место нахождения Контрольно-счетного органа - 658860, Алтайский край, Табунский район, с. Табуны, ул. Ленина, 15.</w:t>
      </w:r>
    </w:p>
    <w:p w:rsidR="00B91398" w:rsidRPr="008A3FF5" w:rsidRDefault="00B91398" w:rsidP="00B91398">
      <w:pPr>
        <w:jc w:val="center"/>
        <w:rPr>
          <w:b/>
          <w:sz w:val="28"/>
          <w:szCs w:val="28"/>
        </w:rPr>
      </w:pPr>
    </w:p>
    <w:p w:rsidR="00B91398" w:rsidRPr="008A3FF5" w:rsidRDefault="00B91398" w:rsidP="00B91398">
      <w:pPr>
        <w:jc w:val="center"/>
        <w:rPr>
          <w:b/>
          <w:sz w:val="28"/>
          <w:szCs w:val="28"/>
        </w:rPr>
      </w:pPr>
      <w:r w:rsidRPr="008A3FF5">
        <w:rPr>
          <w:b/>
          <w:sz w:val="28"/>
          <w:szCs w:val="28"/>
        </w:rPr>
        <w:t>2. Правовые основы деятельности Контрольно-счетного органа</w:t>
      </w:r>
    </w:p>
    <w:p w:rsidR="00B91398" w:rsidRDefault="00B91398" w:rsidP="00B91398">
      <w:pPr>
        <w:ind w:firstLine="708"/>
        <w:jc w:val="both"/>
        <w:rPr>
          <w:sz w:val="28"/>
          <w:szCs w:val="28"/>
        </w:rPr>
      </w:pPr>
      <w:r w:rsidRPr="008A3FF5">
        <w:rPr>
          <w:sz w:val="28"/>
          <w:szCs w:val="28"/>
        </w:rPr>
        <w:t>2.1. Контрольно-счетный орган осуществляет свою деятельность на основе </w:t>
      </w:r>
      <w:hyperlink r:id="rId6" w:history="1">
        <w:r w:rsidRPr="008A3FF5">
          <w:rPr>
            <w:rStyle w:val="ad"/>
            <w:sz w:val="28"/>
            <w:szCs w:val="28"/>
            <w:u w:val="none"/>
          </w:rPr>
          <w:t>Конституции</w:t>
        </w:r>
      </w:hyperlink>
      <w:r w:rsidRPr="008A3FF5">
        <w:rPr>
          <w:sz w:val="28"/>
          <w:szCs w:val="28"/>
        </w:rPr>
        <w:t> Российской Федерации, законодательства Российской Федерации, законов и иных нормативных правовых актов Алтайского края, </w:t>
      </w:r>
      <w:r w:rsidRPr="008A3FF5">
        <w:rPr>
          <w:rStyle w:val="ad"/>
          <w:sz w:val="28"/>
          <w:szCs w:val="28"/>
          <w:u w:val="none"/>
        </w:rPr>
        <w:t>Устава муниципального образования Табунский район Алтайского края и иных муниципальных правовых актов</w:t>
      </w:r>
      <w:r w:rsidRPr="008A3FF5">
        <w:rPr>
          <w:sz w:val="28"/>
          <w:szCs w:val="28"/>
        </w:rPr>
        <w:t>.</w:t>
      </w:r>
    </w:p>
    <w:p w:rsidR="00CC464D" w:rsidRPr="008A3FF5" w:rsidRDefault="00CC464D" w:rsidP="00B91398">
      <w:pPr>
        <w:ind w:firstLine="708"/>
        <w:jc w:val="both"/>
        <w:rPr>
          <w:sz w:val="28"/>
          <w:szCs w:val="28"/>
        </w:rPr>
      </w:pPr>
    </w:p>
    <w:p w:rsidR="00B91398" w:rsidRPr="008A3FF5" w:rsidRDefault="00B91398" w:rsidP="00B91398">
      <w:pPr>
        <w:jc w:val="center"/>
        <w:rPr>
          <w:b/>
          <w:sz w:val="28"/>
          <w:szCs w:val="28"/>
        </w:rPr>
      </w:pPr>
      <w:r w:rsidRPr="008A3FF5">
        <w:rPr>
          <w:b/>
          <w:sz w:val="28"/>
          <w:szCs w:val="28"/>
        </w:rPr>
        <w:t>3. Принципы деятельности Контрольно-счетного органа</w:t>
      </w:r>
    </w:p>
    <w:p w:rsidR="00B91398" w:rsidRPr="008A3FF5" w:rsidRDefault="00B91398" w:rsidP="00B91398">
      <w:pPr>
        <w:ind w:firstLine="708"/>
        <w:jc w:val="both"/>
        <w:rPr>
          <w:sz w:val="28"/>
          <w:szCs w:val="28"/>
        </w:rPr>
      </w:pPr>
      <w:r w:rsidRPr="008A3FF5">
        <w:rPr>
          <w:sz w:val="28"/>
          <w:szCs w:val="28"/>
        </w:rPr>
        <w:lastRenderedPageBreak/>
        <w:t>3.1. Деятельность Контрольно-счетного органа основывается на принципах законности, объективности, эффективности, независимости, открытости и гласности.</w:t>
      </w:r>
    </w:p>
    <w:p w:rsidR="00B91398" w:rsidRPr="008A3FF5" w:rsidRDefault="00B91398" w:rsidP="00B91398">
      <w:pPr>
        <w:jc w:val="center"/>
        <w:rPr>
          <w:b/>
          <w:sz w:val="28"/>
          <w:szCs w:val="28"/>
        </w:rPr>
      </w:pPr>
    </w:p>
    <w:p w:rsidR="00B91398" w:rsidRPr="008A3FF5" w:rsidRDefault="00B91398" w:rsidP="00B91398">
      <w:pPr>
        <w:jc w:val="center"/>
        <w:rPr>
          <w:b/>
          <w:sz w:val="28"/>
          <w:szCs w:val="28"/>
        </w:rPr>
      </w:pPr>
      <w:r w:rsidRPr="008A3FF5">
        <w:rPr>
          <w:b/>
          <w:sz w:val="28"/>
          <w:szCs w:val="28"/>
        </w:rPr>
        <w:t>4. Состав Контрольно-счетного органа</w:t>
      </w:r>
    </w:p>
    <w:p w:rsidR="00B91398" w:rsidRPr="008A3FF5" w:rsidRDefault="00B91398" w:rsidP="00B91398">
      <w:pPr>
        <w:ind w:firstLine="708"/>
        <w:jc w:val="both"/>
        <w:rPr>
          <w:sz w:val="28"/>
          <w:szCs w:val="28"/>
        </w:rPr>
      </w:pPr>
      <w:r w:rsidRPr="008A3FF5">
        <w:rPr>
          <w:sz w:val="28"/>
          <w:szCs w:val="28"/>
        </w:rPr>
        <w:t>4.1. Контрольно-счетный орган образуется в составе председателя и аппарата контрольно-счетного органа.</w:t>
      </w:r>
    </w:p>
    <w:p w:rsidR="00B91398" w:rsidRPr="008A3FF5" w:rsidRDefault="00B91398" w:rsidP="00B91398">
      <w:pPr>
        <w:ind w:firstLine="708"/>
        <w:jc w:val="both"/>
        <w:rPr>
          <w:sz w:val="28"/>
          <w:szCs w:val="28"/>
        </w:rPr>
      </w:pPr>
      <w:r w:rsidRPr="008A3FF5">
        <w:rPr>
          <w:sz w:val="28"/>
          <w:szCs w:val="28"/>
        </w:rPr>
        <w:t>4.2. Председатель Контрольно-счетного органа замещает муниципальную должность.</w:t>
      </w:r>
    </w:p>
    <w:p w:rsidR="00B91398" w:rsidRPr="008A3FF5" w:rsidRDefault="00B91398" w:rsidP="00B91398">
      <w:pPr>
        <w:ind w:firstLine="708"/>
        <w:jc w:val="both"/>
        <w:rPr>
          <w:sz w:val="28"/>
          <w:szCs w:val="28"/>
        </w:rPr>
      </w:pPr>
      <w:r w:rsidRPr="008A3FF5">
        <w:rPr>
          <w:sz w:val="28"/>
          <w:szCs w:val="28"/>
        </w:rPr>
        <w:t>4.3. Срок полномочий председателя Контрольно-счетного органа составляет 5 лет.</w:t>
      </w:r>
    </w:p>
    <w:p w:rsidR="00B91398" w:rsidRPr="008A3FF5" w:rsidRDefault="00B91398" w:rsidP="00B91398">
      <w:pPr>
        <w:ind w:firstLine="708"/>
        <w:jc w:val="both"/>
        <w:rPr>
          <w:sz w:val="28"/>
          <w:szCs w:val="28"/>
        </w:rPr>
      </w:pPr>
      <w:r w:rsidRPr="008A3FF5">
        <w:rPr>
          <w:sz w:val="28"/>
          <w:szCs w:val="28"/>
        </w:rPr>
        <w:t>4.4. В состав аппарата Контрольно-счетного органа входят инспекторы и иные штатные работники. На инспекторов Контрольно-счетного органа возлагаются обязанности по организации и непосредственному проведению внешнего муниципального финансового контроля.</w:t>
      </w:r>
    </w:p>
    <w:p w:rsidR="00B91398" w:rsidRPr="008A3FF5" w:rsidRDefault="00B91398" w:rsidP="00B91398">
      <w:pPr>
        <w:ind w:firstLine="708"/>
        <w:jc w:val="both"/>
        <w:rPr>
          <w:sz w:val="28"/>
          <w:szCs w:val="28"/>
        </w:rPr>
      </w:pPr>
      <w:r w:rsidRPr="008A3FF5">
        <w:rPr>
          <w:sz w:val="28"/>
          <w:szCs w:val="28"/>
        </w:rPr>
        <w:t>4.5. Права, обязанности и ответственность работников Контрольно-счетного органа определяются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B91398" w:rsidRPr="008A3FF5" w:rsidRDefault="00B91398" w:rsidP="00B91398">
      <w:pPr>
        <w:ind w:firstLine="708"/>
        <w:jc w:val="both"/>
        <w:rPr>
          <w:sz w:val="28"/>
          <w:szCs w:val="28"/>
        </w:rPr>
      </w:pPr>
      <w:r w:rsidRPr="008A3FF5">
        <w:rPr>
          <w:sz w:val="28"/>
          <w:szCs w:val="28"/>
        </w:rPr>
        <w:t xml:space="preserve">4.6. Штатная численность Контрольно-счетного органа определяется правовым актом представительного органа муниципального образования по представлению председателя Контрольно-счетного органа с учетом необходимости выполнения возложенных законодательством полномочий, обеспечения организационной и функциональной независимости.  </w:t>
      </w:r>
    </w:p>
    <w:p w:rsidR="00B91398" w:rsidRPr="008A3FF5" w:rsidRDefault="00B91398" w:rsidP="00B91398">
      <w:pPr>
        <w:ind w:firstLine="708"/>
        <w:jc w:val="both"/>
        <w:rPr>
          <w:sz w:val="28"/>
          <w:szCs w:val="28"/>
        </w:rPr>
      </w:pPr>
      <w:r w:rsidRPr="008A3FF5">
        <w:rPr>
          <w:sz w:val="28"/>
          <w:szCs w:val="28"/>
        </w:rPr>
        <w:t>4.7. Структура и штатное расписание Контрольно-счетного органа утверждаются председателем Контрольно-счетного органа, исходя из возложенных на Контрольно-счетный орган полномочий.</w:t>
      </w:r>
    </w:p>
    <w:p w:rsidR="00B91398" w:rsidRPr="008A3FF5" w:rsidRDefault="00B91398" w:rsidP="00B91398">
      <w:pPr>
        <w:jc w:val="both"/>
        <w:rPr>
          <w:sz w:val="28"/>
          <w:szCs w:val="28"/>
        </w:rPr>
      </w:pPr>
    </w:p>
    <w:p w:rsidR="00B91398" w:rsidRPr="008A3FF5" w:rsidRDefault="00B91398" w:rsidP="00B91398">
      <w:pPr>
        <w:jc w:val="center"/>
        <w:rPr>
          <w:b/>
          <w:sz w:val="28"/>
          <w:szCs w:val="28"/>
        </w:rPr>
      </w:pPr>
      <w:r w:rsidRPr="008A3FF5">
        <w:rPr>
          <w:b/>
          <w:sz w:val="28"/>
          <w:szCs w:val="28"/>
        </w:rPr>
        <w:t>5. Порядок назначения на должность и освобождения от должности председателя Контрольно-счетного органа</w:t>
      </w:r>
    </w:p>
    <w:p w:rsidR="00B91398" w:rsidRPr="008A3FF5" w:rsidRDefault="00B91398" w:rsidP="00B91398">
      <w:pPr>
        <w:ind w:firstLine="708"/>
        <w:jc w:val="both"/>
        <w:rPr>
          <w:sz w:val="28"/>
          <w:szCs w:val="28"/>
        </w:rPr>
      </w:pPr>
      <w:r w:rsidRPr="008A3FF5">
        <w:rPr>
          <w:sz w:val="28"/>
          <w:szCs w:val="28"/>
        </w:rPr>
        <w:t>5.1. Председатель Контрольно-счетного органа назначается на должность представительным органом муниципального образования.</w:t>
      </w:r>
    </w:p>
    <w:p w:rsidR="00B91398" w:rsidRPr="008A3FF5" w:rsidRDefault="00B91398" w:rsidP="00B91398">
      <w:pPr>
        <w:ind w:firstLine="708"/>
        <w:jc w:val="both"/>
        <w:rPr>
          <w:sz w:val="28"/>
          <w:szCs w:val="28"/>
        </w:rPr>
      </w:pPr>
      <w:r w:rsidRPr="008A3FF5">
        <w:rPr>
          <w:sz w:val="28"/>
          <w:szCs w:val="28"/>
        </w:rPr>
        <w:t>5.2. Предложения о кандидатурах на должность председателя Контрольно-счетного органа вносятся в представительный орган муниципального образования:</w:t>
      </w:r>
    </w:p>
    <w:p w:rsidR="00B91398" w:rsidRPr="008A3FF5" w:rsidRDefault="00B91398" w:rsidP="00B91398">
      <w:pPr>
        <w:ind w:firstLine="708"/>
        <w:jc w:val="both"/>
        <w:rPr>
          <w:sz w:val="28"/>
          <w:szCs w:val="28"/>
        </w:rPr>
      </w:pPr>
      <w:r w:rsidRPr="008A3FF5">
        <w:rPr>
          <w:sz w:val="28"/>
          <w:szCs w:val="28"/>
        </w:rPr>
        <w:t>Главой района;</w:t>
      </w:r>
    </w:p>
    <w:p w:rsidR="00B91398" w:rsidRPr="008A3FF5" w:rsidRDefault="00B91398" w:rsidP="00B91398">
      <w:pPr>
        <w:ind w:firstLine="708"/>
        <w:jc w:val="both"/>
        <w:rPr>
          <w:sz w:val="28"/>
          <w:szCs w:val="28"/>
        </w:rPr>
      </w:pPr>
      <w:r w:rsidRPr="008A3FF5">
        <w:rPr>
          <w:sz w:val="28"/>
          <w:szCs w:val="28"/>
        </w:rPr>
        <w:t>председателем районного Совета депутатов;</w:t>
      </w:r>
    </w:p>
    <w:p w:rsidR="00B91398" w:rsidRPr="008A3FF5" w:rsidRDefault="00B91398" w:rsidP="00B91398">
      <w:pPr>
        <w:ind w:firstLine="708"/>
        <w:jc w:val="both"/>
        <w:rPr>
          <w:sz w:val="28"/>
          <w:szCs w:val="28"/>
        </w:rPr>
      </w:pPr>
      <w:r w:rsidRPr="008A3FF5">
        <w:rPr>
          <w:sz w:val="28"/>
          <w:szCs w:val="28"/>
        </w:rPr>
        <w:t>депутатами районного Совета депутатов численностью не менее одной трети от установленного числа депутатов районного Совета депутатов.</w:t>
      </w:r>
    </w:p>
    <w:p w:rsidR="00B91398" w:rsidRPr="008A3FF5" w:rsidRDefault="00B91398" w:rsidP="00B91398">
      <w:pPr>
        <w:ind w:firstLine="708"/>
        <w:jc w:val="both"/>
        <w:rPr>
          <w:sz w:val="28"/>
          <w:szCs w:val="28"/>
        </w:rPr>
      </w:pPr>
      <w:r w:rsidRPr="008A3FF5">
        <w:rPr>
          <w:sz w:val="28"/>
          <w:szCs w:val="28"/>
        </w:rPr>
        <w:t xml:space="preserve">5.3. Кандидатуры на должность председателя Контрольно-счетного органа представляются в представительный орган муниципального образования субъектами, перечисленными в пункте 5.2 настоящего </w:t>
      </w:r>
      <w:r w:rsidRPr="008A3FF5">
        <w:rPr>
          <w:sz w:val="28"/>
          <w:szCs w:val="28"/>
        </w:rPr>
        <w:lastRenderedPageBreak/>
        <w:t>Положения, не позднее чем за два месяца до истечения полномочий действующего председателя Контрольно-счетного органа.</w:t>
      </w:r>
    </w:p>
    <w:p w:rsidR="00B91398" w:rsidRPr="008A3FF5" w:rsidRDefault="00B91398" w:rsidP="00B91398">
      <w:pPr>
        <w:ind w:firstLine="708"/>
        <w:jc w:val="both"/>
        <w:rPr>
          <w:sz w:val="28"/>
          <w:szCs w:val="28"/>
        </w:rPr>
      </w:pPr>
      <w:r w:rsidRPr="008A3FF5">
        <w:rPr>
          <w:sz w:val="28"/>
          <w:szCs w:val="28"/>
        </w:rPr>
        <w:t>5.4. Порядок рассмотрения кандидатур на должности председателя Контрольно-счетного органа устанавливается нормативным правовым актом или регламентом представительного органа муниципального образования.</w:t>
      </w:r>
    </w:p>
    <w:p w:rsidR="00B91398" w:rsidRPr="008A3FF5" w:rsidRDefault="00B91398" w:rsidP="00B91398">
      <w:pPr>
        <w:jc w:val="center"/>
        <w:rPr>
          <w:b/>
          <w:sz w:val="28"/>
          <w:szCs w:val="28"/>
        </w:rPr>
      </w:pPr>
    </w:p>
    <w:p w:rsidR="00B91398" w:rsidRPr="008A3FF5" w:rsidRDefault="00B91398" w:rsidP="00B91398">
      <w:pPr>
        <w:jc w:val="center"/>
        <w:rPr>
          <w:b/>
          <w:sz w:val="28"/>
          <w:szCs w:val="28"/>
        </w:rPr>
      </w:pPr>
      <w:r w:rsidRPr="008A3FF5">
        <w:rPr>
          <w:b/>
          <w:sz w:val="28"/>
          <w:szCs w:val="28"/>
        </w:rPr>
        <w:t>6. Требования к кандидатурам на должность председателя Контрольно-счетного органа</w:t>
      </w:r>
    </w:p>
    <w:p w:rsidR="00B91398" w:rsidRPr="008A3FF5" w:rsidRDefault="00B91398" w:rsidP="00B91398">
      <w:pPr>
        <w:ind w:firstLine="708"/>
        <w:jc w:val="both"/>
        <w:rPr>
          <w:sz w:val="28"/>
          <w:szCs w:val="28"/>
        </w:rPr>
      </w:pPr>
      <w:r w:rsidRPr="008A3FF5">
        <w:rPr>
          <w:sz w:val="28"/>
          <w:szCs w:val="28"/>
        </w:rPr>
        <w:t>6.1. На должность председателя Контрольно-счетного органа назначаются граждане Российской Федерации, соответствующие следующим квалификационным требованиям:</w:t>
      </w:r>
    </w:p>
    <w:p w:rsidR="00B91398" w:rsidRPr="008A3FF5" w:rsidRDefault="00B91398" w:rsidP="00B91398">
      <w:pPr>
        <w:ind w:firstLine="709"/>
        <w:jc w:val="both"/>
        <w:rPr>
          <w:sz w:val="28"/>
          <w:szCs w:val="28"/>
        </w:rPr>
      </w:pPr>
      <w:r w:rsidRPr="008A3FF5">
        <w:rPr>
          <w:sz w:val="28"/>
          <w:szCs w:val="28"/>
        </w:rPr>
        <w:t>1) наличие высшего образования;</w:t>
      </w:r>
    </w:p>
    <w:p w:rsidR="00B91398" w:rsidRPr="008A3FF5" w:rsidRDefault="00B91398" w:rsidP="00B91398">
      <w:pPr>
        <w:ind w:firstLine="709"/>
        <w:jc w:val="both"/>
        <w:rPr>
          <w:sz w:val="28"/>
          <w:szCs w:val="28"/>
        </w:rPr>
      </w:pPr>
      <w:r w:rsidRPr="008A3FF5">
        <w:rPr>
          <w:sz w:val="28"/>
          <w:szCs w:val="28"/>
        </w:rP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B91398" w:rsidRPr="008A3FF5" w:rsidRDefault="00B91398" w:rsidP="00B91398">
      <w:pPr>
        <w:ind w:firstLine="709"/>
        <w:jc w:val="both"/>
        <w:rPr>
          <w:sz w:val="28"/>
          <w:szCs w:val="28"/>
        </w:rPr>
      </w:pPr>
      <w:r w:rsidRPr="008A3FF5">
        <w:rPr>
          <w:sz w:val="28"/>
          <w:szCs w:val="28"/>
        </w:rPr>
        <w:t xml:space="preserve">3) знание </w:t>
      </w:r>
      <w:hyperlink r:id="rId7" w:history="1">
        <w:r w:rsidRPr="008A3FF5">
          <w:rPr>
            <w:sz w:val="28"/>
            <w:szCs w:val="28"/>
          </w:rPr>
          <w:t>Конституции</w:t>
        </w:r>
      </w:hyperlink>
      <w:r w:rsidRPr="008A3FF5">
        <w:rPr>
          <w:sz w:val="28"/>
          <w:szCs w:val="28"/>
        </w:rP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устава соответствующего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B91398" w:rsidRPr="008A3FF5" w:rsidRDefault="00B91398" w:rsidP="00B91398">
      <w:pPr>
        <w:ind w:firstLine="708"/>
        <w:jc w:val="both"/>
        <w:rPr>
          <w:sz w:val="28"/>
          <w:szCs w:val="28"/>
        </w:rPr>
      </w:pPr>
      <w:r w:rsidRPr="008A3FF5">
        <w:rPr>
          <w:sz w:val="28"/>
          <w:szCs w:val="28"/>
        </w:rPr>
        <w:t>6.2. Гражданин Российской Федерации не может быть назначен на должность председателя Контрольно-счетного органа в случае:</w:t>
      </w:r>
    </w:p>
    <w:p w:rsidR="00B91398" w:rsidRPr="008A3FF5" w:rsidRDefault="00B91398" w:rsidP="00B91398">
      <w:pPr>
        <w:ind w:firstLine="709"/>
        <w:jc w:val="both"/>
        <w:rPr>
          <w:sz w:val="28"/>
          <w:szCs w:val="28"/>
        </w:rPr>
      </w:pPr>
      <w:r w:rsidRPr="008A3FF5">
        <w:rPr>
          <w:sz w:val="28"/>
          <w:szCs w:val="28"/>
        </w:rPr>
        <w:t>1) наличия у него неснятой или непогашенной судимости;</w:t>
      </w:r>
    </w:p>
    <w:p w:rsidR="00B91398" w:rsidRPr="008A3FF5" w:rsidRDefault="00B91398" w:rsidP="00B91398">
      <w:pPr>
        <w:ind w:firstLine="709"/>
        <w:jc w:val="both"/>
        <w:rPr>
          <w:sz w:val="28"/>
          <w:szCs w:val="28"/>
        </w:rPr>
      </w:pPr>
      <w:r w:rsidRPr="008A3FF5">
        <w:rPr>
          <w:sz w:val="28"/>
          <w:szCs w:val="28"/>
        </w:rPr>
        <w:t>2) признания его недееспособным или ограниченно дееспособным решением суда, вступившим в законную силу;</w:t>
      </w:r>
    </w:p>
    <w:p w:rsidR="00B91398" w:rsidRPr="008A3FF5" w:rsidRDefault="00B91398" w:rsidP="00B91398">
      <w:pPr>
        <w:ind w:firstLine="709"/>
        <w:jc w:val="both"/>
        <w:rPr>
          <w:sz w:val="28"/>
          <w:szCs w:val="28"/>
        </w:rPr>
      </w:pPr>
      <w:r w:rsidRPr="008A3FF5">
        <w:rPr>
          <w:sz w:val="28"/>
          <w:szCs w:val="28"/>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B91398" w:rsidRPr="008A3FF5" w:rsidRDefault="00B91398" w:rsidP="00B91398">
      <w:pPr>
        <w:ind w:firstLine="709"/>
        <w:jc w:val="both"/>
        <w:rPr>
          <w:sz w:val="28"/>
          <w:szCs w:val="28"/>
        </w:rPr>
      </w:pPr>
      <w:r w:rsidRPr="008A3FF5">
        <w:rPr>
          <w:sz w:val="28"/>
          <w:szCs w:val="28"/>
        </w:rP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B91398" w:rsidRPr="008A3FF5" w:rsidRDefault="00B91398" w:rsidP="00B91398">
      <w:pPr>
        <w:ind w:firstLine="709"/>
        <w:jc w:val="both"/>
        <w:rPr>
          <w:sz w:val="28"/>
          <w:szCs w:val="28"/>
        </w:rPr>
      </w:pPr>
      <w:r w:rsidRPr="008A3FF5">
        <w:rPr>
          <w:sz w:val="28"/>
          <w:szCs w:val="28"/>
        </w:rPr>
        <w:t>5) наличия оснований, предусмотренных пунктом 6.3 настоящего Положения.</w:t>
      </w:r>
    </w:p>
    <w:p w:rsidR="00B91398" w:rsidRPr="008A3FF5" w:rsidRDefault="00B91398" w:rsidP="00B91398">
      <w:pPr>
        <w:ind w:firstLine="708"/>
        <w:jc w:val="both"/>
        <w:rPr>
          <w:sz w:val="28"/>
          <w:szCs w:val="28"/>
        </w:rPr>
      </w:pPr>
      <w:r w:rsidRPr="008A3FF5">
        <w:rPr>
          <w:sz w:val="28"/>
          <w:szCs w:val="28"/>
        </w:rPr>
        <w:t xml:space="preserve">6.3. Председатель Контрольно-счетного органа не может состоять в близком родстве или свойстве (родители, супруги, дети, братья, сестры, а </w:t>
      </w:r>
      <w:r w:rsidRPr="008A3FF5">
        <w:rPr>
          <w:sz w:val="28"/>
          <w:szCs w:val="28"/>
        </w:rPr>
        <w:lastRenderedPageBreak/>
        <w:t>также братья, сестры, родители, дети супругов и супруги детей) с главой муниципального образования, председателем представительного органа муниципального образования, главой местной администрации, руководителями судебных и правоохранительных органов, расположенных на территории муниципального образования.</w:t>
      </w:r>
    </w:p>
    <w:p w:rsidR="00B91398" w:rsidRPr="008A3FF5" w:rsidRDefault="00B91398" w:rsidP="00B91398">
      <w:pPr>
        <w:ind w:firstLine="708"/>
        <w:jc w:val="both"/>
        <w:rPr>
          <w:sz w:val="28"/>
          <w:szCs w:val="28"/>
        </w:rPr>
      </w:pPr>
      <w:r w:rsidRPr="008A3FF5">
        <w:rPr>
          <w:sz w:val="28"/>
          <w:szCs w:val="28"/>
        </w:rPr>
        <w:t>6.4. Председатель Контрольно-счетного органа не может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91398" w:rsidRPr="008A3FF5" w:rsidRDefault="00B91398" w:rsidP="00B91398">
      <w:pPr>
        <w:ind w:firstLine="708"/>
        <w:jc w:val="both"/>
        <w:rPr>
          <w:sz w:val="28"/>
          <w:szCs w:val="28"/>
        </w:rPr>
      </w:pPr>
      <w:r w:rsidRPr="008A3FF5">
        <w:rPr>
          <w:sz w:val="28"/>
          <w:szCs w:val="28"/>
        </w:rPr>
        <w:t>6.5. Председатель Контрольно-счетного органа, а также лица, претендующие на замещение указанной должности,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rsidR="00B91398" w:rsidRPr="008A3FF5" w:rsidRDefault="00B91398" w:rsidP="00B91398">
      <w:pPr>
        <w:ind w:firstLine="708"/>
        <w:jc w:val="both"/>
        <w:rPr>
          <w:sz w:val="28"/>
          <w:szCs w:val="28"/>
        </w:rPr>
      </w:pPr>
    </w:p>
    <w:p w:rsidR="00B91398" w:rsidRPr="008A3FF5" w:rsidRDefault="00B91398" w:rsidP="00B91398">
      <w:pPr>
        <w:jc w:val="center"/>
        <w:rPr>
          <w:b/>
          <w:sz w:val="28"/>
          <w:szCs w:val="28"/>
        </w:rPr>
      </w:pPr>
      <w:r w:rsidRPr="008A3FF5">
        <w:rPr>
          <w:b/>
          <w:sz w:val="28"/>
          <w:szCs w:val="28"/>
        </w:rPr>
        <w:t>7. Гарантии статуса должностных лиц Контрольно-счетного органа</w:t>
      </w:r>
    </w:p>
    <w:p w:rsidR="00B91398" w:rsidRPr="008A3FF5" w:rsidRDefault="00B91398" w:rsidP="00B91398">
      <w:pPr>
        <w:ind w:firstLine="708"/>
        <w:jc w:val="both"/>
        <w:rPr>
          <w:sz w:val="28"/>
          <w:szCs w:val="28"/>
        </w:rPr>
      </w:pPr>
      <w:r w:rsidRPr="008A3FF5">
        <w:rPr>
          <w:sz w:val="28"/>
          <w:szCs w:val="28"/>
        </w:rPr>
        <w:t>7.1. Председатель и инспекторы Контрольно-счетного органа являются должностными лицами Контрольно-счетного органа.</w:t>
      </w:r>
    </w:p>
    <w:p w:rsidR="00B91398" w:rsidRPr="008A3FF5" w:rsidRDefault="00B91398" w:rsidP="00B91398">
      <w:pPr>
        <w:ind w:firstLine="708"/>
        <w:jc w:val="both"/>
        <w:rPr>
          <w:sz w:val="28"/>
          <w:szCs w:val="28"/>
        </w:rPr>
      </w:pPr>
      <w:r w:rsidRPr="008A3FF5">
        <w:rPr>
          <w:sz w:val="28"/>
          <w:szCs w:val="28"/>
        </w:rPr>
        <w:t>7.2. Воздействие в какой-либо форме на должностных лиц Контрольно-счетного органа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Контрольно-счетного органа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
    <w:p w:rsidR="00B91398" w:rsidRPr="008A3FF5" w:rsidRDefault="00B91398" w:rsidP="00B91398">
      <w:pPr>
        <w:ind w:firstLine="708"/>
        <w:jc w:val="both"/>
        <w:rPr>
          <w:sz w:val="28"/>
          <w:szCs w:val="28"/>
        </w:rPr>
      </w:pPr>
      <w:r w:rsidRPr="008A3FF5">
        <w:rPr>
          <w:sz w:val="28"/>
          <w:szCs w:val="28"/>
        </w:rPr>
        <w:t>7.3. Должностные лица Контрольно-счетного органа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B91398" w:rsidRPr="008A3FF5" w:rsidRDefault="00B91398" w:rsidP="00B91398">
      <w:pPr>
        <w:ind w:firstLine="708"/>
        <w:jc w:val="both"/>
        <w:rPr>
          <w:sz w:val="28"/>
          <w:szCs w:val="28"/>
        </w:rPr>
      </w:pPr>
      <w:r w:rsidRPr="008A3FF5">
        <w:rPr>
          <w:sz w:val="28"/>
          <w:szCs w:val="28"/>
        </w:rPr>
        <w:t>7.4. Должностные лица Контрольно-счетного органа обладают гарантиями профессиональной независимости.</w:t>
      </w:r>
    </w:p>
    <w:p w:rsidR="00B91398" w:rsidRPr="008A3FF5" w:rsidRDefault="00B91398" w:rsidP="00B91398">
      <w:pPr>
        <w:ind w:firstLine="708"/>
        <w:jc w:val="both"/>
        <w:rPr>
          <w:sz w:val="28"/>
          <w:szCs w:val="28"/>
        </w:rPr>
      </w:pPr>
      <w:r w:rsidRPr="008A3FF5">
        <w:rPr>
          <w:sz w:val="28"/>
          <w:szCs w:val="28"/>
        </w:rPr>
        <w:t>7.5. Председатель Контрольно-счетного органа досрочно освобождается от должности на основании решения представительного органа муниципального образования по следующим основаниям:</w:t>
      </w:r>
    </w:p>
    <w:p w:rsidR="00B91398" w:rsidRPr="008A3FF5" w:rsidRDefault="00B91398" w:rsidP="00B91398">
      <w:pPr>
        <w:ind w:firstLine="709"/>
        <w:jc w:val="both"/>
        <w:rPr>
          <w:sz w:val="28"/>
          <w:szCs w:val="28"/>
        </w:rPr>
      </w:pPr>
      <w:r w:rsidRPr="008A3FF5">
        <w:rPr>
          <w:sz w:val="28"/>
          <w:szCs w:val="28"/>
        </w:rPr>
        <w:t>1) вступления в законную силу обвинительного приговора суда в отношении них;</w:t>
      </w:r>
    </w:p>
    <w:p w:rsidR="00B91398" w:rsidRPr="008A3FF5" w:rsidRDefault="00B91398" w:rsidP="00B91398">
      <w:pPr>
        <w:ind w:firstLine="709"/>
        <w:jc w:val="both"/>
        <w:rPr>
          <w:sz w:val="28"/>
          <w:szCs w:val="28"/>
        </w:rPr>
      </w:pPr>
      <w:r w:rsidRPr="008A3FF5">
        <w:rPr>
          <w:sz w:val="28"/>
          <w:szCs w:val="28"/>
        </w:rPr>
        <w:lastRenderedPageBreak/>
        <w:t>2) признания их недееспособными или ограниченно дееспособными вступившим в законную силу решением суда;</w:t>
      </w:r>
    </w:p>
    <w:p w:rsidR="00B91398" w:rsidRPr="008A3FF5" w:rsidRDefault="00B91398" w:rsidP="00B91398">
      <w:pPr>
        <w:ind w:firstLine="709"/>
        <w:jc w:val="both"/>
        <w:rPr>
          <w:sz w:val="28"/>
          <w:szCs w:val="28"/>
        </w:rPr>
      </w:pPr>
      <w:r w:rsidRPr="008A3FF5">
        <w:rPr>
          <w:sz w:val="28"/>
          <w:szCs w:val="28"/>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B91398" w:rsidRPr="008A3FF5" w:rsidRDefault="00B91398" w:rsidP="00B91398">
      <w:pPr>
        <w:ind w:firstLine="709"/>
        <w:jc w:val="both"/>
        <w:rPr>
          <w:sz w:val="28"/>
          <w:szCs w:val="28"/>
        </w:rPr>
      </w:pPr>
      <w:r w:rsidRPr="008A3FF5">
        <w:rPr>
          <w:sz w:val="28"/>
          <w:szCs w:val="28"/>
        </w:rPr>
        <w:t>4) подачи письменного заявления об отставке;</w:t>
      </w:r>
    </w:p>
    <w:p w:rsidR="00B91398" w:rsidRPr="008A3FF5" w:rsidRDefault="00B91398" w:rsidP="00B91398">
      <w:pPr>
        <w:ind w:firstLine="709"/>
        <w:jc w:val="both"/>
        <w:rPr>
          <w:sz w:val="28"/>
          <w:szCs w:val="28"/>
        </w:rPr>
      </w:pPr>
      <w:r w:rsidRPr="008A3FF5">
        <w:rPr>
          <w:sz w:val="28"/>
          <w:szCs w:val="28"/>
        </w:rP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его досрочном освобождении проголосует большинство от установленного числа депутатов представительного органа муниципального образования;</w:t>
      </w:r>
    </w:p>
    <w:p w:rsidR="00B91398" w:rsidRPr="008A3FF5" w:rsidRDefault="00B91398" w:rsidP="00B91398">
      <w:pPr>
        <w:ind w:firstLine="709"/>
        <w:jc w:val="both"/>
        <w:rPr>
          <w:sz w:val="28"/>
          <w:szCs w:val="28"/>
        </w:rPr>
      </w:pPr>
      <w:r w:rsidRPr="008A3FF5">
        <w:rPr>
          <w:sz w:val="28"/>
          <w:szCs w:val="28"/>
        </w:rPr>
        <w:t>6) достижения установленного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B91398" w:rsidRPr="008A3FF5" w:rsidRDefault="00B91398" w:rsidP="00B91398">
      <w:pPr>
        <w:ind w:firstLine="709"/>
        <w:jc w:val="both"/>
        <w:rPr>
          <w:sz w:val="28"/>
          <w:szCs w:val="28"/>
        </w:rPr>
      </w:pPr>
      <w:r w:rsidRPr="008A3FF5">
        <w:rPr>
          <w:sz w:val="28"/>
          <w:szCs w:val="28"/>
        </w:rPr>
        <w:t>7) выявления обстоятельств, предусмотренных пунктами 6.2, 6.3 настоящего Положения;</w:t>
      </w:r>
    </w:p>
    <w:p w:rsidR="00B91398" w:rsidRPr="008A3FF5" w:rsidRDefault="00B91398" w:rsidP="00B91398">
      <w:pPr>
        <w:ind w:firstLine="709"/>
        <w:jc w:val="both"/>
        <w:rPr>
          <w:sz w:val="28"/>
          <w:szCs w:val="28"/>
        </w:rPr>
      </w:pPr>
      <w:r w:rsidRPr="008A3FF5">
        <w:rPr>
          <w:sz w:val="28"/>
          <w:szCs w:val="28"/>
        </w:rPr>
        <w:t>8)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91398" w:rsidRPr="008A3FF5" w:rsidRDefault="00B91398" w:rsidP="00B91398">
      <w:pPr>
        <w:ind w:firstLine="709"/>
        <w:jc w:val="both"/>
        <w:rPr>
          <w:sz w:val="28"/>
          <w:szCs w:val="28"/>
        </w:rPr>
      </w:pPr>
    </w:p>
    <w:p w:rsidR="00B91398" w:rsidRPr="008A3FF5" w:rsidRDefault="00B91398" w:rsidP="00B91398">
      <w:pPr>
        <w:jc w:val="center"/>
        <w:rPr>
          <w:b/>
          <w:sz w:val="28"/>
          <w:szCs w:val="28"/>
        </w:rPr>
      </w:pPr>
      <w:r w:rsidRPr="008A3FF5">
        <w:rPr>
          <w:b/>
          <w:sz w:val="28"/>
          <w:szCs w:val="28"/>
        </w:rPr>
        <w:t>8. Полномочия Контрольно-счетного органа</w:t>
      </w:r>
    </w:p>
    <w:p w:rsidR="00B91398" w:rsidRPr="008A3FF5" w:rsidRDefault="00B91398" w:rsidP="00B91398">
      <w:pPr>
        <w:ind w:firstLine="708"/>
        <w:jc w:val="both"/>
        <w:rPr>
          <w:sz w:val="28"/>
          <w:szCs w:val="28"/>
        </w:rPr>
      </w:pPr>
      <w:r w:rsidRPr="008A3FF5">
        <w:rPr>
          <w:sz w:val="28"/>
          <w:szCs w:val="28"/>
        </w:rPr>
        <w:t>8.1. Контрольно-счетный орган осуществляет следующие полномочия:</w:t>
      </w:r>
    </w:p>
    <w:p w:rsidR="00B91398" w:rsidRPr="008A3FF5" w:rsidRDefault="00B91398" w:rsidP="00B91398">
      <w:pPr>
        <w:ind w:firstLine="709"/>
        <w:jc w:val="both"/>
        <w:rPr>
          <w:sz w:val="28"/>
          <w:szCs w:val="28"/>
        </w:rPr>
      </w:pPr>
      <w:r w:rsidRPr="008A3FF5">
        <w:rPr>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B91398" w:rsidRPr="008A3FF5" w:rsidRDefault="00B91398" w:rsidP="00B91398">
      <w:pPr>
        <w:ind w:firstLine="709"/>
        <w:jc w:val="both"/>
        <w:rPr>
          <w:sz w:val="28"/>
          <w:szCs w:val="28"/>
        </w:rPr>
      </w:pPr>
      <w:r w:rsidRPr="008A3FF5">
        <w:rPr>
          <w:sz w:val="28"/>
          <w:szCs w:val="28"/>
        </w:rPr>
        <w:t>2) экспертиза проектов местного бюджета, проверка и анализ обоснованности его показателей;</w:t>
      </w:r>
    </w:p>
    <w:p w:rsidR="00B91398" w:rsidRPr="008A3FF5" w:rsidRDefault="00B91398" w:rsidP="00B91398">
      <w:pPr>
        <w:ind w:firstLine="709"/>
        <w:jc w:val="both"/>
        <w:rPr>
          <w:sz w:val="28"/>
          <w:szCs w:val="28"/>
        </w:rPr>
      </w:pPr>
      <w:r w:rsidRPr="008A3FF5">
        <w:rPr>
          <w:sz w:val="28"/>
          <w:szCs w:val="28"/>
        </w:rPr>
        <w:t>3) внешняя проверка годового отчета об исполнении местного бюджета;</w:t>
      </w:r>
    </w:p>
    <w:p w:rsidR="00B91398" w:rsidRPr="008A3FF5" w:rsidRDefault="00B91398" w:rsidP="00B91398">
      <w:pPr>
        <w:ind w:firstLine="709"/>
        <w:jc w:val="both"/>
        <w:rPr>
          <w:sz w:val="28"/>
          <w:szCs w:val="28"/>
        </w:rPr>
      </w:pPr>
      <w:r w:rsidRPr="008A3FF5">
        <w:rPr>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B91398" w:rsidRPr="008A3FF5" w:rsidRDefault="00B91398" w:rsidP="00B91398">
      <w:pPr>
        <w:ind w:firstLine="709"/>
        <w:jc w:val="both"/>
        <w:rPr>
          <w:sz w:val="28"/>
          <w:szCs w:val="28"/>
        </w:rPr>
      </w:pPr>
      <w:r w:rsidRPr="008A3FF5">
        <w:rPr>
          <w:sz w:val="28"/>
          <w:szCs w:val="28"/>
        </w:rPr>
        <w:t xml:space="preserve">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w:t>
      </w:r>
      <w:r w:rsidRPr="008A3FF5">
        <w:rPr>
          <w:sz w:val="28"/>
          <w:szCs w:val="28"/>
        </w:rPr>
        <w:lastRenderedPageBreak/>
        <w:t>управления и распоряжения такой собственностью (включая исключительные права на результаты интеллектуальной деятельности);</w:t>
      </w:r>
    </w:p>
    <w:p w:rsidR="00B91398" w:rsidRPr="008A3FF5" w:rsidRDefault="00B91398" w:rsidP="00B91398">
      <w:pPr>
        <w:ind w:firstLine="709"/>
        <w:jc w:val="both"/>
        <w:rPr>
          <w:sz w:val="28"/>
          <w:szCs w:val="28"/>
        </w:rPr>
      </w:pPr>
      <w:r w:rsidRPr="008A3FF5">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B91398" w:rsidRPr="008A3FF5" w:rsidRDefault="00B91398" w:rsidP="00B91398">
      <w:pPr>
        <w:ind w:firstLine="709"/>
        <w:jc w:val="both"/>
        <w:rPr>
          <w:sz w:val="28"/>
          <w:szCs w:val="28"/>
        </w:rPr>
      </w:pPr>
      <w:r w:rsidRPr="008A3FF5">
        <w:rPr>
          <w:sz w:val="28"/>
          <w:szCs w:val="28"/>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B91398" w:rsidRPr="008A3FF5" w:rsidRDefault="00B91398" w:rsidP="00B91398">
      <w:pPr>
        <w:ind w:firstLine="709"/>
        <w:jc w:val="both"/>
        <w:rPr>
          <w:sz w:val="28"/>
          <w:szCs w:val="28"/>
        </w:rPr>
      </w:pPr>
      <w:r w:rsidRPr="008A3FF5">
        <w:rPr>
          <w:sz w:val="28"/>
          <w:szCs w:val="28"/>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91398" w:rsidRPr="008A3FF5" w:rsidRDefault="00B91398" w:rsidP="00B91398">
      <w:pPr>
        <w:ind w:firstLine="709"/>
        <w:jc w:val="both"/>
        <w:rPr>
          <w:sz w:val="28"/>
          <w:szCs w:val="28"/>
        </w:rPr>
      </w:pPr>
      <w:r w:rsidRPr="008A3FF5">
        <w:rPr>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B91398" w:rsidRPr="008A3FF5" w:rsidRDefault="00B91398" w:rsidP="00B91398">
      <w:pPr>
        <w:ind w:firstLine="709"/>
        <w:jc w:val="both"/>
        <w:rPr>
          <w:sz w:val="28"/>
          <w:szCs w:val="28"/>
        </w:rPr>
      </w:pPr>
      <w:r w:rsidRPr="008A3FF5">
        <w:rPr>
          <w:sz w:val="28"/>
          <w:szCs w:val="28"/>
        </w:rPr>
        <w:t>10) осуществление контроля за состоянием муниципального внутреннего и внешнего долга;</w:t>
      </w:r>
    </w:p>
    <w:p w:rsidR="00B91398" w:rsidRPr="008A3FF5" w:rsidRDefault="00B91398" w:rsidP="00B91398">
      <w:pPr>
        <w:ind w:firstLine="709"/>
        <w:jc w:val="both"/>
        <w:rPr>
          <w:sz w:val="28"/>
          <w:szCs w:val="28"/>
        </w:rPr>
      </w:pPr>
      <w:r w:rsidRPr="008A3FF5">
        <w:rPr>
          <w:sz w:val="28"/>
          <w:szCs w:val="28"/>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w:t>
      </w:r>
    </w:p>
    <w:p w:rsidR="00B91398" w:rsidRPr="008A3FF5" w:rsidRDefault="00B91398" w:rsidP="00B91398">
      <w:pPr>
        <w:ind w:firstLine="709"/>
        <w:jc w:val="both"/>
        <w:rPr>
          <w:sz w:val="28"/>
          <w:szCs w:val="28"/>
        </w:rPr>
      </w:pPr>
      <w:r w:rsidRPr="008A3FF5">
        <w:rPr>
          <w:sz w:val="28"/>
          <w:szCs w:val="28"/>
        </w:rPr>
        <w:t>12) участие в пределах полномочий в мероприятиях, направленных на противодействие коррупции;</w:t>
      </w:r>
    </w:p>
    <w:p w:rsidR="00B91398" w:rsidRPr="008A3FF5" w:rsidRDefault="00B91398" w:rsidP="00B91398">
      <w:pPr>
        <w:ind w:firstLine="709"/>
        <w:jc w:val="both"/>
        <w:rPr>
          <w:sz w:val="28"/>
          <w:szCs w:val="28"/>
        </w:rPr>
      </w:pPr>
      <w:r w:rsidRPr="008A3FF5">
        <w:rPr>
          <w:sz w:val="28"/>
          <w:szCs w:val="28"/>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B91398" w:rsidRPr="008A3FF5" w:rsidRDefault="00B91398" w:rsidP="00B91398">
      <w:pPr>
        <w:ind w:firstLine="708"/>
        <w:jc w:val="both"/>
        <w:rPr>
          <w:sz w:val="28"/>
          <w:szCs w:val="28"/>
        </w:rPr>
      </w:pPr>
      <w:r w:rsidRPr="008A3FF5">
        <w:rPr>
          <w:sz w:val="28"/>
          <w:szCs w:val="28"/>
        </w:rPr>
        <w:t>8.2. Внешний муниципальный финансовый контроль осуществляется Контрольно-счетным органом:</w:t>
      </w:r>
    </w:p>
    <w:p w:rsidR="00B91398" w:rsidRPr="008A3FF5" w:rsidRDefault="00B91398" w:rsidP="00B91398">
      <w:pPr>
        <w:ind w:firstLine="709"/>
        <w:jc w:val="both"/>
        <w:rPr>
          <w:sz w:val="28"/>
          <w:szCs w:val="28"/>
        </w:rPr>
      </w:pPr>
      <w:r w:rsidRPr="008A3FF5">
        <w:rPr>
          <w:sz w:val="28"/>
          <w:szCs w:val="28"/>
        </w:rPr>
        <w:t>1) в отношении органов местного самоуправления и муниципальных органов, муниципальных учреждений и унитарных предприятий муниципального образования, а также иных организаций, если они используют имущество, находящееся в муниципальной собственности муниципального образования;</w:t>
      </w:r>
    </w:p>
    <w:p w:rsidR="00B91398" w:rsidRPr="008A3FF5" w:rsidRDefault="00B91398" w:rsidP="00B91398">
      <w:pPr>
        <w:ind w:firstLine="709"/>
        <w:jc w:val="both"/>
        <w:rPr>
          <w:sz w:val="28"/>
          <w:szCs w:val="28"/>
        </w:rPr>
      </w:pPr>
      <w:r w:rsidRPr="008A3FF5">
        <w:rPr>
          <w:sz w:val="28"/>
          <w:szCs w:val="28"/>
        </w:rPr>
        <w:lastRenderedPageBreak/>
        <w:t>2) в отношении иных лиц в случаях, предусмотренных Бюджетным кодексом Российской Федерации и другими федеральными законами.</w:t>
      </w:r>
    </w:p>
    <w:p w:rsidR="00B91398" w:rsidRPr="008A3FF5" w:rsidRDefault="00B91398" w:rsidP="00B91398">
      <w:pPr>
        <w:jc w:val="both"/>
        <w:rPr>
          <w:sz w:val="28"/>
          <w:szCs w:val="28"/>
        </w:rPr>
      </w:pPr>
    </w:p>
    <w:p w:rsidR="00B91398" w:rsidRPr="008A3FF5" w:rsidRDefault="00B91398" w:rsidP="00B91398">
      <w:pPr>
        <w:jc w:val="center"/>
        <w:rPr>
          <w:b/>
          <w:sz w:val="28"/>
          <w:szCs w:val="28"/>
        </w:rPr>
      </w:pPr>
      <w:r w:rsidRPr="008A3FF5">
        <w:rPr>
          <w:b/>
          <w:sz w:val="28"/>
          <w:szCs w:val="28"/>
        </w:rPr>
        <w:t>9. Формы осуществления Контрольно-счетным органом внешнего муниципального финансового контроля</w:t>
      </w:r>
    </w:p>
    <w:p w:rsidR="00B91398" w:rsidRPr="008A3FF5" w:rsidRDefault="00B91398" w:rsidP="00B91398">
      <w:pPr>
        <w:ind w:firstLine="708"/>
        <w:jc w:val="both"/>
        <w:rPr>
          <w:sz w:val="28"/>
          <w:szCs w:val="28"/>
        </w:rPr>
      </w:pPr>
      <w:r w:rsidRPr="008A3FF5">
        <w:rPr>
          <w:sz w:val="28"/>
          <w:szCs w:val="28"/>
        </w:rPr>
        <w:t>9.1. Внешний муниципальный финансовый контроль осуществляется Контрольно-счетным органом в форме контрольных или экспертно-аналитических мероприятий.</w:t>
      </w:r>
    </w:p>
    <w:p w:rsidR="00B91398" w:rsidRPr="008A3FF5" w:rsidRDefault="00B91398" w:rsidP="00B91398">
      <w:pPr>
        <w:ind w:firstLine="708"/>
        <w:jc w:val="both"/>
        <w:rPr>
          <w:sz w:val="28"/>
          <w:szCs w:val="28"/>
        </w:rPr>
      </w:pPr>
      <w:r w:rsidRPr="008A3FF5">
        <w:rPr>
          <w:sz w:val="28"/>
          <w:szCs w:val="28"/>
        </w:rPr>
        <w:t>9.2.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Контрольно-счетного органом составляется отчет.</w:t>
      </w:r>
    </w:p>
    <w:p w:rsidR="00B91398" w:rsidRPr="008A3FF5" w:rsidRDefault="00B91398" w:rsidP="00B91398">
      <w:pPr>
        <w:ind w:firstLine="708"/>
        <w:jc w:val="both"/>
        <w:rPr>
          <w:sz w:val="28"/>
          <w:szCs w:val="28"/>
        </w:rPr>
      </w:pPr>
      <w:r w:rsidRPr="008A3FF5">
        <w:rPr>
          <w:sz w:val="28"/>
          <w:szCs w:val="28"/>
        </w:rPr>
        <w:t>9.3. При проведении экспертно-аналитического мероприятия Контрольно-счетным органом составляются отчет или заключение.</w:t>
      </w:r>
    </w:p>
    <w:p w:rsidR="00B91398" w:rsidRPr="008A3FF5" w:rsidRDefault="00B91398" w:rsidP="00B91398">
      <w:pPr>
        <w:ind w:firstLine="708"/>
        <w:jc w:val="both"/>
        <w:rPr>
          <w:sz w:val="28"/>
          <w:szCs w:val="28"/>
        </w:rPr>
      </w:pPr>
    </w:p>
    <w:p w:rsidR="00B91398" w:rsidRPr="008A3FF5" w:rsidRDefault="00B91398" w:rsidP="00B91398">
      <w:pPr>
        <w:jc w:val="center"/>
        <w:rPr>
          <w:b/>
          <w:sz w:val="28"/>
          <w:szCs w:val="28"/>
        </w:rPr>
      </w:pPr>
      <w:r w:rsidRPr="008A3FF5">
        <w:rPr>
          <w:b/>
          <w:sz w:val="28"/>
          <w:szCs w:val="28"/>
        </w:rPr>
        <w:t>10. Стандарты внешнего муниципального финансового контроля</w:t>
      </w:r>
    </w:p>
    <w:p w:rsidR="00B91398" w:rsidRPr="008A3FF5" w:rsidRDefault="00B91398" w:rsidP="00B91398">
      <w:pPr>
        <w:ind w:firstLine="708"/>
        <w:jc w:val="both"/>
        <w:rPr>
          <w:sz w:val="28"/>
          <w:szCs w:val="28"/>
        </w:rPr>
      </w:pPr>
      <w:r w:rsidRPr="008A3FF5">
        <w:rPr>
          <w:sz w:val="28"/>
          <w:szCs w:val="28"/>
        </w:rPr>
        <w:t>10.1. Контрольно-счетный орган при осуществлении внешнего муниципального финансового контроля руководствуется </w:t>
      </w:r>
      <w:hyperlink r:id="rId8" w:history="1">
        <w:r w:rsidRPr="008A3FF5">
          <w:rPr>
            <w:rStyle w:val="ad"/>
            <w:sz w:val="28"/>
            <w:szCs w:val="28"/>
            <w:u w:val="none"/>
          </w:rPr>
          <w:t>Конституцией</w:t>
        </w:r>
      </w:hyperlink>
      <w:r w:rsidRPr="008A3FF5">
        <w:rPr>
          <w:sz w:val="28"/>
          <w:szCs w:val="28"/>
        </w:rPr>
        <w:t> Российской Федерации, законодательством Российской Федерации, законодательством субъекта Российской Федерации, нормативными правовыми актами муниципального образования, а также стандартами внешнего муниципального финансового контроля.</w:t>
      </w:r>
    </w:p>
    <w:p w:rsidR="00B91398" w:rsidRPr="008A3FF5" w:rsidRDefault="00B91398" w:rsidP="00B91398">
      <w:pPr>
        <w:ind w:firstLine="708"/>
        <w:jc w:val="both"/>
        <w:rPr>
          <w:sz w:val="28"/>
          <w:szCs w:val="28"/>
        </w:rPr>
      </w:pPr>
      <w:r w:rsidRPr="008A3FF5">
        <w:rPr>
          <w:sz w:val="28"/>
          <w:szCs w:val="28"/>
        </w:rPr>
        <w:t>10.2. Стандарты внешнего муниципального финансового контроля для проведения контрольных и экспертно-аналитических мероприятий утверждаются Контрольно-счетным органом в соответствии с общими требованиями, утвержденными Счетной палатой Российской Федерации.</w:t>
      </w:r>
    </w:p>
    <w:p w:rsidR="00B91398" w:rsidRPr="008A3FF5" w:rsidRDefault="00B91398" w:rsidP="00B91398">
      <w:pPr>
        <w:ind w:firstLine="708"/>
        <w:jc w:val="both"/>
        <w:rPr>
          <w:sz w:val="28"/>
          <w:szCs w:val="28"/>
        </w:rPr>
      </w:pPr>
      <w:r w:rsidRPr="008A3FF5">
        <w:rPr>
          <w:sz w:val="28"/>
          <w:szCs w:val="28"/>
        </w:rPr>
        <w:t>10.3. При подготовке стандартов внешнего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B91398" w:rsidRPr="008A3FF5" w:rsidRDefault="00B91398" w:rsidP="00B91398">
      <w:pPr>
        <w:ind w:firstLine="708"/>
        <w:jc w:val="both"/>
        <w:rPr>
          <w:sz w:val="28"/>
          <w:szCs w:val="28"/>
        </w:rPr>
      </w:pPr>
      <w:r w:rsidRPr="008A3FF5">
        <w:rPr>
          <w:sz w:val="28"/>
          <w:szCs w:val="28"/>
        </w:rPr>
        <w:t>10.4. Стандарты внешнего муниципального финансового контроля, утверждаемые Контрольно-счетным органом, не могут противоречить законодательству Российской Федерации и законодательству субъекта Российской Федерации</w:t>
      </w:r>
    </w:p>
    <w:p w:rsidR="00B91398" w:rsidRPr="008A3FF5" w:rsidRDefault="00B91398" w:rsidP="00B91398">
      <w:pPr>
        <w:ind w:firstLine="708"/>
        <w:jc w:val="both"/>
        <w:rPr>
          <w:sz w:val="28"/>
          <w:szCs w:val="28"/>
        </w:rPr>
      </w:pPr>
      <w:r w:rsidRPr="008A3FF5">
        <w:rPr>
          <w:sz w:val="28"/>
          <w:szCs w:val="28"/>
        </w:rPr>
        <w:t>.</w:t>
      </w:r>
    </w:p>
    <w:p w:rsidR="00B91398" w:rsidRPr="008A3FF5" w:rsidRDefault="00B91398" w:rsidP="00B91398">
      <w:pPr>
        <w:jc w:val="center"/>
        <w:rPr>
          <w:b/>
          <w:sz w:val="28"/>
          <w:szCs w:val="28"/>
        </w:rPr>
      </w:pPr>
      <w:r w:rsidRPr="008A3FF5">
        <w:rPr>
          <w:b/>
          <w:sz w:val="28"/>
          <w:szCs w:val="28"/>
        </w:rPr>
        <w:t>11. Планирование деятельности Контрольно-счетного органа</w:t>
      </w:r>
    </w:p>
    <w:p w:rsidR="00B91398" w:rsidRPr="008A3FF5" w:rsidRDefault="00B91398" w:rsidP="00B91398">
      <w:pPr>
        <w:ind w:firstLine="708"/>
        <w:jc w:val="both"/>
        <w:rPr>
          <w:sz w:val="28"/>
          <w:szCs w:val="28"/>
        </w:rPr>
      </w:pPr>
      <w:r w:rsidRPr="008A3FF5">
        <w:rPr>
          <w:sz w:val="28"/>
          <w:szCs w:val="28"/>
        </w:rPr>
        <w:t xml:space="preserve">11.1. Контрольно-счетный орган осуществляет свою деятельность на основе планов, которые разрабатываются и утверждаются им самостоятельно. </w:t>
      </w:r>
    </w:p>
    <w:p w:rsidR="00B91398" w:rsidRPr="008A3FF5" w:rsidRDefault="00B91398" w:rsidP="00B91398">
      <w:pPr>
        <w:ind w:firstLine="708"/>
        <w:jc w:val="both"/>
        <w:rPr>
          <w:sz w:val="28"/>
          <w:szCs w:val="28"/>
        </w:rPr>
      </w:pPr>
      <w:r w:rsidRPr="008A3FF5">
        <w:rPr>
          <w:sz w:val="28"/>
          <w:szCs w:val="28"/>
        </w:rPr>
        <w:t>11.2. Планирование деятельности Контрольно-счетного органа осуществляется с учетом результатов контрольных и экспертно-аналитических мероприятий, а также на основании поручений представительного органа муниципального образования, предложений главы муниципального образования.</w:t>
      </w:r>
    </w:p>
    <w:p w:rsidR="00B91398" w:rsidRPr="008A3FF5" w:rsidRDefault="00B91398" w:rsidP="00B91398">
      <w:pPr>
        <w:ind w:firstLine="708"/>
        <w:jc w:val="both"/>
        <w:rPr>
          <w:sz w:val="28"/>
          <w:szCs w:val="28"/>
        </w:rPr>
      </w:pPr>
      <w:r w:rsidRPr="008A3FF5">
        <w:rPr>
          <w:sz w:val="28"/>
          <w:szCs w:val="28"/>
        </w:rPr>
        <w:t xml:space="preserve">11.3. Предложения о проведении контрольных и экспертно-аналитических мероприятий могут направляться в контрольно-счетный орган также председателем районного Совета депутатов, комитетами, комиссиями и </w:t>
      </w:r>
      <w:r w:rsidRPr="008A3FF5">
        <w:rPr>
          <w:sz w:val="28"/>
          <w:szCs w:val="28"/>
        </w:rPr>
        <w:lastRenderedPageBreak/>
        <w:t>депутатами районного Совета депутатов, иными государственными и муниципальными органами.</w:t>
      </w:r>
    </w:p>
    <w:p w:rsidR="00B91398" w:rsidRPr="008A3FF5" w:rsidRDefault="00B91398" w:rsidP="00B91398">
      <w:pPr>
        <w:ind w:firstLine="708"/>
        <w:jc w:val="both"/>
        <w:rPr>
          <w:sz w:val="28"/>
          <w:szCs w:val="28"/>
        </w:rPr>
      </w:pPr>
      <w:r w:rsidRPr="008A3FF5">
        <w:rPr>
          <w:sz w:val="28"/>
          <w:szCs w:val="28"/>
        </w:rPr>
        <w:t>11.4. Обязательному включению в годовой план работы контрольно-счетного органа подлежат поручения, предложения и запросы главы района, направленные в контрольно-счетный орган до 15 декабря года, предшествующего планируемому.</w:t>
      </w:r>
    </w:p>
    <w:p w:rsidR="00B91398" w:rsidRPr="008A3FF5" w:rsidRDefault="00B91398" w:rsidP="00B91398">
      <w:pPr>
        <w:ind w:firstLine="709"/>
        <w:jc w:val="both"/>
        <w:rPr>
          <w:sz w:val="28"/>
          <w:szCs w:val="28"/>
        </w:rPr>
      </w:pPr>
      <w:r w:rsidRPr="008A3FF5">
        <w:rPr>
          <w:sz w:val="28"/>
          <w:szCs w:val="28"/>
        </w:rPr>
        <w:t xml:space="preserve">11.5. Предложения районного Совета депутатов, главы района по внесению изменений в план работы контрольно-счетного органа рассматриваются контрольно-счетным органом в 10-дневный срок со дня поступления. </w:t>
      </w:r>
    </w:p>
    <w:p w:rsidR="00B91398" w:rsidRPr="008A3FF5" w:rsidRDefault="00B91398" w:rsidP="00B91398">
      <w:pPr>
        <w:jc w:val="both"/>
        <w:rPr>
          <w:sz w:val="28"/>
          <w:szCs w:val="28"/>
        </w:rPr>
      </w:pPr>
    </w:p>
    <w:p w:rsidR="00B91398" w:rsidRPr="008A3FF5" w:rsidRDefault="00B91398" w:rsidP="00B91398">
      <w:pPr>
        <w:jc w:val="center"/>
        <w:rPr>
          <w:b/>
          <w:sz w:val="28"/>
          <w:szCs w:val="28"/>
        </w:rPr>
      </w:pPr>
      <w:r w:rsidRPr="008A3FF5">
        <w:rPr>
          <w:b/>
          <w:sz w:val="28"/>
          <w:szCs w:val="28"/>
        </w:rPr>
        <w:t>12. Регламент Контрольно-счетного органа</w:t>
      </w:r>
    </w:p>
    <w:p w:rsidR="00B91398" w:rsidRPr="008A3FF5" w:rsidRDefault="00B91398" w:rsidP="00B91398">
      <w:pPr>
        <w:ind w:firstLine="708"/>
        <w:jc w:val="both"/>
        <w:rPr>
          <w:sz w:val="28"/>
          <w:szCs w:val="28"/>
        </w:rPr>
      </w:pPr>
      <w:r w:rsidRPr="008A3FF5">
        <w:rPr>
          <w:sz w:val="28"/>
          <w:szCs w:val="28"/>
        </w:rPr>
        <w:t>12.1. Регламент Контрольно-счетного органа определяет:</w:t>
      </w:r>
    </w:p>
    <w:p w:rsidR="00B91398" w:rsidRPr="008A3FF5" w:rsidRDefault="00B91398" w:rsidP="00B91398">
      <w:pPr>
        <w:ind w:firstLine="709"/>
        <w:jc w:val="both"/>
        <w:rPr>
          <w:sz w:val="28"/>
          <w:szCs w:val="28"/>
        </w:rPr>
      </w:pPr>
      <w:r w:rsidRPr="008A3FF5">
        <w:rPr>
          <w:sz w:val="28"/>
          <w:szCs w:val="28"/>
        </w:rPr>
        <w:t>- содержание направлений деятельности Контрольно-счетного органа;</w:t>
      </w:r>
    </w:p>
    <w:p w:rsidR="00B91398" w:rsidRPr="008A3FF5" w:rsidRDefault="00B91398" w:rsidP="00B91398">
      <w:pPr>
        <w:ind w:firstLine="709"/>
        <w:jc w:val="both"/>
        <w:rPr>
          <w:sz w:val="28"/>
          <w:szCs w:val="28"/>
        </w:rPr>
      </w:pPr>
      <w:r w:rsidRPr="008A3FF5">
        <w:rPr>
          <w:sz w:val="28"/>
          <w:szCs w:val="28"/>
        </w:rPr>
        <w:t>- вопросы подготовки и проведения контрольных и экспертно-аналитических мероприятий;</w:t>
      </w:r>
    </w:p>
    <w:p w:rsidR="00B91398" w:rsidRPr="008A3FF5" w:rsidRDefault="00B91398" w:rsidP="00B91398">
      <w:pPr>
        <w:ind w:firstLine="709"/>
        <w:jc w:val="both"/>
        <w:rPr>
          <w:sz w:val="28"/>
          <w:szCs w:val="28"/>
        </w:rPr>
      </w:pPr>
      <w:r w:rsidRPr="008A3FF5">
        <w:rPr>
          <w:sz w:val="28"/>
          <w:szCs w:val="28"/>
        </w:rPr>
        <w:t>- порядок ведения делопроизводства;</w:t>
      </w:r>
    </w:p>
    <w:p w:rsidR="00B91398" w:rsidRPr="008A3FF5" w:rsidRDefault="00B91398" w:rsidP="00B91398">
      <w:pPr>
        <w:ind w:firstLine="709"/>
        <w:jc w:val="both"/>
        <w:rPr>
          <w:sz w:val="28"/>
          <w:szCs w:val="28"/>
        </w:rPr>
      </w:pPr>
      <w:r w:rsidRPr="008A3FF5">
        <w:rPr>
          <w:sz w:val="28"/>
          <w:szCs w:val="28"/>
        </w:rPr>
        <w:t>- порядок направления запросов о предоставлении информации, документов и материалов, необходимых для проведения контрольных и экспертно-аналитических мероприятий;</w:t>
      </w:r>
    </w:p>
    <w:p w:rsidR="00B91398" w:rsidRPr="008A3FF5" w:rsidRDefault="00B91398" w:rsidP="00B91398">
      <w:pPr>
        <w:ind w:firstLine="709"/>
        <w:jc w:val="both"/>
        <w:rPr>
          <w:sz w:val="28"/>
          <w:szCs w:val="28"/>
        </w:rPr>
      </w:pPr>
      <w:r w:rsidRPr="008A3FF5">
        <w:rPr>
          <w:sz w:val="28"/>
          <w:szCs w:val="28"/>
        </w:rPr>
        <w:t>- процедуру опубликования в средствах массовой информации или размещения в сети Интернет информации о деятельности Контрольно-счетного органа;</w:t>
      </w:r>
    </w:p>
    <w:p w:rsidR="00B91398" w:rsidRPr="008A3FF5" w:rsidRDefault="00B91398" w:rsidP="00B91398">
      <w:pPr>
        <w:ind w:firstLine="709"/>
        <w:jc w:val="both"/>
        <w:rPr>
          <w:sz w:val="28"/>
          <w:szCs w:val="28"/>
        </w:rPr>
      </w:pPr>
      <w:r w:rsidRPr="008A3FF5">
        <w:rPr>
          <w:sz w:val="28"/>
          <w:szCs w:val="28"/>
        </w:rPr>
        <w:t>- иные вопросы внутренней деятельности Контрольно-счетного органа.</w:t>
      </w:r>
    </w:p>
    <w:p w:rsidR="00B91398" w:rsidRPr="008A3FF5" w:rsidRDefault="00B91398" w:rsidP="00B91398">
      <w:pPr>
        <w:ind w:firstLine="708"/>
        <w:jc w:val="both"/>
        <w:rPr>
          <w:sz w:val="28"/>
          <w:szCs w:val="28"/>
        </w:rPr>
      </w:pPr>
      <w:r w:rsidRPr="008A3FF5">
        <w:rPr>
          <w:sz w:val="28"/>
          <w:szCs w:val="28"/>
        </w:rPr>
        <w:t>12.2. Регламент Контрольно-счетного органа утверждается Председателем Контрольно-счетного органа.</w:t>
      </w:r>
    </w:p>
    <w:p w:rsidR="00B91398" w:rsidRPr="008A3FF5" w:rsidRDefault="00B91398" w:rsidP="00B91398">
      <w:pPr>
        <w:ind w:firstLine="708"/>
        <w:jc w:val="both"/>
        <w:rPr>
          <w:sz w:val="28"/>
          <w:szCs w:val="28"/>
        </w:rPr>
      </w:pPr>
    </w:p>
    <w:p w:rsidR="00B91398" w:rsidRPr="008A3FF5" w:rsidRDefault="00B91398" w:rsidP="00B91398">
      <w:pPr>
        <w:jc w:val="center"/>
        <w:rPr>
          <w:b/>
          <w:sz w:val="28"/>
          <w:szCs w:val="28"/>
        </w:rPr>
      </w:pPr>
      <w:r w:rsidRPr="008A3FF5">
        <w:rPr>
          <w:b/>
          <w:sz w:val="28"/>
          <w:szCs w:val="28"/>
        </w:rPr>
        <w:t>13. Обязательность исполнения требований должностных лиц Контрольно-счетного органа</w:t>
      </w:r>
    </w:p>
    <w:p w:rsidR="00B91398" w:rsidRPr="008A3FF5" w:rsidRDefault="00B91398" w:rsidP="00B91398">
      <w:pPr>
        <w:ind w:firstLine="708"/>
        <w:jc w:val="both"/>
        <w:rPr>
          <w:sz w:val="28"/>
          <w:szCs w:val="28"/>
        </w:rPr>
      </w:pPr>
      <w:r w:rsidRPr="008A3FF5">
        <w:rPr>
          <w:sz w:val="28"/>
          <w:szCs w:val="28"/>
        </w:rPr>
        <w:t>13.1. Требования и запросы должностных лиц Контрольно-счетного органа, связанные с осуществлением ими своих должностных полномочий, установленных законодательством Российской Федерации, субъекта Российской Федерации, нормативными правовыми актами муниципального образования, являются обязательными для исполнения органами местного самоуправления и муниципальными органами, организациями, в отношении которых осуществляется внешний муниципальный финансовый контроль (далее - проверяемые органы и организации).</w:t>
      </w:r>
    </w:p>
    <w:p w:rsidR="00B91398" w:rsidRPr="008A3FF5" w:rsidRDefault="00B91398" w:rsidP="00B91398">
      <w:pPr>
        <w:ind w:firstLine="708"/>
        <w:jc w:val="both"/>
        <w:rPr>
          <w:sz w:val="28"/>
          <w:szCs w:val="28"/>
        </w:rPr>
      </w:pPr>
      <w:r w:rsidRPr="008A3FF5">
        <w:rPr>
          <w:sz w:val="28"/>
          <w:szCs w:val="28"/>
        </w:rPr>
        <w:t>13.2. Неисполнение законных требований и запросов должностных лиц Контрольно-счетного органа,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субъекта Российской Федерации.</w:t>
      </w:r>
    </w:p>
    <w:p w:rsidR="00B91398" w:rsidRPr="008A3FF5" w:rsidRDefault="00B91398" w:rsidP="00B91398">
      <w:pPr>
        <w:ind w:firstLine="708"/>
        <w:jc w:val="both"/>
        <w:rPr>
          <w:sz w:val="28"/>
          <w:szCs w:val="28"/>
        </w:rPr>
      </w:pPr>
    </w:p>
    <w:p w:rsidR="00B91398" w:rsidRPr="008A3FF5" w:rsidRDefault="00B91398" w:rsidP="00B91398">
      <w:pPr>
        <w:jc w:val="center"/>
        <w:rPr>
          <w:b/>
          <w:sz w:val="28"/>
          <w:szCs w:val="28"/>
        </w:rPr>
      </w:pPr>
      <w:r w:rsidRPr="008A3FF5">
        <w:rPr>
          <w:b/>
          <w:sz w:val="28"/>
          <w:szCs w:val="28"/>
        </w:rPr>
        <w:t>14. Полномочия председателя по организации деятельности Контрольно-счетного органа</w:t>
      </w:r>
    </w:p>
    <w:p w:rsidR="00B91398" w:rsidRPr="008A3FF5" w:rsidRDefault="00B91398" w:rsidP="00B91398">
      <w:pPr>
        <w:ind w:firstLine="708"/>
        <w:jc w:val="both"/>
        <w:rPr>
          <w:sz w:val="28"/>
          <w:szCs w:val="28"/>
        </w:rPr>
      </w:pPr>
      <w:r w:rsidRPr="008A3FF5">
        <w:rPr>
          <w:sz w:val="28"/>
          <w:szCs w:val="28"/>
        </w:rPr>
        <w:lastRenderedPageBreak/>
        <w:t>14.1.  Председатель Контрольно-счетного органа:</w:t>
      </w:r>
    </w:p>
    <w:p w:rsidR="00B91398" w:rsidRPr="008A3FF5" w:rsidRDefault="00B91398" w:rsidP="00B91398">
      <w:pPr>
        <w:ind w:firstLine="709"/>
        <w:jc w:val="both"/>
        <w:rPr>
          <w:sz w:val="28"/>
          <w:szCs w:val="28"/>
        </w:rPr>
      </w:pPr>
      <w:r w:rsidRPr="008A3FF5">
        <w:rPr>
          <w:sz w:val="28"/>
          <w:szCs w:val="28"/>
        </w:rPr>
        <w:t>1) осуществляет общее руководство деятельностью Контрольно-счетного органа;</w:t>
      </w:r>
    </w:p>
    <w:p w:rsidR="00B91398" w:rsidRPr="008A3FF5" w:rsidRDefault="00B91398" w:rsidP="00B91398">
      <w:pPr>
        <w:ind w:firstLine="709"/>
        <w:jc w:val="both"/>
        <w:rPr>
          <w:sz w:val="28"/>
          <w:szCs w:val="28"/>
        </w:rPr>
      </w:pPr>
      <w:r w:rsidRPr="008A3FF5">
        <w:rPr>
          <w:sz w:val="28"/>
          <w:szCs w:val="28"/>
        </w:rPr>
        <w:t>2) утверждает Регламент Контрольно-счетного органа;</w:t>
      </w:r>
    </w:p>
    <w:p w:rsidR="00B91398" w:rsidRPr="008A3FF5" w:rsidRDefault="00B91398" w:rsidP="00B91398">
      <w:pPr>
        <w:ind w:firstLine="709"/>
        <w:jc w:val="both"/>
        <w:rPr>
          <w:sz w:val="28"/>
          <w:szCs w:val="28"/>
        </w:rPr>
      </w:pPr>
      <w:r w:rsidRPr="008A3FF5">
        <w:rPr>
          <w:sz w:val="28"/>
          <w:szCs w:val="28"/>
        </w:rPr>
        <w:t>3) утверждает планы работы Контрольно-счетного органа и изменения к ним;</w:t>
      </w:r>
    </w:p>
    <w:p w:rsidR="00B91398" w:rsidRPr="008A3FF5" w:rsidRDefault="00B91398" w:rsidP="00B91398">
      <w:pPr>
        <w:ind w:firstLine="709"/>
        <w:jc w:val="both"/>
        <w:rPr>
          <w:sz w:val="28"/>
          <w:szCs w:val="28"/>
        </w:rPr>
      </w:pPr>
      <w:r w:rsidRPr="008A3FF5">
        <w:rPr>
          <w:sz w:val="28"/>
          <w:szCs w:val="28"/>
        </w:rPr>
        <w:t>4) утверждает годовой отчет о деятельности Контрольно-счетного органа;</w:t>
      </w:r>
    </w:p>
    <w:p w:rsidR="00B91398" w:rsidRPr="008A3FF5" w:rsidRDefault="00B91398" w:rsidP="00B91398">
      <w:pPr>
        <w:ind w:firstLine="709"/>
        <w:jc w:val="both"/>
        <w:rPr>
          <w:sz w:val="28"/>
          <w:szCs w:val="28"/>
        </w:rPr>
      </w:pPr>
      <w:r w:rsidRPr="008A3FF5">
        <w:rPr>
          <w:sz w:val="28"/>
          <w:szCs w:val="28"/>
        </w:rPr>
        <w:t>5) утверждает стандарты внешнего муниципального финансового контроля;</w:t>
      </w:r>
    </w:p>
    <w:p w:rsidR="00B91398" w:rsidRPr="008A3FF5" w:rsidRDefault="00B91398" w:rsidP="00B91398">
      <w:pPr>
        <w:ind w:firstLine="709"/>
        <w:jc w:val="both"/>
        <w:rPr>
          <w:sz w:val="28"/>
          <w:szCs w:val="28"/>
        </w:rPr>
      </w:pPr>
      <w:r w:rsidRPr="008A3FF5">
        <w:rPr>
          <w:sz w:val="28"/>
          <w:szCs w:val="28"/>
        </w:rPr>
        <w:t>6) утверждает результаты контрольных и экспертно-аналитических мероприятий Контрольно-счетного органа; подписывает представления и предписания Контрольно-счетного органа;</w:t>
      </w:r>
    </w:p>
    <w:p w:rsidR="00B91398" w:rsidRPr="008A3FF5" w:rsidRDefault="00B91398" w:rsidP="00B91398">
      <w:pPr>
        <w:ind w:firstLine="709"/>
        <w:jc w:val="both"/>
        <w:rPr>
          <w:sz w:val="28"/>
          <w:szCs w:val="28"/>
        </w:rPr>
      </w:pPr>
      <w:r w:rsidRPr="008A3FF5">
        <w:rPr>
          <w:sz w:val="28"/>
          <w:szCs w:val="28"/>
        </w:rPr>
        <w:t>7) представляет представительному органу муниципального образования и главе муниципального образования ежегодный отчет о деятельности Контрольно-счетного органа, информацию о результатах проведенных контрольных и экспертно-аналитических мероприятий;</w:t>
      </w:r>
    </w:p>
    <w:p w:rsidR="00B91398" w:rsidRPr="008A3FF5" w:rsidRDefault="00B91398" w:rsidP="00B91398">
      <w:pPr>
        <w:ind w:firstLine="709"/>
        <w:jc w:val="both"/>
        <w:rPr>
          <w:sz w:val="28"/>
          <w:szCs w:val="28"/>
        </w:rPr>
      </w:pPr>
      <w:r w:rsidRPr="008A3FF5">
        <w:rPr>
          <w:sz w:val="28"/>
          <w:szCs w:val="28"/>
        </w:rPr>
        <w:t>8) представляет Контрольно-счетный орган в государственных органах   Российской    Федерации, государственных    органах    субъектов Российской Федерации   и   органах   местного   самоуправления;</w:t>
      </w:r>
    </w:p>
    <w:p w:rsidR="00B91398" w:rsidRPr="008A3FF5" w:rsidRDefault="00B91398" w:rsidP="00B91398">
      <w:pPr>
        <w:ind w:firstLine="709"/>
        <w:jc w:val="both"/>
        <w:rPr>
          <w:sz w:val="28"/>
          <w:szCs w:val="28"/>
        </w:rPr>
      </w:pPr>
      <w:r w:rsidRPr="008A3FF5">
        <w:rPr>
          <w:sz w:val="28"/>
          <w:szCs w:val="28"/>
        </w:rPr>
        <w:t>9) утверждает   структуру и штатное расписание Контрольно-счетного органа, положения о структурных подразделениях и должностные инструкции работников Контрольно-счетного органа;</w:t>
      </w:r>
    </w:p>
    <w:p w:rsidR="00B91398" w:rsidRPr="008A3FF5" w:rsidRDefault="00B91398" w:rsidP="00B91398">
      <w:pPr>
        <w:ind w:firstLine="709"/>
        <w:jc w:val="both"/>
        <w:rPr>
          <w:sz w:val="28"/>
          <w:szCs w:val="28"/>
        </w:rPr>
      </w:pPr>
      <w:r w:rsidRPr="008A3FF5">
        <w:rPr>
          <w:sz w:val="28"/>
          <w:szCs w:val="28"/>
        </w:rPr>
        <w:t>10) осуществляет полномочия нанимателя работников аппарата Контрольно-счетного органа;</w:t>
      </w:r>
    </w:p>
    <w:p w:rsidR="00B91398" w:rsidRPr="008A3FF5" w:rsidRDefault="00B91398" w:rsidP="00B91398">
      <w:pPr>
        <w:ind w:firstLine="709"/>
        <w:jc w:val="both"/>
        <w:rPr>
          <w:sz w:val="28"/>
          <w:szCs w:val="28"/>
        </w:rPr>
      </w:pPr>
      <w:r w:rsidRPr="008A3FF5">
        <w:rPr>
          <w:sz w:val="28"/>
          <w:szCs w:val="28"/>
        </w:rPr>
        <w:t>11) утверждает правовые акты о реализации гарантий, установленных для должностных лиц Контрольно-счетного органа;</w:t>
      </w:r>
    </w:p>
    <w:p w:rsidR="00B91398" w:rsidRPr="008A3FF5" w:rsidRDefault="00B91398" w:rsidP="00B91398">
      <w:pPr>
        <w:ind w:firstLine="709"/>
        <w:jc w:val="both"/>
        <w:rPr>
          <w:sz w:val="28"/>
          <w:szCs w:val="28"/>
        </w:rPr>
      </w:pPr>
      <w:r w:rsidRPr="008A3FF5">
        <w:rPr>
          <w:sz w:val="28"/>
          <w:szCs w:val="28"/>
        </w:rPr>
        <w:t>12) издает правовые акты (приказы, распоряжения) по вопросам организации деятельности Контрольно-счетного органа.</w:t>
      </w:r>
    </w:p>
    <w:p w:rsidR="00B91398" w:rsidRPr="008A3FF5" w:rsidRDefault="00B91398" w:rsidP="00B91398">
      <w:pPr>
        <w:jc w:val="both"/>
        <w:rPr>
          <w:sz w:val="28"/>
          <w:szCs w:val="28"/>
        </w:rPr>
      </w:pPr>
      <w:r w:rsidRPr="008A3FF5">
        <w:rPr>
          <w:sz w:val="28"/>
          <w:szCs w:val="28"/>
        </w:rPr>
        <w:t> </w:t>
      </w:r>
    </w:p>
    <w:p w:rsidR="00B91398" w:rsidRPr="008A3FF5" w:rsidRDefault="00B91398" w:rsidP="00B91398">
      <w:pPr>
        <w:jc w:val="center"/>
        <w:rPr>
          <w:b/>
          <w:sz w:val="28"/>
          <w:szCs w:val="28"/>
        </w:rPr>
      </w:pPr>
      <w:r w:rsidRPr="008A3FF5">
        <w:rPr>
          <w:b/>
          <w:sz w:val="28"/>
          <w:szCs w:val="28"/>
        </w:rPr>
        <w:t>15. Права, обязанности и ответственность должностных лиц Контрольно-счетного органа</w:t>
      </w:r>
    </w:p>
    <w:p w:rsidR="00B91398" w:rsidRPr="008A3FF5" w:rsidRDefault="00B91398" w:rsidP="00B91398">
      <w:pPr>
        <w:ind w:firstLine="708"/>
        <w:jc w:val="both"/>
        <w:rPr>
          <w:sz w:val="28"/>
          <w:szCs w:val="28"/>
        </w:rPr>
      </w:pPr>
      <w:r w:rsidRPr="008A3FF5">
        <w:rPr>
          <w:sz w:val="28"/>
          <w:szCs w:val="28"/>
        </w:rPr>
        <w:t>15.1. Должностные лица Контрольно-счетного органа при осуществлении возложенных на них должностных полномочий имеют право:</w:t>
      </w:r>
    </w:p>
    <w:p w:rsidR="00B91398" w:rsidRPr="008A3FF5" w:rsidRDefault="00B91398" w:rsidP="00B91398">
      <w:pPr>
        <w:ind w:firstLine="709"/>
        <w:jc w:val="both"/>
        <w:rPr>
          <w:sz w:val="28"/>
          <w:szCs w:val="28"/>
        </w:rPr>
      </w:pPr>
      <w:r w:rsidRPr="008A3FF5">
        <w:rPr>
          <w:sz w:val="28"/>
          <w:szCs w:val="28"/>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B91398" w:rsidRPr="008A3FF5" w:rsidRDefault="00B91398" w:rsidP="00B91398">
      <w:pPr>
        <w:ind w:firstLine="709"/>
        <w:jc w:val="both"/>
        <w:rPr>
          <w:sz w:val="28"/>
          <w:szCs w:val="28"/>
        </w:rPr>
      </w:pPr>
      <w:r w:rsidRPr="008A3FF5">
        <w:rPr>
          <w:sz w:val="28"/>
          <w:szCs w:val="28"/>
        </w:rPr>
        <w:t xml:space="preserve">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w:t>
      </w:r>
      <w:r w:rsidRPr="008A3FF5">
        <w:rPr>
          <w:sz w:val="28"/>
          <w:szCs w:val="28"/>
        </w:rPr>
        <w:lastRenderedPageBreak/>
        <w:t>уполномоченных должностных лиц проверяемых органов и организаций и составлением соответствующих актов;</w:t>
      </w:r>
    </w:p>
    <w:p w:rsidR="00B91398" w:rsidRPr="008A3FF5" w:rsidRDefault="00B91398" w:rsidP="00B91398">
      <w:pPr>
        <w:ind w:firstLine="709"/>
        <w:jc w:val="both"/>
        <w:rPr>
          <w:sz w:val="28"/>
          <w:szCs w:val="28"/>
        </w:rPr>
      </w:pPr>
      <w:r w:rsidRPr="008A3FF5">
        <w:rPr>
          <w:sz w:val="28"/>
          <w:szCs w:val="28"/>
        </w:rP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управления государственными внебюджетными фондами, органов государственной власти и государственных органов субъектов Российской Федерации, органов местного самоуправления и муниципальных органов, организаций;</w:t>
      </w:r>
    </w:p>
    <w:p w:rsidR="00B91398" w:rsidRPr="008A3FF5" w:rsidRDefault="00B91398" w:rsidP="00B91398">
      <w:pPr>
        <w:ind w:firstLine="709"/>
        <w:jc w:val="both"/>
        <w:rPr>
          <w:sz w:val="28"/>
          <w:szCs w:val="28"/>
        </w:rPr>
      </w:pPr>
      <w:r w:rsidRPr="008A3FF5">
        <w:rPr>
          <w:sz w:val="28"/>
          <w:szCs w:val="28"/>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B91398" w:rsidRPr="008A3FF5" w:rsidRDefault="00B91398" w:rsidP="00B91398">
      <w:pPr>
        <w:ind w:firstLine="709"/>
        <w:jc w:val="both"/>
        <w:rPr>
          <w:sz w:val="28"/>
          <w:szCs w:val="28"/>
        </w:rPr>
      </w:pPr>
      <w:r w:rsidRPr="008A3FF5">
        <w:rPr>
          <w:sz w:val="28"/>
          <w:szCs w:val="28"/>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B91398" w:rsidRPr="008A3FF5" w:rsidRDefault="00B91398" w:rsidP="00B91398">
      <w:pPr>
        <w:ind w:firstLine="709"/>
        <w:jc w:val="both"/>
        <w:rPr>
          <w:sz w:val="28"/>
          <w:szCs w:val="28"/>
        </w:rPr>
      </w:pPr>
      <w:r w:rsidRPr="008A3FF5">
        <w:rPr>
          <w:sz w:val="28"/>
          <w:szCs w:val="28"/>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B91398" w:rsidRPr="008A3FF5" w:rsidRDefault="00B91398" w:rsidP="00B91398">
      <w:pPr>
        <w:ind w:firstLine="709"/>
        <w:jc w:val="both"/>
        <w:rPr>
          <w:sz w:val="28"/>
          <w:szCs w:val="28"/>
        </w:rPr>
      </w:pPr>
      <w:r w:rsidRPr="008A3FF5">
        <w:rPr>
          <w:sz w:val="28"/>
          <w:szCs w:val="28"/>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B91398" w:rsidRPr="008A3FF5" w:rsidRDefault="00B91398" w:rsidP="00B91398">
      <w:pPr>
        <w:ind w:firstLine="709"/>
        <w:jc w:val="both"/>
        <w:rPr>
          <w:sz w:val="28"/>
          <w:szCs w:val="28"/>
        </w:rPr>
      </w:pPr>
      <w:r w:rsidRPr="008A3FF5">
        <w:rPr>
          <w:sz w:val="28"/>
          <w:szCs w:val="28"/>
        </w:rPr>
        <w:t>8) знакомиться с технической документацией к электронным базам данных;</w:t>
      </w:r>
    </w:p>
    <w:p w:rsidR="00B91398" w:rsidRPr="008A3FF5" w:rsidRDefault="00B91398" w:rsidP="00B91398">
      <w:pPr>
        <w:ind w:firstLine="709"/>
        <w:jc w:val="both"/>
        <w:rPr>
          <w:sz w:val="28"/>
          <w:szCs w:val="28"/>
        </w:rPr>
      </w:pPr>
      <w:r w:rsidRPr="008A3FF5">
        <w:rPr>
          <w:sz w:val="28"/>
          <w:szCs w:val="28"/>
        </w:rPr>
        <w:t>9) составлять протоколы об административных правонарушениях, если такое право предусмотрено законодательством Российской Федерации, законодательством субъекта Российской Федерации.</w:t>
      </w:r>
    </w:p>
    <w:p w:rsidR="00B91398" w:rsidRPr="008A3FF5" w:rsidRDefault="00B91398" w:rsidP="00B91398">
      <w:pPr>
        <w:ind w:firstLine="708"/>
        <w:jc w:val="both"/>
        <w:rPr>
          <w:sz w:val="28"/>
          <w:szCs w:val="28"/>
        </w:rPr>
      </w:pPr>
      <w:r w:rsidRPr="008A3FF5">
        <w:rPr>
          <w:sz w:val="28"/>
          <w:szCs w:val="28"/>
        </w:rPr>
        <w:t>15.2.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подпунктом 2 пункта 15.1 настоящего Положения, должны незамедлительно (в течение 24 часов) уведомить об этом председателя Контрольно-счетного органа в порядке, установленном законом субъекта Российской Федерации.</w:t>
      </w:r>
    </w:p>
    <w:p w:rsidR="00B91398" w:rsidRPr="008A3FF5" w:rsidRDefault="00B91398" w:rsidP="00B91398">
      <w:pPr>
        <w:ind w:firstLine="708"/>
        <w:jc w:val="both"/>
        <w:rPr>
          <w:sz w:val="28"/>
          <w:szCs w:val="28"/>
        </w:rPr>
      </w:pPr>
      <w:r w:rsidRPr="008A3FF5">
        <w:rPr>
          <w:sz w:val="28"/>
          <w:szCs w:val="28"/>
        </w:rPr>
        <w:t>15.3. Должностные лица Контрольно-счетного органа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B91398" w:rsidRPr="008A3FF5" w:rsidRDefault="00B91398" w:rsidP="00B91398">
      <w:pPr>
        <w:ind w:firstLine="708"/>
        <w:jc w:val="both"/>
        <w:rPr>
          <w:sz w:val="28"/>
          <w:szCs w:val="28"/>
        </w:rPr>
      </w:pPr>
      <w:r w:rsidRPr="008A3FF5">
        <w:rPr>
          <w:sz w:val="28"/>
          <w:szCs w:val="28"/>
        </w:rPr>
        <w:lastRenderedPageBreak/>
        <w:t>15.4. Должностные лица Контрольно-счетного органа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B91398" w:rsidRPr="008A3FF5" w:rsidRDefault="00B91398" w:rsidP="00B91398">
      <w:pPr>
        <w:ind w:firstLine="708"/>
        <w:jc w:val="both"/>
        <w:rPr>
          <w:sz w:val="28"/>
          <w:szCs w:val="28"/>
        </w:rPr>
      </w:pPr>
      <w:r w:rsidRPr="008A3FF5">
        <w:rPr>
          <w:sz w:val="28"/>
          <w:szCs w:val="28"/>
        </w:rPr>
        <w:t>15.5. Должностные лица Контрольно-счетного органа   обязаны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91398" w:rsidRPr="008A3FF5" w:rsidRDefault="00B91398" w:rsidP="00B91398">
      <w:pPr>
        <w:ind w:firstLine="708"/>
        <w:jc w:val="both"/>
        <w:rPr>
          <w:sz w:val="28"/>
          <w:szCs w:val="28"/>
        </w:rPr>
      </w:pPr>
      <w:r w:rsidRPr="008A3FF5">
        <w:rPr>
          <w:sz w:val="28"/>
          <w:szCs w:val="28"/>
        </w:rPr>
        <w:t>15.6. Должностные лица Контрольно-счетного органа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B91398" w:rsidRPr="008A3FF5" w:rsidRDefault="00B91398" w:rsidP="00B91398">
      <w:pPr>
        <w:ind w:firstLine="708"/>
        <w:jc w:val="both"/>
        <w:rPr>
          <w:sz w:val="28"/>
          <w:szCs w:val="28"/>
        </w:rPr>
      </w:pPr>
      <w:r w:rsidRPr="008A3FF5">
        <w:rPr>
          <w:sz w:val="28"/>
          <w:szCs w:val="28"/>
        </w:rPr>
        <w:t>15.7. Председатель Контрольно-счетного органа или уполномоченные ими работники Контрольно-счетного органа вправе участвовать в заседаниях представительного органа муниципального образования, его комитетов, комиссий и рабочих групп, заседаниях администрации муниципального образования, координационных и совещательных органов при главе муниципального образования.</w:t>
      </w:r>
    </w:p>
    <w:p w:rsidR="00B91398" w:rsidRPr="008A3FF5" w:rsidRDefault="00B91398" w:rsidP="00B91398">
      <w:pPr>
        <w:ind w:firstLine="708"/>
        <w:jc w:val="both"/>
        <w:rPr>
          <w:sz w:val="28"/>
          <w:szCs w:val="28"/>
        </w:rPr>
      </w:pPr>
    </w:p>
    <w:p w:rsidR="00B91398" w:rsidRPr="008A3FF5" w:rsidRDefault="00B91398" w:rsidP="00B91398">
      <w:pPr>
        <w:jc w:val="center"/>
        <w:rPr>
          <w:b/>
          <w:sz w:val="28"/>
          <w:szCs w:val="28"/>
        </w:rPr>
      </w:pPr>
      <w:r w:rsidRPr="008A3FF5">
        <w:rPr>
          <w:b/>
          <w:sz w:val="28"/>
          <w:szCs w:val="28"/>
        </w:rPr>
        <w:t>16. Представление информации Контрольно-счетному органу</w:t>
      </w:r>
    </w:p>
    <w:p w:rsidR="00B91398" w:rsidRPr="008A3FF5" w:rsidRDefault="00B91398" w:rsidP="00B91398">
      <w:pPr>
        <w:ind w:firstLine="708"/>
        <w:jc w:val="both"/>
        <w:rPr>
          <w:sz w:val="28"/>
          <w:szCs w:val="28"/>
        </w:rPr>
      </w:pPr>
      <w:r w:rsidRPr="008A3FF5">
        <w:rPr>
          <w:sz w:val="28"/>
          <w:szCs w:val="28"/>
        </w:rPr>
        <w:t>16.1. Проверяемые органы и организации в течение 14 дней со дня получения запроса обязаны представлять контрольно-счетному органу по его запросам информацию, документы и материалы, необходимые для проведения контрольных и экспертно-аналитических мероприятий.</w:t>
      </w:r>
    </w:p>
    <w:p w:rsidR="00B91398" w:rsidRPr="008A3FF5" w:rsidRDefault="00B91398" w:rsidP="00B91398">
      <w:pPr>
        <w:ind w:firstLine="708"/>
        <w:jc w:val="both"/>
        <w:rPr>
          <w:sz w:val="28"/>
          <w:szCs w:val="28"/>
        </w:rPr>
      </w:pPr>
      <w:r w:rsidRPr="008A3FF5">
        <w:rPr>
          <w:sz w:val="28"/>
          <w:szCs w:val="28"/>
        </w:rPr>
        <w:t>16.2. Порядок направления контрольно-счетными органами запросов, указанных в пункте 16.1 настоящего Положения, определяется муниципальными правовыми актами и Регламентом Контрольно-счетного органа.</w:t>
      </w:r>
    </w:p>
    <w:p w:rsidR="00B91398" w:rsidRPr="008A3FF5" w:rsidRDefault="00B91398" w:rsidP="00B91398">
      <w:pPr>
        <w:ind w:firstLine="708"/>
        <w:jc w:val="both"/>
        <w:rPr>
          <w:sz w:val="28"/>
          <w:szCs w:val="28"/>
        </w:rPr>
      </w:pPr>
      <w:r w:rsidRPr="008A3FF5">
        <w:rPr>
          <w:sz w:val="28"/>
          <w:szCs w:val="28"/>
        </w:rPr>
        <w:t xml:space="preserve">16.3. При осуществлении Контрольно-счетным органом мероприятий внешнего муниципального финансового контроля проверяемые органы и организации должны обеспечить должностным лицам Контрольно-счетного органа возможность ознакомления с управленческой и иной отчетностью и документацией, документами, связанными с формированием и исполнением бюджета муниципального образования, использованием муниципальной </w:t>
      </w:r>
      <w:r w:rsidRPr="008A3FF5">
        <w:rPr>
          <w:sz w:val="28"/>
          <w:szCs w:val="28"/>
        </w:rPr>
        <w:lastRenderedPageBreak/>
        <w:t>собственности, муниципальными информационными системами, используемыми проверяемыми органами и организациями, и технической документацией к ним, а также иными документами, необходимыми для осуществления Контрольно-счетным органом его полномочий.</w:t>
      </w:r>
    </w:p>
    <w:p w:rsidR="00B91398" w:rsidRPr="008A3FF5" w:rsidRDefault="00B91398" w:rsidP="00B91398">
      <w:pPr>
        <w:ind w:firstLine="708"/>
        <w:jc w:val="both"/>
        <w:rPr>
          <w:sz w:val="28"/>
          <w:szCs w:val="28"/>
        </w:rPr>
      </w:pPr>
      <w:r w:rsidRPr="008A3FF5">
        <w:rPr>
          <w:sz w:val="28"/>
          <w:szCs w:val="28"/>
        </w:rPr>
        <w:t>Руководители проверяемых органов и организаций обязаны создавать необходимые условия для работы должностных лиц Контрольно-счетного органа, обеспечивать соответствующих должностных лиц Контрольно-счетного органа,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B91398" w:rsidRPr="008A3FF5" w:rsidRDefault="00B91398" w:rsidP="00B91398">
      <w:pPr>
        <w:ind w:firstLine="708"/>
        <w:jc w:val="both"/>
        <w:rPr>
          <w:sz w:val="28"/>
          <w:szCs w:val="28"/>
        </w:rPr>
      </w:pPr>
      <w:r w:rsidRPr="008A3FF5">
        <w:rPr>
          <w:sz w:val="28"/>
          <w:szCs w:val="28"/>
        </w:rPr>
        <w:t>16.4. Главные распорядители бюджетных средств муниципального образования Табунский район Алтайского края, главные администраторы доходов бюджета, главные администраторы источников финансирования дефицита бюджета направляют в контрольно-счетный орган сводную бюджетную отчетность.</w:t>
      </w:r>
    </w:p>
    <w:p w:rsidR="00B91398" w:rsidRPr="008A3FF5" w:rsidRDefault="00B91398" w:rsidP="00B91398">
      <w:pPr>
        <w:ind w:firstLine="708"/>
        <w:jc w:val="both"/>
        <w:rPr>
          <w:sz w:val="28"/>
          <w:szCs w:val="28"/>
        </w:rPr>
      </w:pPr>
      <w:r w:rsidRPr="008A3FF5">
        <w:rPr>
          <w:sz w:val="28"/>
          <w:szCs w:val="28"/>
        </w:rPr>
        <w:t>Финансовый орган муниципального образования Табунский район Алтайского края направляет в контрольно-счетный орган бюджетную отчетность муниципального образования Табунский район Алтайского края, утвержденную сводную бюджетную роспись.</w:t>
      </w:r>
    </w:p>
    <w:p w:rsidR="00B91398" w:rsidRPr="008A3FF5" w:rsidRDefault="00B91398" w:rsidP="00B91398">
      <w:pPr>
        <w:ind w:firstLine="708"/>
        <w:jc w:val="both"/>
        <w:rPr>
          <w:sz w:val="28"/>
          <w:szCs w:val="28"/>
        </w:rPr>
      </w:pPr>
      <w:r w:rsidRPr="008A3FF5">
        <w:rPr>
          <w:sz w:val="28"/>
          <w:szCs w:val="28"/>
        </w:rPr>
        <w:t>16.5. Непредставление или несвоевременное представление Контрольно-счетному органу по его запросу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субъекта Российской Федерации.</w:t>
      </w:r>
    </w:p>
    <w:p w:rsidR="00B91398" w:rsidRPr="008A3FF5" w:rsidRDefault="00B91398" w:rsidP="00B91398">
      <w:pPr>
        <w:ind w:firstLine="708"/>
        <w:jc w:val="both"/>
        <w:rPr>
          <w:sz w:val="28"/>
          <w:szCs w:val="28"/>
        </w:rPr>
      </w:pPr>
      <w:r w:rsidRPr="008A3FF5">
        <w:rPr>
          <w:sz w:val="28"/>
          <w:szCs w:val="28"/>
        </w:rPr>
        <w:t>16.6. При осуществлении внешнего муниципального финансового контроля Контрольно-счетному органу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B91398" w:rsidRPr="008A3FF5" w:rsidRDefault="00B91398" w:rsidP="00B91398">
      <w:pPr>
        <w:jc w:val="center"/>
        <w:rPr>
          <w:sz w:val="28"/>
          <w:szCs w:val="28"/>
        </w:rPr>
      </w:pPr>
    </w:p>
    <w:p w:rsidR="00B91398" w:rsidRPr="008A3FF5" w:rsidRDefault="00B91398" w:rsidP="00B91398">
      <w:pPr>
        <w:jc w:val="center"/>
        <w:rPr>
          <w:b/>
          <w:sz w:val="28"/>
          <w:szCs w:val="28"/>
        </w:rPr>
      </w:pPr>
      <w:r w:rsidRPr="008A3FF5">
        <w:rPr>
          <w:b/>
          <w:sz w:val="28"/>
          <w:szCs w:val="28"/>
        </w:rPr>
        <w:t>17. Представления и предписания Контрольно-счетного органа</w:t>
      </w:r>
    </w:p>
    <w:p w:rsidR="00B91398" w:rsidRPr="008A3FF5" w:rsidRDefault="00B91398" w:rsidP="00B91398">
      <w:pPr>
        <w:ind w:firstLine="708"/>
        <w:jc w:val="both"/>
        <w:rPr>
          <w:sz w:val="28"/>
          <w:szCs w:val="28"/>
        </w:rPr>
      </w:pPr>
      <w:r w:rsidRPr="008A3FF5">
        <w:rPr>
          <w:sz w:val="28"/>
          <w:szCs w:val="28"/>
        </w:rPr>
        <w:t>17.1. Контрольно-счетный орган по результатам проведения контрольных мероприятий вправе вносить в органы местного самоуправления и муниципальные органы,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муниципальному образованию Табунский район Алтайского края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B91398" w:rsidRPr="008A3FF5" w:rsidRDefault="00B91398" w:rsidP="00B91398">
      <w:pPr>
        <w:ind w:firstLine="708"/>
        <w:jc w:val="both"/>
        <w:rPr>
          <w:sz w:val="28"/>
          <w:szCs w:val="28"/>
        </w:rPr>
      </w:pPr>
      <w:r w:rsidRPr="008A3FF5">
        <w:rPr>
          <w:sz w:val="28"/>
          <w:szCs w:val="28"/>
        </w:rPr>
        <w:lastRenderedPageBreak/>
        <w:t xml:space="preserve">17.2. Представление контрольно-счетного органа подписывается председателем контрольно-счетного органа. </w:t>
      </w:r>
    </w:p>
    <w:p w:rsidR="00B91398" w:rsidRPr="008A3FF5" w:rsidRDefault="00B91398" w:rsidP="00B91398">
      <w:pPr>
        <w:ind w:firstLine="708"/>
        <w:jc w:val="both"/>
        <w:rPr>
          <w:sz w:val="28"/>
          <w:szCs w:val="28"/>
        </w:rPr>
      </w:pPr>
      <w:r w:rsidRPr="008A3FF5">
        <w:rPr>
          <w:sz w:val="28"/>
          <w:szCs w:val="28"/>
        </w:rPr>
        <w:t>17.3. Органы местного самоуправления и муниципальные органы, а также иные проверяемые органы и организации в течение одного месяца со дня получения представления обязаны уведомить в письменной форме контрольно-счетный орган о   принятых   по   результатам   рассмотрения представления решениях и мерах.</w:t>
      </w:r>
    </w:p>
    <w:p w:rsidR="00B91398" w:rsidRPr="008A3FF5" w:rsidRDefault="00B91398" w:rsidP="00B91398">
      <w:pPr>
        <w:ind w:firstLine="708"/>
        <w:jc w:val="both"/>
        <w:rPr>
          <w:sz w:val="28"/>
          <w:szCs w:val="28"/>
        </w:rPr>
      </w:pPr>
      <w:r w:rsidRPr="008A3FF5">
        <w:rPr>
          <w:sz w:val="28"/>
          <w:szCs w:val="28"/>
        </w:rPr>
        <w:t>17.4. В случае выявления нарушений, требующих безотлагательных мер по их пресечению и предупреждению, воспрепятствования проведению должностными лицами контрольно-счетного органа контрольных мероприятий контрольно-счетный орган направляет в органы местного самоуправления и муниципальные органы, проверяемые органы и организации и их должностным лицам предписание.</w:t>
      </w:r>
    </w:p>
    <w:p w:rsidR="00B91398" w:rsidRPr="008A3FF5" w:rsidRDefault="00B91398" w:rsidP="00B91398">
      <w:pPr>
        <w:ind w:firstLine="708"/>
        <w:jc w:val="both"/>
        <w:rPr>
          <w:sz w:val="28"/>
          <w:szCs w:val="28"/>
        </w:rPr>
      </w:pPr>
      <w:r w:rsidRPr="008A3FF5">
        <w:rPr>
          <w:sz w:val="28"/>
          <w:szCs w:val="28"/>
        </w:rPr>
        <w:t xml:space="preserve">17.5. Предписание контрольно-счетного органа должно содержать указание на конкретные допущенные нарушения и конкретные основания вынесения предписания. </w:t>
      </w:r>
    </w:p>
    <w:p w:rsidR="00B91398" w:rsidRPr="008A3FF5" w:rsidRDefault="00B91398" w:rsidP="00B91398">
      <w:pPr>
        <w:ind w:firstLine="708"/>
        <w:jc w:val="both"/>
        <w:rPr>
          <w:sz w:val="28"/>
          <w:szCs w:val="28"/>
        </w:rPr>
      </w:pPr>
      <w:r w:rsidRPr="008A3FF5">
        <w:rPr>
          <w:sz w:val="28"/>
          <w:szCs w:val="28"/>
        </w:rPr>
        <w:t>17.6. Предписание контрольно-счетного органа подписывается председателем контрольно-счетного органа.</w:t>
      </w:r>
    </w:p>
    <w:p w:rsidR="00B91398" w:rsidRPr="008A3FF5" w:rsidRDefault="00B91398" w:rsidP="00B91398">
      <w:pPr>
        <w:ind w:firstLine="708"/>
        <w:jc w:val="both"/>
        <w:rPr>
          <w:sz w:val="28"/>
          <w:szCs w:val="28"/>
        </w:rPr>
      </w:pPr>
      <w:r w:rsidRPr="008A3FF5">
        <w:rPr>
          <w:sz w:val="28"/>
          <w:szCs w:val="28"/>
        </w:rPr>
        <w:t>17.7. Предписание контрольно-счетного органа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rsidR="00B91398" w:rsidRPr="008A3FF5" w:rsidRDefault="00B91398" w:rsidP="00B91398">
      <w:pPr>
        <w:ind w:firstLine="708"/>
        <w:jc w:val="both"/>
        <w:rPr>
          <w:sz w:val="28"/>
          <w:szCs w:val="28"/>
        </w:rPr>
      </w:pPr>
      <w:r w:rsidRPr="008A3FF5">
        <w:rPr>
          <w:sz w:val="28"/>
          <w:szCs w:val="28"/>
        </w:rPr>
        <w:t>17.8. Неисполнение или ненадлежащее исполнение предписания контрольно-счетного органа влечет за собой ответственность, установленную законодательством Российской Федерации и (или) Алтайского края.</w:t>
      </w:r>
    </w:p>
    <w:p w:rsidR="00B91398" w:rsidRPr="008A3FF5" w:rsidRDefault="00B91398" w:rsidP="00B91398">
      <w:pPr>
        <w:ind w:firstLine="708"/>
        <w:jc w:val="both"/>
        <w:rPr>
          <w:sz w:val="28"/>
          <w:szCs w:val="28"/>
        </w:rPr>
      </w:pPr>
      <w:r w:rsidRPr="008A3FF5">
        <w:rPr>
          <w:sz w:val="28"/>
          <w:szCs w:val="28"/>
        </w:rPr>
        <w:t>17.9. В случае если при проведении контрольных мероприятий выявлены факты незаконного использования средств районного бюджета, в которых усматриваются признаки преступления или коррупционного правонарушения, контрольно-счетный орган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B91398" w:rsidRPr="008A3FF5" w:rsidRDefault="00B91398" w:rsidP="00B91398">
      <w:pPr>
        <w:jc w:val="both"/>
        <w:rPr>
          <w:sz w:val="28"/>
          <w:szCs w:val="28"/>
        </w:rPr>
      </w:pPr>
    </w:p>
    <w:p w:rsidR="00B91398" w:rsidRPr="008A3FF5" w:rsidRDefault="00B91398" w:rsidP="00B91398">
      <w:pPr>
        <w:jc w:val="center"/>
        <w:rPr>
          <w:b/>
          <w:sz w:val="28"/>
          <w:szCs w:val="28"/>
        </w:rPr>
      </w:pPr>
      <w:r w:rsidRPr="008A3FF5">
        <w:rPr>
          <w:b/>
          <w:sz w:val="28"/>
          <w:szCs w:val="28"/>
        </w:rPr>
        <w:t>18. Гарантии прав проверяемых органов и организаций</w:t>
      </w:r>
    </w:p>
    <w:p w:rsidR="00B91398" w:rsidRPr="008A3FF5" w:rsidRDefault="00B91398" w:rsidP="00B91398">
      <w:pPr>
        <w:ind w:firstLine="708"/>
        <w:jc w:val="both"/>
        <w:rPr>
          <w:sz w:val="28"/>
          <w:szCs w:val="28"/>
        </w:rPr>
      </w:pPr>
      <w:r w:rsidRPr="008A3FF5">
        <w:rPr>
          <w:sz w:val="28"/>
          <w:szCs w:val="28"/>
        </w:rPr>
        <w:t>18.1. Акты, составленные контрольно-счетным органом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течение пяти дней со дня получения указанного акта, прилагаются к актам и в дальнейшем являются их неотъемлемой частью.</w:t>
      </w:r>
    </w:p>
    <w:p w:rsidR="00B91398" w:rsidRPr="008A3FF5" w:rsidRDefault="00B91398" w:rsidP="00B91398">
      <w:pPr>
        <w:jc w:val="both"/>
        <w:rPr>
          <w:sz w:val="28"/>
          <w:szCs w:val="28"/>
        </w:rPr>
      </w:pPr>
      <w:r w:rsidRPr="008A3FF5">
        <w:rPr>
          <w:sz w:val="28"/>
          <w:szCs w:val="28"/>
        </w:rPr>
        <w:t xml:space="preserve"> </w:t>
      </w:r>
      <w:r w:rsidRPr="008A3FF5">
        <w:rPr>
          <w:sz w:val="28"/>
          <w:szCs w:val="28"/>
        </w:rPr>
        <w:tab/>
        <w:t>18.2. Проверяемые органы и организации и их должностные лица вправе обратиться с жалобой на действия (бездействие) контрольно-счетного органа в районный Совет депутатов.</w:t>
      </w:r>
    </w:p>
    <w:p w:rsidR="00B91398" w:rsidRPr="008A3FF5" w:rsidRDefault="00B91398" w:rsidP="00B91398">
      <w:pPr>
        <w:jc w:val="both"/>
        <w:rPr>
          <w:sz w:val="28"/>
          <w:szCs w:val="28"/>
        </w:rPr>
      </w:pPr>
    </w:p>
    <w:p w:rsidR="00B91398" w:rsidRPr="008A3FF5" w:rsidRDefault="00B91398" w:rsidP="00B91398">
      <w:pPr>
        <w:jc w:val="center"/>
        <w:rPr>
          <w:b/>
          <w:sz w:val="28"/>
          <w:szCs w:val="28"/>
        </w:rPr>
      </w:pPr>
      <w:r w:rsidRPr="008A3FF5">
        <w:rPr>
          <w:b/>
          <w:sz w:val="28"/>
          <w:szCs w:val="28"/>
        </w:rPr>
        <w:t>19. Взаимодействие Контрольно-счетного органа</w:t>
      </w:r>
    </w:p>
    <w:p w:rsidR="00B91398" w:rsidRPr="008A3FF5" w:rsidRDefault="00B91398" w:rsidP="00B91398">
      <w:pPr>
        <w:ind w:firstLine="708"/>
        <w:jc w:val="both"/>
        <w:rPr>
          <w:sz w:val="28"/>
          <w:szCs w:val="28"/>
        </w:rPr>
      </w:pPr>
      <w:r w:rsidRPr="008A3FF5">
        <w:rPr>
          <w:sz w:val="28"/>
          <w:szCs w:val="28"/>
        </w:rPr>
        <w:lastRenderedPageBreak/>
        <w:t>19.1. Контрольно-счетный орган при осуществлении своей деятельности вправе взаимодействовать с контрольно-счетными органами других субъектов Российской Федерации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 Контрольно-счетный орган вправе заключать с ними соглашения о сотрудничестве и взаимодействии.</w:t>
      </w:r>
    </w:p>
    <w:p w:rsidR="00B91398" w:rsidRPr="008A3FF5" w:rsidRDefault="00B91398" w:rsidP="00B91398">
      <w:pPr>
        <w:ind w:firstLine="708"/>
        <w:jc w:val="both"/>
        <w:rPr>
          <w:sz w:val="28"/>
          <w:szCs w:val="28"/>
        </w:rPr>
      </w:pPr>
      <w:r w:rsidRPr="008A3FF5">
        <w:rPr>
          <w:sz w:val="28"/>
          <w:szCs w:val="28"/>
        </w:rPr>
        <w:t>19.2. Контрольно-счетный орган вправе вступать в объединения (ассоциации) контрольно-счетных органов Российской Федерации, объединения (ассоциации) контрольно-счетных органов Алтайского края.</w:t>
      </w:r>
    </w:p>
    <w:p w:rsidR="00B91398" w:rsidRPr="008A3FF5" w:rsidRDefault="00B91398" w:rsidP="00B91398">
      <w:pPr>
        <w:ind w:firstLine="708"/>
        <w:jc w:val="both"/>
        <w:rPr>
          <w:sz w:val="28"/>
          <w:szCs w:val="28"/>
        </w:rPr>
      </w:pPr>
      <w:r w:rsidRPr="008A3FF5">
        <w:rPr>
          <w:sz w:val="28"/>
          <w:szCs w:val="28"/>
        </w:rPr>
        <w:t>19.3. Контрольно-счетный орган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B91398" w:rsidRPr="008A3FF5" w:rsidRDefault="00B91398" w:rsidP="00B91398">
      <w:pPr>
        <w:ind w:firstLine="708"/>
        <w:jc w:val="both"/>
        <w:rPr>
          <w:sz w:val="28"/>
          <w:szCs w:val="28"/>
        </w:rPr>
      </w:pPr>
      <w:r w:rsidRPr="008A3FF5">
        <w:rPr>
          <w:sz w:val="28"/>
          <w:szCs w:val="28"/>
        </w:rPr>
        <w:t>19.4. В целях координации своей деятельности Контрольно-счетный орган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B91398" w:rsidRPr="008A3FF5" w:rsidRDefault="00B91398" w:rsidP="00B91398">
      <w:pPr>
        <w:ind w:firstLine="708"/>
        <w:jc w:val="both"/>
        <w:rPr>
          <w:sz w:val="28"/>
          <w:szCs w:val="28"/>
        </w:rPr>
      </w:pPr>
      <w:r w:rsidRPr="008A3FF5">
        <w:rPr>
          <w:sz w:val="28"/>
          <w:szCs w:val="28"/>
        </w:rPr>
        <w:t>19.5. Контрольно-счетный орган по письменному обращению муниципальных образований Алтайского края может принимать участие в проводимых ими контрольных и экспертно-аналитических мероприятиях.</w:t>
      </w:r>
    </w:p>
    <w:p w:rsidR="00B91398" w:rsidRPr="008A3FF5" w:rsidRDefault="00B91398" w:rsidP="00B91398">
      <w:pPr>
        <w:jc w:val="both"/>
        <w:rPr>
          <w:sz w:val="28"/>
          <w:szCs w:val="28"/>
        </w:rPr>
      </w:pPr>
    </w:p>
    <w:p w:rsidR="00B91398" w:rsidRPr="008A3FF5" w:rsidRDefault="00B91398" w:rsidP="00B91398">
      <w:pPr>
        <w:jc w:val="center"/>
        <w:rPr>
          <w:b/>
          <w:sz w:val="28"/>
          <w:szCs w:val="28"/>
        </w:rPr>
      </w:pPr>
      <w:r w:rsidRPr="008A3FF5">
        <w:rPr>
          <w:b/>
          <w:sz w:val="28"/>
          <w:szCs w:val="28"/>
        </w:rPr>
        <w:t>20. Обеспечение доступа к информации о деятельности Контрольно-счетного органа</w:t>
      </w:r>
    </w:p>
    <w:p w:rsidR="00B91398" w:rsidRPr="008A3FF5" w:rsidRDefault="00B91398" w:rsidP="00B91398">
      <w:pPr>
        <w:ind w:firstLine="708"/>
        <w:jc w:val="both"/>
        <w:rPr>
          <w:sz w:val="28"/>
          <w:szCs w:val="28"/>
        </w:rPr>
      </w:pPr>
      <w:r w:rsidRPr="008A3FF5">
        <w:rPr>
          <w:sz w:val="28"/>
          <w:szCs w:val="28"/>
        </w:rPr>
        <w:t>20.1. Контрольно-счетный орган   в   целях   обеспечения   доступа к информации о своей деятельности размещает на официальном сайте администрации Табунского района Алтайского края в информационно-телекоммуникационной сети «Интернет» и опубликовывает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B91398" w:rsidRPr="008A3FF5" w:rsidRDefault="00B91398" w:rsidP="00B91398">
      <w:pPr>
        <w:ind w:firstLine="708"/>
        <w:jc w:val="both"/>
        <w:rPr>
          <w:sz w:val="28"/>
          <w:szCs w:val="28"/>
        </w:rPr>
      </w:pPr>
      <w:r w:rsidRPr="008A3FF5">
        <w:rPr>
          <w:sz w:val="28"/>
          <w:szCs w:val="28"/>
        </w:rPr>
        <w:t>20.2. Контрольно-счетный орган ежегодно представляет отчет о своей деятельности на рассмотрение районному Совету депутатов. Указанный отчет опубликовывается в средствах массовой информации или размещается в сети Интернет только после его рассмотрения районным Советом депутатов.</w:t>
      </w:r>
    </w:p>
    <w:p w:rsidR="00B91398" w:rsidRPr="008A3FF5" w:rsidRDefault="00B91398" w:rsidP="00B91398">
      <w:pPr>
        <w:ind w:firstLine="709"/>
        <w:jc w:val="both"/>
        <w:rPr>
          <w:sz w:val="28"/>
          <w:szCs w:val="28"/>
        </w:rPr>
      </w:pPr>
      <w:r w:rsidRPr="008A3FF5">
        <w:rPr>
          <w:sz w:val="28"/>
          <w:szCs w:val="28"/>
        </w:rPr>
        <w:t xml:space="preserve">20.3. Порядок опубликования в средствах массовой информации и размещения в сети Интернет информации о деятельности контрольно-счетного органа осуществляется в соответствии с законодательством </w:t>
      </w:r>
      <w:r w:rsidRPr="008A3FF5">
        <w:rPr>
          <w:sz w:val="28"/>
          <w:szCs w:val="28"/>
        </w:rPr>
        <w:lastRenderedPageBreak/>
        <w:t>Российской Федерации, муниципальными правовыми актами органов местного самоуправления Табунского района и Регламентом контрольно-счетного органа.</w:t>
      </w:r>
    </w:p>
    <w:p w:rsidR="00B91398" w:rsidRPr="008A3FF5" w:rsidRDefault="00B91398" w:rsidP="00B91398">
      <w:pPr>
        <w:jc w:val="both"/>
        <w:rPr>
          <w:sz w:val="28"/>
          <w:szCs w:val="28"/>
        </w:rPr>
      </w:pPr>
    </w:p>
    <w:p w:rsidR="00B91398" w:rsidRPr="008A3FF5" w:rsidRDefault="00B91398" w:rsidP="00B91398">
      <w:pPr>
        <w:jc w:val="center"/>
        <w:rPr>
          <w:b/>
          <w:sz w:val="28"/>
          <w:szCs w:val="28"/>
        </w:rPr>
      </w:pPr>
      <w:r w:rsidRPr="008A3FF5">
        <w:rPr>
          <w:b/>
          <w:sz w:val="28"/>
          <w:szCs w:val="28"/>
        </w:rPr>
        <w:t>21. Финансовое обеспечение деятельности Контрольно-счетного органа</w:t>
      </w:r>
    </w:p>
    <w:p w:rsidR="00B91398" w:rsidRPr="008A3FF5" w:rsidRDefault="00B91398" w:rsidP="00B91398">
      <w:pPr>
        <w:ind w:firstLine="708"/>
        <w:jc w:val="both"/>
        <w:rPr>
          <w:sz w:val="28"/>
          <w:szCs w:val="28"/>
        </w:rPr>
      </w:pPr>
      <w:r w:rsidRPr="008A3FF5">
        <w:rPr>
          <w:sz w:val="28"/>
          <w:szCs w:val="28"/>
        </w:rPr>
        <w:t xml:space="preserve">21.1. Финансовое обеспечение деятельности контрольно-счетного органа осуществляется за счет средств районного бюджета, в том числе средств, сформированных за счет межбюджетных трансфертов из бюджетов поселений, входящих в состав Табунского района, на осуществление переданных полномочий контрольно-счетных органов поселений по осуществлению внешнего муниципального финансового контроля. </w:t>
      </w:r>
    </w:p>
    <w:p w:rsidR="00B91398" w:rsidRPr="008A3FF5" w:rsidRDefault="00B91398" w:rsidP="00B91398">
      <w:pPr>
        <w:ind w:firstLine="708"/>
        <w:jc w:val="both"/>
        <w:rPr>
          <w:sz w:val="28"/>
          <w:szCs w:val="28"/>
        </w:rPr>
      </w:pPr>
      <w:r w:rsidRPr="008A3FF5">
        <w:rPr>
          <w:sz w:val="28"/>
          <w:szCs w:val="28"/>
        </w:rPr>
        <w:t>21.2. Финансовое обеспечение деятельности контрольно-счетного органа предусматривается в объеме, позволяющем обеспечить осуществление возложенных на него полномочий.</w:t>
      </w:r>
    </w:p>
    <w:p w:rsidR="00B91398" w:rsidRPr="008A3FF5" w:rsidRDefault="00B91398" w:rsidP="00B91398">
      <w:pPr>
        <w:ind w:firstLine="708"/>
        <w:jc w:val="both"/>
        <w:rPr>
          <w:sz w:val="28"/>
          <w:szCs w:val="28"/>
        </w:rPr>
      </w:pPr>
      <w:r w:rsidRPr="008A3FF5">
        <w:rPr>
          <w:sz w:val="28"/>
          <w:szCs w:val="28"/>
        </w:rPr>
        <w:t>21.3. Контроль за использованием контрольно-счетным органом бюджетных средств, муниципального имущества осуществляется на основании решений районного Совета депутатов.</w:t>
      </w:r>
    </w:p>
    <w:p w:rsidR="00B91398" w:rsidRPr="008A3FF5" w:rsidRDefault="00B91398" w:rsidP="00B91398">
      <w:pPr>
        <w:jc w:val="both"/>
        <w:rPr>
          <w:sz w:val="28"/>
          <w:szCs w:val="28"/>
          <w:highlight w:val="yellow"/>
        </w:rPr>
      </w:pPr>
    </w:p>
    <w:p w:rsidR="00B91398" w:rsidRPr="008A3FF5" w:rsidRDefault="008A3FF5" w:rsidP="00B91398">
      <w:pPr>
        <w:jc w:val="center"/>
        <w:rPr>
          <w:b/>
          <w:sz w:val="28"/>
          <w:szCs w:val="28"/>
        </w:rPr>
      </w:pPr>
      <w:r>
        <w:rPr>
          <w:b/>
          <w:sz w:val="28"/>
          <w:szCs w:val="28"/>
        </w:rPr>
        <w:t xml:space="preserve">22. </w:t>
      </w:r>
      <w:r w:rsidR="00B91398" w:rsidRPr="008A3FF5">
        <w:rPr>
          <w:b/>
          <w:sz w:val="28"/>
          <w:szCs w:val="28"/>
        </w:rPr>
        <w:t>Материальное, социальное обеспечение и гарантии работников Контрольно-счетного органа</w:t>
      </w:r>
    </w:p>
    <w:p w:rsidR="00B91398" w:rsidRPr="008A3FF5" w:rsidRDefault="00B91398" w:rsidP="00B91398">
      <w:pPr>
        <w:pStyle w:val="af"/>
        <w:spacing w:after="0"/>
        <w:ind w:left="0" w:firstLine="720"/>
        <w:rPr>
          <w:highlight w:val="yellow"/>
        </w:rPr>
      </w:pPr>
      <w:r w:rsidRPr="008A3FF5">
        <w:rPr>
          <w:rFonts w:eastAsia="Times New Roman"/>
          <w:lang w:eastAsia="ru-RU"/>
        </w:rPr>
        <w:t>22.1. Материальное и социальное обеспечение должностных лиц контрольно-счетных органов осуществляется в соответствии со статьей 20.1. Федерального закона № 6-ФЗ</w:t>
      </w:r>
      <w:r w:rsidRPr="008A3FF5">
        <w:t>.</w:t>
      </w:r>
      <w:r w:rsidRPr="008A3FF5">
        <w:rPr>
          <w:highlight w:val="yellow"/>
        </w:rPr>
        <w:t xml:space="preserve"> </w:t>
      </w:r>
    </w:p>
    <w:p w:rsidR="00B91398" w:rsidRPr="008A3FF5" w:rsidRDefault="00B91398" w:rsidP="00B91398">
      <w:pPr>
        <w:ind w:firstLine="720"/>
        <w:jc w:val="both"/>
        <w:rPr>
          <w:sz w:val="28"/>
          <w:szCs w:val="28"/>
        </w:rPr>
      </w:pPr>
      <w:r w:rsidRPr="008A3FF5">
        <w:rPr>
          <w:sz w:val="28"/>
          <w:szCs w:val="28"/>
        </w:rPr>
        <w:t>Должностным лицам Контрольно-счетного органа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 и должности муниципальной службы муниципального образования.</w:t>
      </w:r>
    </w:p>
    <w:p w:rsidR="00B91398" w:rsidRPr="008A3FF5" w:rsidRDefault="00B91398" w:rsidP="00B91398">
      <w:pPr>
        <w:ind w:firstLine="720"/>
        <w:jc w:val="both"/>
        <w:rPr>
          <w:sz w:val="28"/>
          <w:szCs w:val="28"/>
        </w:rPr>
      </w:pPr>
      <w:r w:rsidRPr="008A3FF5">
        <w:rPr>
          <w:sz w:val="28"/>
          <w:szCs w:val="28"/>
        </w:rPr>
        <w:t>Ежегодный основной оплачиваемый отпуск должностным лицам Контрольно-счетного органа устанавливается продолжительностью 30 календарных дней.</w:t>
      </w:r>
    </w:p>
    <w:p w:rsidR="00B91398" w:rsidRPr="008A3FF5" w:rsidRDefault="00B91398" w:rsidP="00B91398">
      <w:pPr>
        <w:ind w:firstLine="709"/>
        <w:jc w:val="both"/>
        <w:rPr>
          <w:sz w:val="28"/>
          <w:szCs w:val="28"/>
        </w:rPr>
      </w:pPr>
      <w:r w:rsidRPr="008A3FF5">
        <w:rPr>
          <w:sz w:val="28"/>
          <w:szCs w:val="28"/>
        </w:rPr>
        <w:t>22.2. Председателю Контрольно-счетного органа устанавливается денежное вознаграждение и иные выплаты, правовым актом, который утверждается районным Советом депутатов.</w:t>
      </w:r>
    </w:p>
    <w:p w:rsidR="00B91398" w:rsidRPr="008A3FF5" w:rsidRDefault="00B91398" w:rsidP="00B91398">
      <w:pPr>
        <w:ind w:firstLine="709"/>
        <w:jc w:val="both"/>
        <w:rPr>
          <w:sz w:val="28"/>
          <w:szCs w:val="28"/>
        </w:rPr>
      </w:pPr>
      <w:r w:rsidRPr="008A3FF5">
        <w:rPr>
          <w:sz w:val="28"/>
          <w:szCs w:val="28"/>
        </w:rPr>
        <w:t>22.3. Меры по материальному и социальному обеспечению председателя и инспекторов и иных работников аппарата контрольно-счетного органа муниципального образования устанавливаются муниципальными правовыми актами в соответствии с федеральными законами и законами субъекта Российской Федерации.</w:t>
      </w:r>
    </w:p>
    <w:p w:rsidR="00EB2751" w:rsidRPr="008A3FF5" w:rsidRDefault="00EB2751" w:rsidP="00C9648B">
      <w:pPr>
        <w:spacing w:after="240" w:line="276" w:lineRule="auto"/>
        <w:jc w:val="both"/>
        <w:rPr>
          <w:sz w:val="28"/>
          <w:szCs w:val="28"/>
        </w:rPr>
      </w:pPr>
      <w:r w:rsidRPr="008A3FF5">
        <w:rPr>
          <w:sz w:val="28"/>
          <w:szCs w:val="28"/>
        </w:rPr>
        <w:t>Глава района</w:t>
      </w:r>
      <w:r w:rsidRPr="008A3FF5">
        <w:rPr>
          <w:sz w:val="28"/>
          <w:szCs w:val="28"/>
        </w:rPr>
        <w:tab/>
      </w:r>
      <w:r w:rsidRPr="008A3FF5">
        <w:rPr>
          <w:sz w:val="28"/>
          <w:szCs w:val="28"/>
        </w:rPr>
        <w:tab/>
      </w:r>
      <w:r w:rsidRPr="008A3FF5">
        <w:rPr>
          <w:sz w:val="28"/>
          <w:szCs w:val="28"/>
        </w:rPr>
        <w:tab/>
      </w:r>
      <w:r w:rsidRPr="008A3FF5">
        <w:rPr>
          <w:sz w:val="28"/>
          <w:szCs w:val="28"/>
        </w:rPr>
        <w:tab/>
      </w:r>
      <w:r w:rsidRPr="008A3FF5">
        <w:rPr>
          <w:sz w:val="28"/>
          <w:szCs w:val="28"/>
        </w:rPr>
        <w:tab/>
      </w:r>
      <w:r w:rsidRPr="008A3FF5">
        <w:rPr>
          <w:sz w:val="28"/>
          <w:szCs w:val="28"/>
        </w:rPr>
        <w:tab/>
      </w:r>
      <w:r w:rsidR="008A3FF5">
        <w:rPr>
          <w:sz w:val="28"/>
          <w:szCs w:val="28"/>
        </w:rPr>
        <w:tab/>
      </w:r>
      <w:r w:rsidR="008A3FF5">
        <w:rPr>
          <w:sz w:val="28"/>
          <w:szCs w:val="28"/>
        </w:rPr>
        <w:tab/>
      </w:r>
      <w:r w:rsidRPr="008A3FF5">
        <w:rPr>
          <w:sz w:val="28"/>
          <w:szCs w:val="28"/>
        </w:rPr>
        <w:t>В.С. Швыдкой</w:t>
      </w:r>
    </w:p>
    <w:p w:rsidR="00EB2751" w:rsidRPr="008A3FF5" w:rsidRDefault="00EB2751">
      <w:pPr>
        <w:jc w:val="both"/>
        <w:rPr>
          <w:sz w:val="28"/>
          <w:szCs w:val="28"/>
        </w:rPr>
      </w:pPr>
      <w:r w:rsidRPr="008A3FF5">
        <w:rPr>
          <w:sz w:val="28"/>
          <w:szCs w:val="28"/>
        </w:rPr>
        <w:t>07.04.2022</w:t>
      </w:r>
    </w:p>
    <w:p w:rsidR="00D405B8" w:rsidRPr="008A3FF5" w:rsidRDefault="00EB2751" w:rsidP="00CC464D">
      <w:pPr>
        <w:jc w:val="both"/>
        <w:rPr>
          <w:sz w:val="28"/>
          <w:szCs w:val="28"/>
        </w:rPr>
      </w:pPr>
      <w:r w:rsidRPr="008A3FF5">
        <w:rPr>
          <w:sz w:val="28"/>
          <w:szCs w:val="28"/>
        </w:rPr>
        <w:t>№</w:t>
      </w:r>
      <w:r w:rsidR="00516E6D">
        <w:rPr>
          <w:sz w:val="28"/>
          <w:szCs w:val="28"/>
        </w:rPr>
        <w:t>14-г</w:t>
      </w:r>
    </w:p>
    <w:sectPr w:rsidR="00D405B8" w:rsidRPr="008A3FF5" w:rsidSect="00C9648B">
      <w:pgSz w:w="11906" w:h="16838"/>
      <w:pgMar w:top="1134" w:right="851" w:bottom="1134" w:left="1701" w:header="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4"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5"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2B6C0365"/>
    <w:multiLevelType w:val="hybridMultilevel"/>
    <w:tmpl w:val="DAB873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C3F361A"/>
    <w:multiLevelType w:val="hybridMultilevel"/>
    <w:tmpl w:val="59F2F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2428A0"/>
    <w:multiLevelType w:val="hybridMultilevel"/>
    <w:tmpl w:val="8E7C9F50"/>
    <w:lvl w:ilvl="0" w:tplc="04190011">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1" w15:restartNumberingAfterBreak="0">
    <w:nsid w:val="39896E44"/>
    <w:multiLevelType w:val="hybridMultilevel"/>
    <w:tmpl w:val="FDDA1FE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3F961D8E"/>
    <w:multiLevelType w:val="hybridMultilevel"/>
    <w:tmpl w:val="BC86F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403A8D"/>
    <w:multiLevelType w:val="hybridMultilevel"/>
    <w:tmpl w:val="DD605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6" w15:restartNumberingAfterBreak="0">
    <w:nsid w:val="555F6521"/>
    <w:multiLevelType w:val="hybridMultilevel"/>
    <w:tmpl w:val="FF561E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6303C74"/>
    <w:multiLevelType w:val="hybridMultilevel"/>
    <w:tmpl w:val="CCDEE0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5A73428D"/>
    <w:multiLevelType w:val="hybridMultilevel"/>
    <w:tmpl w:val="73C6D5C2"/>
    <w:lvl w:ilvl="0" w:tplc="91481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20" w15:restartNumberingAfterBreak="0">
    <w:nsid w:val="5C8C3FB6"/>
    <w:multiLevelType w:val="hybridMultilevel"/>
    <w:tmpl w:val="6CE28976"/>
    <w:lvl w:ilvl="0" w:tplc="BF8A913C">
      <w:start w:val="2"/>
      <w:numFmt w:val="decimal"/>
      <w:lvlText w:val="%1."/>
      <w:lvlJc w:val="left"/>
      <w:pPr>
        <w:tabs>
          <w:tab w:val="num" w:pos="51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94B25C5"/>
    <w:multiLevelType w:val="hybridMultilevel"/>
    <w:tmpl w:val="84C2A494"/>
    <w:lvl w:ilvl="0" w:tplc="790C259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B237EEF"/>
    <w:multiLevelType w:val="multilevel"/>
    <w:tmpl w:val="E042C76E"/>
    <w:lvl w:ilvl="0">
      <w:start w:val="1"/>
      <w:numFmt w:val="decimal"/>
      <w:lvlText w:val="%1."/>
      <w:lvlJc w:val="left"/>
      <w:pPr>
        <w:ind w:left="450" w:hanging="450"/>
      </w:pPr>
      <w:rPr>
        <w:rFonts w:hint="default"/>
      </w:rPr>
    </w:lvl>
    <w:lvl w:ilvl="1">
      <w:start w:val="5"/>
      <w:numFmt w:val="decimal"/>
      <w:lvlText w:val="%1.%2."/>
      <w:lvlJc w:val="left"/>
      <w:pPr>
        <w:ind w:left="952" w:hanging="450"/>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26"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B85327"/>
    <w:multiLevelType w:val="hybridMultilevel"/>
    <w:tmpl w:val="89A2A14C"/>
    <w:lvl w:ilvl="0" w:tplc="8AA2D9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9"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5"/>
  </w:num>
  <w:num w:numId="4">
    <w:abstractNumId w:val="0"/>
  </w:num>
  <w:num w:numId="5">
    <w:abstractNumId w:val="19"/>
  </w:num>
  <w:num w:numId="6">
    <w:abstractNumId w:val="29"/>
  </w:num>
  <w:num w:numId="7">
    <w:abstractNumId w:val="7"/>
  </w:num>
  <w:num w:numId="8">
    <w:abstractNumId w:val="26"/>
  </w:num>
  <w:num w:numId="9">
    <w:abstractNumId w:val="12"/>
  </w:num>
  <w:num w:numId="10">
    <w:abstractNumId w:val="1"/>
  </w:num>
  <w:num w:numId="11">
    <w:abstractNumId w:val="22"/>
  </w:num>
  <w:num w:numId="12">
    <w:abstractNumId w:val="6"/>
  </w:num>
  <w:num w:numId="13">
    <w:abstractNumId w:val="5"/>
  </w:num>
  <w:num w:numId="14">
    <w:abstractNumId w:val="23"/>
  </w:num>
  <w:num w:numId="15">
    <w:abstractNumId w:val="21"/>
  </w:num>
  <w:num w:numId="16">
    <w:abstractNumId w:val="28"/>
  </w:num>
  <w:num w:numId="17">
    <w:abstractNumId w:val="3"/>
  </w:num>
  <w:num w:numId="18">
    <w:abstractNumId w:val="25"/>
  </w:num>
  <w:num w:numId="19">
    <w:abstractNumId w:val="17"/>
  </w:num>
  <w:num w:numId="20">
    <w:abstractNumId w:val="18"/>
  </w:num>
  <w:num w:numId="21">
    <w:abstractNumId w:val="16"/>
  </w:num>
  <w:num w:numId="22">
    <w:abstractNumId w:val="10"/>
  </w:num>
  <w:num w:numId="23">
    <w:abstractNumId w:val="14"/>
  </w:num>
  <w:num w:numId="24">
    <w:abstractNumId w:val="20"/>
  </w:num>
  <w:num w:numId="25">
    <w:abstractNumId w:val="24"/>
  </w:num>
  <w:num w:numId="26">
    <w:abstractNumId w:val="13"/>
  </w:num>
  <w:num w:numId="27">
    <w:abstractNumId w:val="8"/>
  </w:num>
  <w:num w:numId="28">
    <w:abstractNumId w:val="9"/>
  </w:num>
  <w:num w:numId="29">
    <w:abstractNumId w:val="1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styleLockQFSet/>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47FC1"/>
    <w:rsid w:val="00053FB5"/>
    <w:rsid w:val="0006703F"/>
    <w:rsid w:val="00094BFC"/>
    <w:rsid w:val="000A7B36"/>
    <w:rsid w:val="000C673E"/>
    <w:rsid w:val="000D5D52"/>
    <w:rsid w:val="000E175D"/>
    <w:rsid w:val="000F3010"/>
    <w:rsid w:val="00110C86"/>
    <w:rsid w:val="001344D2"/>
    <w:rsid w:val="0014778E"/>
    <w:rsid w:val="00155F9B"/>
    <w:rsid w:val="00157E22"/>
    <w:rsid w:val="00185409"/>
    <w:rsid w:val="001F14EC"/>
    <w:rsid w:val="00200902"/>
    <w:rsid w:val="00205400"/>
    <w:rsid w:val="00210369"/>
    <w:rsid w:val="002109D9"/>
    <w:rsid w:val="00220C7B"/>
    <w:rsid w:val="0023071F"/>
    <w:rsid w:val="00235660"/>
    <w:rsid w:val="002422F0"/>
    <w:rsid w:val="00245CDB"/>
    <w:rsid w:val="002577EA"/>
    <w:rsid w:val="00284AD6"/>
    <w:rsid w:val="002873B0"/>
    <w:rsid w:val="002A3175"/>
    <w:rsid w:val="002B0991"/>
    <w:rsid w:val="002C5D5D"/>
    <w:rsid w:val="002E77A5"/>
    <w:rsid w:val="0030019E"/>
    <w:rsid w:val="003162DE"/>
    <w:rsid w:val="00316E3D"/>
    <w:rsid w:val="00321113"/>
    <w:rsid w:val="003578EF"/>
    <w:rsid w:val="0037444C"/>
    <w:rsid w:val="00384325"/>
    <w:rsid w:val="00385A4D"/>
    <w:rsid w:val="003C4DC8"/>
    <w:rsid w:val="003C6617"/>
    <w:rsid w:val="003D3C48"/>
    <w:rsid w:val="003E3DDF"/>
    <w:rsid w:val="004218D3"/>
    <w:rsid w:val="004220F4"/>
    <w:rsid w:val="00461E00"/>
    <w:rsid w:val="0047442C"/>
    <w:rsid w:val="00474FA5"/>
    <w:rsid w:val="004B2794"/>
    <w:rsid w:val="004E5BC1"/>
    <w:rsid w:val="004E61CE"/>
    <w:rsid w:val="004E6D42"/>
    <w:rsid w:val="0051175D"/>
    <w:rsid w:val="00516E6D"/>
    <w:rsid w:val="0052304A"/>
    <w:rsid w:val="0052406E"/>
    <w:rsid w:val="00527B2F"/>
    <w:rsid w:val="005329E4"/>
    <w:rsid w:val="00543B6D"/>
    <w:rsid w:val="00586278"/>
    <w:rsid w:val="005931EF"/>
    <w:rsid w:val="00616C24"/>
    <w:rsid w:val="00621706"/>
    <w:rsid w:val="006260A2"/>
    <w:rsid w:val="00673F8F"/>
    <w:rsid w:val="006A62E1"/>
    <w:rsid w:val="006B32BE"/>
    <w:rsid w:val="006D690F"/>
    <w:rsid w:val="006F3BC1"/>
    <w:rsid w:val="007208F8"/>
    <w:rsid w:val="00744240"/>
    <w:rsid w:val="0076416C"/>
    <w:rsid w:val="00790192"/>
    <w:rsid w:val="007D0442"/>
    <w:rsid w:val="007D378A"/>
    <w:rsid w:val="008132B3"/>
    <w:rsid w:val="00830E27"/>
    <w:rsid w:val="00837B78"/>
    <w:rsid w:val="00840342"/>
    <w:rsid w:val="00840A22"/>
    <w:rsid w:val="008617AD"/>
    <w:rsid w:val="00867375"/>
    <w:rsid w:val="008838E7"/>
    <w:rsid w:val="008A3FF5"/>
    <w:rsid w:val="008F0145"/>
    <w:rsid w:val="00935692"/>
    <w:rsid w:val="00936A72"/>
    <w:rsid w:val="00937620"/>
    <w:rsid w:val="00983615"/>
    <w:rsid w:val="00985BCE"/>
    <w:rsid w:val="009A01CF"/>
    <w:rsid w:val="009A07F3"/>
    <w:rsid w:val="009F3A83"/>
    <w:rsid w:val="00A06DAB"/>
    <w:rsid w:val="00A12F7A"/>
    <w:rsid w:val="00A30F37"/>
    <w:rsid w:val="00A401EA"/>
    <w:rsid w:val="00A71606"/>
    <w:rsid w:val="00AA1EF9"/>
    <w:rsid w:val="00AA2722"/>
    <w:rsid w:val="00AB3783"/>
    <w:rsid w:val="00AB4B9E"/>
    <w:rsid w:val="00AE2938"/>
    <w:rsid w:val="00AE296E"/>
    <w:rsid w:val="00AE3555"/>
    <w:rsid w:val="00AE7B1A"/>
    <w:rsid w:val="00AF45F2"/>
    <w:rsid w:val="00B0183F"/>
    <w:rsid w:val="00B2112C"/>
    <w:rsid w:val="00B43B8F"/>
    <w:rsid w:val="00B53470"/>
    <w:rsid w:val="00B62E05"/>
    <w:rsid w:val="00B70B40"/>
    <w:rsid w:val="00B70E67"/>
    <w:rsid w:val="00B83D72"/>
    <w:rsid w:val="00B91398"/>
    <w:rsid w:val="00BB432F"/>
    <w:rsid w:val="00BD6AC1"/>
    <w:rsid w:val="00BE2D35"/>
    <w:rsid w:val="00BE5DF6"/>
    <w:rsid w:val="00BF2A56"/>
    <w:rsid w:val="00BF57AC"/>
    <w:rsid w:val="00BF7929"/>
    <w:rsid w:val="00C0584F"/>
    <w:rsid w:val="00C41474"/>
    <w:rsid w:val="00C44797"/>
    <w:rsid w:val="00C452DE"/>
    <w:rsid w:val="00C815A0"/>
    <w:rsid w:val="00C92BFD"/>
    <w:rsid w:val="00C92DC2"/>
    <w:rsid w:val="00C93F38"/>
    <w:rsid w:val="00C9648B"/>
    <w:rsid w:val="00CA34CD"/>
    <w:rsid w:val="00CA5345"/>
    <w:rsid w:val="00CC464D"/>
    <w:rsid w:val="00CD35EF"/>
    <w:rsid w:val="00D1358E"/>
    <w:rsid w:val="00D24F03"/>
    <w:rsid w:val="00D3389D"/>
    <w:rsid w:val="00D405B8"/>
    <w:rsid w:val="00D50084"/>
    <w:rsid w:val="00D75819"/>
    <w:rsid w:val="00D75CDA"/>
    <w:rsid w:val="00DA3623"/>
    <w:rsid w:val="00DC052B"/>
    <w:rsid w:val="00DC69C6"/>
    <w:rsid w:val="00DD1CAD"/>
    <w:rsid w:val="00DD7CEA"/>
    <w:rsid w:val="00DF2452"/>
    <w:rsid w:val="00E13E85"/>
    <w:rsid w:val="00E352EE"/>
    <w:rsid w:val="00E76390"/>
    <w:rsid w:val="00E83B2B"/>
    <w:rsid w:val="00EA06A0"/>
    <w:rsid w:val="00EB2751"/>
    <w:rsid w:val="00EB3F54"/>
    <w:rsid w:val="00ED5A3C"/>
    <w:rsid w:val="00EE067A"/>
    <w:rsid w:val="00EE1F55"/>
    <w:rsid w:val="00EE22CE"/>
    <w:rsid w:val="00EE5E7C"/>
    <w:rsid w:val="00EE63D7"/>
    <w:rsid w:val="00F22B1D"/>
    <w:rsid w:val="00F3644F"/>
    <w:rsid w:val="00F42AA5"/>
    <w:rsid w:val="00F4363B"/>
    <w:rsid w:val="00F61CBB"/>
    <w:rsid w:val="00F82E38"/>
    <w:rsid w:val="00F92510"/>
    <w:rsid w:val="00F92AAF"/>
    <w:rsid w:val="00FB7E39"/>
    <w:rsid w:val="00FE1B1E"/>
    <w:rsid w:val="00FF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D2DD24-66C7-42BE-AC96-0681563E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paragraph" w:styleId="5">
    <w:name w:val="heading 5"/>
    <w:basedOn w:val="a"/>
    <w:next w:val="a"/>
    <w:link w:val="50"/>
    <w:uiPriority w:val="9"/>
    <w:semiHidden/>
    <w:unhideWhenUsed/>
    <w:qFormat/>
    <w:rsid w:val="000F3010"/>
    <w:pPr>
      <w:spacing w:before="240" w:after="60"/>
      <w:outlineLvl w:val="4"/>
    </w:pPr>
    <w:rPr>
      <w:rFonts w:ascii="Calibri" w:hAnsi="Calibri"/>
      <w:b/>
      <w:bCs/>
      <w:i/>
      <w:iCs/>
      <w:sz w:val="26"/>
      <w:szCs w:val="26"/>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6"/>
    </w:rPr>
  </w:style>
  <w:style w:type="paragraph" w:styleId="a5">
    <w:name w:val="Subtitle"/>
    <w:basedOn w:val="a"/>
    <w:link w:val="a6"/>
    <w:qFormat/>
    <w:pPr>
      <w:jc w:val="center"/>
    </w:pPr>
    <w:rPr>
      <w:sz w:val="26"/>
    </w:rPr>
  </w:style>
  <w:style w:type="paragraph" w:styleId="a7">
    <w:name w:val="Body Text Indent"/>
    <w:basedOn w:val="a"/>
    <w:semiHidden/>
    <w:pPr>
      <w:ind w:right="-1" w:firstLine="709"/>
      <w:jc w:val="both"/>
    </w:pPr>
  </w:style>
  <w:style w:type="table" w:styleId="a8">
    <w:name w:val="Table Grid"/>
    <w:basedOn w:val="a1"/>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aa"/>
    <w:semiHidden/>
    <w:pPr>
      <w:jc w:val="both"/>
    </w:pPr>
    <w:rPr>
      <w:sz w:val="24"/>
      <w:szCs w:val="24"/>
    </w:rPr>
  </w:style>
  <w:style w:type="paragraph" w:styleId="ab">
    <w:name w:val="Balloon Text"/>
    <w:basedOn w:val="a"/>
    <w:link w:val="ac"/>
    <w:uiPriority w:val="99"/>
    <w:semiHidden/>
    <w:unhideWhenUsed/>
    <w:rsid w:val="00185409"/>
    <w:rPr>
      <w:rFonts w:ascii="Tahoma" w:hAnsi="Tahoma" w:cs="Tahoma"/>
      <w:sz w:val="16"/>
      <w:szCs w:val="16"/>
    </w:rPr>
  </w:style>
  <w:style w:type="character" w:customStyle="1" w:styleId="ac">
    <w:name w:val="Текст выноски Знак"/>
    <w:link w:val="ab"/>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d">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e">
    <w:name w:val="page number"/>
    <w:basedOn w:val="a0"/>
    <w:rsid w:val="003578EF"/>
  </w:style>
  <w:style w:type="paragraph" w:styleId="af">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0">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 w:type="character" w:customStyle="1" w:styleId="50">
    <w:name w:val="Заголовок 5 Знак"/>
    <w:basedOn w:val="a0"/>
    <w:link w:val="5"/>
    <w:uiPriority w:val="9"/>
    <w:semiHidden/>
    <w:rsid w:val="000F3010"/>
    <w:rPr>
      <w:rFonts w:ascii="Calibri" w:hAnsi="Calibri"/>
      <w:b/>
      <w:bCs/>
      <w:i/>
      <w:iCs/>
      <w:sz w:val="26"/>
      <w:szCs w:val="26"/>
    </w:rPr>
  </w:style>
  <w:style w:type="character" w:customStyle="1" w:styleId="aa">
    <w:name w:val="Основной текст Знак"/>
    <w:link w:val="a9"/>
    <w:semiHidden/>
    <w:rsid w:val="000F3010"/>
    <w:rPr>
      <w:sz w:val="24"/>
      <w:szCs w:val="24"/>
    </w:rPr>
  </w:style>
  <w:style w:type="paragraph" w:customStyle="1" w:styleId="ConsPlusTitle">
    <w:name w:val="ConsPlusTitle"/>
    <w:rsid w:val="00DA3623"/>
    <w:pPr>
      <w:widowControl w:val="0"/>
      <w:autoSpaceDE w:val="0"/>
      <w:autoSpaceDN w:val="0"/>
    </w:pPr>
    <w:rPr>
      <w:rFonts w:ascii="Calibri" w:hAnsi="Calibri" w:cs="Calibri"/>
      <w:b/>
      <w:sz w:val="22"/>
    </w:rPr>
  </w:style>
  <w:style w:type="paragraph" w:styleId="af1">
    <w:name w:val="header"/>
    <w:basedOn w:val="a"/>
    <w:link w:val="af2"/>
    <w:rsid w:val="00F82E38"/>
    <w:pPr>
      <w:tabs>
        <w:tab w:val="center" w:pos="4677"/>
        <w:tab w:val="right" w:pos="9355"/>
      </w:tabs>
    </w:pPr>
    <w:rPr>
      <w:sz w:val="28"/>
    </w:rPr>
  </w:style>
  <w:style w:type="character" w:customStyle="1" w:styleId="af2">
    <w:name w:val="Верхний колонтитул Знак"/>
    <w:basedOn w:val="a0"/>
    <w:link w:val="af1"/>
    <w:rsid w:val="00F82E38"/>
    <w:rPr>
      <w:sz w:val="28"/>
    </w:rPr>
  </w:style>
  <w:style w:type="paragraph" w:customStyle="1" w:styleId="af3">
    <w:name w:val="Таблицы (моноширинный)"/>
    <w:basedOn w:val="a"/>
    <w:next w:val="a"/>
    <w:rsid w:val="00F82E38"/>
    <w:pPr>
      <w:widowControl w:val="0"/>
      <w:autoSpaceDE w:val="0"/>
      <w:autoSpaceDN w:val="0"/>
      <w:adjustRightInd w:val="0"/>
      <w:jc w:val="both"/>
    </w:pPr>
    <w:rPr>
      <w:rFonts w:ascii="Courier New" w:hAnsi="Courier New" w:cs="Courier New"/>
      <w:sz w:val="26"/>
      <w:szCs w:val="26"/>
    </w:rPr>
  </w:style>
  <w:style w:type="paragraph" w:styleId="20">
    <w:name w:val="Body Text 2"/>
    <w:basedOn w:val="a"/>
    <w:link w:val="21"/>
    <w:uiPriority w:val="99"/>
    <w:unhideWhenUsed/>
    <w:rsid w:val="00D405B8"/>
    <w:pPr>
      <w:spacing w:after="120" w:line="480" w:lineRule="auto"/>
    </w:pPr>
  </w:style>
  <w:style w:type="character" w:customStyle="1" w:styleId="21">
    <w:name w:val="Основной текст 2 Знак"/>
    <w:basedOn w:val="a0"/>
    <w:link w:val="20"/>
    <w:uiPriority w:val="99"/>
    <w:rsid w:val="00D405B8"/>
  </w:style>
  <w:style w:type="paragraph" w:styleId="af4">
    <w:name w:val="Revision"/>
    <w:hidden/>
    <w:uiPriority w:val="99"/>
    <w:semiHidden/>
    <w:rsid w:val="003C6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47463">
      <w:bodyDiv w:val="1"/>
      <w:marLeft w:val="0"/>
      <w:marRight w:val="0"/>
      <w:marTop w:val="0"/>
      <w:marBottom w:val="0"/>
      <w:divBdr>
        <w:top w:val="none" w:sz="0" w:space="0" w:color="auto"/>
        <w:left w:val="none" w:sz="0" w:space="0" w:color="auto"/>
        <w:bottom w:val="none" w:sz="0" w:space="0" w:color="auto"/>
        <w:right w:val="none" w:sz="0" w:space="0" w:color="auto"/>
      </w:divBdr>
    </w:div>
    <w:div w:id="129023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6497B1C2B83DCBDC20B090B7F45E61181CFA60F65912721A989C7D48EBA39BEDBFCF24E9CDB918AFB3E7ID7FI" TargetMode="External"/><Relationship Id="rId3" Type="http://schemas.openxmlformats.org/officeDocument/2006/relationships/styles" Target="styles.xml"/><Relationship Id="rId7" Type="http://schemas.openxmlformats.org/officeDocument/2006/relationships/hyperlink" Target="consultantplus://offline/ref=438E1D30336D65555769A6E49855710AC5200B13D692FFB4F68FDE229E1B8881DB1B3339AD67270B5FB4FFq34B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B6497B1C2B83DCBDC20B090B7F45E61181CFA60F65912721A989C7D48EBA39BEDBFCF24E9CDB918AFB3E7ID7F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BC89F-9DAE-484D-90DC-8578B983D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5943</Words>
  <Characters>33880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39744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Евгений</cp:lastModifiedBy>
  <cp:revision>19</cp:revision>
  <cp:lastPrinted>2019-12-25T08:08:00Z</cp:lastPrinted>
  <dcterms:created xsi:type="dcterms:W3CDTF">2022-03-24T03:08:00Z</dcterms:created>
  <dcterms:modified xsi:type="dcterms:W3CDTF">2022-04-08T09:02:00Z</dcterms:modified>
</cp:coreProperties>
</file>