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3C695A">
        <w:rPr>
          <w:sz w:val="28"/>
          <w:szCs w:val="28"/>
        </w:rPr>
        <w:t xml:space="preserve">девятнадцатая </w:t>
      </w:r>
      <w:r w:rsidRPr="00550BE0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09277B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EA50DE" w:rsidP="00E24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EA50DE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310F4" w:rsidRPr="00550BE0" w:rsidTr="0009277B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C310F4" w:rsidRPr="00550BE0" w:rsidRDefault="008144BE" w:rsidP="0009277B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144BE">
              <w:rPr>
                <w:b/>
                <w:sz w:val="28"/>
                <w:szCs w:val="28"/>
              </w:rPr>
              <w:t>О внесении изменений в решение Табунского районного Совета депутатов Алтайского края от 26.12.2018 № 40 «Об утверждении Положения о порядке предоставления жилых помещений муниципального специализированного жилищного фонда муниципального образования Табунский район Алтайского края»</w:t>
            </w:r>
          </w:p>
        </w:tc>
      </w:tr>
    </w:tbl>
    <w:p w:rsidR="00C310F4" w:rsidRPr="001344D2" w:rsidRDefault="008144BE" w:rsidP="00C310F4">
      <w:pPr>
        <w:ind w:firstLine="567"/>
        <w:jc w:val="both"/>
        <w:rPr>
          <w:sz w:val="28"/>
          <w:szCs w:val="28"/>
        </w:rPr>
      </w:pPr>
      <w:r w:rsidRPr="008144BE">
        <w:rPr>
          <w:sz w:val="28"/>
          <w:szCs w:val="28"/>
        </w:rPr>
        <w:t xml:space="preserve">В целях приведения «Положения о порядке предоставления жилых помещений муниципального специализированного жилищного фонда муниципального образования Табунский район Алтайского края» в соответствие с действующим законодательством, руководствуясь Жилищным кодексом Российской Федерации, </w:t>
      </w:r>
      <w:r w:rsidR="00C310F4">
        <w:rPr>
          <w:sz w:val="28"/>
          <w:szCs w:val="28"/>
        </w:rPr>
        <w:t xml:space="preserve">районный Совет депутатов </w:t>
      </w:r>
      <w:r w:rsidR="00C310F4">
        <w:rPr>
          <w:spacing w:val="40"/>
          <w:sz w:val="28"/>
          <w:szCs w:val="28"/>
        </w:rPr>
        <w:t>решил</w:t>
      </w:r>
      <w:r w:rsidR="00C310F4" w:rsidRPr="001344D2">
        <w:rPr>
          <w:spacing w:val="40"/>
          <w:sz w:val="28"/>
          <w:szCs w:val="28"/>
        </w:rPr>
        <w:t>: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356114" w:rsidRDefault="00C310F4" w:rsidP="00C31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="00390D4A" w:rsidRPr="00480ACA">
        <w:rPr>
          <w:sz w:val="28"/>
          <w:szCs w:val="28"/>
        </w:rPr>
        <w:t xml:space="preserve">Принять решение </w:t>
      </w:r>
      <w:r w:rsidR="0066108F">
        <w:rPr>
          <w:sz w:val="28"/>
          <w:szCs w:val="28"/>
        </w:rPr>
        <w:t>«</w:t>
      </w:r>
      <w:r w:rsidR="008144BE" w:rsidRPr="008144BE">
        <w:rPr>
          <w:sz w:val="28"/>
          <w:szCs w:val="28"/>
        </w:rPr>
        <w:t>О внесении изменений в решение Табунского районного Совета депутатов Алтайского края от 26.12.2018 № 40 «Об утверждении Положения о порядке предоставления жилых помещений муниципального специализированного жилищного фонда муниципального образования Табунский район Алтайского края»</w:t>
      </w:r>
      <w:r w:rsidR="00CC067C" w:rsidRPr="00CC067C">
        <w:rPr>
          <w:sz w:val="28"/>
          <w:szCs w:val="28"/>
        </w:rPr>
        <w:t xml:space="preserve"> </w:t>
      </w:r>
      <w:r w:rsidR="00390D4A" w:rsidRPr="00480ACA">
        <w:rPr>
          <w:sz w:val="28"/>
          <w:szCs w:val="28"/>
        </w:rPr>
        <w:t>(прилагается).</w:t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09277B" w:rsidRDefault="0009277B" w:rsidP="008144BE">
      <w:pPr>
        <w:jc w:val="center"/>
        <w:rPr>
          <w:sz w:val="28"/>
          <w:szCs w:val="28"/>
        </w:rPr>
      </w:pPr>
    </w:p>
    <w:p w:rsidR="0009277B" w:rsidRDefault="000927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5801" w:rsidRDefault="008144BE" w:rsidP="008144BE">
      <w:pPr>
        <w:jc w:val="center"/>
        <w:rPr>
          <w:sz w:val="28"/>
          <w:szCs w:val="28"/>
        </w:rPr>
      </w:pPr>
      <w:r w:rsidRPr="008144BE">
        <w:rPr>
          <w:sz w:val="28"/>
          <w:szCs w:val="28"/>
        </w:rPr>
        <w:lastRenderedPageBreak/>
        <w:t>О внесении изменений в решение Табунского районного Совета депутатов Алтайского края от 26.12.2018 № 40 «Об утверждении Положения о порядке предоставления жилых помещений муниципального специализированного жилищного фонда муниципального образования Табунский район Алтайского края»</w:t>
      </w:r>
    </w:p>
    <w:p w:rsidR="003C695A" w:rsidRDefault="003C695A" w:rsidP="0009277B">
      <w:pPr>
        <w:spacing w:before="240"/>
        <w:ind w:left="5670"/>
        <w:rPr>
          <w:sz w:val="24"/>
          <w:szCs w:val="24"/>
        </w:rPr>
      </w:pPr>
      <w:r>
        <w:rPr>
          <w:sz w:val="24"/>
          <w:szCs w:val="24"/>
        </w:rPr>
        <w:t>Приняты решением</w:t>
      </w:r>
      <w:r w:rsidR="0009277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районного Совета депутатов</w:t>
      </w:r>
      <w:r w:rsidR="000927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EA50DE">
        <w:rPr>
          <w:sz w:val="24"/>
          <w:szCs w:val="24"/>
        </w:rPr>
        <w:t>08.07.</w:t>
      </w:r>
      <w:r>
        <w:rPr>
          <w:sz w:val="24"/>
          <w:szCs w:val="24"/>
        </w:rPr>
        <w:t xml:space="preserve">2021 № </w:t>
      </w:r>
      <w:r w:rsidR="00EA50DE">
        <w:rPr>
          <w:sz w:val="24"/>
          <w:szCs w:val="24"/>
        </w:rPr>
        <w:t>25</w:t>
      </w:r>
    </w:p>
    <w:p w:rsidR="008144BE" w:rsidRDefault="008144BE" w:rsidP="008144BE">
      <w:pPr>
        <w:jc w:val="center"/>
        <w:rPr>
          <w:sz w:val="24"/>
          <w:szCs w:val="24"/>
        </w:rPr>
      </w:pPr>
      <w:bookmarkStart w:id="0" w:name="_GoBack"/>
      <w:bookmarkEnd w:id="0"/>
    </w:p>
    <w:p w:rsidR="00B6454F" w:rsidRDefault="00985801" w:rsidP="003C695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44BE" w:rsidRPr="008144BE">
        <w:rPr>
          <w:sz w:val="28"/>
          <w:szCs w:val="28"/>
        </w:rPr>
        <w:t>Положени</w:t>
      </w:r>
      <w:r w:rsidR="008144BE">
        <w:rPr>
          <w:sz w:val="28"/>
          <w:szCs w:val="28"/>
        </w:rPr>
        <w:t>е</w:t>
      </w:r>
      <w:r w:rsidR="008144BE" w:rsidRPr="008144BE">
        <w:rPr>
          <w:sz w:val="28"/>
          <w:szCs w:val="28"/>
        </w:rPr>
        <w:t xml:space="preserve"> о порядке предоставления жилых помещений муниципального специализированного жилищного фонда муниципального образования Табунский район Алтайского края </w:t>
      </w:r>
      <w:r>
        <w:rPr>
          <w:sz w:val="28"/>
          <w:szCs w:val="28"/>
        </w:rPr>
        <w:t>(далее - Положение)</w:t>
      </w:r>
      <w:r w:rsidR="008144BE">
        <w:rPr>
          <w:sz w:val="28"/>
          <w:szCs w:val="28"/>
        </w:rPr>
        <w:t xml:space="preserve">, утвержденное решением Табунского районного Совета депутатов Алтайского края </w:t>
      </w:r>
      <w:r w:rsidR="008144BE" w:rsidRPr="008144BE">
        <w:rPr>
          <w:sz w:val="28"/>
          <w:szCs w:val="28"/>
        </w:rPr>
        <w:t>от 26.12.2018 № 40 «Об утверждении Положения о порядке предоставления жилых помещений муниципального специализированного жилищного фонда муниципального образования Табунский район Алтайского края»</w:t>
      </w:r>
      <w:r w:rsidR="00814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B6454F">
        <w:rPr>
          <w:sz w:val="28"/>
          <w:szCs w:val="28"/>
        </w:rPr>
        <w:t xml:space="preserve">следующие </w:t>
      </w:r>
      <w:r w:rsidR="00B6454F" w:rsidRPr="00EE75A7">
        <w:rPr>
          <w:sz w:val="28"/>
          <w:szCs w:val="28"/>
        </w:rPr>
        <w:t>изменени</w:t>
      </w:r>
      <w:r w:rsidR="00B6454F">
        <w:rPr>
          <w:sz w:val="28"/>
          <w:szCs w:val="28"/>
        </w:rPr>
        <w:t>я:</w:t>
      </w:r>
    </w:p>
    <w:p w:rsidR="008144BE" w:rsidRPr="008144BE" w:rsidRDefault="003C695A" w:rsidP="003C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144BE" w:rsidRPr="008144BE">
        <w:rPr>
          <w:sz w:val="28"/>
          <w:szCs w:val="28"/>
        </w:rPr>
        <w:t xml:space="preserve"> </w:t>
      </w:r>
      <w:r w:rsidR="00D60510">
        <w:rPr>
          <w:sz w:val="28"/>
          <w:szCs w:val="28"/>
        </w:rPr>
        <w:t xml:space="preserve">в </w:t>
      </w:r>
      <w:r w:rsidR="008144BE" w:rsidRPr="008144BE">
        <w:rPr>
          <w:sz w:val="28"/>
          <w:szCs w:val="28"/>
        </w:rPr>
        <w:t>пункт</w:t>
      </w:r>
      <w:r w:rsidR="00D60510">
        <w:rPr>
          <w:sz w:val="28"/>
          <w:szCs w:val="28"/>
        </w:rPr>
        <w:t>е</w:t>
      </w:r>
      <w:r w:rsidR="008144BE" w:rsidRPr="008144BE">
        <w:rPr>
          <w:sz w:val="28"/>
          <w:szCs w:val="28"/>
        </w:rPr>
        <w:t xml:space="preserve"> 1.11 </w:t>
      </w:r>
      <w:r w:rsidR="002F11CA">
        <w:rPr>
          <w:sz w:val="28"/>
          <w:szCs w:val="28"/>
        </w:rPr>
        <w:t xml:space="preserve">Положения </w:t>
      </w:r>
      <w:r w:rsidR="00D60510">
        <w:rPr>
          <w:sz w:val="28"/>
          <w:szCs w:val="28"/>
        </w:rPr>
        <w:t>слова «, содержание жилого помещения» исключить;</w:t>
      </w:r>
    </w:p>
    <w:p w:rsidR="008144BE" w:rsidRPr="008144BE" w:rsidRDefault="003C695A" w:rsidP="003C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44BE" w:rsidRPr="008144BE">
        <w:rPr>
          <w:sz w:val="28"/>
          <w:szCs w:val="28"/>
        </w:rPr>
        <w:t xml:space="preserve">пункт 1.13 </w:t>
      </w:r>
      <w:r w:rsidR="002F11CA">
        <w:rPr>
          <w:sz w:val="28"/>
          <w:szCs w:val="28"/>
        </w:rPr>
        <w:t xml:space="preserve">Положения </w:t>
      </w:r>
      <w:r w:rsidR="008144BE" w:rsidRPr="008144BE">
        <w:rPr>
          <w:sz w:val="28"/>
          <w:szCs w:val="28"/>
        </w:rPr>
        <w:t>изложить в следующей редакции:</w:t>
      </w:r>
    </w:p>
    <w:p w:rsidR="008144BE" w:rsidRPr="008144BE" w:rsidRDefault="008144BE" w:rsidP="003C695A">
      <w:pPr>
        <w:ind w:firstLine="709"/>
        <w:jc w:val="both"/>
        <w:rPr>
          <w:sz w:val="28"/>
          <w:szCs w:val="28"/>
        </w:rPr>
      </w:pPr>
      <w:r w:rsidRPr="008144BE">
        <w:rPr>
          <w:sz w:val="28"/>
          <w:szCs w:val="28"/>
        </w:rPr>
        <w:t xml:space="preserve">«1.13 Договор найма специализированного жилого помещения    может быть расторгнут в судебном порядке по требованию </w:t>
      </w:r>
      <w:proofErr w:type="spellStart"/>
      <w:r w:rsidRPr="008144BE">
        <w:rPr>
          <w:sz w:val="28"/>
          <w:szCs w:val="28"/>
        </w:rPr>
        <w:t>наймодателя</w:t>
      </w:r>
      <w:proofErr w:type="spellEnd"/>
      <w:r w:rsidRPr="008144BE">
        <w:rPr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специализированного жилого помещения, а также в иных </w:t>
      </w:r>
      <w:r w:rsidR="00D60510">
        <w:rPr>
          <w:sz w:val="28"/>
          <w:szCs w:val="28"/>
        </w:rPr>
        <w:t>предусмотренных статьей 83 Жилищного кодекса Российской Федерации случаях.</w:t>
      </w:r>
      <w:r w:rsidRPr="008144BE">
        <w:rPr>
          <w:sz w:val="28"/>
          <w:szCs w:val="28"/>
        </w:rPr>
        <w:t>»;</w:t>
      </w:r>
    </w:p>
    <w:p w:rsidR="008144BE" w:rsidRPr="008144BE" w:rsidRDefault="003C695A" w:rsidP="003C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144BE" w:rsidRPr="008144BE">
        <w:rPr>
          <w:sz w:val="28"/>
          <w:szCs w:val="28"/>
        </w:rPr>
        <w:t xml:space="preserve"> пункт 1.14 </w:t>
      </w:r>
      <w:r w:rsidR="002F11CA">
        <w:rPr>
          <w:sz w:val="28"/>
          <w:szCs w:val="28"/>
        </w:rPr>
        <w:t>Положения исключить;</w:t>
      </w:r>
    </w:p>
    <w:p w:rsidR="00D72024" w:rsidRDefault="003C695A" w:rsidP="003C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8144BE" w:rsidRPr="008144BE">
        <w:rPr>
          <w:sz w:val="28"/>
          <w:szCs w:val="28"/>
        </w:rPr>
        <w:t xml:space="preserve">   в пункте 2.5 </w:t>
      </w:r>
      <w:r w:rsidR="002F11CA">
        <w:rPr>
          <w:sz w:val="28"/>
          <w:szCs w:val="28"/>
        </w:rPr>
        <w:t>Положения</w:t>
      </w:r>
      <w:r w:rsidR="00D72024">
        <w:rPr>
          <w:sz w:val="28"/>
          <w:szCs w:val="28"/>
        </w:rPr>
        <w:t>:</w:t>
      </w:r>
    </w:p>
    <w:p w:rsidR="00D72024" w:rsidRDefault="00D72024" w:rsidP="003C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подпункт 3 изложить в следующей редакции:</w:t>
      </w:r>
    </w:p>
    <w:p w:rsidR="00D72024" w:rsidRDefault="00D72024" w:rsidP="003C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2024">
        <w:rPr>
          <w:sz w:val="28"/>
          <w:szCs w:val="28"/>
        </w:rPr>
        <w:t>копии трудовой книжки, заверенной по месту работы, или сведений о трудовой деятельности, полученных в соответствии со статьей 66.1 Трудового кодекса Российской Федерации</w:t>
      </w:r>
      <w:r>
        <w:rPr>
          <w:sz w:val="28"/>
          <w:szCs w:val="28"/>
        </w:rPr>
        <w:t>.»;</w:t>
      </w:r>
    </w:p>
    <w:p w:rsidR="00D72024" w:rsidRDefault="00D72024" w:rsidP="00D72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Pr="008144BE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4</w:t>
      </w:r>
      <w:r w:rsidRPr="008144BE">
        <w:rPr>
          <w:sz w:val="28"/>
          <w:szCs w:val="28"/>
        </w:rPr>
        <w:t xml:space="preserve"> исключить;</w:t>
      </w:r>
    </w:p>
    <w:p w:rsidR="00D72024" w:rsidRDefault="003C695A" w:rsidP="003C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E0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144BE" w:rsidRPr="008144BE">
        <w:rPr>
          <w:sz w:val="28"/>
          <w:szCs w:val="28"/>
        </w:rPr>
        <w:t xml:space="preserve">  </w:t>
      </w:r>
      <w:r w:rsidR="00D72024">
        <w:rPr>
          <w:sz w:val="28"/>
          <w:szCs w:val="28"/>
        </w:rPr>
        <w:t xml:space="preserve">в </w:t>
      </w:r>
      <w:r w:rsidR="009E7E98">
        <w:rPr>
          <w:sz w:val="28"/>
          <w:szCs w:val="28"/>
        </w:rPr>
        <w:t xml:space="preserve">пункте </w:t>
      </w:r>
      <w:r w:rsidR="00D72024">
        <w:rPr>
          <w:sz w:val="28"/>
          <w:szCs w:val="28"/>
        </w:rPr>
        <w:t>3.1 Положения:</w:t>
      </w:r>
    </w:p>
    <w:p w:rsidR="00D72024" w:rsidRDefault="00D72024" w:rsidP="003C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E0B">
        <w:rPr>
          <w:sz w:val="28"/>
          <w:szCs w:val="28"/>
        </w:rPr>
        <w:t>5</w:t>
      </w:r>
      <w:r>
        <w:rPr>
          <w:sz w:val="28"/>
          <w:szCs w:val="28"/>
        </w:rPr>
        <w:t>.1. подпункт б исключить;</w:t>
      </w:r>
    </w:p>
    <w:p w:rsidR="008144BE" w:rsidRPr="008144BE" w:rsidRDefault="00D72024" w:rsidP="003C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E0B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8144BE" w:rsidRPr="008144BE">
        <w:rPr>
          <w:sz w:val="28"/>
          <w:szCs w:val="28"/>
        </w:rPr>
        <w:t>подпункт г</w:t>
      </w:r>
      <w:r>
        <w:rPr>
          <w:sz w:val="28"/>
          <w:szCs w:val="28"/>
        </w:rPr>
        <w:t xml:space="preserve"> </w:t>
      </w:r>
      <w:r w:rsidR="008144BE" w:rsidRPr="008144BE">
        <w:rPr>
          <w:sz w:val="28"/>
          <w:szCs w:val="28"/>
        </w:rPr>
        <w:t>изложить в следующей редакции:</w:t>
      </w:r>
    </w:p>
    <w:p w:rsidR="008144BE" w:rsidRDefault="008144BE" w:rsidP="008144BE">
      <w:pPr>
        <w:jc w:val="both"/>
        <w:rPr>
          <w:sz w:val="28"/>
          <w:szCs w:val="28"/>
        </w:rPr>
      </w:pPr>
      <w:r w:rsidRPr="008144BE">
        <w:rPr>
          <w:sz w:val="28"/>
          <w:szCs w:val="28"/>
        </w:rPr>
        <w:tab/>
        <w:t>«г) если жилые помещения стали непригодными для проживания в результате признания многоквартирного дома аварийным и подлежащим сносу или реконструкции»</w:t>
      </w:r>
      <w:r w:rsidR="00D826AD">
        <w:rPr>
          <w:sz w:val="28"/>
          <w:szCs w:val="28"/>
        </w:rPr>
        <w:t>;</w:t>
      </w:r>
    </w:p>
    <w:p w:rsidR="00CD6D8E" w:rsidRDefault="00D826AD" w:rsidP="00D82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CD6D8E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CD6D8E">
        <w:rPr>
          <w:sz w:val="28"/>
          <w:szCs w:val="28"/>
        </w:rPr>
        <w:t>е</w:t>
      </w:r>
      <w:r>
        <w:rPr>
          <w:sz w:val="28"/>
          <w:szCs w:val="28"/>
        </w:rPr>
        <w:t xml:space="preserve"> 3.3 Положения</w:t>
      </w:r>
      <w:r w:rsidR="00CD6D8E">
        <w:rPr>
          <w:sz w:val="28"/>
          <w:szCs w:val="28"/>
        </w:rPr>
        <w:t>:</w:t>
      </w:r>
    </w:p>
    <w:p w:rsidR="00D826AD" w:rsidRDefault="00CD6D8E" w:rsidP="00D82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</w:t>
      </w:r>
      <w:r w:rsidR="00D82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подпункты б, е </w:t>
      </w:r>
      <w:r w:rsidR="00D826AD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CD6D8E" w:rsidRDefault="00CD6D8E" w:rsidP="00D826AD">
      <w:pPr>
        <w:ind w:firstLine="709"/>
        <w:jc w:val="both"/>
        <w:rPr>
          <w:sz w:val="28"/>
          <w:szCs w:val="28"/>
        </w:rPr>
      </w:pPr>
    </w:p>
    <w:p w:rsidR="00D179BA" w:rsidRDefault="00A44BD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3C695A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3C695A" w:rsidRPr="002E43AD" w:rsidRDefault="00823BB8" w:rsidP="003C695A">
      <w:pPr>
        <w:widowControl w:val="0"/>
        <w:adjustRightInd w:val="0"/>
        <w:ind w:left="4248" w:hanging="424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08.07.</w:t>
      </w:r>
      <w:r w:rsidR="003C695A" w:rsidRPr="002E43AD">
        <w:rPr>
          <w:sz w:val="24"/>
          <w:szCs w:val="24"/>
        </w:rPr>
        <w:t xml:space="preserve"> 20</w:t>
      </w:r>
      <w:r w:rsidR="003C695A">
        <w:rPr>
          <w:sz w:val="24"/>
          <w:szCs w:val="24"/>
        </w:rPr>
        <w:t>2</w:t>
      </w:r>
      <w:r w:rsidR="003C695A" w:rsidRPr="002E43AD">
        <w:rPr>
          <w:sz w:val="24"/>
          <w:szCs w:val="24"/>
        </w:rPr>
        <w:t xml:space="preserve">1 </w:t>
      </w:r>
    </w:p>
    <w:p w:rsidR="003C695A" w:rsidRPr="00A44BD2" w:rsidRDefault="003C695A" w:rsidP="00CA4E0B">
      <w:pPr>
        <w:widowControl w:val="0"/>
        <w:adjustRightInd w:val="0"/>
        <w:ind w:left="4248" w:hanging="4248"/>
        <w:jc w:val="both"/>
        <w:outlineLvl w:val="1"/>
        <w:rPr>
          <w:sz w:val="28"/>
          <w:szCs w:val="28"/>
        </w:rPr>
      </w:pPr>
      <w:r w:rsidRPr="002E43AD">
        <w:rPr>
          <w:sz w:val="24"/>
          <w:szCs w:val="24"/>
        </w:rPr>
        <w:t xml:space="preserve">№ </w:t>
      </w:r>
      <w:r w:rsidR="00EA50DE">
        <w:rPr>
          <w:sz w:val="24"/>
          <w:szCs w:val="24"/>
        </w:rPr>
        <w:t>25</w:t>
      </w:r>
      <w:r w:rsidRPr="002E43AD">
        <w:rPr>
          <w:sz w:val="24"/>
          <w:szCs w:val="24"/>
        </w:rPr>
        <w:t xml:space="preserve">-г </w:t>
      </w:r>
    </w:p>
    <w:sectPr w:rsidR="003C695A" w:rsidRPr="00A44BD2" w:rsidSect="0009277B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20E2D"/>
    <w:rsid w:val="00034244"/>
    <w:rsid w:val="00044AA3"/>
    <w:rsid w:val="0004658B"/>
    <w:rsid w:val="00057975"/>
    <w:rsid w:val="00060668"/>
    <w:rsid w:val="000619DA"/>
    <w:rsid w:val="00061CE1"/>
    <w:rsid w:val="0006703F"/>
    <w:rsid w:val="0009277B"/>
    <w:rsid w:val="000A1657"/>
    <w:rsid w:val="000B694D"/>
    <w:rsid w:val="000C63A7"/>
    <w:rsid w:val="000C673E"/>
    <w:rsid w:val="000D3AE6"/>
    <w:rsid w:val="000F195B"/>
    <w:rsid w:val="000F70B8"/>
    <w:rsid w:val="00107E18"/>
    <w:rsid w:val="00123B50"/>
    <w:rsid w:val="001344D2"/>
    <w:rsid w:val="00134D49"/>
    <w:rsid w:val="001534A4"/>
    <w:rsid w:val="00162BD5"/>
    <w:rsid w:val="0018176D"/>
    <w:rsid w:val="00185409"/>
    <w:rsid w:val="00193721"/>
    <w:rsid w:val="001B14E0"/>
    <w:rsid w:val="001D5D68"/>
    <w:rsid w:val="001E1624"/>
    <w:rsid w:val="001E23E0"/>
    <w:rsid w:val="001E5446"/>
    <w:rsid w:val="001E798F"/>
    <w:rsid w:val="001F64C1"/>
    <w:rsid w:val="00200902"/>
    <w:rsid w:val="002109D9"/>
    <w:rsid w:val="002241D7"/>
    <w:rsid w:val="0023071F"/>
    <w:rsid w:val="00235660"/>
    <w:rsid w:val="00242C87"/>
    <w:rsid w:val="00247D07"/>
    <w:rsid w:val="00253C56"/>
    <w:rsid w:val="002577EA"/>
    <w:rsid w:val="00263CCB"/>
    <w:rsid w:val="00273DE1"/>
    <w:rsid w:val="002743CE"/>
    <w:rsid w:val="00283C2E"/>
    <w:rsid w:val="00284AD6"/>
    <w:rsid w:val="00293A43"/>
    <w:rsid w:val="002A54FF"/>
    <w:rsid w:val="002B1717"/>
    <w:rsid w:val="002B2760"/>
    <w:rsid w:val="002B48A0"/>
    <w:rsid w:val="002E34A6"/>
    <w:rsid w:val="002E464E"/>
    <w:rsid w:val="002E77A5"/>
    <w:rsid w:val="002F0B1B"/>
    <w:rsid w:val="002F11CA"/>
    <w:rsid w:val="002F27EA"/>
    <w:rsid w:val="002F7851"/>
    <w:rsid w:val="00300E3D"/>
    <w:rsid w:val="00304B75"/>
    <w:rsid w:val="00312FFE"/>
    <w:rsid w:val="00313298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461AB"/>
    <w:rsid w:val="003533A4"/>
    <w:rsid w:val="003603BA"/>
    <w:rsid w:val="00373D3B"/>
    <w:rsid w:val="00376B5F"/>
    <w:rsid w:val="00385A4D"/>
    <w:rsid w:val="00390D4A"/>
    <w:rsid w:val="00392CE9"/>
    <w:rsid w:val="003B4D57"/>
    <w:rsid w:val="003C2FD8"/>
    <w:rsid w:val="003C695A"/>
    <w:rsid w:val="003D0AF2"/>
    <w:rsid w:val="003D796C"/>
    <w:rsid w:val="003F0B17"/>
    <w:rsid w:val="00401A4C"/>
    <w:rsid w:val="004141E6"/>
    <w:rsid w:val="00417155"/>
    <w:rsid w:val="004218D3"/>
    <w:rsid w:val="00453C09"/>
    <w:rsid w:val="00453EC7"/>
    <w:rsid w:val="004560C2"/>
    <w:rsid w:val="00470B6A"/>
    <w:rsid w:val="00480ACA"/>
    <w:rsid w:val="00484CB5"/>
    <w:rsid w:val="00493CEE"/>
    <w:rsid w:val="004944F0"/>
    <w:rsid w:val="004B0BBE"/>
    <w:rsid w:val="004B493F"/>
    <w:rsid w:val="004B69A1"/>
    <w:rsid w:val="004D435E"/>
    <w:rsid w:val="004D540D"/>
    <w:rsid w:val="004E6D42"/>
    <w:rsid w:val="00503B01"/>
    <w:rsid w:val="0050722E"/>
    <w:rsid w:val="00514D49"/>
    <w:rsid w:val="00516946"/>
    <w:rsid w:val="0052731E"/>
    <w:rsid w:val="005329E4"/>
    <w:rsid w:val="00533510"/>
    <w:rsid w:val="00537C22"/>
    <w:rsid w:val="00543B6D"/>
    <w:rsid w:val="005478A1"/>
    <w:rsid w:val="005504CB"/>
    <w:rsid w:val="005561D5"/>
    <w:rsid w:val="0057386B"/>
    <w:rsid w:val="005841C1"/>
    <w:rsid w:val="00586B77"/>
    <w:rsid w:val="005965A9"/>
    <w:rsid w:val="005A4210"/>
    <w:rsid w:val="005B7CE0"/>
    <w:rsid w:val="005C06E3"/>
    <w:rsid w:val="005E6AA9"/>
    <w:rsid w:val="005F4A10"/>
    <w:rsid w:val="005F554E"/>
    <w:rsid w:val="0060330D"/>
    <w:rsid w:val="00615839"/>
    <w:rsid w:val="00620967"/>
    <w:rsid w:val="0062127D"/>
    <w:rsid w:val="006238BF"/>
    <w:rsid w:val="00625915"/>
    <w:rsid w:val="006300C7"/>
    <w:rsid w:val="0063778C"/>
    <w:rsid w:val="00640B21"/>
    <w:rsid w:val="006448E8"/>
    <w:rsid w:val="006473D0"/>
    <w:rsid w:val="00652382"/>
    <w:rsid w:val="00657EEA"/>
    <w:rsid w:val="00660D92"/>
    <w:rsid w:val="0066108F"/>
    <w:rsid w:val="00662A42"/>
    <w:rsid w:val="00663953"/>
    <w:rsid w:val="00670287"/>
    <w:rsid w:val="006853D9"/>
    <w:rsid w:val="00692079"/>
    <w:rsid w:val="0069293D"/>
    <w:rsid w:val="006D25AA"/>
    <w:rsid w:val="006D26FF"/>
    <w:rsid w:val="006D6F2D"/>
    <w:rsid w:val="006E615A"/>
    <w:rsid w:val="006F6F5F"/>
    <w:rsid w:val="00701293"/>
    <w:rsid w:val="0070350D"/>
    <w:rsid w:val="00705359"/>
    <w:rsid w:val="00715109"/>
    <w:rsid w:val="00722636"/>
    <w:rsid w:val="007336C4"/>
    <w:rsid w:val="00737AF3"/>
    <w:rsid w:val="00737DEF"/>
    <w:rsid w:val="00744C15"/>
    <w:rsid w:val="00747203"/>
    <w:rsid w:val="00753E01"/>
    <w:rsid w:val="007555C9"/>
    <w:rsid w:val="00771D65"/>
    <w:rsid w:val="007725D0"/>
    <w:rsid w:val="00773FDA"/>
    <w:rsid w:val="00781284"/>
    <w:rsid w:val="007824B5"/>
    <w:rsid w:val="00782CDF"/>
    <w:rsid w:val="00784E3B"/>
    <w:rsid w:val="00791BB3"/>
    <w:rsid w:val="007A07EA"/>
    <w:rsid w:val="007A40B6"/>
    <w:rsid w:val="007A6F88"/>
    <w:rsid w:val="007A7301"/>
    <w:rsid w:val="007B79AD"/>
    <w:rsid w:val="007C0C0B"/>
    <w:rsid w:val="007E2F13"/>
    <w:rsid w:val="007E53C4"/>
    <w:rsid w:val="007F5A82"/>
    <w:rsid w:val="008144BE"/>
    <w:rsid w:val="00820937"/>
    <w:rsid w:val="00823038"/>
    <w:rsid w:val="00823BB8"/>
    <w:rsid w:val="00830E27"/>
    <w:rsid w:val="00831056"/>
    <w:rsid w:val="00831A5E"/>
    <w:rsid w:val="00837B78"/>
    <w:rsid w:val="00844FFF"/>
    <w:rsid w:val="0084772F"/>
    <w:rsid w:val="00851F9B"/>
    <w:rsid w:val="00853DE8"/>
    <w:rsid w:val="008650E7"/>
    <w:rsid w:val="00865DD2"/>
    <w:rsid w:val="00876E8B"/>
    <w:rsid w:val="008A4811"/>
    <w:rsid w:val="008B3FEE"/>
    <w:rsid w:val="008B65E3"/>
    <w:rsid w:val="008B6A2F"/>
    <w:rsid w:val="008C0764"/>
    <w:rsid w:val="008C2209"/>
    <w:rsid w:val="008C43D0"/>
    <w:rsid w:val="008C6A2C"/>
    <w:rsid w:val="008D63E6"/>
    <w:rsid w:val="008E413F"/>
    <w:rsid w:val="008E4851"/>
    <w:rsid w:val="008F530C"/>
    <w:rsid w:val="00907D63"/>
    <w:rsid w:val="009104BA"/>
    <w:rsid w:val="00911F09"/>
    <w:rsid w:val="00913A00"/>
    <w:rsid w:val="00922CAC"/>
    <w:rsid w:val="00936A72"/>
    <w:rsid w:val="0094067A"/>
    <w:rsid w:val="00943AB1"/>
    <w:rsid w:val="00944E4D"/>
    <w:rsid w:val="00950B3A"/>
    <w:rsid w:val="00954A24"/>
    <w:rsid w:val="00960430"/>
    <w:rsid w:val="0096144D"/>
    <w:rsid w:val="009709CE"/>
    <w:rsid w:val="00971D88"/>
    <w:rsid w:val="009768D7"/>
    <w:rsid w:val="00977B42"/>
    <w:rsid w:val="00985801"/>
    <w:rsid w:val="00985BCE"/>
    <w:rsid w:val="00996F88"/>
    <w:rsid w:val="009A010E"/>
    <w:rsid w:val="009D11AD"/>
    <w:rsid w:val="009D5827"/>
    <w:rsid w:val="009E45BA"/>
    <w:rsid w:val="009E62D4"/>
    <w:rsid w:val="009E7E98"/>
    <w:rsid w:val="009F2B02"/>
    <w:rsid w:val="00A066AF"/>
    <w:rsid w:val="00A12725"/>
    <w:rsid w:val="00A12FEE"/>
    <w:rsid w:val="00A2092D"/>
    <w:rsid w:val="00A44BD2"/>
    <w:rsid w:val="00A512D0"/>
    <w:rsid w:val="00A53307"/>
    <w:rsid w:val="00A53CDF"/>
    <w:rsid w:val="00A55F39"/>
    <w:rsid w:val="00A61BC1"/>
    <w:rsid w:val="00A6687A"/>
    <w:rsid w:val="00A67CE4"/>
    <w:rsid w:val="00A80518"/>
    <w:rsid w:val="00A80D08"/>
    <w:rsid w:val="00A86960"/>
    <w:rsid w:val="00A900DA"/>
    <w:rsid w:val="00A93560"/>
    <w:rsid w:val="00AA1461"/>
    <w:rsid w:val="00AA22E3"/>
    <w:rsid w:val="00AA2722"/>
    <w:rsid w:val="00AB26ED"/>
    <w:rsid w:val="00AB599F"/>
    <w:rsid w:val="00AD42F3"/>
    <w:rsid w:val="00AD6C12"/>
    <w:rsid w:val="00AE296E"/>
    <w:rsid w:val="00AE66A8"/>
    <w:rsid w:val="00AF2847"/>
    <w:rsid w:val="00AF3AE0"/>
    <w:rsid w:val="00AF45F2"/>
    <w:rsid w:val="00B1167A"/>
    <w:rsid w:val="00B17DB4"/>
    <w:rsid w:val="00B3287E"/>
    <w:rsid w:val="00B43B8F"/>
    <w:rsid w:val="00B45552"/>
    <w:rsid w:val="00B50B08"/>
    <w:rsid w:val="00B5198A"/>
    <w:rsid w:val="00B55824"/>
    <w:rsid w:val="00B578E4"/>
    <w:rsid w:val="00B6454F"/>
    <w:rsid w:val="00B77F36"/>
    <w:rsid w:val="00B83D72"/>
    <w:rsid w:val="00B93270"/>
    <w:rsid w:val="00B94757"/>
    <w:rsid w:val="00BB0973"/>
    <w:rsid w:val="00BB210B"/>
    <w:rsid w:val="00BE5DF6"/>
    <w:rsid w:val="00BE6EA7"/>
    <w:rsid w:val="00BE754D"/>
    <w:rsid w:val="00BF1059"/>
    <w:rsid w:val="00BF2A56"/>
    <w:rsid w:val="00BF57AC"/>
    <w:rsid w:val="00BF6761"/>
    <w:rsid w:val="00C21ED9"/>
    <w:rsid w:val="00C2468A"/>
    <w:rsid w:val="00C264A7"/>
    <w:rsid w:val="00C310F4"/>
    <w:rsid w:val="00C37DE6"/>
    <w:rsid w:val="00C41474"/>
    <w:rsid w:val="00C45ADC"/>
    <w:rsid w:val="00C511AB"/>
    <w:rsid w:val="00C53AED"/>
    <w:rsid w:val="00C74ABB"/>
    <w:rsid w:val="00C90086"/>
    <w:rsid w:val="00C92DC2"/>
    <w:rsid w:val="00C95BF5"/>
    <w:rsid w:val="00C96F38"/>
    <w:rsid w:val="00C97F51"/>
    <w:rsid w:val="00CA1F2B"/>
    <w:rsid w:val="00CA4C6B"/>
    <w:rsid w:val="00CA4E0B"/>
    <w:rsid w:val="00CC067C"/>
    <w:rsid w:val="00CC1263"/>
    <w:rsid w:val="00CD1E47"/>
    <w:rsid w:val="00CD35EF"/>
    <w:rsid w:val="00CD475C"/>
    <w:rsid w:val="00CD52B3"/>
    <w:rsid w:val="00CD6D8E"/>
    <w:rsid w:val="00CF4C35"/>
    <w:rsid w:val="00CF54C1"/>
    <w:rsid w:val="00D014C8"/>
    <w:rsid w:val="00D17916"/>
    <w:rsid w:val="00D179BA"/>
    <w:rsid w:val="00D2648B"/>
    <w:rsid w:val="00D272F8"/>
    <w:rsid w:val="00D27F53"/>
    <w:rsid w:val="00D35E54"/>
    <w:rsid w:val="00D37488"/>
    <w:rsid w:val="00D60510"/>
    <w:rsid w:val="00D6348F"/>
    <w:rsid w:val="00D64DE0"/>
    <w:rsid w:val="00D65D74"/>
    <w:rsid w:val="00D72024"/>
    <w:rsid w:val="00D826AD"/>
    <w:rsid w:val="00D8607B"/>
    <w:rsid w:val="00D9222F"/>
    <w:rsid w:val="00DA32B9"/>
    <w:rsid w:val="00DA4C24"/>
    <w:rsid w:val="00DB1FDB"/>
    <w:rsid w:val="00DB22A4"/>
    <w:rsid w:val="00DB7D88"/>
    <w:rsid w:val="00DC22EB"/>
    <w:rsid w:val="00DC2827"/>
    <w:rsid w:val="00DC69C6"/>
    <w:rsid w:val="00DC743D"/>
    <w:rsid w:val="00DD0961"/>
    <w:rsid w:val="00DD6373"/>
    <w:rsid w:val="00DF6854"/>
    <w:rsid w:val="00DF7D32"/>
    <w:rsid w:val="00E03D05"/>
    <w:rsid w:val="00E2449D"/>
    <w:rsid w:val="00E31BC5"/>
    <w:rsid w:val="00E407F6"/>
    <w:rsid w:val="00E4612F"/>
    <w:rsid w:val="00E46604"/>
    <w:rsid w:val="00E51D96"/>
    <w:rsid w:val="00E66A78"/>
    <w:rsid w:val="00E7194B"/>
    <w:rsid w:val="00E90032"/>
    <w:rsid w:val="00E969FF"/>
    <w:rsid w:val="00E97CE7"/>
    <w:rsid w:val="00EA032B"/>
    <w:rsid w:val="00EA3A15"/>
    <w:rsid w:val="00EA50DE"/>
    <w:rsid w:val="00EA7F93"/>
    <w:rsid w:val="00EB59BF"/>
    <w:rsid w:val="00ED2D94"/>
    <w:rsid w:val="00EE1F55"/>
    <w:rsid w:val="00F02245"/>
    <w:rsid w:val="00F0788C"/>
    <w:rsid w:val="00F10CA3"/>
    <w:rsid w:val="00F2373C"/>
    <w:rsid w:val="00F30849"/>
    <w:rsid w:val="00F31FD6"/>
    <w:rsid w:val="00F324B9"/>
    <w:rsid w:val="00F474F7"/>
    <w:rsid w:val="00F641B2"/>
    <w:rsid w:val="00F72716"/>
    <w:rsid w:val="00F734D9"/>
    <w:rsid w:val="00F841A0"/>
    <w:rsid w:val="00F86384"/>
    <w:rsid w:val="00F92510"/>
    <w:rsid w:val="00FE1263"/>
    <w:rsid w:val="00FE245A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41C26E-50E3-4103-9A3A-341BAB60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4E95-46BF-4474-86FA-F7B5AC4C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2021-07-09T03:00:00Z</cp:lastPrinted>
  <dcterms:created xsi:type="dcterms:W3CDTF">2021-07-09T07:36:00Z</dcterms:created>
  <dcterms:modified xsi:type="dcterms:W3CDTF">2021-07-09T07:36:00Z</dcterms:modified>
</cp:coreProperties>
</file>