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1748C1">
        <w:rPr>
          <w:sz w:val="28"/>
          <w:szCs w:val="28"/>
        </w:rPr>
        <w:t>сем</w:t>
      </w:r>
      <w:r w:rsidR="00EB6641">
        <w:rPr>
          <w:sz w:val="28"/>
          <w:szCs w:val="28"/>
        </w:rPr>
        <w:t>надцат</w:t>
      </w:r>
      <w:r w:rsidRPr="004D79F3">
        <w:rPr>
          <w:sz w:val="28"/>
          <w:szCs w:val="28"/>
        </w:rPr>
        <w:t>ая</w:t>
      </w:r>
      <w:r w:rsidRPr="00550BE0">
        <w:rPr>
          <w:sz w:val="28"/>
          <w:szCs w:val="28"/>
        </w:rPr>
        <w:t xml:space="preserve"> сессия </w:t>
      </w:r>
      <w:r w:rsidR="003578EF">
        <w:rPr>
          <w:sz w:val="28"/>
          <w:szCs w:val="28"/>
        </w:rPr>
        <w:t>шест</w:t>
      </w:r>
      <w:r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396971">
        <w:tc>
          <w:tcPr>
            <w:tcW w:w="3117" w:type="dxa"/>
            <w:tcBorders>
              <w:top w:val="nil"/>
              <w:left w:val="nil"/>
              <w:bottom w:val="single" w:sz="4" w:space="0" w:color="auto"/>
              <w:right w:val="nil"/>
            </w:tcBorders>
            <w:hideMark/>
          </w:tcPr>
          <w:p w:rsidR="00A30F37" w:rsidRPr="00550BE0" w:rsidRDefault="00804A14" w:rsidP="001748C1">
            <w:pPr>
              <w:jc w:val="center"/>
              <w:rPr>
                <w:sz w:val="24"/>
                <w:szCs w:val="24"/>
              </w:rPr>
            </w:pPr>
            <w:r>
              <w:rPr>
                <w:sz w:val="24"/>
                <w:szCs w:val="24"/>
              </w:rPr>
              <w:t>2</w:t>
            </w:r>
            <w:r w:rsidR="001748C1">
              <w:rPr>
                <w:sz w:val="24"/>
                <w:szCs w:val="24"/>
              </w:rPr>
              <w:t>9</w:t>
            </w:r>
            <w:r>
              <w:rPr>
                <w:sz w:val="24"/>
                <w:szCs w:val="24"/>
              </w:rPr>
              <w:t>.12.20</w:t>
            </w:r>
            <w:r w:rsidR="001748C1">
              <w:rPr>
                <w:sz w:val="24"/>
                <w:szCs w:val="24"/>
              </w:rPr>
              <w:t>20</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3" w:type="dxa"/>
            <w:tcBorders>
              <w:top w:val="nil"/>
              <w:left w:val="nil"/>
              <w:bottom w:val="single" w:sz="4" w:space="0" w:color="auto"/>
              <w:right w:val="nil"/>
            </w:tcBorders>
          </w:tcPr>
          <w:p w:rsidR="00A30F37" w:rsidRPr="00550BE0" w:rsidRDefault="005D7CDE" w:rsidP="00396971">
            <w:pPr>
              <w:jc w:val="center"/>
              <w:rPr>
                <w:sz w:val="24"/>
                <w:szCs w:val="24"/>
              </w:rPr>
            </w:pPr>
            <w:r>
              <w:rPr>
                <w:sz w:val="24"/>
                <w:szCs w:val="24"/>
              </w:rPr>
              <w:t>49</w:t>
            </w:r>
          </w:p>
        </w:tc>
      </w:tr>
      <w:tr w:rsidR="00A30F37" w:rsidRPr="00550BE0" w:rsidTr="00396971">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18" w:type="dxa"/>
            <w:gridSpan w:val="2"/>
          </w:tcPr>
          <w:p w:rsidR="00A30F37" w:rsidRPr="00550BE0" w:rsidRDefault="00A30F37" w:rsidP="00396971">
            <w:pPr>
              <w:jc w:val="center"/>
              <w:rPr>
                <w:sz w:val="24"/>
                <w:szCs w:val="24"/>
              </w:rPr>
            </w:pPr>
          </w:p>
        </w:tc>
      </w:tr>
      <w:tr w:rsidR="00A30F37" w:rsidTr="00396971">
        <w:tc>
          <w:tcPr>
            <w:tcW w:w="9359" w:type="dxa"/>
            <w:gridSpan w:val="4"/>
          </w:tcPr>
          <w:p w:rsidR="00A30F37" w:rsidRPr="00550BE0" w:rsidRDefault="000A7B36" w:rsidP="004769A3">
            <w:pPr>
              <w:spacing w:before="240" w:after="240"/>
              <w:jc w:val="center"/>
              <w:rPr>
                <w:b/>
                <w:sz w:val="28"/>
                <w:szCs w:val="28"/>
              </w:rPr>
            </w:pPr>
            <w:bookmarkStart w:id="0" w:name="_GoBack"/>
            <w:r w:rsidRPr="000A7B36">
              <w:rPr>
                <w:b/>
                <w:sz w:val="28"/>
                <w:szCs w:val="28"/>
              </w:rPr>
              <w:t>О перспективном плане работы районного Совета депутатов на 20</w:t>
            </w:r>
            <w:r w:rsidR="00EB6641">
              <w:rPr>
                <w:b/>
                <w:sz w:val="28"/>
                <w:szCs w:val="28"/>
              </w:rPr>
              <w:t>2</w:t>
            </w:r>
            <w:r w:rsidR="001748C1">
              <w:rPr>
                <w:b/>
                <w:sz w:val="28"/>
                <w:szCs w:val="28"/>
              </w:rPr>
              <w:t>1</w:t>
            </w:r>
            <w:r w:rsidRPr="000A7B36">
              <w:rPr>
                <w:b/>
                <w:sz w:val="28"/>
                <w:szCs w:val="28"/>
              </w:rPr>
              <w:t xml:space="preserve"> год</w:t>
            </w:r>
            <w:bookmarkEnd w:id="0"/>
          </w:p>
        </w:tc>
      </w:tr>
    </w:tbl>
    <w:p w:rsidR="004B2794" w:rsidRDefault="00EB6641" w:rsidP="004B2794">
      <w:pPr>
        <w:shd w:val="clear" w:color="auto" w:fill="FFFFFF"/>
        <w:spacing w:line="322" w:lineRule="exact"/>
        <w:ind w:left="5" w:right="5" w:firstLine="704"/>
        <w:jc w:val="both"/>
        <w:rPr>
          <w:spacing w:val="40"/>
          <w:sz w:val="28"/>
          <w:szCs w:val="28"/>
        </w:rPr>
      </w:pPr>
      <w:r w:rsidRPr="00EB6641">
        <w:rPr>
          <w:sz w:val="28"/>
          <w:szCs w:val="28"/>
        </w:rPr>
        <w:t>Заслушав и обсудив проект перспективного плана работы районного Совета депутатов на 20</w:t>
      </w:r>
      <w:r>
        <w:rPr>
          <w:sz w:val="28"/>
          <w:szCs w:val="28"/>
        </w:rPr>
        <w:t>2</w:t>
      </w:r>
      <w:r w:rsidR="001748C1">
        <w:rPr>
          <w:sz w:val="28"/>
          <w:szCs w:val="28"/>
        </w:rPr>
        <w:t>1</w:t>
      </w:r>
      <w:r w:rsidRPr="00EB6641">
        <w:rPr>
          <w:sz w:val="28"/>
          <w:szCs w:val="28"/>
        </w:rPr>
        <w:t xml:space="preserve"> год, руководствуясь ст. 3 Регламента Табунского районного Совета депутатов Алтайского края, утверждённого решением от 23.06.2017</w:t>
      </w:r>
      <w:r w:rsidR="00C762D5">
        <w:rPr>
          <w:sz w:val="28"/>
          <w:szCs w:val="28"/>
        </w:rPr>
        <w:t xml:space="preserve"> </w:t>
      </w:r>
      <w:r w:rsidR="00C762D5" w:rsidRPr="00EB6641">
        <w:rPr>
          <w:sz w:val="28"/>
          <w:szCs w:val="28"/>
        </w:rPr>
        <w:t>№ 20</w:t>
      </w:r>
      <w:r w:rsidR="004B2794">
        <w:rPr>
          <w:sz w:val="28"/>
          <w:szCs w:val="28"/>
        </w:rPr>
        <w:t>, районный Совет депутатов</w:t>
      </w:r>
      <w:r w:rsidR="004B2794" w:rsidRPr="004B2794">
        <w:rPr>
          <w:spacing w:val="40"/>
          <w:sz w:val="28"/>
          <w:szCs w:val="28"/>
        </w:rPr>
        <w:t xml:space="preserve"> </w:t>
      </w:r>
      <w:r w:rsidR="004B2794">
        <w:rPr>
          <w:spacing w:val="40"/>
          <w:sz w:val="28"/>
          <w:szCs w:val="28"/>
        </w:rPr>
        <w:t>решил</w:t>
      </w:r>
      <w:r w:rsidR="004B2794" w:rsidRPr="001344D2">
        <w:rPr>
          <w:spacing w:val="40"/>
          <w:sz w:val="28"/>
          <w:szCs w:val="28"/>
        </w:rPr>
        <w:t>:</w:t>
      </w:r>
    </w:p>
    <w:p w:rsidR="000A7B36" w:rsidRDefault="000A7B36" w:rsidP="004B2794">
      <w:pPr>
        <w:shd w:val="clear" w:color="auto" w:fill="FFFFFF"/>
        <w:spacing w:line="322" w:lineRule="exact"/>
        <w:ind w:left="5" w:right="5" w:firstLine="704"/>
        <w:jc w:val="both"/>
        <w:rPr>
          <w:spacing w:val="40"/>
          <w:sz w:val="28"/>
          <w:szCs w:val="28"/>
        </w:rPr>
      </w:pPr>
    </w:p>
    <w:p w:rsidR="000A7B36" w:rsidRPr="000A7B36" w:rsidRDefault="000F3010" w:rsidP="000A7B36">
      <w:pPr>
        <w:jc w:val="both"/>
        <w:rPr>
          <w:sz w:val="28"/>
          <w:szCs w:val="28"/>
        </w:rPr>
      </w:pPr>
      <w:bookmarkStart w:id="1" w:name="ТекстовоеПоле5"/>
      <w:r>
        <w:rPr>
          <w:sz w:val="28"/>
          <w:szCs w:val="28"/>
        </w:rPr>
        <w:tab/>
      </w:r>
      <w:bookmarkEnd w:id="1"/>
      <w:r w:rsidR="000A7B36" w:rsidRPr="000A7B36">
        <w:rPr>
          <w:sz w:val="28"/>
          <w:szCs w:val="28"/>
        </w:rPr>
        <w:t xml:space="preserve">1.  </w:t>
      </w:r>
      <w:r w:rsidR="000A7B36" w:rsidRPr="000A7B36">
        <w:rPr>
          <w:sz w:val="28"/>
          <w:szCs w:val="28"/>
        </w:rPr>
        <w:tab/>
      </w:r>
      <w:r w:rsidR="008450C2">
        <w:rPr>
          <w:sz w:val="28"/>
          <w:szCs w:val="28"/>
        </w:rPr>
        <w:t>Утвердить</w:t>
      </w:r>
      <w:r w:rsidR="000A7B36" w:rsidRPr="000A7B36">
        <w:rPr>
          <w:sz w:val="28"/>
          <w:szCs w:val="28"/>
        </w:rPr>
        <w:t xml:space="preserve"> перспективн</w:t>
      </w:r>
      <w:r w:rsidR="008450C2">
        <w:rPr>
          <w:sz w:val="28"/>
          <w:szCs w:val="28"/>
        </w:rPr>
        <w:t>ый</w:t>
      </w:r>
      <w:r w:rsidR="000A7B36" w:rsidRPr="000A7B36">
        <w:rPr>
          <w:sz w:val="28"/>
          <w:szCs w:val="28"/>
        </w:rPr>
        <w:t xml:space="preserve"> план работы районного Совета депутатов на 20</w:t>
      </w:r>
      <w:r w:rsidR="00EB6641">
        <w:rPr>
          <w:sz w:val="28"/>
          <w:szCs w:val="28"/>
        </w:rPr>
        <w:t>2</w:t>
      </w:r>
      <w:r w:rsidR="001748C1">
        <w:rPr>
          <w:sz w:val="28"/>
          <w:szCs w:val="28"/>
        </w:rPr>
        <w:t>1</w:t>
      </w:r>
      <w:r w:rsidR="000A7B36" w:rsidRPr="000A7B36">
        <w:rPr>
          <w:sz w:val="28"/>
          <w:szCs w:val="28"/>
        </w:rPr>
        <w:t xml:space="preserve"> год</w:t>
      </w:r>
      <w:r w:rsidR="008450C2">
        <w:rPr>
          <w:sz w:val="28"/>
          <w:szCs w:val="28"/>
        </w:rPr>
        <w:t xml:space="preserve"> (прилагается)</w:t>
      </w:r>
      <w:r w:rsidR="000A7B36" w:rsidRPr="000A7B36">
        <w:rPr>
          <w:sz w:val="28"/>
          <w:szCs w:val="28"/>
        </w:rPr>
        <w:t>.</w:t>
      </w:r>
    </w:p>
    <w:p w:rsidR="000A7B36" w:rsidRDefault="000A7B36" w:rsidP="000A7B36">
      <w:pPr>
        <w:jc w:val="both"/>
        <w:rPr>
          <w:rFonts w:eastAsia="Calibri"/>
          <w:sz w:val="28"/>
          <w:szCs w:val="28"/>
          <w:lang w:eastAsia="en-US"/>
        </w:rPr>
      </w:pPr>
      <w:r w:rsidRPr="000A7B36">
        <w:rPr>
          <w:sz w:val="28"/>
          <w:szCs w:val="28"/>
        </w:rPr>
        <w:tab/>
        <w:t>2.</w:t>
      </w:r>
      <w:r w:rsidRPr="000A7B36">
        <w:rPr>
          <w:sz w:val="28"/>
          <w:szCs w:val="28"/>
        </w:rPr>
        <w:tab/>
        <w:t>Контроль за исполнением решения оставляю за собой.</w:t>
      </w:r>
    </w:p>
    <w:p w:rsidR="00F92AAF" w:rsidRDefault="00F92AAF" w:rsidP="004769A3">
      <w:pPr>
        <w:shd w:val="clear" w:color="auto" w:fill="FFFFFF"/>
        <w:spacing w:line="322" w:lineRule="exact"/>
        <w:ind w:right="5"/>
        <w:jc w:val="both"/>
        <w:rPr>
          <w:spacing w:val="40"/>
          <w:sz w:val="28"/>
          <w:szCs w:val="28"/>
        </w:rPr>
      </w:pPr>
    </w:p>
    <w:p w:rsidR="00284AD6" w:rsidRDefault="00284AD6" w:rsidP="004B2794">
      <w:pPr>
        <w:jc w:val="both"/>
        <w:rPr>
          <w:sz w:val="28"/>
          <w:szCs w:val="28"/>
        </w:rPr>
      </w:pPr>
    </w:p>
    <w:p w:rsidR="004B2794" w:rsidRPr="001344D2" w:rsidRDefault="004B2794" w:rsidP="00B70B40">
      <w:pPr>
        <w:jc w:val="both"/>
        <w:rPr>
          <w:sz w:val="28"/>
          <w:szCs w:val="28"/>
        </w:rPr>
      </w:pPr>
    </w:p>
    <w:tbl>
      <w:tblPr>
        <w:tblW w:w="0" w:type="auto"/>
        <w:tblLook w:val="04A0" w:firstRow="1" w:lastRow="0" w:firstColumn="1" w:lastColumn="0" w:noHBand="0" w:noVBand="1"/>
      </w:tblPr>
      <w:tblGrid>
        <w:gridCol w:w="4281"/>
        <w:gridCol w:w="5073"/>
      </w:tblGrid>
      <w:tr w:rsidR="00284AD6" w:rsidRPr="001344D2" w:rsidTr="00985BCE">
        <w:tc>
          <w:tcPr>
            <w:tcW w:w="4361" w:type="dxa"/>
          </w:tcPr>
          <w:p w:rsidR="00284AD6" w:rsidRDefault="00C92DC2" w:rsidP="002109D9">
            <w:pPr>
              <w:rPr>
                <w:sz w:val="28"/>
                <w:szCs w:val="28"/>
              </w:rPr>
            </w:pPr>
            <w:r>
              <w:rPr>
                <w:sz w:val="28"/>
                <w:szCs w:val="28"/>
              </w:rPr>
              <w:t>Председатель районного</w:t>
            </w:r>
          </w:p>
          <w:p w:rsidR="00C92DC2" w:rsidRPr="001344D2" w:rsidRDefault="00C92DC2" w:rsidP="002109D9">
            <w:pPr>
              <w:rPr>
                <w:sz w:val="28"/>
                <w:szCs w:val="28"/>
              </w:rPr>
            </w:pPr>
            <w:r>
              <w:rPr>
                <w:sz w:val="28"/>
                <w:szCs w:val="28"/>
              </w:rPr>
              <w:t>Совета депутатов</w:t>
            </w:r>
          </w:p>
        </w:tc>
        <w:tc>
          <w:tcPr>
            <w:tcW w:w="5209" w:type="dxa"/>
            <w:vAlign w:val="bottom"/>
          </w:tcPr>
          <w:p w:rsidR="00284AD6" w:rsidRPr="001344D2" w:rsidRDefault="00C92DC2" w:rsidP="00837B78">
            <w:pPr>
              <w:jc w:val="right"/>
              <w:rPr>
                <w:sz w:val="28"/>
                <w:szCs w:val="28"/>
              </w:rPr>
            </w:pPr>
            <w:r>
              <w:rPr>
                <w:sz w:val="28"/>
                <w:szCs w:val="28"/>
              </w:rPr>
              <w:t>Г</w:t>
            </w:r>
            <w:r w:rsidR="002109D9">
              <w:rPr>
                <w:sz w:val="28"/>
                <w:szCs w:val="28"/>
              </w:rPr>
              <w:t>.В. Чайка</w:t>
            </w:r>
          </w:p>
        </w:tc>
      </w:tr>
    </w:tbl>
    <w:p w:rsidR="004769A3" w:rsidRDefault="004769A3" w:rsidP="008450C2">
      <w:pPr>
        <w:ind w:left="5387"/>
        <w:jc w:val="both"/>
        <w:rPr>
          <w:sz w:val="24"/>
          <w:szCs w:val="24"/>
        </w:rPr>
      </w:pPr>
    </w:p>
    <w:p w:rsidR="004769A3" w:rsidRDefault="004769A3">
      <w:pPr>
        <w:rPr>
          <w:sz w:val="24"/>
          <w:szCs w:val="24"/>
        </w:rPr>
      </w:pPr>
      <w:r>
        <w:rPr>
          <w:sz w:val="24"/>
          <w:szCs w:val="24"/>
        </w:rPr>
        <w:br w:type="page"/>
      </w:r>
    </w:p>
    <w:p w:rsidR="008450C2" w:rsidRDefault="008450C2" w:rsidP="008450C2">
      <w:pPr>
        <w:ind w:left="5387"/>
        <w:jc w:val="both"/>
        <w:rPr>
          <w:sz w:val="24"/>
          <w:szCs w:val="24"/>
        </w:rPr>
      </w:pPr>
      <w:r>
        <w:rPr>
          <w:sz w:val="24"/>
          <w:szCs w:val="24"/>
        </w:rPr>
        <w:lastRenderedPageBreak/>
        <w:t>П</w:t>
      </w:r>
      <w:r w:rsidRPr="0013494A">
        <w:rPr>
          <w:sz w:val="24"/>
          <w:szCs w:val="24"/>
        </w:rPr>
        <w:t>р</w:t>
      </w:r>
      <w:r>
        <w:rPr>
          <w:sz w:val="24"/>
          <w:szCs w:val="24"/>
        </w:rPr>
        <w:t>иложение к</w:t>
      </w:r>
      <w:r w:rsidRPr="0013494A">
        <w:rPr>
          <w:sz w:val="24"/>
          <w:szCs w:val="24"/>
        </w:rPr>
        <w:t xml:space="preserve"> решени</w:t>
      </w:r>
      <w:r>
        <w:rPr>
          <w:sz w:val="24"/>
          <w:szCs w:val="24"/>
        </w:rPr>
        <w:t>ю</w:t>
      </w:r>
      <w:r w:rsidRPr="0013494A">
        <w:rPr>
          <w:sz w:val="24"/>
          <w:szCs w:val="24"/>
        </w:rPr>
        <w:t xml:space="preserve"> районного Совета депутатов от</w:t>
      </w:r>
      <w:r>
        <w:rPr>
          <w:sz w:val="24"/>
          <w:szCs w:val="24"/>
        </w:rPr>
        <w:t xml:space="preserve"> 2</w:t>
      </w:r>
      <w:r w:rsidR="001748C1">
        <w:rPr>
          <w:sz w:val="24"/>
          <w:szCs w:val="24"/>
        </w:rPr>
        <w:t>9</w:t>
      </w:r>
      <w:r>
        <w:rPr>
          <w:sz w:val="24"/>
          <w:szCs w:val="24"/>
        </w:rPr>
        <w:t>.12.20</w:t>
      </w:r>
      <w:r w:rsidR="001748C1">
        <w:rPr>
          <w:sz w:val="24"/>
          <w:szCs w:val="24"/>
        </w:rPr>
        <w:t>20</w:t>
      </w:r>
      <w:r>
        <w:rPr>
          <w:sz w:val="24"/>
          <w:szCs w:val="24"/>
        </w:rPr>
        <w:t xml:space="preserve"> № </w:t>
      </w:r>
      <w:r w:rsidR="005D7CDE">
        <w:rPr>
          <w:sz w:val="24"/>
          <w:szCs w:val="24"/>
        </w:rPr>
        <w:t>49</w:t>
      </w:r>
    </w:p>
    <w:p w:rsidR="000F3010" w:rsidRPr="008450C2" w:rsidRDefault="008450C2" w:rsidP="00B70B40">
      <w:pPr>
        <w:spacing w:before="240"/>
        <w:jc w:val="center"/>
        <w:rPr>
          <w:b/>
          <w:sz w:val="28"/>
          <w:szCs w:val="28"/>
        </w:rPr>
      </w:pPr>
      <w:r w:rsidRPr="008450C2">
        <w:rPr>
          <w:b/>
          <w:sz w:val="28"/>
          <w:szCs w:val="28"/>
        </w:rPr>
        <w:t>П</w:t>
      </w:r>
      <w:r w:rsidR="000A7B36" w:rsidRPr="008450C2">
        <w:rPr>
          <w:b/>
          <w:sz w:val="28"/>
          <w:szCs w:val="28"/>
        </w:rPr>
        <w:t>ерспективн</w:t>
      </w:r>
      <w:r w:rsidRPr="008450C2">
        <w:rPr>
          <w:b/>
          <w:sz w:val="28"/>
          <w:szCs w:val="28"/>
        </w:rPr>
        <w:t>ый</w:t>
      </w:r>
      <w:r w:rsidR="000A7B36" w:rsidRPr="008450C2">
        <w:rPr>
          <w:b/>
          <w:sz w:val="28"/>
          <w:szCs w:val="28"/>
        </w:rPr>
        <w:t xml:space="preserve"> план работы районного Совета депутатов на 20</w:t>
      </w:r>
      <w:r w:rsidR="00EB6641" w:rsidRPr="008450C2">
        <w:rPr>
          <w:b/>
          <w:sz w:val="28"/>
          <w:szCs w:val="28"/>
        </w:rPr>
        <w:t>2</w:t>
      </w:r>
      <w:r w:rsidR="001748C1">
        <w:rPr>
          <w:b/>
          <w:sz w:val="28"/>
          <w:szCs w:val="28"/>
        </w:rPr>
        <w:t>1</w:t>
      </w:r>
      <w:r w:rsidR="000A7B36" w:rsidRPr="008450C2">
        <w:rPr>
          <w:b/>
          <w:sz w:val="28"/>
          <w:szCs w:val="28"/>
        </w:rPr>
        <w:t xml:space="preserve"> год</w:t>
      </w:r>
    </w:p>
    <w:p w:rsidR="008450C2" w:rsidRPr="00612092" w:rsidRDefault="008450C2" w:rsidP="00EB6641">
      <w:pPr>
        <w:contextualSpacing/>
        <w:mirrorIndents/>
        <w:jc w:val="center"/>
        <w:rPr>
          <w:b/>
          <w:sz w:val="24"/>
          <w:szCs w:val="24"/>
        </w:rPr>
      </w:pPr>
    </w:p>
    <w:p w:rsidR="00EB6641" w:rsidRPr="00084EDB" w:rsidRDefault="00EB6641" w:rsidP="00EB6641">
      <w:pPr>
        <w:contextualSpacing/>
        <w:mirrorIndents/>
        <w:jc w:val="center"/>
        <w:rPr>
          <w:b/>
          <w:sz w:val="24"/>
          <w:szCs w:val="24"/>
        </w:rPr>
      </w:pPr>
      <w:r>
        <w:rPr>
          <w:b/>
          <w:sz w:val="24"/>
          <w:szCs w:val="24"/>
          <w:lang w:val="en-US"/>
        </w:rPr>
        <w:t>I</w:t>
      </w:r>
      <w:r w:rsidRPr="00CA0459">
        <w:rPr>
          <w:b/>
          <w:sz w:val="24"/>
          <w:szCs w:val="24"/>
        </w:rPr>
        <w:t xml:space="preserve">. </w:t>
      </w:r>
      <w:r w:rsidRPr="00084EDB">
        <w:rPr>
          <w:b/>
          <w:sz w:val="24"/>
          <w:szCs w:val="24"/>
        </w:rPr>
        <w:t>Основные вопросы</w:t>
      </w:r>
    </w:p>
    <w:p w:rsidR="00EB6641" w:rsidRPr="00084EDB" w:rsidRDefault="00EB6641" w:rsidP="00EB6641">
      <w:pPr>
        <w:contextualSpacing/>
        <w:mirrorIndents/>
        <w:jc w:val="center"/>
        <w:rPr>
          <w:b/>
          <w:sz w:val="24"/>
          <w:szCs w:val="24"/>
        </w:rPr>
      </w:pPr>
      <w:r w:rsidRPr="00084EDB">
        <w:rPr>
          <w:b/>
          <w:sz w:val="24"/>
          <w:szCs w:val="24"/>
        </w:rPr>
        <w:t xml:space="preserve"> для рассмотрения на сессиях </w:t>
      </w:r>
      <w:r>
        <w:rPr>
          <w:b/>
          <w:sz w:val="24"/>
          <w:szCs w:val="24"/>
        </w:rPr>
        <w:t>районного Совета депутатов в 202</w:t>
      </w:r>
      <w:r w:rsidR="001748C1">
        <w:rPr>
          <w:b/>
          <w:sz w:val="24"/>
          <w:szCs w:val="24"/>
        </w:rPr>
        <w:t>1</w:t>
      </w:r>
      <w:r w:rsidRPr="00084EDB">
        <w:rPr>
          <w:b/>
          <w:sz w:val="24"/>
          <w:szCs w:val="24"/>
        </w:rPr>
        <w:t xml:space="preserve"> году</w:t>
      </w:r>
    </w:p>
    <w:p w:rsidR="00EB6641" w:rsidRPr="00084EDB" w:rsidRDefault="00EB6641" w:rsidP="00EB6641">
      <w:pPr>
        <w:contextualSpacing/>
        <w:mirrorIndents/>
        <w:jc w:val="center"/>
        <w:rPr>
          <w:b/>
          <w:sz w:val="24"/>
          <w:szCs w:val="24"/>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28"/>
        <w:gridCol w:w="5345"/>
        <w:gridCol w:w="1459"/>
        <w:gridCol w:w="2552"/>
      </w:tblGrid>
      <w:tr w:rsidR="00EB6641" w:rsidRPr="00084EDB" w:rsidTr="0043081F">
        <w:tc>
          <w:tcPr>
            <w:tcW w:w="539" w:type="dxa"/>
            <w:tcBorders>
              <w:top w:val="single" w:sz="4" w:space="0" w:color="000000"/>
              <w:left w:val="single" w:sz="4" w:space="0" w:color="000000"/>
              <w:bottom w:val="single" w:sz="4" w:space="0" w:color="000000"/>
              <w:right w:val="single" w:sz="4" w:space="0" w:color="000000"/>
            </w:tcBorders>
            <w:hideMark/>
          </w:tcPr>
          <w:p w:rsidR="00EB6641" w:rsidRPr="00084EDB" w:rsidRDefault="00EB6641" w:rsidP="0043081F">
            <w:pPr>
              <w:contextualSpacing/>
              <w:mirrorIndents/>
              <w:jc w:val="center"/>
              <w:rPr>
                <w:sz w:val="24"/>
                <w:szCs w:val="24"/>
              </w:rPr>
            </w:pPr>
            <w:r w:rsidRPr="00084EDB">
              <w:rPr>
                <w:sz w:val="24"/>
                <w:szCs w:val="24"/>
              </w:rPr>
              <w:t>№</w:t>
            </w:r>
          </w:p>
          <w:p w:rsidR="00EB6641" w:rsidRPr="00084EDB" w:rsidRDefault="00EB6641" w:rsidP="0043081F">
            <w:pPr>
              <w:contextualSpacing/>
              <w:mirrorIndents/>
              <w:jc w:val="center"/>
              <w:rPr>
                <w:sz w:val="24"/>
                <w:szCs w:val="24"/>
              </w:rPr>
            </w:pPr>
            <w:r w:rsidRPr="00084EDB">
              <w:rPr>
                <w:sz w:val="24"/>
                <w:szCs w:val="24"/>
              </w:rPr>
              <w:t>п/п</w:t>
            </w:r>
          </w:p>
        </w:tc>
        <w:tc>
          <w:tcPr>
            <w:tcW w:w="5373" w:type="dxa"/>
            <w:gridSpan w:val="2"/>
            <w:tcBorders>
              <w:top w:val="single" w:sz="4" w:space="0" w:color="000000"/>
              <w:left w:val="single" w:sz="4" w:space="0" w:color="000000"/>
              <w:bottom w:val="single" w:sz="4" w:space="0" w:color="000000"/>
              <w:right w:val="single" w:sz="4" w:space="0" w:color="000000"/>
            </w:tcBorders>
            <w:hideMark/>
          </w:tcPr>
          <w:p w:rsidR="00EB6641" w:rsidRPr="00084EDB" w:rsidRDefault="00EB6641" w:rsidP="0043081F">
            <w:pPr>
              <w:contextualSpacing/>
              <w:mirrorIndents/>
              <w:jc w:val="center"/>
              <w:rPr>
                <w:sz w:val="24"/>
                <w:szCs w:val="24"/>
              </w:rPr>
            </w:pPr>
          </w:p>
        </w:tc>
        <w:tc>
          <w:tcPr>
            <w:tcW w:w="1459" w:type="dxa"/>
            <w:tcBorders>
              <w:top w:val="single" w:sz="4" w:space="0" w:color="000000"/>
              <w:left w:val="single" w:sz="4" w:space="0" w:color="000000"/>
              <w:bottom w:val="single" w:sz="4" w:space="0" w:color="000000"/>
              <w:right w:val="single" w:sz="4" w:space="0" w:color="000000"/>
            </w:tcBorders>
            <w:hideMark/>
          </w:tcPr>
          <w:p w:rsidR="00EB6641" w:rsidRPr="00084EDB" w:rsidRDefault="00EB6641" w:rsidP="0043081F">
            <w:pPr>
              <w:contextualSpacing/>
              <w:mirrorIndents/>
              <w:jc w:val="center"/>
              <w:rPr>
                <w:sz w:val="24"/>
                <w:szCs w:val="24"/>
              </w:rPr>
            </w:pPr>
            <w:r w:rsidRPr="00084EDB">
              <w:rPr>
                <w:sz w:val="24"/>
                <w:szCs w:val="24"/>
              </w:rPr>
              <w:t>Срок исполнения</w:t>
            </w:r>
          </w:p>
        </w:tc>
        <w:tc>
          <w:tcPr>
            <w:tcW w:w="2552" w:type="dxa"/>
            <w:tcBorders>
              <w:top w:val="single" w:sz="4" w:space="0" w:color="000000"/>
              <w:left w:val="single" w:sz="4" w:space="0" w:color="000000"/>
              <w:bottom w:val="single" w:sz="4" w:space="0" w:color="000000"/>
              <w:right w:val="single" w:sz="4" w:space="0" w:color="000000"/>
            </w:tcBorders>
            <w:hideMark/>
          </w:tcPr>
          <w:p w:rsidR="00EB6641" w:rsidRPr="00084EDB" w:rsidRDefault="00EB6641" w:rsidP="0043081F">
            <w:pPr>
              <w:contextualSpacing/>
              <w:mirrorIndents/>
              <w:jc w:val="center"/>
              <w:rPr>
                <w:sz w:val="24"/>
                <w:szCs w:val="24"/>
              </w:rPr>
            </w:pPr>
            <w:r w:rsidRPr="00084EDB">
              <w:rPr>
                <w:sz w:val="24"/>
                <w:szCs w:val="24"/>
              </w:rPr>
              <w:t>Ответственный за исполнение</w:t>
            </w:r>
          </w:p>
        </w:tc>
      </w:tr>
      <w:tr w:rsidR="00EB6641" w:rsidRPr="00084EDB" w:rsidTr="0043081F">
        <w:tc>
          <w:tcPr>
            <w:tcW w:w="9923" w:type="dxa"/>
            <w:gridSpan w:val="5"/>
            <w:tcBorders>
              <w:top w:val="single" w:sz="4" w:space="0" w:color="000000"/>
              <w:left w:val="single" w:sz="4" w:space="0" w:color="000000"/>
              <w:bottom w:val="single" w:sz="4" w:space="0" w:color="000000"/>
              <w:right w:val="single" w:sz="4" w:space="0" w:color="000000"/>
            </w:tcBorders>
          </w:tcPr>
          <w:p w:rsidR="00EB6641" w:rsidRPr="00084EDB" w:rsidRDefault="00EB6641" w:rsidP="0043081F">
            <w:pPr>
              <w:contextualSpacing/>
              <w:mirrorIndents/>
              <w:jc w:val="center"/>
              <w:rPr>
                <w:sz w:val="24"/>
                <w:szCs w:val="24"/>
              </w:rPr>
            </w:pPr>
            <w:r w:rsidRPr="00084EDB">
              <w:rPr>
                <w:sz w:val="24"/>
                <w:szCs w:val="24"/>
                <w:lang w:val="en-US"/>
              </w:rPr>
              <w:t>I</w:t>
            </w:r>
            <w:r w:rsidRPr="00084EDB">
              <w:rPr>
                <w:sz w:val="24"/>
                <w:szCs w:val="24"/>
              </w:rPr>
              <w:t xml:space="preserve"> квартал</w:t>
            </w:r>
          </w:p>
        </w:tc>
      </w:tr>
      <w:tr w:rsidR="00EB6641" w:rsidRPr="00084EDB" w:rsidTr="0043081F">
        <w:tc>
          <w:tcPr>
            <w:tcW w:w="567" w:type="dxa"/>
            <w:gridSpan w:val="2"/>
            <w:tcBorders>
              <w:top w:val="single" w:sz="4" w:space="0" w:color="000000"/>
              <w:left w:val="single" w:sz="4" w:space="0" w:color="000000"/>
              <w:bottom w:val="nil"/>
              <w:right w:val="single" w:sz="4" w:space="0" w:color="000000"/>
            </w:tcBorders>
            <w:hideMark/>
          </w:tcPr>
          <w:p w:rsidR="00EB6641" w:rsidRPr="00BF209A" w:rsidRDefault="00EB6641" w:rsidP="004769A3">
            <w:pPr>
              <w:mirrorIndents/>
              <w:jc w:val="center"/>
              <w:rPr>
                <w:sz w:val="24"/>
              </w:rPr>
            </w:pPr>
            <w:r>
              <w:rPr>
                <w:sz w:val="24"/>
              </w:rPr>
              <w:t>1.</w:t>
            </w:r>
          </w:p>
        </w:tc>
        <w:tc>
          <w:tcPr>
            <w:tcW w:w="5345" w:type="dxa"/>
            <w:tcBorders>
              <w:top w:val="single" w:sz="4" w:space="0" w:color="000000"/>
              <w:left w:val="single" w:sz="4" w:space="0" w:color="000000"/>
              <w:bottom w:val="nil"/>
              <w:right w:val="single" w:sz="4" w:space="0" w:color="000000"/>
            </w:tcBorders>
            <w:hideMark/>
          </w:tcPr>
          <w:p w:rsidR="00EB6641" w:rsidRPr="00084EDB" w:rsidRDefault="00EB6641" w:rsidP="004769A3">
            <w:pPr>
              <w:contextualSpacing/>
              <w:mirrorIndents/>
              <w:rPr>
                <w:sz w:val="24"/>
                <w:szCs w:val="24"/>
              </w:rPr>
            </w:pPr>
            <w:r w:rsidRPr="00084EDB">
              <w:rPr>
                <w:sz w:val="24"/>
                <w:szCs w:val="24"/>
              </w:rPr>
              <w:t>Об итогах работы администрации района за 20</w:t>
            </w:r>
            <w:r w:rsidR="001748C1">
              <w:rPr>
                <w:sz w:val="24"/>
                <w:szCs w:val="24"/>
              </w:rPr>
              <w:t>2</w:t>
            </w:r>
            <w:r w:rsidR="00C47414">
              <w:rPr>
                <w:sz w:val="24"/>
                <w:szCs w:val="24"/>
              </w:rPr>
              <w:t>0</w:t>
            </w:r>
            <w:r w:rsidRPr="00084EDB">
              <w:rPr>
                <w:sz w:val="24"/>
                <w:szCs w:val="24"/>
              </w:rPr>
              <w:t>год.</w:t>
            </w:r>
          </w:p>
        </w:tc>
        <w:tc>
          <w:tcPr>
            <w:tcW w:w="1459" w:type="dxa"/>
            <w:tcBorders>
              <w:top w:val="single" w:sz="4" w:space="0" w:color="000000"/>
              <w:left w:val="single" w:sz="4" w:space="0" w:color="000000"/>
              <w:bottom w:val="nil"/>
              <w:right w:val="single" w:sz="4" w:space="0" w:color="000000"/>
            </w:tcBorders>
            <w:hideMark/>
          </w:tcPr>
          <w:p w:rsidR="00EB6641" w:rsidRPr="00084EDB" w:rsidRDefault="00EB6641" w:rsidP="0043081F">
            <w:pPr>
              <w:contextualSpacing/>
              <w:mirrorIndents/>
              <w:jc w:val="center"/>
              <w:rPr>
                <w:sz w:val="24"/>
                <w:szCs w:val="24"/>
              </w:rPr>
            </w:pPr>
            <w:r w:rsidRPr="00084EDB">
              <w:rPr>
                <w:sz w:val="24"/>
                <w:szCs w:val="24"/>
              </w:rPr>
              <w:t>март</w:t>
            </w:r>
          </w:p>
        </w:tc>
        <w:tc>
          <w:tcPr>
            <w:tcW w:w="2552" w:type="dxa"/>
            <w:tcBorders>
              <w:top w:val="single" w:sz="4" w:space="0" w:color="000000"/>
              <w:left w:val="single" w:sz="4" w:space="0" w:color="000000"/>
              <w:bottom w:val="nil"/>
              <w:right w:val="single" w:sz="4" w:space="0" w:color="000000"/>
            </w:tcBorders>
            <w:hideMark/>
          </w:tcPr>
          <w:p w:rsidR="00EB6641" w:rsidRPr="00084EDB" w:rsidRDefault="00EB6641" w:rsidP="004769A3">
            <w:pPr>
              <w:contextualSpacing/>
              <w:mirrorIndents/>
              <w:rPr>
                <w:sz w:val="24"/>
                <w:szCs w:val="24"/>
              </w:rPr>
            </w:pPr>
            <w:r>
              <w:rPr>
                <w:sz w:val="24"/>
                <w:szCs w:val="24"/>
              </w:rPr>
              <w:t>Г</w:t>
            </w:r>
            <w:r w:rsidRPr="00084EDB">
              <w:rPr>
                <w:sz w:val="24"/>
                <w:szCs w:val="24"/>
              </w:rPr>
              <w:t>лава района</w:t>
            </w:r>
          </w:p>
        </w:tc>
      </w:tr>
      <w:tr w:rsidR="00EB6641" w:rsidRPr="00084EDB" w:rsidTr="0043081F">
        <w:tc>
          <w:tcPr>
            <w:tcW w:w="567" w:type="dxa"/>
            <w:gridSpan w:val="2"/>
            <w:tcBorders>
              <w:top w:val="single" w:sz="4" w:space="0" w:color="auto"/>
              <w:left w:val="single" w:sz="4" w:space="0" w:color="000000"/>
              <w:bottom w:val="single" w:sz="4" w:space="0" w:color="000000"/>
              <w:right w:val="single" w:sz="4" w:space="0" w:color="000000"/>
            </w:tcBorders>
          </w:tcPr>
          <w:p w:rsidR="00EB6641" w:rsidRDefault="00EB6641" w:rsidP="0043081F">
            <w:pPr>
              <w:ind w:left="142"/>
              <w:mirrorIndents/>
              <w:jc w:val="center"/>
              <w:rPr>
                <w:sz w:val="24"/>
              </w:rPr>
            </w:pPr>
            <w:r>
              <w:rPr>
                <w:sz w:val="24"/>
              </w:rPr>
              <w:t>2.</w:t>
            </w:r>
          </w:p>
        </w:tc>
        <w:tc>
          <w:tcPr>
            <w:tcW w:w="5345" w:type="dxa"/>
            <w:tcBorders>
              <w:top w:val="single" w:sz="4" w:space="0" w:color="auto"/>
              <w:left w:val="single" w:sz="4" w:space="0" w:color="000000"/>
              <w:bottom w:val="single" w:sz="4" w:space="0" w:color="000000"/>
              <w:right w:val="single" w:sz="4" w:space="0" w:color="000000"/>
            </w:tcBorders>
          </w:tcPr>
          <w:p w:rsidR="00EB6641" w:rsidRDefault="00EB6641" w:rsidP="00C47414">
            <w:pPr>
              <w:contextualSpacing/>
              <w:mirrorIndents/>
              <w:rPr>
                <w:sz w:val="24"/>
                <w:szCs w:val="24"/>
              </w:rPr>
            </w:pPr>
            <w:r>
              <w:rPr>
                <w:sz w:val="24"/>
                <w:szCs w:val="24"/>
              </w:rPr>
              <w:t>Отчет о работе районного Совета депутатов за 20</w:t>
            </w:r>
            <w:r w:rsidR="001748C1">
              <w:rPr>
                <w:sz w:val="24"/>
                <w:szCs w:val="24"/>
              </w:rPr>
              <w:t>2</w:t>
            </w:r>
            <w:r w:rsidR="00C47414">
              <w:rPr>
                <w:sz w:val="24"/>
                <w:szCs w:val="24"/>
              </w:rPr>
              <w:t>0</w:t>
            </w:r>
            <w:r>
              <w:rPr>
                <w:sz w:val="24"/>
                <w:szCs w:val="24"/>
              </w:rPr>
              <w:t xml:space="preserve"> год</w:t>
            </w:r>
          </w:p>
        </w:tc>
        <w:tc>
          <w:tcPr>
            <w:tcW w:w="1459" w:type="dxa"/>
            <w:tcBorders>
              <w:top w:val="single" w:sz="4" w:space="0" w:color="auto"/>
              <w:left w:val="single" w:sz="4" w:space="0" w:color="000000"/>
              <w:bottom w:val="single" w:sz="4" w:space="0" w:color="000000"/>
              <w:right w:val="single" w:sz="4" w:space="0" w:color="000000"/>
            </w:tcBorders>
          </w:tcPr>
          <w:p w:rsidR="00EB6641" w:rsidRPr="00084EDB" w:rsidRDefault="001748C1" w:rsidP="0043081F">
            <w:pPr>
              <w:contextualSpacing/>
              <w:mirrorIndents/>
              <w:jc w:val="center"/>
              <w:rPr>
                <w:sz w:val="24"/>
                <w:szCs w:val="24"/>
              </w:rPr>
            </w:pPr>
            <w:r w:rsidRPr="00084EDB">
              <w:rPr>
                <w:sz w:val="24"/>
                <w:szCs w:val="24"/>
              </w:rPr>
              <w:t>март</w:t>
            </w:r>
          </w:p>
        </w:tc>
        <w:tc>
          <w:tcPr>
            <w:tcW w:w="2552" w:type="dxa"/>
            <w:tcBorders>
              <w:top w:val="single" w:sz="4" w:space="0" w:color="auto"/>
              <w:left w:val="single" w:sz="4" w:space="0" w:color="000000"/>
              <w:bottom w:val="single" w:sz="4" w:space="0" w:color="000000"/>
              <w:right w:val="single" w:sz="4" w:space="0" w:color="000000"/>
            </w:tcBorders>
          </w:tcPr>
          <w:p w:rsidR="00EB6641" w:rsidRDefault="00EB6641" w:rsidP="0043081F">
            <w:pPr>
              <w:contextualSpacing/>
              <w:mirrorIndents/>
              <w:rPr>
                <w:sz w:val="24"/>
                <w:szCs w:val="24"/>
              </w:rPr>
            </w:pPr>
            <w:r>
              <w:rPr>
                <w:sz w:val="24"/>
                <w:szCs w:val="24"/>
              </w:rPr>
              <w:t>Председатель районного совета депутатов</w:t>
            </w:r>
          </w:p>
        </w:tc>
      </w:tr>
      <w:tr w:rsidR="00EB6641" w:rsidRPr="00084EDB" w:rsidTr="0043081F">
        <w:tc>
          <w:tcPr>
            <w:tcW w:w="567" w:type="dxa"/>
            <w:gridSpan w:val="2"/>
            <w:tcBorders>
              <w:top w:val="single" w:sz="4" w:space="0" w:color="auto"/>
              <w:left w:val="single" w:sz="4" w:space="0" w:color="000000"/>
              <w:bottom w:val="single" w:sz="4" w:space="0" w:color="000000"/>
              <w:right w:val="single" w:sz="4" w:space="0" w:color="000000"/>
            </w:tcBorders>
          </w:tcPr>
          <w:p w:rsidR="00EB6641" w:rsidRDefault="00EB6641" w:rsidP="0043081F">
            <w:pPr>
              <w:ind w:left="142"/>
              <w:mirrorIndents/>
              <w:jc w:val="center"/>
              <w:rPr>
                <w:sz w:val="24"/>
              </w:rPr>
            </w:pPr>
            <w:r>
              <w:rPr>
                <w:sz w:val="24"/>
              </w:rPr>
              <w:t>3.</w:t>
            </w:r>
          </w:p>
        </w:tc>
        <w:tc>
          <w:tcPr>
            <w:tcW w:w="5345" w:type="dxa"/>
            <w:tcBorders>
              <w:top w:val="single" w:sz="4" w:space="0" w:color="auto"/>
              <w:left w:val="single" w:sz="4" w:space="0" w:color="000000"/>
              <w:bottom w:val="single" w:sz="4" w:space="0" w:color="000000"/>
              <w:right w:val="single" w:sz="4" w:space="0" w:color="000000"/>
            </w:tcBorders>
          </w:tcPr>
          <w:p w:rsidR="00EB6641" w:rsidRPr="00084EDB" w:rsidRDefault="00EB6641" w:rsidP="0043081F">
            <w:pPr>
              <w:contextualSpacing/>
              <w:mirrorIndents/>
              <w:rPr>
                <w:sz w:val="24"/>
                <w:szCs w:val="24"/>
              </w:rPr>
            </w:pPr>
            <w:r>
              <w:rPr>
                <w:sz w:val="24"/>
                <w:szCs w:val="24"/>
              </w:rPr>
              <w:t>Отчет об исполнении прогнозного плана приватизации</w:t>
            </w:r>
          </w:p>
        </w:tc>
        <w:tc>
          <w:tcPr>
            <w:tcW w:w="1459" w:type="dxa"/>
            <w:tcBorders>
              <w:top w:val="single" w:sz="4" w:space="0" w:color="auto"/>
              <w:left w:val="single" w:sz="4" w:space="0" w:color="000000"/>
              <w:bottom w:val="single" w:sz="4" w:space="0" w:color="000000"/>
              <w:right w:val="single" w:sz="4" w:space="0" w:color="000000"/>
            </w:tcBorders>
          </w:tcPr>
          <w:p w:rsidR="00EB6641" w:rsidRPr="00084EDB" w:rsidRDefault="001748C1" w:rsidP="0043081F">
            <w:pPr>
              <w:contextualSpacing/>
              <w:mirrorIndents/>
              <w:jc w:val="center"/>
              <w:rPr>
                <w:sz w:val="24"/>
                <w:szCs w:val="24"/>
              </w:rPr>
            </w:pPr>
            <w:r w:rsidRPr="00084EDB">
              <w:rPr>
                <w:sz w:val="24"/>
                <w:szCs w:val="24"/>
              </w:rPr>
              <w:t>март</w:t>
            </w:r>
          </w:p>
        </w:tc>
        <w:tc>
          <w:tcPr>
            <w:tcW w:w="2552" w:type="dxa"/>
            <w:tcBorders>
              <w:top w:val="single" w:sz="4" w:space="0" w:color="auto"/>
              <w:left w:val="single" w:sz="4" w:space="0" w:color="000000"/>
              <w:bottom w:val="single" w:sz="4" w:space="0" w:color="000000"/>
              <w:right w:val="single" w:sz="4" w:space="0" w:color="000000"/>
            </w:tcBorders>
          </w:tcPr>
          <w:p w:rsidR="00EB6641" w:rsidRDefault="00EB6641" w:rsidP="0043081F">
            <w:pPr>
              <w:contextualSpacing/>
              <w:mirrorIndents/>
              <w:rPr>
                <w:sz w:val="24"/>
                <w:szCs w:val="24"/>
              </w:rPr>
            </w:pPr>
            <w:r>
              <w:rPr>
                <w:sz w:val="24"/>
                <w:szCs w:val="24"/>
              </w:rPr>
              <w:t>Председатель комитета по экономике и управлению муниципальным имуществом</w:t>
            </w:r>
          </w:p>
        </w:tc>
      </w:tr>
      <w:tr w:rsidR="00EB6641" w:rsidRPr="00084EDB" w:rsidTr="0043081F">
        <w:tc>
          <w:tcPr>
            <w:tcW w:w="567" w:type="dxa"/>
            <w:gridSpan w:val="2"/>
            <w:tcBorders>
              <w:top w:val="single" w:sz="4" w:space="0" w:color="auto"/>
              <w:left w:val="single" w:sz="4" w:space="0" w:color="000000"/>
              <w:bottom w:val="single" w:sz="4" w:space="0" w:color="000000"/>
              <w:right w:val="single" w:sz="4" w:space="0" w:color="000000"/>
            </w:tcBorders>
          </w:tcPr>
          <w:p w:rsidR="00EB6641" w:rsidRPr="00BF209A" w:rsidRDefault="00EB6641" w:rsidP="0043081F">
            <w:pPr>
              <w:ind w:left="142"/>
              <w:mirrorIndents/>
              <w:jc w:val="center"/>
              <w:rPr>
                <w:sz w:val="24"/>
              </w:rPr>
            </w:pPr>
            <w:r>
              <w:rPr>
                <w:sz w:val="24"/>
              </w:rPr>
              <w:t>4.</w:t>
            </w:r>
          </w:p>
        </w:tc>
        <w:tc>
          <w:tcPr>
            <w:tcW w:w="5345" w:type="dxa"/>
            <w:tcBorders>
              <w:top w:val="single" w:sz="4" w:space="0" w:color="auto"/>
              <w:left w:val="single" w:sz="4" w:space="0" w:color="000000"/>
              <w:bottom w:val="single" w:sz="4" w:space="0" w:color="000000"/>
              <w:right w:val="single" w:sz="4" w:space="0" w:color="000000"/>
            </w:tcBorders>
          </w:tcPr>
          <w:p w:rsidR="00EB6641" w:rsidRPr="00084EDB" w:rsidRDefault="00EB6641" w:rsidP="00C47414">
            <w:pPr>
              <w:contextualSpacing/>
              <w:mirrorIndents/>
              <w:rPr>
                <w:sz w:val="24"/>
                <w:szCs w:val="24"/>
              </w:rPr>
            </w:pPr>
            <w:r w:rsidRPr="00084EDB">
              <w:rPr>
                <w:sz w:val="24"/>
                <w:szCs w:val="24"/>
              </w:rPr>
              <w:t>Отчёт об исполнении бюджета района за 20</w:t>
            </w:r>
            <w:r w:rsidR="001748C1">
              <w:rPr>
                <w:sz w:val="24"/>
                <w:szCs w:val="24"/>
              </w:rPr>
              <w:t>2</w:t>
            </w:r>
            <w:r w:rsidR="00C47414">
              <w:rPr>
                <w:sz w:val="24"/>
                <w:szCs w:val="24"/>
              </w:rPr>
              <w:t>0</w:t>
            </w:r>
            <w:r w:rsidRPr="00084EDB">
              <w:rPr>
                <w:sz w:val="24"/>
                <w:szCs w:val="24"/>
              </w:rPr>
              <w:t xml:space="preserve"> год.</w:t>
            </w:r>
          </w:p>
        </w:tc>
        <w:tc>
          <w:tcPr>
            <w:tcW w:w="1459" w:type="dxa"/>
            <w:tcBorders>
              <w:top w:val="single" w:sz="4" w:space="0" w:color="auto"/>
              <w:left w:val="single" w:sz="4" w:space="0" w:color="000000"/>
              <w:bottom w:val="single" w:sz="4" w:space="0" w:color="000000"/>
              <w:right w:val="single" w:sz="4" w:space="0" w:color="000000"/>
            </w:tcBorders>
          </w:tcPr>
          <w:p w:rsidR="00EB6641" w:rsidRPr="00084EDB" w:rsidRDefault="00EB6641" w:rsidP="0043081F">
            <w:pPr>
              <w:contextualSpacing/>
              <w:mirrorIndents/>
              <w:jc w:val="center"/>
              <w:rPr>
                <w:sz w:val="24"/>
                <w:szCs w:val="24"/>
              </w:rPr>
            </w:pPr>
            <w:r w:rsidRPr="00084EDB">
              <w:rPr>
                <w:sz w:val="24"/>
                <w:szCs w:val="24"/>
              </w:rPr>
              <w:t>март</w:t>
            </w:r>
          </w:p>
        </w:tc>
        <w:tc>
          <w:tcPr>
            <w:tcW w:w="2552" w:type="dxa"/>
            <w:tcBorders>
              <w:top w:val="single" w:sz="4" w:space="0" w:color="auto"/>
              <w:left w:val="single" w:sz="4" w:space="0" w:color="000000"/>
              <w:bottom w:val="single" w:sz="4" w:space="0" w:color="000000"/>
              <w:right w:val="single" w:sz="4" w:space="0" w:color="000000"/>
            </w:tcBorders>
          </w:tcPr>
          <w:p w:rsidR="00EB6641" w:rsidRPr="00084EDB" w:rsidRDefault="00EB6641" w:rsidP="0043081F">
            <w:pPr>
              <w:contextualSpacing/>
              <w:mirrorIndents/>
              <w:rPr>
                <w:sz w:val="24"/>
                <w:szCs w:val="24"/>
              </w:rPr>
            </w:pPr>
            <w:r>
              <w:rPr>
                <w:sz w:val="24"/>
                <w:szCs w:val="24"/>
              </w:rPr>
              <w:t>П</w:t>
            </w:r>
            <w:r w:rsidRPr="00084EDB">
              <w:rPr>
                <w:sz w:val="24"/>
                <w:szCs w:val="24"/>
              </w:rPr>
              <w:t>редседатель комитета по финансам, налоговой и кредитной политике</w:t>
            </w:r>
          </w:p>
        </w:tc>
      </w:tr>
      <w:tr w:rsidR="001748C1" w:rsidRPr="00084EDB" w:rsidTr="0043081F">
        <w:tc>
          <w:tcPr>
            <w:tcW w:w="567" w:type="dxa"/>
            <w:gridSpan w:val="2"/>
            <w:tcBorders>
              <w:top w:val="single" w:sz="4" w:space="0" w:color="auto"/>
              <w:left w:val="single" w:sz="4" w:space="0" w:color="000000"/>
              <w:bottom w:val="single" w:sz="4" w:space="0" w:color="000000"/>
              <w:right w:val="single" w:sz="4" w:space="0" w:color="000000"/>
            </w:tcBorders>
          </w:tcPr>
          <w:p w:rsidR="001748C1" w:rsidRDefault="00920380" w:rsidP="0043081F">
            <w:pPr>
              <w:ind w:left="142"/>
              <w:mirrorIndents/>
              <w:jc w:val="center"/>
              <w:rPr>
                <w:sz w:val="24"/>
              </w:rPr>
            </w:pPr>
            <w:r>
              <w:rPr>
                <w:sz w:val="24"/>
              </w:rPr>
              <w:t>5.</w:t>
            </w:r>
          </w:p>
        </w:tc>
        <w:tc>
          <w:tcPr>
            <w:tcW w:w="5345" w:type="dxa"/>
            <w:tcBorders>
              <w:top w:val="single" w:sz="4" w:space="0" w:color="auto"/>
              <w:left w:val="single" w:sz="4" w:space="0" w:color="000000"/>
              <w:bottom w:val="single" w:sz="4" w:space="0" w:color="000000"/>
              <w:right w:val="single" w:sz="4" w:space="0" w:color="000000"/>
            </w:tcBorders>
          </w:tcPr>
          <w:p w:rsidR="001748C1" w:rsidRPr="00084EDB" w:rsidRDefault="001748C1" w:rsidP="00717857">
            <w:pPr>
              <w:contextualSpacing/>
              <w:mirrorIndents/>
              <w:rPr>
                <w:sz w:val="24"/>
                <w:szCs w:val="24"/>
              </w:rPr>
            </w:pPr>
            <w:r w:rsidRPr="001748C1">
              <w:rPr>
                <w:sz w:val="24"/>
                <w:szCs w:val="24"/>
              </w:rPr>
              <w:t xml:space="preserve">Информация об итогах работы пункта полиции по Табунскому району за 2020 год  </w:t>
            </w:r>
          </w:p>
        </w:tc>
        <w:tc>
          <w:tcPr>
            <w:tcW w:w="1459" w:type="dxa"/>
            <w:tcBorders>
              <w:top w:val="single" w:sz="4" w:space="0" w:color="auto"/>
              <w:left w:val="single" w:sz="4" w:space="0" w:color="000000"/>
              <w:bottom w:val="single" w:sz="4" w:space="0" w:color="000000"/>
              <w:right w:val="single" w:sz="4" w:space="0" w:color="000000"/>
            </w:tcBorders>
          </w:tcPr>
          <w:p w:rsidR="001748C1" w:rsidRPr="00084EDB" w:rsidRDefault="001748C1" w:rsidP="0043081F">
            <w:pPr>
              <w:contextualSpacing/>
              <w:mirrorIndents/>
              <w:jc w:val="center"/>
              <w:rPr>
                <w:sz w:val="24"/>
                <w:szCs w:val="24"/>
              </w:rPr>
            </w:pPr>
            <w:r w:rsidRPr="00084EDB">
              <w:rPr>
                <w:sz w:val="24"/>
                <w:szCs w:val="24"/>
              </w:rPr>
              <w:t>март</w:t>
            </w:r>
          </w:p>
        </w:tc>
        <w:tc>
          <w:tcPr>
            <w:tcW w:w="2552" w:type="dxa"/>
            <w:tcBorders>
              <w:top w:val="single" w:sz="4" w:space="0" w:color="auto"/>
              <w:left w:val="single" w:sz="4" w:space="0" w:color="000000"/>
              <w:bottom w:val="single" w:sz="4" w:space="0" w:color="000000"/>
              <w:right w:val="single" w:sz="4" w:space="0" w:color="000000"/>
            </w:tcBorders>
          </w:tcPr>
          <w:p w:rsidR="001748C1" w:rsidRDefault="001748C1" w:rsidP="0043081F">
            <w:pPr>
              <w:contextualSpacing/>
              <w:mirrorIndents/>
              <w:rPr>
                <w:sz w:val="24"/>
                <w:szCs w:val="24"/>
              </w:rPr>
            </w:pPr>
            <w:r>
              <w:rPr>
                <w:sz w:val="24"/>
                <w:szCs w:val="24"/>
              </w:rPr>
              <w:t>Начальник пункта полиции</w:t>
            </w:r>
          </w:p>
        </w:tc>
      </w:tr>
      <w:tr w:rsidR="00717857" w:rsidRPr="00084EDB" w:rsidTr="0043081F">
        <w:tc>
          <w:tcPr>
            <w:tcW w:w="567" w:type="dxa"/>
            <w:gridSpan w:val="2"/>
            <w:tcBorders>
              <w:top w:val="single" w:sz="4" w:space="0" w:color="auto"/>
              <w:left w:val="single" w:sz="4" w:space="0" w:color="000000"/>
              <w:bottom w:val="single" w:sz="4" w:space="0" w:color="000000"/>
              <w:right w:val="single" w:sz="4" w:space="0" w:color="000000"/>
            </w:tcBorders>
          </w:tcPr>
          <w:p w:rsidR="00717857" w:rsidRDefault="00717857" w:rsidP="0043081F">
            <w:pPr>
              <w:ind w:left="142"/>
              <w:mirrorIndents/>
              <w:jc w:val="center"/>
              <w:rPr>
                <w:sz w:val="24"/>
              </w:rPr>
            </w:pPr>
            <w:r>
              <w:rPr>
                <w:sz w:val="24"/>
              </w:rPr>
              <w:t>6</w:t>
            </w:r>
          </w:p>
        </w:tc>
        <w:tc>
          <w:tcPr>
            <w:tcW w:w="5345" w:type="dxa"/>
            <w:tcBorders>
              <w:top w:val="single" w:sz="4" w:space="0" w:color="auto"/>
              <w:left w:val="single" w:sz="4" w:space="0" w:color="000000"/>
              <w:bottom w:val="single" w:sz="4" w:space="0" w:color="000000"/>
              <w:right w:val="single" w:sz="4" w:space="0" w:color="000000"/>
            </w:tcBorders>
          </w:tcPr>
          <w:p w:rsidR="00717857" w:rsidRPr="0020436F" w:rsidRDefault="00717857" w:rsidP="00717857">
            <w:pPr>
              <w:rPr>
                <w:sz w:val="24"/>
                <w:szCs w:val="24"/>
              </w:rPr>
            </w:pPr>
            <w:r w:rsidRPr="0020436F">
              <w:rPr>
                <w:sz w:val="24"/>
                <w:szCs w:val="24"/>
              </w:rPr>
              <w:t>О ситуации п</w:t>
            </w:r>
            <w:r>
              <w:rPr>
                <w:sz w:val="24"/>
                <w:szCs w:val="24"/>
              </w:rPr>
              <w:t>о распространению</w:t>
            </w:r>
            <w:r w:rsidRPr="0020436F">
              <w:rPr>
                <w:sz w:val="24"/>
                <w:szCs w:val="24"/>
              </w:rPr>
              <w:t xml:space="preserve"> коронавирусной инфекции в Табунском районе</w:t>
            </w:r>
          </w:p>
          <w:p w:rsidR="00717857" w:rsidRPr="001748C1" w:rsidRDefault="00717857" w:rsidP="00717857">
            <w:pPr>
              <w:contextualSpacing/>
              <w:mirrorIndents/>
              <w:rPr>
                <w:sz w:val="24"/>
                <w:szCs w:val="24"/>
              </w:rPr>
            </w:pPr>
          </w:p>
        </w:tc>
        <w:tc>
          <w:tcPr>
            <w:tcW w:w="1459" w:type="dxa"/>
            <w:tcBorders>
              <w:top w:val="single" w:sz="4" w:space="0" w:color="auto"/>
              <w:left w:val="single" w:sz="4" w:space="0" w:color="000000"/>
              <w:bottom w:val="single" w:sz="4" w:space="0" w:color="000000"/>
              <w:right w:val="single" w:sz="4" w:space="0" w:color="000000"/>
            </w:tcBorders>
          </w:tcPr>
          <w:p w:rsidR="00717857" w:rsidRPr="00084EDB" w:rsidRDefault="00717857" w:rsidP="0043081F">
            <w:pPr>
              <w:contextualSpacing/>
              <w:mirrorIndents/>
              <w:jc w:val="center"/>
              <w:rPr>
                <w:sz w:val="24"/>
                <w:szCs w:val="24"/>
              </w:rPr>
            </w:pPr>
            <w:r w:rsidRPr="00084EDB">
              <w:rPr>
                <w:sz w:val="24"/>
                <w:szCs w:val="24"/>
              </w:rPr>
              <w:t>март</w:t>
            </w:r>
          </w:p>
        </w:tc>
        <w:tc>
          <w:tcPr>
            <w:tcW w:w="2552" w:type="dxa"/>
            <w:tcBorders>
              <w:top w:val="single" w:sz="4" w:space="0" w:color="auto"/>
              <w:left w:val="single" w:sz="4" w:space="0" w:color="000000"/>
              <w:bottom w:val="single" w:sz="4" w:space="0" w:color="000000"/>
              <w:right w:val="single" w:sz="4" w:space="0" w:color="000000"/>
            </w:tcBorders>
          </w:tcPr>
          <w:p w:rsidR="00717857" w:rsidRDefault="0001042C" w:rsidP="0043081F">
            <w:pPr>
              <w:contextualSpacing/>
              <w:mirrorIndents/>
              <w:rPr>
                <w:sz w:val="24"/>
                <w:szCs w:val="24"/>
              </w:rPr>
            </w:pPr>
            <w:r>
              <w:rPr>
                <w:sz w:val="24"/>
                <w:szCs w:val="24"/>
              </w:rPr>
              <w:t>Заместитель главы администрации района по социальным вопросам, гл. врач КГБУЗ «Табунская ЦРБ»</w:t>
            </w:r>
            <w:r w:rsidR="00CA0010">
              <w:rPr>
                <w:sz w:val="24"/>
                <w:szCs w:val="24"/>
              </w:rPr>
              <w:t xml:space="preserve">; начальник </w:t>
            </w:r>
            <w:r w:rsidR="00CA0010" w:rsidRPr="00CA0010">
              <w:rPr>
                <w:sz w:val="24"/>
                <w:szCs w:val="24"/>
              </w:rPr>
              <w:t>ТО Управления Роспотребнадзора по Алтайскому краю в Кулундинском, Благовещенском, Суетском и Табунском районах</w:t>
            </w:r>
          </w:p>
        </w:tc>
      </w:tr>
      <w:tr w:rsidR="00EB6641" w:rsidRPr="00084EDB" w:rsidTr="0043081F">
        <w:tc>
          <w:tcPr>
            <w:tcW w:w="9923" w:type="dxa"/>
            <w:gridSpan w:val="5"/>
            <w:tcBorders>
              <w:top w:val="nil"/>
              <w:left w:val="single" w:sz="4" w:space="0" w:color="000000"/>
              <w:bottom w:val="single" w:sz="4" w:space="0" w:color="000000"/>
              <w:right w:val="single" w:sz="4" w:space="0" w:color="000000"/>
            </w:tcBorders>
          </w:tcPr>
          <w:p w:rsidR="00EB6641" w:rsidRPr="00084EDB" w:rsidRDefault="00EB6641" w:rsidP="0043081F">
            <w:pPr>
              <w:contextualSpacing/>
              <w:mirrorIndents/>
              <w:jc w:val="center"/>
              <w:rPr>
                <w:sz w:val="24"/>
                <w:szCs w:val="24"/>
              </w:rPr>
            </w:pPr>
            <w:r w:rsidRPr="00084EDB">
              <w:rPr>
                <w:sz w:val="24"/>
                <w:szCs w:val="24"/>
                <w:lang w:val="en-US"/>
              </w:rPr>
              <w:t>II</w:t>
            </w:r>
            <w:r w:rsidRPr="00084EDB">
              <w:rPr>
                <w:sz w:val="24"/>
                <w:szCs w:val="24"/>
              </w:rPr>
              <w:t xml:space="preserve"> квартал</w:t>
            </w:r>
          </w:p>
        </w:tc>
      </w:tr>
      <w:tr w:rsidR="00EB6641" w:rsidRPr="00084EDB" w:rsidTr="0043081F">
        <w:trPr>
          <w:trHeight w:val="557"/>
        </w:trPr>
        <w:tc>
          <w:tcPr>
            <w:tcW w:w="567" w:type="dxa"/>
            <w:gridSpan w:val="2"/>
            <w:tcBorders>
              <w:top w:val="single" w:sz="4" w:space="0" w:color="000000"/>
              <w:left w:val="single" w:sz="4" w:space="0" w:color="000000"/>
              <w:bottom w:val="single" w:sz="4" w:space="0" w:color="000000"/>
              <w:right w:val="single" w:sz="4" w:space="0" w:color="000000"/>
            </w:tcBorders>
            <w:hideMark/>
          </w:tcPr>
          <w:p w:rsidR="00EB6641" w:rsidRPr="00084EDB" w:rsidRDefault="00EB6641" w:rsidP="0043081F">
            <w:pPr>
              <w:contextualSpacing/>
              <w:mirrorIndents/>
              <w:jc w:val="center"/>
              <w:rPr>
                <w:sz w:val="24"/>
                <w:szCs w:val="24"/>
              </w:rPr>
            </w:pPr>
            <w:r>
              <w:rPr>
                <w:sz w:val="24"/>
                <w:szCs w:val="24"/>
              </w:rPr>
              <w:t>1</w:t>
            </w:r>
          </w:p>
        </w:tc>
        <w:tc>
          <w:tcPr>
            <w:tcW w:w="5345" w:type="dxa"/>
            <w:tcBorders>
              <w:top w:val="single" w:sz="4" w:space="0" w:color="000000"/>
              <w:left w:val="single" w:sz="4" w:space="0" w:color="000000"/>
              <w:bottom w:val="single" w:sz="4" w:space="0" w:color="000000"/>
              <w:right w:val="single" w:sz="4" w:space="0" w:color="auto"/>
            </w:tcBorders>
          </w:tcPr>
          <w:p w:rsidR="00EB6641" w:rsidRPr="0097185B" w:rsidRDefault="001748C1" w:rsidP="0043081F">
            <w:pPr>
              <w:jc w:val="both"/>
              <w:rPr>
                <w:sz w:val="24"/>
                <w:szCs w:val="24"/>
              </w:rPr>
            </w:pPr>
            <w:r>
              <w:rPr>
                <w:sz w:val="24"/>
                <w:szCs w:val="24"/>
              </w:rPr>
              <w:t>О проекте стратегии социально-экономического развития МО Табунский район Алтайского края</w:t>
            </w:r>
          </w:p>
        </w:tc>
        <w:tc>
          <w:tcPr>
            <w:tcW w:w="1459" w:type="dxa"/>
            <w:tcBorders>
              <w:top w:val="single" w:sz="4" w:space="0" w:color="auto"/>
              <w:left w:val="single" w:sz="4" w:space="0" w:color="auto"/>
              <w:bottom w:val="single" w:sz="4" w:space="0" w:color="auto"/>
              <w:right w:val="single" w:sz="4" w:space="0" w:color="auto"/>
            </w:tcBorders>
          </w:tcPr>
          <w:p w:rsidR="00EB6641" w:rsidRPr="00084EDB" w:rsidRDefault="00EB6641" w:rsidP="0043081F">
            <w:pPr>
              <w:jc w:val="center"/>
              <w:rPr>
                <w:sz w:val="24"/>
                <w:szCs w:val="24"/>
              </w:rPr>
            </w:pPr>
            <w:r>
              <w:rPr>
                <w:sz w:val="24"/>
                <w:szCs w:val="24"/>
              </w:rPr>
              <w:t>июн</w:t>
            </w:r>
            <w:r w:rsidRPr="00084EDB">
              <w:rPr>
                <w:sz w:val="24"/>
                <w:szCs w:val="24"/>
              </w:rPr>
              <w:t>ь</w:t>
            </w:r>
          </w:p>
        </w:tc>
        <w:tc>
          <w:tcPr>
            <w:tcW w:w="2552" w:type="dxa"/>
            <w:tcBorders>
              <w:top w:val="single" w:sz="4" w:space="0" w:color="000000"/>
              <w:left w:val="single" w:sz="4" w:space="0" w:color="auto"/>
              <w:bottom w:val="single" w:sz="4" w:space="0" w:color="000000"/>
              <w:right w:val="single" w:sz="4" w:space="0" w:color="000000"/>
            </w:tcBorders>
          </w:tcPr>
          <w:p w:rsidR="00EB6641" w:rsidRPr="00084EDB" w:rsidRDefault="001748C1" w:rsidP="0043081F">
            <w:pPr>
              <w:jc w:val="center"/>
              <w:rPr>
                <w:sz w:val="24"/>
                <w:szCs w:val="24"/>
              </w:rPr>
            </w:pPr>
            <w:r>
              <w:rPr>
                <w:sz w:val="24"/>
                <w:szCs w:val="24"/>
              </w:rPr>
              <w:t>Председатель комитета по экономике и управлению муниципальным имуществом</w:t>
            </w:r>
          </w:p>
        </w:tc>
      </w:tr>
      <w:tr w:rsidR="00EB6641" w:rsidRPr="00084EDB" w:rsidTr="0043081F">
        <w:trPr>
          <w:trHeight w:val="557"/>
        </w:trPr>
        <w:tc>
          <w:tcPr>
            <w:tcW w:w="567" w:type="dxa"/>
            <w:gridSpan w:val="2"/>
            <w:tcBorders>
              <w:top w:val="single" w:sz="4" w:space="0" w:color="000000"/>
              <w:left w:val="single" w:sz="4" w:space="0" w:color="000000"/>
              <w:bottom w:val="single" w:sz="4" w:space="0" w:color="000000"/>
              <w:right w:val="single" w:sz="4" w:space="0" w:color="000000"/>
            </w:tcBorders>
          </w:tcPr>
          <w:p w:rsidR="00EB6641" w:rsidRPr="00084EDB" w:rsidRDefault="00EB6641" w:rsidP="0043081F">
            <w:pPr>
              <w:contextualSpacing/>
              <w:mirrorIndents/>
              <w:jc w:val="center"/>
              <w:rPr>
                <w:sz w:val="24"/>
                <w:szCs w:val="24"/>
              </w:rPr>
            </w:pPr>
            <w:r>
              <w:rPr>
                <w:sz w:val="24"/>
                <w:szCs w:val="24"/>
              </w:rPr>
              <w:lastRenderedPageBreak/>
              <w:t>2.</w:t>
            </w:r>
          </w:p>
          <w:p w:rsidR="00EB6641" w:rsidRPr="00084EDB" w:rsidRDefault="00EB6641" w:rsidP="0043081F">
            <w:pPr>
              <w:contextualSpacing/>
              <w:mirrorIndents/>
              <w:jc w:val="center"/>
              <w:rPr>
                <w:sz w:val="24"/>
                <w:szCs w:val="24"/>
              </w:rPr>
            </w:pPr>
          </w:p>
          <w:p w:rsidR="00EB6641" w:rsidRPr="00084EDB" w:rsidRDefault="00EB6641" w:rsidP="0043081F">
            <w:pPr>
              <w:contextualSpacing/>
              <w:mirrorIndents/>
              <w:jc w:val="center"/>
              <w:rPr>
                <w:sz w:val="24"/>
                <w:szCs w:val="24"/>
              </w:rPr>
            </w:pPr>
          </w:p>
          <w:p w:rsidR="00EB6641" w:rsidRPr="00084EDB" w:rsidRDefault="00EB6641" w:rsidP="0043081F">
            <w:pPr>
              <w:contextualSpacing/>
              <w:mirrorIndents/>
              <w:jc w:val="center"/>
              <w:rPr>
                <w:sz w:val="24"/>
                <w:szCs w:val="24"/>
              </w:rPr>
            </w:pPr>
          </w:p>
        </w:tc>
        <w:tc>
          <w:tcPr>
            <w:tcW w:w="5345" w:type="dxa"/>
            <w:tcBorders>
              <w:top w:val="single" w:sz="4" w:space="0" w:color="000000"/>
              <w:left w:val="single" w:sz="4" w:space="0" w:color="000000"/>
              <w:bottom w:val="single" w:sz="4" w:space="0" w:color="000000"/>
              <w:right w:val="single" w:sz="4" w:space="0" w:color="auto"/>
            </w:tcBorders>
          </w:tcPr>
          <w:p w:rsidR="00EB6641" w:rsidRPr="0097185B" w:rsidRDefault="00CC56CB" w:rsidP="00CC56CB">
            <w:pPr>
              <w:jc w:val="both"/>
              <w:rPr>
                <w:sz w:val="24"/>
                <w:szCs w:val="24"/>
              </w:rPr>
            </w:pPr>
            <w:r w:rsidRPr="00CC56CB">
              <w:rPr>
                <w:sz w:val="24"/>
                <w:szCs w:val="24"/>
              </w:rPr>
              <w:t>Информация «О   состоянии правонарушений и преступлений среди несовершеннолетних, и организации профилактической работы по их предупреждению»</w:t>
            </w:r>
          </w:p>
        </w:tc>
        <w:tc>
          <w:tcPr>
            <w:tcW w:w="1459" w:type="dxa"/>
            <w:tcBorders>
              <w:top w:val="single" w:sz="4" w:space="0" w:color="auto"/>
              <w:left w:val="single" w:sz="4" w:space="0" w:color="auto"/>
              <w:bottom w:val="single" w:sz="4" w:space="0" w:color="auto"/>
              <w:right w:val="single" w:sz="4" w:space="0" w:color="auto"/>
            </w:tcBorders>
          </w:tcPr>
          <w:p w:rsidR="00EB6641" w:rsidRDefault="00EB6641" w:rsidP="0043081F">
            <w:pPr>
              <w:jc w:val="center"/>
              <w:rPr>
                <w:sz w:val="24"/>
                <w:szCs w:val="24"/>
              </w:rPr>
            </w:pPr>
            <w:r>
              <w:rPr>
                <w:sz w:val="24"/>
                <w:szCs w:val="24"/>
              </w:rPr>
              <w:t>июн</w:t>
            </w:r>
            <w:r w:rsidRPr="00084EDB">
              <w:rPr>
                <w:sz w:val="24"/>
                <w:szCs w:val="24"/>
              </w:rPr>
              <w:t>ь</w:t>
            </w:r>
          </w:p>
        </w:tc>
        <w:tc>
          <w:tcPr>
            <w:tcW w:w="2552" w:type="dxa"/>
            <w:tcBorders>
              <w:top w:val="single" w:sz="4" w:space="0" w:color="000000"/>
              <w:left w:val="single" w:sz="4" w:space="0" w:color="auto"/>
              <w:bottom w:val="single" w:sz="4" w:space="0" w:color="000000"/>
              <w:right w:val="single" w:sz="4" w:space="0" w:color="000000"/>
            </w:tcBorders>
          </w:tcPr>
          <w:p w:rsidR="00EB6641" w:rsidRDefault="00EB6641" w:rsidP="0043081F">
            <w:pPr>
              <w:jc w:val="center"/>
              <w:rPr>
                <w:sz w:val="24"/>
                <w:szCs w:val="24"/>
              </w:rPr>
            </w:pPr>
            <w:r>
              <w:rPr>
                <w:sz w:val="24"/>
                <w:szCs w:val="24"/>
              </w:rPr>
              <w:t>Заместитель главы администрации района</w:t>
            </w:r>
          </w:p>
        </w:tc>
      </w:tr>
      <w:tr w:rsidR="00EB6641" w:rsidRPr="00084EDB" w:rsidTr="0043081F">
        <w:tc>
          <w:tcPr>
            <w:tcW w:w="9923" w:type="dxa"/>
            <w:gridSpan w:val="5"/>
            <w:tcBorders>
              <w:top w:val="single" w:sz="4" w:space="0" w:color="auto"/>
              <w:left w:val="single" w:sz="4" w:space="0" w:color="000000"/>
              <w:bottom w:val="single" w:sz="4" w:space="0" w:color="000000"/>
              <w:right w:val="single" w:sz="4" w:space="0" w:color="000000"/>
            </w:tcBorders>
          </w:tcPr>
          <w:p w:rsidR="00EB6641" w:rsidRPr="00084EDB" w:rsidRDefault="00EB6641" w:rsidP="0043081F">
            <w:pPr>
              <w:contextualSpacing/>
              <w:mirrorIndents/>
              <w:jc w:val="center"/>
              <w:rPr>
                <w:sz w:val="24"/>
                <w:szCs w:val="24"/>
              </w:rPr>
            </w:pPr>
            <w:r w:rsidRPr="00084EDB">
              <w:rPr>
                <w:sz w:val="24"/>
                <w:szCs w:val="24"/>
                <w:lang w:val="en-US"/>
              </w:rPr>
              <w:t>III</w:t>
            </w:r>
            <w:r w:rsidRPr="00084EDB">
              <w:rPr>
                <w:sz w:val="24"/>
                <w:szCs w:val="24"/>
              </w:rPr>
              <w:t xml:space="preserve"> квартал</w:t>
            </w:r>
          </w:p>
        </w:tc>
      </w:tr>
      <w:tr w:rsidR="00EB6641" w:rsidRPr="00084EDB" w:rsidTr="0043081F">
        <w:tc>
          <w:tcPr>
            <w:tcW w:w="539" w:type="dxa"/>
            <w:tcBorders>
              <w:top w:val="single" w:sz="4" w:space="0" w:color="auto"/>
              <w:left w:val="single" w:sz="4" w:space="0" w:color="auto"/>
              <w:bottom w:val="single" w:sz="4" w:space="0" w:color="auto"/>
              <w:right w:val="single" w:sz="4" w:space="0" w:color="auto"/>
            </w:tcBorders>
          </w:tcPr>
          <w:p w:rsidR="00EB6641" w:rsidRDefault="00EB6641" w:rsidP="0043081F">
            <w:pPr>
              <w:contextualSpacing/>
              <w:mirrorIndents/>
              <w:jc w:val="center"/>
              <w:rPr>
                <w:sz w:val="24"/>
                <w:szCs w:val="24"/>
              </w:rPr>
            </w:pPr>
            <w:r>
              <w:rPr>
                <w:sz w:val="24"/>
                <w:szCs w:val="24"/>
              </w:rPr>
              <w:t>1</w:t>
            </w:r>
          </w:p>
        </w:tc>
        <w:tc>
          <w:tcPr>
            <w:tcW w:w="5373" w:type="dxa"/>
            <w:gridSpan w:val="2"/>
            <w:tcBorders>
              <w:top w:val="single" w:sz="4" w:space="0" w:color="auto"/>
              <w:left w:val="single" w:sz="4" w:space="0" w:color="auto"/>
              <w:bottom w:val="single" w:sz="4" w:space="0" w:color="auto"/>
              <w:right w:val="single" w:sz="4" w:space="0" w:color="auto"/>
            </w:tcBorders>
          </w:tcPr>
          <w:p w:rsidR="00EB6641" w:rsidRPr="00713E1A" w:rsidRDefault="00CC56CB" w:rsidP="0043081F">
            <w:pPr>
              <w:jc w:val="both"/>
              <w:rPr>
                <w:sz w:val="24"/>
                <w:szCs w:val="24"/>
              </w:rPr>
            </w:pPr>
            <w:r w:rsidRPr="00CC56CB">
              <w:rPr>
                <w:sz w:val="24"/>
                <w:szCs w:val="24"/>
              </w:rPr>
              <w:t>О ходе реализации программы «Развитие физической культуры и спорта в Табунском районе»</w:t>
            </w:r>
          </w:p>
        </w:tc>
        <w:tc>
          <w:tcPr>
            <w:tcW w:w="1459" w:type="dxa"/>
            <w:tcBorders>
              <w:top w:val="single" w:sz="4" w:space="0" w:color="auto"/>
              <w:left w:val="single" w:sz="4" w:space="0" w:color="auto"/>
              <w:bottom w:val="single" w:sz="4" w:space="0" w:color="auto"/>
              <w:right w:val="single" w:sz="4" w:space="0" w:color="auto"/>
            </w:tcBorders>
          </w:tcPr>
          <w:p w:rsidR="00EB6641" w:rsidRPr="00084EDB" w:rsidRDefault="00EB6641" w:rsidP="0043081F">
            <w:pPr>
              <w:jc w:val="center"/>
              <w:rPr>
                <w:sz w:val="24"/>
                <w:szCs w:val="24"/>
              </w:rPr>
            </w:pPr>
            <w:r w:rsidRPr="00084EDB">
              <w:rPr>
                <w:sz w:val="24"/>
                <w:szCs w:val="24"/>
              </w:rPr>
              <w:t>октябрь</w:t>
            </w:r>
          </w:p>
        </w:tc>
        <w:tc>
          <w:tcPr>
            <w:tcW w:w="2552" w:type="dxa"/>
            <w:tcBorders>
              <w:top w:val="single" w:sz="4" w:space="0" w:color="auto"/>
              <w:left w:val="single" w:sz="4" w:space="0" w:color="auto"/>
              <w:bottom w:val="single" w:sz="4" w:space="0" w:color="auto"/>
              <w:right w:val="single" w:sz="4" w:space="0" w:color="auto"/>
            </w:tcBorders>
          </w:tcPr>
          <w:p w:rsidR="00EB6641" w:rsidRDefault="00CC56CB" w:rsidP="0043081F">
            <w:pPr>
              <w:jc w:val="center"/>
              <w:rPr>
                <w:sz w:val="24"/>
                <w:szCs w:val="24"/>
              </w:rPr>
            </w:pPr>
            <w:r>
              <w:rPr>
                <w:sz w:val="24"/>
                <w:szCs w:val="24"/>
              </w:rPr>
              <w:t>Заместитель главы администрации района</w:t>
            </w:r>
          </w:p>
        </w:tc>
      </w:tr>
      <w:tr w:rsidR="00EB6641" w:rsidRPr="00084EDB" w:rsidTr="0043081F">
        <w:tc>
          <w:tcPr>
            <w:tcW w:w="539" w:type="dxa"/>
            <w:tcBorders>
              <w:top w:val="single" w:sz="4" w:space="0" w:color="auto"/>
              <w:left w:val="single" w:sz="4" w:space="0" w:color="auto"/>
              <w:bottom w:val="single" w:sz="4" w:space="0" w:color="auto"/>
              <w:right w:val="single" w:sz="4" w:space="0" w:color="auto"/>
            </w:tcBorders>
          </w:tcPr>
          <w:p w:rsidR="00EB6641" w:rsidRDefault="00EB6641" w:rsidP="0043081F">
            <w:pPr>
              <w:contextualSpacing/>
              <w:mirrorIndents/>
              <w:jc w:val="center"/>
              <w:rPr>
                <w:sz w:val="24"/>
                <w:szCs w:val="24"/>
              </w:rPr>
            </w:pPr>
            <w:r>
              <w:rPr>
                <w:sz w:val="24"/>
                <w:szCs w:val="24"/>
              </w:rPr>
              <w:t>3</w:t>
            </w:r>
          </w:p>
        </w:tc>
        <w:tc>
          <w:tcPr>
            <w:tcW w:w="5373" w:type="dxa"/>
            <w:gridSpan w:val="2"/>
            <w:tcBorders>
              <w:top w:val="single" w:sz="4" w:space="0" w:color="auto"/>
              <w:left w:val="single" w:sz="4" w:space="0" w:color="auto"/>
              <w:bottom w:val="single" w:sz="4" w:space="0" w:color="auto"/>
              <w:right w:val="single" w:sz="4" w:space="0" w:color="auto"/>
            </w:tcBorders>
          </w:tcPr>
          <w:p w:rsidR="00EB6641" w:rsidRPr="00084EDB" w:rsidRDefault="00EB6641" w:rsidP="0043081F">
            <w:pPr>
              <w:jc w:val="both"/>
              <w:rPr>
                <w:sz w:val="24"/>
                <w:szCs w:val="24"/>
              </w:rPr>
            </w:pPr>
            <w:r w:rsidRPr="00084EDB">
              <w:rPr>
                <w:sz w:val="24"/>
                <w:szCs w:val="24"/>
              </w:rPr>
              <w:t>О ходе выполнения критических замечаний, высказанных на сессиях районного Совета депутатов</w:t>
            </w:r>
          </w:p>
        </w:tc>
        <w:tc>
          <w:tcPr>
            <w:tcW w:w="1459" w:type="dxa"/>
            <w:tcBorders>
              <w:top w:val="single" w:sz="4" w:space="0" w:color="auto"/>
              <w:left w:val="single" w:sz="4" w:space="0" w:color="auto"/>
              <w:bottom w:val="single" w:sz="4" w:space="0" w:color="auto"/>
              <w:right w:val="single" w:sz="4" w:space="0" w:color="auto"/>
            </w:tcBorders>
          </w:tcPr>
          <w:p w:rsidR="00EB6641" w:rsidRPr="00084EDB" w:rsidRDefault="00EB6641" w:rsidP="0043081F">
            <w:pPr>
              <w:jc w:val="center"/>
              <w:rPr>
                <w:sz w:val="24"/>
                <w:szCs w:val="24"/>
              </w:rPr>
            </w:pPr>
            <w:r w:rsidRPr="00084EDB">
              <w:rPr>
                <w:sz w:val="24"/>
                <w:szCs w:val="24"/>
              </w:rPr>
              <w:t>октябрь</w:t>
            </w:r>
          </w:p>
        </w:tc>
        <w:tc>
          <w:tcPr>
            <w:tcW w:w="2552" w:type="dxa"/>
            <w:tcBorders>
              <w:top w:val="single" w:sz="4" w:space="0" w:color="auto"/>
              <w:left w:val="single" w:sz="4" w:space="0" w:color="auto"/>
              <w:bottom w:val="single" w:sz="4" w:space="0" w:color="auto"/>
              <w:right w:val="single" w:sz="4" w:space="0" w:color="auto"/>
            </w:tcBorders>
          </w:tcPr>
          <w:p w:rsidR="00EB6641" w:rsidRPr="00084EDB" w:rsidRDefault="00EB6641" w:rsidP="0043081F">
            <w:pPr>
              <w:jc w:val="center"/>
              <w:rPr>
                <w:sz w:val="24"/>
                <w:szCs w:val="24"/>
              </w:rPr>
            </w:pPr>
            <w:r>
              <w:rPr>
                <w:sz w:val="24"/>
                <w:szCs w:val="24"/>
              </w:rPr>
              <w:t>О</w:t>
            </w:r>
            <w:r w:rsidRPr="00084EDB">
              <w:rPr>
                <w:sz w:val="24"/>
                <w:szCs w:val="24"/>
              </w:rPr>
              <w:t>рганизационный отдел</w:t>
            </w:r>
          </w:p>
        </w:tc>
      </w:tr>
      <w:tr w:rsidR="00EB6641" w:rsidRPr="00084EDB" w:rsidTr="0043081F">
        <w:tc>
          <w:tcPr>
            <w:tcW w:w="9923" w:type="dxa"/>
            <w:gridSpan w:val="5"/>
            <w:tcBorders>
              <w:top w:val="single" w:sz="4" w:space="0" w:color="000000"/>
              <w:left w:val="single" w:sz="4" w:space="0" w:color="000000"/>
              <w:bottom w:val="single" w:sz="4" w:space="0" w:color="000000"/>
              <w:right w:val="single" w:sz="4" w:space="0" w:color="000000"/>
            </w:tcBorders>
          </w:tcPr>
          <w:p w:rsidR="00EB6641" w:rsidRPr="00084EDB" w:rsidRDefault="00EB6641" w:rsidP="0043081F">
            <w:pPr>
              <w:contextualSpacing/>
              <w:mirrorIndents/>
              <w:jc w:val="center"/>
              <w:rPr>
                <w:sz w:val="24"/>
                <w:szCs w:val="24"/>
              </w:rPr>
            </w:pPr>
            <w:r w:rsidRPr="00084EDB">
              <w:rPr>
                <w:sz w:val="24"/>
                <w:szCs w:val="24"/>
                <w:lang w:val="en-US"/>
              </w:rPr>
              <w:t>IV</w:t>
            </w:r>
            <w:r w:rsidRPr="00084EDB">
              <w:rPr>
                <w:sz w:val="24"/>
                <w:szCs w:val="24"/>
              </w:rPr>
              <w:t xml:space="preserve"> квартал</w:t>
            </w:r>
          </w:p>
        </w:tc>
      </w:tr>
      <w:tr w:rsidR="00EB6641" w:rsidRPr="00084EDB" w:rsidTr="0043081F">
        <w:tc>
          <w:tcPr>
            <w:tcW w:w="539" w:type="dxa"/>
            <w:tcBorders>
              <w:top w:val="single" w:sz="4" w:space="0" w:color="auto"/>
              <w:left w:val="single" w:sz="4" w:space="0" w:color="000000"/>
              <w:bottom w:val="single" w:sz="4" w:space="0" w:color="auto"/>
              <w:right w:val="single" w:sz="4" w:space="0" w:color="000000"/>
            </w:tcBorders>
          </w:tcPr>
          <w:p w:rsidR="00EB6641" w:rsidRPr="00084EDB" w:rsidRDefault="00EB6641" w:rsidP="0043081F">
            <w:pPr>
              <w:contextualSpacing/>
              <w:mirrorIndents/>
              <w:jc w:val="center"/>
              <w:rPr>
                <w:sz w:val="24"/>
                <w:szCs w:val="24"/>
              </w:rPr>
            </w:pPr>
            <w:r>
              <w:rPr>
                <w:sz w:val="24"/>
                <w:szCs w:val="24"/>
              </w:rPr>
              <w:t>1</w:t>
            </w:r>
            <w:r w:rsidRPr="00084EDB">
              <w:rPr>
                <w:sz w:val="24"/>
                <w:szCs w:val="24"/>
              </w:rPr>
              <w:t>.</w:t>
            </w:r>
          </w:p>
        </w:tc>
        <w:tc>
          <w:tcPr>
            <w:tcW w:w="5373" w:type="dxa"/>
            <w:gridSpan w:val="2"/>
            <w:tcBorders>
              <w:top w:val="single" w:sz="4" w:space="0" w:color="auto"/>
              <w:left w:val="single" w:sz="4" w:space="0" w:color="000000"/>
              <w:bottom w:val="single" w:sz="4" w:space="0" w:color="auto"/>
              <w:right w:val="single" w:sz="4" w:space="0" w:color="000000"/>
            </w:tcBorders>
          </w:tcPr>
          <w:p w:rsidR="00EB6641" w:rsidRPr="00EB3F54" w:rsidRDefault="00EB6641" w:rsidP="0043081F">
            <w:pPr>
              <w:rPr>
                <w:sz w:val="24"/>
                <w:szCs w:val="24"/>
              </w:rPr>
            </w:pPr>
            <w:r w:rsidRPr="00EB3F54">
              <w:rPr>
                <w:sz w:val="24"/>
                <w:szCs w:val="24"/>
              </w:rPr>
              <w:t>О районном бюджете муниципального обр</w:t>
            </w:r>
            <w:r>
              <w:rPr>
                <w:sz w:val="24"/>
                <w:szCs w:val="24"/>
              </w:rPr>
              <w:t>азования Табунский район на 202</w:t>
            </w:r>
            <w:r w:rsidR="001748C1">
              <w:rPr>
                <w:sz w:val="24"/>
                <w:szCs w:val="24"/>
              </w:rPr>
              <w:t>2</w:t>
            </w:r>
            <w:r w:rsidRPr="00EB3F54">
              <w:rPr>
                <w:sz w:val="24"/>
                <w:szCs w:val="24"/>
              </w:rPr>
              <w:t>год.</w:t>
            </w:r>
            <w:r w:rsidRPr="00EB3F54">
              <w:rPr>
                <w:sz w:val="24"/>
                <w:szCs w:val="24"/>
              </w:rPr>
              <w:tab/>
            </w:r>
          </w:p>
          <w:p w:rsidR="00EB6641" w:rsidRPr="00084EDB" w:rsidRDefault="00EB6641" w:rsidP="0043081F">
            <w:pPr>
              <w:rPr>
                <w:sz w:val="24"/>
                <w:szCs w:val="24"/>
              </w:rPr>
            </w:pPr>
            <w:r w:rsidRPr="00EB3F54">
              <w:rPr>
                <w:sz w:val="24"/>
                <w:szCs w:val="24"/>
              </w:rPr>
              <w:tab/>
            </w:r>
          </w:p>
        </w:tc>
        <w:tc>
          <w:tcPr>
            <w:tcW w:w="1459" w:type="dxa"/>
            <w:tcBorders>
              <w:top w:val="single" w:sz="4" w:space="0" w:color="auto"/>
              <w:left w:val="single" w:sz="4" w:space="0" w:color="000000"/>
              <w:bottom w:val="single" w:sz="4" w:space="0" w:color="auto"/>
              <w:right w:val="single" w:sz="4" w:space="0" w:color="000000"/>
            </w:tcBorders>
          </w:tcPr>
          <w:p w:rsidR="00EB6641" w:rsidRPr="00084EDB" w:rsidRDefault="00EB6641" w:rsidP="0043081F">
            <w:pPr>
              <w:jc w:val="center"/>
              <w:rPr>
                <w:sz w:val="24"/>
                <w:szCs w:val="24"/>
              </w:rPr>
            </w:pPr>
            <w:r w:rsidRPr="00EB3F54">
              <w:rPr>
                <w:sz w:val="24"/>
                <w:szCs w:val="24"/>
              </w:rPr>
              <w:t>декабрь</w:t>
            </w:r>
          </w:p>
        </w:tc>
        <w:tc>
          <w:tcPr>
            <w:tcW w:w="2552" w:type="dxa"/>
            <w:tcBorders>
              <w:top w:val="single" w:sz="4" w:space="0" w:color="auto"/>
              <w:left w:val="single" w:sz="4" w:space="0" w:color="000000"/>
              <w:bottom w:val="single" w:sz="4" w:space="0" w:color="auto"/>
              <w:right w:val="single" w:sz="4" w:space="0" w:color="000000"/>
            </w:tcBorders>
          </w:tcPr>
          <w:p w:rsidR="00EB6641" w:rsidRPr="00084EDB" w:rsidRDefault="00EB6641" w:rsidP="0043081F">
            <w:pPr>
              <w:jc w:val="center"/>
              <w:rPr>
                <w:sz w:val="24"/>
                <w:szCs w:val="24"/>
              </w:rPr>
            </w:pPr>
            <w:r w:rsidRPr="00EB3F54">
              <w:rPr>
                <w:sz w:val="24"/>
                <w:szCs w:val="24"/>
              </w:rPr>
              <w:t>комитет по финансам, налоговой и кредитной политике</w:t>
            </w:r>
          </w:p>
        </w:tc>
      </w:tr>
      <w:tr w:rsidR="00EB6641" w:rsidRPr="00084EDB" w:rsidTr="0043081F">
        <w:tc>
          <w:tcPr>
            <w:tcW w:w="539" w:type="dxa"/>
            <w:tcBorders>
              <w:top w:val="single" w:sz="4" w:space="0" w:color="auto"/>
              <w:left w:val="single" w:sz="4" w:space="0" w:color="000000"/>
              <w:bottom w:val="single" w:sz="4" w:space="0" w:color="auto"/>
              <w:right w:val="single" w:sz="4" w:space="0" w:color="000000"/>
            </w:tcBorders>
          </w:tcPr>
          <w:p w:rsidR="00EB6641" w:rsidRPr="00084EDB" w:rsidRDefault="00EB6641" w:rsidP="0043081F">
            <w:pPr>
              <w:contextualSpacing/>
              <w:mirrorIndents/>
              <w:jc w:val="center"/>
              <w:rPr>
                <w:sz w:val="24"/>
                <w:szCs w:val="24"/>
              </w:rPr>
            </w:pPr>
            <w:r>
              <w:rPr>
                <w:sz w:val="24"/>
                <w:szCs w:val="24"/>
              </w:rPr>
              <w:t>2.</w:t>
            </w:r>
          </w:p>
        </w:tc>
        <w:tc>
          <w:tcPr>
            <w:tcW w:w="5373" w:type="dxa"/>
            <w:gridSpan w:val="2"/>
            <w:tcBorders>
              <w:top w:val="single" w:sz="4" w:space="0" w:color="auto"/>
              <w:left w:val="single" w:sz="4" w:space="0" w:color="000000"/>
              <w:bottom w:val="single" w:sz="4" w:space="0" w:color="auto"/>
              <w:right w:val="single" w:sz="4" w:space="0" w:color="000000"/>
            </w:tcBorders>
          </w:tcPr>
          <w:p w:rsidR="00EB6641" w:rsidRPr="00EB3F54" w:rsidRDefault="00EB6641" w:rsidP="0043081F">
            <w:pPr>
              <w:rPr>
                <w:sz w:val="24"/>
                <w:szCs w:val="24"/>
              </w:rPr>
            </w:pPr>
            <w:r>
              <w:rPr>
                <w:sz w:val="24"/>
                <w:szCs w:val="24"/>
              </w:rPr>
              <w:t>О внесении изменений в Устав муниципального образования Табунский район Алтайского края</w:t>
            </w:r>
          </w:p>
        </w:tc>
        <w:tc>
          <w:tcPr>
            <w:tcW w:w="1459" w:type="dxa"/>
            <w:tcBorders>
              <w:top w:val="single" w:sz="4" w:space="0" w:color="auto"/>
              <w:left w:val="single" w:sz="4" w:space="0" w:color="000000"/>
              <w:bottom w:val="single" w:sz="4" w:space="0" w:color="auto"/>
              <w:right w:val="single" w:sz="4" w:space="0" w:color="000000"/>
            </w:tcBorders>
          </w:tcPr>
          <w:p w:rsidR="00EB6641" w:rsidRPr="00EB3F54" w:rsidRDefault="00EB6641" w:rsidP="0043081F">
            <w:pPr>
              <w:jc w:val="center"/>
              <w:rPr>
                <w:sz w:val="24"/>
                <w:szCs w:val="24"/>
              </w:rPr>
            </w:pPr>
            <w:r w:rsidRPr="00084EDB">
              <w:rPr>
                <w:sz w:val="24"/>
                <w:szCs w:val="24"/>
              </w:rPr>
              <w:t>декабрь</w:t>
            </w:r>
          </w:p>
        </w:tc>
        <w:tc>
          <w:tcPr>
            <w:tcW w:w="2552" w:type="dxa"/>
            <w:tcBorders>
              <w:top w:val="single" w:sz="4" w:space="0" w:color="auto"/>
              <w:left w:val="single" w:sz="4" w:space="0" w:color="000000"/>
              <w:bottom w:val="single" w:sz="4" w:space="0" w:color="auto"/>
              <w:right w:val="single" w:sz="4" w:space="0" w:color="000000"/>
            </w:tcBorders>
          </w:tcPr>
          <w:p w:rsidR="00EB6641" w:rsidRPr="00EB3F54" w:rsidRDefault="00EB6641" w:rsidP="0043081F">
            <w:pPr>
              <w:jc w:val="center"/>
              <w:rPr>
                <w:sz w:val="24"/>
                <w:szCs w:val="24"/>
              </w:rPr>
            </w:pPr>
            <w:r>
              <w:rPr>
                <w:sz w:val="24"/>
                <w:szCs w:val="24"/>
              </w:rPr>
              <w:t>Начальник юридического отдела</w:t>
            </w:r>
          </w:p>
        </w:tc>
      </w:tr>
      <w:tr w:rsidR="00EB6641" w:rsidRPr="00084EDB" w:rsidTr="0043081F">
        <w:tc>
          <w:tcPr>
            <w:tcW w:w="539" w:type="dxa"/>
            <w:tcBorders>
              <w:top w:val="single" w:sz="4" w:space="0" w:color="auto"/>
              <w:left w:val="single" w:sz="4" w:space="0" w:color="000000"/>
              <w:bottom w:val="single" w:sz="4" w:space="0" w:color="auto"/>
              <w:right w:val="single" w:sz="4" w:space="0" w:color="000000"/>
            </w:tcBorders>
          </w:tcPr>
          <w:p w:rsidR="00EB6641" w:rsidRPr="00084EDB" w:rsidRDefault="00EB6641" w:rsidP="0043081F">
            <w:pPr>
              <w:contextualSpacing/>
              <w:mirrorIndents/>
              <w:jc w:val="center"/>
              <w:rPr>
                <w:sz w:val="24"/>
                <w:szCs w:val="24"/>
              </w:rPr>
            </w:pPr>
            <w:r>
              <w:rPr>
                <w:sz w:val="24"/>
                <w:szCs w:val="24"/>
              </w:rPr>
              <w:t>3</w:t>
            </w:r>
          </w:p>
        </w:tc>
        <w:tc>
          <w:tcPr>
            <w:tcW w:w="5373" w:type="dxa"/>
            <w:gridSpan w:val="2"/>
            <w:tcBorders>
              <w:top w:val="single" w:sz="4" w:space="0" w:color="auto"/>
              <w:left w:val="single" w:sz="4" w:space="0" w:color="000000"/>
              <w:bottom w:val="single" w:sz="4" w:space="0" w:color="auto"/>
              <w:right w:val="single" w:sz="4" w:space="0" w:color="000000"/>
            </w:tcBorders>
          </w:tcPr>
          <w:p w:rsidR="00EB6641" w:rsidRPr="00084EDB" w:rsidRDefault="00EB6641" w:rsidP="001748C1">
            <w:pPr>
              <w:contextualSpacing/>
              <w:mirrorIndents/>
              <w:rPr>
                <w:sz w:val="24"/>
                <w:szCs w:val="24"/>
              </w:rPr>
            </w:pPr>
            <w:r w:rsidRPr="00084EDB">
              <w:rPr>
                <w:sz w:val="24"/>
                <w:szCs w:val="24"/>
              </w:rPr>
              <w:t>О плане работы районного Совета депутатов на 20</w:t>
            </w:r>
            <w:r>
              <w:rPr>
                <w:sz w:val="24"/>
                <w:szCs w:val="24"/>
              </w:rPr>
              <w:t>2</w:t>
            </w:r>
            <w:r w:rsidR="001748C1">
              <w:rPr>
                <w:sz w:val="24"/>
                <w:szCs w:val="24"/>
              </w:rPr>
              <w:t>2</w:t>
            </w:r>
            <w:r w:rsidRPr="00084EDB">
              <w:rPr>
                <w:sz w:val="24"/>
                <w:szCs w:val="24"/>
              </w:rPr>
              <w:t xml:space="preserve"> год.</w:t>
            </w:r>
          </w:p>
        </w:tc>
        <w:tc>
          <w:tcPr>
            <w:tcW w:w="1459" w:type="dxa"/>
            <w:tcBorders>
              <w:top w:val="single" w:sz="4" w:space="0" w:color="auto"/>
              <w:left w:val="single" w:sz="4" w:space="0" w:color="000000"/>
              <w:bottom w:val="single" w:sz="4" w:space="0" w:color="auto"/>
              <w:right w:val="single" w:sz="4" w:space="0" w:color="000000"/>
            </w:tcBorders>
          </w:tcPr>
          <w:p w:rsidR="00EB6641" w:rsidRPr="00084EDB" w:rsidRDefault="00EB6641" w:rsidP="0043081F">
            <w:pPr>
              <w:contextualSpacing/>
              <w:mirrorIndents/>
              <w:jc w:val="center"/>
              <w:rPr>
                <w:sz w:val="24"/>
                <w:szCs w:val="24"/>
              </w:rPr>
            </w:pPr>
            <w:r w:rsidRPr="00084EDB">
              <w:rPr>
                <w:sz w:val="24"/>
                <w:szCs w:val="24"/>
              </w:rPr>
              <w:t>декабрь</w:t>
            </w:r>
          </w:p>
        </w:tc>
        <w:tc>
          <w:tcPr>
            <w:tcW w:w="2552" w:type="dxa"/>
            <w:tcBorders>
              <w:top w:val="single" w:sz="4" w:space="0" w:color="auto"/>
              <w:left w:val="single" w:sz="4" w:space="0" w:color="000000"/>
              <w:bottom w:val="single" w:sz="4" w:space="0" w:color="auto"/>
              <w:right w:val="single" w:sz="4" w:space="0" w:color="000000"/>
            </w:tcBorders>
          </w:tcPr>
          <w:p w:rsidR="00EB6641" w:rsidRPr="00084EDB" w:rsidRDefault="00EB6641" w:rsidP="0043081F">
            <w:pPr>
              <w:contextualSpacing/>
              <w:mirrorIndents/>
              <w:jc w:val="center"/>
              <w:rPr>
                <w:sz w:val="24"/>
                <w:szCs w:val="24"/>
              </w:rPr>
            </w:pPr>
            <w:r>
              <w:rPr>
                <w:sz w:val="24"/>
                <w:szCs w:val="24"/>
              </w:rPr>
              <w:t>председатель районного Совета депутатов</w:t>
            </w:r>
          </w:p>
        </w:tc>
      </w:tr>
      <w:tr w:rsidR="00EB6641" w:rsidRPr="00084EDB" w:rsidTr="0043081F">
        <w:tc>
          <w:tcPr>
            <w:tcW w:w="539" w:type="dxa"/>
            <w:tcBorders>
              <w:top w:val="single" w:sz="4" w:space="0" w:color="auto"/>
              <w:left w:val="single" w:sz="4" w:space="0" w:color="000000"/>
              <w:bottom w:val="single" w:sz="4" w:space="0" w:color="auto"/>
              <w:right w:val="single" w:sz="4" w:space="0" w:color="000000"/>
            </w:tcBorders>
          </w:tcPr>
          <w:p w:rsidR="00EB6641" w:rsidRPr="00084EDB" w:rsidRDefault="00EB6641" w:rsidP="0043081F">
            <w:pPr>
              <w:contextualSpacing/>
              <w:mirrorIndents/>
              <w:jc w:val="center"/>
              <w:rPr>
                <w:sz w:val="24"/>
                <w:szCs w:val="24"/>
              </w:rPr>
            </w:pPr>
            <w:r>
              <w:rPr>
                <w:sz w:val="24"/>
                <w:szCs w:val="24"/>
              </w:rPr>
              <w:t>4.</w:t>
            </w:r>
          </w:p>
        </w:tc>
        <w:tc>
          <w:tcPr>
            <w:tcW w:w="5373" w:type="dxa"/>
            <w:gridSpan w:val="2"/>
            <w:tcBorders>
              <w:top w:val="single" w:sz="4" w:space="0" w:color="auto"/>
              <w:left w:val="single" w:sz="4" w:space="0" w:color="000000"/>
              <w:bottom w:val="single" w:sz="4" w:space="0" w:color="auto"/>
              <w:right w:val="single" w:sz="4" w:space="0" w:color="000000"/>
            </w:tcBorders>
          </w:tcPr>
          <w:p w:rsidR="00EB6641" w:rsidRPr="00947AFB" w:rsidRDefault="00EB6641" w:rsidP="001748C1">
            <w:pPr>
              <w:contextualSpacing/>
              <w:mirrorIndents/>
              <w:rPr>
                <w:sz w:val="24"/>
                <w:szCs w:val="24"/>
              </w:rPr>
            </w:pPr>
            <w:r w:rsidRPr="00947AFB">
              <w:rPr>
                <w:sz w:val="24"/>
                <w:szCs w:val="24"/>
              </w:rPr>
              <w:t>Об утверждении прогнозного плана приватизации муниципального имущества на 20</w:t>
            </w:r>
            <w:r>
              <w:rPr>
                <w:sz w:val="24"/>
                <w:szCs w:val="24"/>
              </w:rPr>
              <w:t>2</w:t>
            </w:r>
            <w:r w:rsidR="001748C1">
              <w:rPr>
                <w:sz w:val="24"/>
                <w:szCs w:val="24"/>
              </w:rPr>
              <w:t>2</w:t>
            </w:r>
            <w:r w:rsidRPr="00947AFB">
              <w:rPr>
                <w:sz w:val="24"/>
                <w:szCs w:val="24"/>
              </w:rPr>
              <w:t xml:space="preserve"> год</w:t>
            </w:r>
          </w:p>
        </w:tc>
        <w:tc>
          <w:tcPr>
            <w:tcW w:w="1459" w:type="dxa"/>
            <w:tcBorders>
              <w:top w:val="single" w:sz="4" w:space="0" w:color="auto"/>
              <w:left w:val="single" w:sz="4" w:space="0" w:color="000000"/>
              <w:bottom w:val="single" w:sz="4" w:space="0" w:color="auto"/>
              <w:right w:val="single" w:sz="4" w:space="0" w:color="000000"/>
            </w:tcBorders>
          </w:tcPr>
          <w:p w:rsidR="00EB6641" w:rsidRPr="00084EDB" w:rsidRDefault="00EB6641" w:rsidP="0043081F">
            <w:pPr>
              <w:contextualSpacing/>
              <w:mirrorIndents/>
              <w:jc w:val="center"/>
              <w:rPr>
                <w:sz w:val="24"/>
                <w:szCs w:val="24"/>
              </w:rPr>
            </w:pPr>
            <w:r w:rsidRPr="00084EDB">
              <w:rPr>
                <w:sz w:val="24"/>
                <w:szCs w:val="24"/>
              </w:rPr>
              <w:t>декабрь</w:t>
            </w:r>
          </w:p>
        </w:tc>
        <w:tc>
          <w:tcPr>
            <w:tcW w:w="2552" w:type="dxa"/>
            <w:tcBorders>
              <w:top w:val="single" w:sz="4" w:space="0" w:color="auto"/>
              <w:left w:val="single" w:sz="4" w:space="0" w:color="000000"/>
              <w:bottom w:val="single" w:sz="4" w:space="0" w:color="auto"/>
              <w:right w:val="single" w:sz="4" w:space="0" w:color="000000"/>
            </w:tcBorders>
          </w:tcPr>
          <w:p w:rsidR="00EB6641" w:rsidRDefault="00EB6641" w:rsidP="0043081F">
            <w:pPr>
              <w:contextualSpacing/>
              <w:mirrorIndents/>
              <w:jc w:val="center"/>
              <w:rPr>
                <w:sz w:val="24"/>
                <w:szCs w:val="24"/>
              </w:rPr>
            </w:pPr>
            <w:r>
              <w:rPr>
                <w:sz w:val="24"/>
                <w:szCs w:val="24"/>
              </w:rPr>
              <w:t>Комитет по экономике и управлению муниципальным имуществом</w:t>
            </w:r>
          </w:p>
        </w:tc>
      </w:tr>
    </w:tbl>
    <w:p w:rsidR="00EB6641" w:rsidRPr="00084EDB" w:rsidRDefault="00EB6641" w:rsidP="00EB6641">
      <w:pPr>
        <w:contextualSpacing/>
        <w:mirrorIndents/>
        <w:rPr>
          <w:sz w:val="24"/>
          <w:szCs w:val="24"/>
        </w:rPr>
      </w:pPr>
    </w:p>
    <w:p w:rsidR="00EB6641" w:rsidRPr="00084EDB" w:rsidRDefault="00EB6641" w:rsidP="00EB6641">
      <w:pPr>
        <w:contextualSpacing/>
        <w:mirrorIndents/>
        <w:jc w:val="center"/>
        <w:rPr>
          <w:b/>
          <w:sz w:val="24"/>
          <w:szCs w:val="24"/>
        </w:rPr>
      </w:pPr>
      <w:r>
        <w:rPr>
          <w:b/>
          <w:sz w:val="24"/>
          <w:szCs w:val="24"/>
          <w:lang w:val="en-US"/>
        </w:rPr>
        <w:t>II</w:t>
      </w:r>
      <w:r w:rsidRPr="00CA0459">
        <w:rPr>
          <w:b/>
          <w:sz w:val="24"/>
          <w:szCs w:val="24"/>
        </w:rPr>
        <w:t xml:space="preserve">. </w:t>
      </w:r>
      <w:r w:rsidRPr="00084EDB">
        <w:rPr>
          <w:b/>
          <w:sz w:val="24"/>
          <w:szCs w:val="24"/>
        </w:rPr>
        <w:t>Основные вопросы</w:t>
      </w:r>
    </w:p>
    <w:p w:rsidR="00EB6641" w:rsidRPr="00084EDB" w:rsidRDefault="00EB6641" w:rsidP="00EB6641">
      <w:pPr>
        <w:contextualSpacing/>
        <w:mirrorIndents/>
        <w:jc w:val="center"/>
        <w:rPr>
          <w:sz w:val="24"/>
          <w:szCs w:val="24"/>
        </w:rPr>
      </w:pPr>
      <w:r w:rsidRPr="00084EDB">
        <w:rPr>
          <w:b/>
          <w:sz w:val="24"/>
          <w:szCs w:val="24"/>
        </w:rPr>
        <w:t xml:space="preserve"> для рассмотрения на заседаниях постоянных комиссий </w:t>
      </w:r>
      <w:r>
        <w:rPr>
          <w:b/>
          <w:sz w:val="24"/>
          <w:szCs w:val="24"/>
        </w:rPr>
        <w:t>районного Совета депутатов в 202</w:t>
      </w:r>
      <w:r w:rsidR="00FC3CC0">
        <w:rPr>
          <w:b/>
          <w:sz w:val="24"/>
          <w:szCs w:val="24"/>
        </w:rPr>
        <w:t>1</w:t>
      </w:r>
      <w:r w:rsidRPr="00084EDB">
        <w:rPr>
          <w:b/>
          <w:sz w:val="24"/>
          <w:szCs w:val="24"/>
        </w:rPr>
        <w:t xml:space="preserve"> году</w:t>
      </w:r>
    </w:p>
    <w:tbl>
      <w:tblPr>
        <w:tblW w:w="2976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9"/>
        <w:gridCol w:w="1453"/>
        <w:gridCol w:w="3091"/>
        <w:gridCol w:w="9923"/>
        <w:gridCol w:w="9923"/>
      </w:tblGrid>
      <w:tr w:rsidR="00EB6641" w:rsidRPr="00084EDB" w:rsidTr="0043081F">
        <w:trPr>
          <w:gridAfter w:val="2"/>
          <w:wAfter w:w="19846" w:type="dxa"/>
        </w:trPr>
        <w:tc>
          <w:tcPr>
            <w:tcW w:w="9923" w:type="dxa"/>
            <w:gridSpan w:val="3"/>
            <w:tcBorders>
              <w:top w:val="single" w:sz="4" w:space="0" w:color="auto"/>
            </w:tcBorders>
          </w:tcPr>
          <w:p w:rsidR="00EB6641" w:rsidRPr="00084EDB" w:rsidRDefault="00EB6641" w:rsidP="00F522DE">
            <w:pPr>
              <w:contextualSpacing/>
              <w:mirrorIndents/>
              <w:jc w:val="center"/>
              <w:rPr>
                <w:b/>
                <w:sz w:val="24"/>
                <w:szCs w:val="24"/>
              </w:rPr>
            </w:pPr>
            <w:r w:rsidRPr="00084EDB">
              <w:rPr>
                <w:b/>
                <w:sz w:val="24"/>
                <w:szCs w:val="24"/>
              </w:rPr>
              <w:t>Постоянная комиссия по экономик</w:t>
            </w:r>
            <w:r w:rsidR="00F522DE">
              <w:rPr>
                <w:b/>
                <w:sz w:val="24"/>
                <w:szCs w:val="24"/>
              </w:rPr>
              <w:t>е</w:t>
            </w:r>
            <w:r w:rsidRPr="00084EDB">
              <w:rPr>
                <w:b/>
                <w:sz w:val="24"/>
                <w:szCs w:val="24"/>
              </w:rPr>
              <w:t>, план</w:t>
            </w:r>
            <w:r w:rsidR="00F522DE">
              <w:rPr>
                <w:b/>
                <w:sz w:val="24"/>
                <w:szCs w:val="24"/>
              </w:rPr>
              <w:t>у</w:t>
            </w:r>
            <w:r w:rsidRPr="00084EDB">
              <w:rPr>
                <w:b/>
                <w:sz w:val="24"/>
                <w:szCs w:val="24"/>
              </w:rPr>
              <w:t>, бюджет</w:t>
            </w:r>
            <w:r w:rsidR="00F522DE">
              <w:rPr>
                <w:b/>
                <w:sz w:val="24"/>
                <w:szCs w:val="24"/>
              </w:rPr>
              <w:t>у</w:t>
            </w:r>
            <w:r w:rsidRPr="00084EDB">
              <w:rPr>
                <w:b/>
                <w:sz w:val="24"/>
                <w:szCs w:val="24"/>
              </w:rPr>
              <w:t xml:space="preserve"> и аграрным вопросам:</w:t>
            </w:r>
          </w:p>
        </w:tc>
      </w:tr>
      <w:tr w:rsidR="00EB6641" w:rsidRPr="00084EDB" w:rsidTr="0043081F">
        <w:trPr>
          <w:gridAfter w:val="2"/>
          <w:wAfter w:w="19846" w:type="dxa"/>
        </w:trPr>
        <w:tc>
          <w:tcPr>
            <w:tcW w:w="5379" w:type="dxa"/>
          </w:tcPr>
          <w:p w:rsidR="00EB6641" w:rsidRPr="000A0527" w:rsidRDefault="007876D3" w:rsidP="007876D3">
            <w:pPr>
              <w:rPr>
                <w:sz w:val="24"/>
                <w:szCs w:val="24"/>
              </w:rPr>
            </w:pPr>
            <w:r>
              <w:rPr>
                <w:sz w:val="24"/>
                <w:szCs w:val="24"/>
              </w:rPr>
              <w:t>О состоянии и п</w:t>
            </w:r>
            <w:r w:rsidRPr="007876D3">
              <w:rPr>
                <w:sz w:val="24"/>
                <w:szCs w:val="24"/>
              </w:rPr>
              <w:t>оддержк</w:t>
            </w:r>
            <w:r>
              <w:rPr>
                <w:sz w:val="24"/>
                <w:szCs w:val="24"/>
              </w:rPr>
              <w:t>е</w:t>
            </w:r>
            <w:r w:rsidRPr="007876D3">
              <w:rPr>
                <w:sz w:val="24"/>
                <w:szCs w:val="24"/>
              </w:rPr>
              <w:t xml:space="preserve"> развити</w:t>
            </w:r>
            <w:r>
              <w:rPr>
                <w:sz w:val="24"/>
                <w:szCs w:val="24"/>
              </w:rPr>
              <w:t>я</w:t>
            </w:r>
            <w:r w:rsidRPr="007876D3">
              <w:rPr>
                <w:sz w:val="24"/>
                <w:szCs w:val="24"/>
              </w:rPr>
              <w:t xml:space="preserve"> малого предпринимательства</w:t>
            </w:r>
            <w:r>
              <w:rPr>
                <w:sz w:val="24"/>
                <w:szCs w:val="24"/>
              </w:rPr>
              <w:t>, внедрении патентной системы налогообложения</w:t>
            </w:r>
          </w:p>
        </w:tc>
        <w:tc>
          <w:tcPr>
            <w:tcW w:w="1453" w:type="dxa"/>
          </w:tcPr>
          <w:p w:rsidR="00EB6641" w:rsidRPr="00384393" w:rsidRDefault="00EB6641" w:rsidP="0043081F">
            <w:pPr>
              <w:contextualSpacing/>
              <w:mirrorIndents/>
              <w:rPr>
                <w:sz w:val="24"/>
                <w:szCs w:val="24"/>
                <w:lang w:val="en-US"/>
              </w:rPr>
            </w:pPr>
            <w:r w:rsidRPr="00384393">
              <w:rPr>
                <w:sz w:val="24"/>
                <w:szCs w:val="24"/>
                <w:lang w:val="en-US"/>
              </w:rPr>
              <w:t>I</w:t>
            </w:r>
            <w:r w:rsidRPr="00384393">
              <w:rPr>
                <w:sz w:val="24"/>
                <w:szCs w:val="24"/>
              </w:rPr>
              <w:t xml:space="preserve"> квартал</w:t>
            </w:r>
          </w:p>
        </w:tc>
        <w:tc>
          <w:tcPr>
            <w:tcW w:w="3091" w:type="dxa"/>
          </w:tcPr>
          <w:p w:rsidR="00EB6641" w:rsidRPr="00384393" w:rsidRDefault="007876D3" w:rsidP="008450C2">
            <w:pPr>
              <w:contextualSpacing/>
              <w:mirrorIndents/>
              <w:rPr>
                <w:sz w:val="24"/>
                <w:szCs w:val="24"/>
              </w:rPr>
            </w:pPr>
            <w:r>
              <w:rPr>
                <w:sz w:val="24"/>
                <w:szCs w:val="24"/>
              </w:rPr>
              <w:t>Председатель комитета по экономике и управлению муниципальным имуществом, председатель комитета по финансам</w:t>
            </w:r>
          </w:p>
        </w:tc>
      </w:tr>
      <w:tr w:rsidR="007876D3" w:rsidRPr="00084EDB" w:rsidTr="0043081F">
        <w:trPr>
          <w:gridAfter w:val="2"/>
          <w:wAfter w:w="19846" w:type="dxa"/>
        </w:trPr>
        <w:tc>
          <w:tcPr>
            <w:tcW w:w="5379" w:type="dxa"/>
          </w:tcPr>
          <w:p w:rsidR="00B20D89" w:rsidRPr="00691F99" w:rsidRDefault="00B20D89" w:rsidP="00B20D89">
            <w:pPr>
              <w:rPr>
                <w:rStyle w:val="30"/>
                <w:sz w:val="24"/>
                <w:szCs w:val="24"/>
              </w:rPr>
            </w:pPr>
            <w:r w:rsidRPr="00691F99">
              <w:rPr>
                <w:rStyle w:val="30"/>
                <w:sz w:val="24"/>
                <w:szCs w:val="24"/>
              </w:rPr>
              <w:t>О работе администрации района по реализации</w:t>
            </w:r>
            <w:r w:rsidRPr="00691F99">
              <w:rPr>
                <w:rStyle w:val="30"/>
                <w:b/>
                <w:sz w:val="24"/>
                <w:szCs w:val="24"/>
              </w:rPr>
              <w:t xml:space="preserve"> </w:t>
            </w:r>
            <w:r w:rsidRPr="00691F99">
              <w:rPr>
                <w:rStyle w:val="30"/>
                <w:sz w:val="24"/>
                <w:szCs w:val="24"/>
              </w:rPr>
              <w:t>Указа Президента Российской Федерации от 21 июля 2020 года № 474 «О национальных целях развития Российской Федерации на период до 2030 года», распоряжения Правительства Алтайского края от 14.08.2020 № 261-р «Об утверждении региональной программы снижения доли населения с доходами ниже прожиточного минимума на территории Алтайского края»</w:t>
            </w:r>
          </w:p>
          <w:p w:rsidR="007876D3" w:rsidRDefault="007876D3" w:rsidP="007876D3">
            <w:pPr>
              <w:rPr>
                <w:sz w:val="24"/>
                <w:szCs w:val="24"/>
              </w:rPr>
            </w:pPr>
          </w:p>
        </w:tc>
        <w:tc>
          <w:tcPr>
            <w:tcW w:w="1453" w:type="dxa"/>
          </w:tcPr>
          <w:p w:rsidR="007876D3" w:rsidRPr="00B20D89" w:rsidRDefault="00B20D89" w:rsidP="00B20D89">
            <w:pPr>
              <w:contextualSpacing/>
              <w:mirrorIndents/>
              <w:rPr>
                <w:sz w:val="24"/>
                <w:szCs w:val="24"/>
              </w:rPr>
            </w:pPr>
            <w:r w:rsidRPr="00D32047">
              <w:rPr>
                <w:sz w:val="24"/>
                <w:szCs w:val="24"/>
                <w:lang w:val="en-US"/>
              </w:rPr>
              <w:t>II</w:t>
            </w:r>
            <w:r w:rsidRPr="00D32047">
              <w:rPr>
                <w:sz w:val="24"/>
                <w:szCs w:val="24"/>
              </w:rPr>
              <w:t xml:space="preserve"> квартал</w:t>
            </w:r>
          </w:p>
        </w:tc>
        <w:tc>
          <w:tcPr>
            <w:tcW w:w="3091" w:type="dxa"/>
          </w:tcPr>
          <w:p w:rsidR="007876D3" w:rsidRDefault="00B20D89" w:rsidP="008450C2">
            <w:pPr>
              <w:contextualSpacing/>
              <w:mirrorIndents/>
              <w:rPr>
                <w:sz w:val="24"/>
                <w:szCs w:val="24"/>
              </w:rPr>
            </w:pPr>
            <w:r>
              <w:rPr>
                <w:sz w:val="24"/>
                <w:szCs w:val="24"/>
              </w:rPr>
              <w:t>Заместитель главы администрации района по социальным вопросам</w:t>
            </w:r>
          </w:p>
        </w:tc>
      </w:tr>
      <w:tr w:rsidR="008303B7" w:rsidRPr="00084EDB" w:rsidTr="0043081F">
        <w:trPr>
          <w:gridAfter w:val="2"/>
          <w:wAfter w:w="19846" w:type="dxa"/>
        </w:trPr>
        <w:tc>
          <w:tcPr>
            <w:tcW w:w="5379" w:type="dxa"/>
          </w:tcPr>
          <w:p w:rsidR="008303B7" w:rsidRPr="00D32047" w:rsidRDefault="008303B7" w:rsidP="00AB293A">
            <w:pPr>
              <w:contextualSpacing/>
              <w:mirrorIndents/>
              <w:jc w:val="both"/>
              <w:rPr>
                <w:sz w:val="24"/>
                <w:szCs w:val="24"/>
              </w:rPr>
            </w:pPr>
            <w:r w:rsidRPr="00920380">
              <w:rPr>
                <w:sz w:val="24"/>
                <w:szCs w:val="24"/>
              </w:rPr>
              <w:t>О</w:t>
            </w:r>
            <w:r w:rsidR="00B20D89">
              <w:rPr>
                <w:sz w:val="24"/>
                <w:szCs w:val="24"/>
              </w:rPr>
              <w:t xml:space="preserve"> целевом использовании средств</w:t>
            </w:r>
            <w:r w:rsidR="00AB293A">
              <w:rPr>
                <w:sz w:val="24"/>
                <w:szCs w:val="24"/>
              </w:rPr>
              <w:t xml:space="preserve"> и</w:t>
            </w:r>
            <w:r w:rsidRPr="00920380">
              <w:rPr>
                <w:sz w:val="24"/>
                <w:szCs w:val="24"/>
              </w:rPr>
              <w:t xml:space="preserve"> организаци</w:t>
            </w:r>
            <w:r w:rsidR="00AB293A">
              <w:rPr>
                <w:sz w:val="24"/>
                <w:szCs w:val="24"/>
              </w:rPr>
              <w:t>и</w:t>
            </w:r>
            <w:r w:rsidRPr="00920380">
              <w:rPr>
                <w:sz w:val="24"/>
                <w:szCs w:val="24"/>
              </w:rPr>
              <w:t xml:space="preserve"> бесплатного горячего питания обучающихся, получающих начальное общее образование в муниципальных образовательных учреждениях Табунского района</w:t>
            </w:r>
          </w:p>
        </w:tc>
        <w:tc>
          <w:tcPr>
            <w:tcW w:w="1453" w:type="dxa"/>
          </w:tcPr>
          <w:p w:rsidR="008303B7" w:rsidRPr="00D32047" w:rsidRDefault="008303B7" w:rsidP="008303B7">
            <w:pPr>
              <w:contextualSpacing/>
              <w:mirrorIndents/>
              <w:rPr>
                <w:sz w:val="24"/>
                <w:szCs w:val="24"/>
              </w:rPr>
            </w:pPr>
            <w:r w:rsidRPr="00D32047">
              <w:rPr>
                <w:sz w:val="24"/>
                <w:szCs w:val="24"/>
                <w:lang w:val="en-US"/>
              </w:rPr>
              <w:t>III</w:t>
            </w:r>
            <w:r w:rsidRPr="00D32047">
              <w:rPr>
                <w:sz w:val="24"/>
                <w:szCs w:val="24"/>
              </w:rPr>
              <w:t xml:space="preserve"> квартал</w:t>
            </w:r>
          </w:p>
        </w:tc>
        <w:tc>
          <w:tcPr>
            <w:tcW w:w="3091" w:type="dxa"/>
          </w:tcPr>
          <w:p w:rsidR="008303B7" w:rsidRPr="00D32047" w:rsidRDefault="008303B7" w:rsidP="008303B7">
            <w:pPr>
              <w:jc w:val="both"/>
              <w:rPr>
                <w:sz w:val="24"/>
                <w:szCs w:val="24"/>
              </w:rPr>
            </w:pPr>
            <w:r>
              <w:rPr>
                <w:sz w:val="24"/>
                <w:szCs w:val="24"/>
              </w:rPr>
              <w:t>Председатель комитета по образованию</w:t>
            </w:r>
          </w:p>
        </w:tc>
      </w:tr>
      <w:tr w:rsidR="00EB6641" w:rsidRPr="00084EDB" w:rsidTr="0043081F">
        <w:trPr>
          <w:gridAfter w:val="2"/>
          <w:wAfter w:w="19846" w:type="dxa"/>
        </w:trPr>
        <w:tc>
          <w:tcPr>
            <w:tcW w:w="5379" w:type="dxa"/>
          </w:tcPr>
          <w:p w:rsidR="00EB6641" w:rsidRDefault="00EB6641" w:rsidP="00691F99">
            <w:pPr>
              <w:contextualSpacing/>
              <w:mirrorIndents/>
              <w:rPr>
                <w:sz w:val="24"/>
                <w:szCs w:val="24"/>
              </w:rPr>
            </w:pPr>
            <w:r w:rsidRPr="00084EDB">
              <w:rPr>
                <w:sz w:val="24"/>
                <w:szCs w:val="24"/>
              </w:rPr>
              <w:t>О плане работы постоянной комиссии на 20</w:t>
            </w:r>
            <w:r>
              <w:rPr>
                <w:sz w:val="24"/>
                <w:szCs w:val="24"/>
              </w:rPr>
              <w:t>2</w:t>
            </w:r>
            <w:r w:rsidR="00691F99">
              <w:rPr>
                <w:sz w:val="24"/>
                <w:szCs w:val="24"/>
              </w:rPr>
              <w:t>2</w:t>
            </w:r>
            <w:r w:rsidRPr="00084EDB">
              <w:rPr>
                <w:sz w:val="24"/>
                <w:szCs w:val="24"/>
              </w:rPr>
              <w:t xml:space="preserve"> год</w:t>
            </w:r>
          </w:p>
          <w:p w:rsidR="007876D3" w:rsidRPr="00084EDB" w:rsidRDefault="007876D3" w:rsidP="00B20D89">
            <w:pPr>
              <w:rPr>
                <w:sz w:val="24"/>
                <w:szCs w:val="24"/>
              </w:rPr>
            </w:pPr>
          </w:p>
        </w:tc>
        <w:tc>
          <w:tcPr>
            <w:tcW w:w="1453" w:type="dxa"/>
          </w:tcPr>
          <w:p w:rsidR="00EB6641" w:rsidRPr="000E7B26" w:rsidRDefault="00EB6641" w:rsidP="0043081F">
            <w:pPr>
              <w:contextualSpacing/>
              <w:mirrorIndents/>
              <w:rPr>
                <w:sz w:val="24"/>
                <w:szCs w:val="24"/>
              </w:rPr>
            </w:pPr>
            <w:r w:rsidRPr="000E7B26">
              <w:rPr>
                <w:sz w:val="24"/>
                <w:szCs w:val="24"/>
                <w:lang w:val="en-US"/>
              </w:rPr>
              <w:t>IV</w:t>
            </w:r>
            <w:r w:rsidRPr="000E7B26">
              <w:rPr>
                <w:sz w:val="24"/>
                <w:szCs w:val="24"/>
              </w:rPr>
              <w:t xml:space="preserve"> квартал</w:t>
            </w:r>
          </w:p>
          <w:p w:rsidR="00EB6641" w:rsidRPr="000E7B26" w:rsidRDefault="00EB6641" w:rsidP="0043081F">
            <w:pPr>
              <w:contextualSpacing/>
              <w:mirrorIndents/>
              <w:rPr>
                <w:color w:val="FF0000"/>
                <w:sz w:val="24"/>
                <w:szCs w:val="24"/>
              </w:rPr>
            </w:pPr>
          </w:p>
        </w:tc>
        <w:tc>
          <w:tcPr>
            <w:tcW w:w="3091" w:type="dxa"/>
          </w:tcPr>
          <w:p w:rsidR="00EB6641" w:rsidRDefault="00EB6641" w:rsidP="0043081F">
            <w:pPr>
              <w:contextualSpacing/>
              <w:mirrorIndents/>
              <w:rPr>
                <w:sz w:val="24"/>
                <w:szCs w:val="24"/>
              </w:rPr>
            </w:pPr>
            <w:r w:rsidRPr="000E7B26">
              <w:rPr>
                <w:sz w:val="24"/>
                <w:szCs w:val="24"/>
              </w:rPr>
              <w:t>Председатель комиссии</w:t>
            </w:r>
          </w:p>
          <w:p w:rsidR="007876D3" w:rsidRPr="000E7B26" w:rsidRDefault="007876D3" w:rsidP="0043081F">
            <w:pPr>
              <w:contextualSpacing/>
              <w:mirrorIndents/>
              <w:rPr>
                <w:sz w:val="24"/>
                <w:szCs w:val="24"/>
              </w:rPr>
            </w:pPr>
          </w:p>
        </w:tc>
      </w:tr>
      <w:tr w:rsidR="00EB6641" w:rsidRPr="00084EDB" w:rsidTr="0043081F">
        <w:trPr>
          <w:gridAfter w:val="2"/>
          <w:wAfter w:w="19846" w:type="dxa"/>
        </w:trPr>
        <w:tc>
          <w:tcPr>
            <w:tcW w:w="9923" w:type="dxa"/>
            <w:gridSpan w:val="3"/>
          </w:tcPr>
          <w:p w:rsidR="00EB6641" w:rsidRPr="00084EDB" w:rsidRDefault="00EB6641" w:rsidP="0043081F">
            <w:pPr>
              <w:contextualSpacing/>
              <w:mirrorIndents/>
              <w:jc w:val="center"/>
              <w:rPr>
                <w:b/>
                <w:sz w:val="24"/>
                <w:szCs w:val="24"/>
              </w:rPr>
            </w:pPr>
            <w:r w:rsidRPr="00084EDB">
              <w:rPr>
                <w:b/>
                <w:sz w:val="24"/>
                <w:szCs w:val="24"/>
              </w:rPr>
              <w:lastRenderedPageBreak/>
              <w:t>Постоянная комиссия по вопросам соблюдения законности, правопорядка и делам молодёжи:</w:t>
            </w:r>
          </w:p>
        </w:tc>
      </w:tr>
      <w:tr w:rsidR="00EB6641" w:rsidRPr="00084EDB" w:rsidTr="0043081F">
        <w:trPr>
          <w:gridAfter w:val="2"/>
          <w:wAfter w:w="19846" w:type="dxa"/>
        </w:trPr>
        <w:tc>
          <w:tcPr>
            <w:tcW w:w="5379" w:type="dxa"/>
          </w:tcPr>
          <w:p w:rsidR="00EB6641" w:rsidRPr="00C00121" w:rsidRDefault="00351865" w:rsidP="007A7CA4">
            <w:pPr>
              <w:contextualSpacing/>
              <w:mirrorIndents/>
              <w:rPr>
                <w:sz w:val="24"/>
                <w:szCs w:val="24"/>
                <w:highlight w:val="yellow"/>
                <w:shd w:val="clear" w:color="auto" w:fill="FFFFFF"/>
              </w:rPr>
            </w:pPr>
            <w:r w:rsidRPr="00351865">
              <w:rPr>
                <w:sz w:val="24"/>
                <w:szCs w:val="24"/>
                <w:shd w:val="clear" w:color="auto" w:fill="FFFFFF"/>
              </w:rPr>
              <w:t>О работе администрации района по реализации закона Алтайского края от 0</w:t>
            </w:r>
            <w:r w:rsidR="00AD15FB">
              <w:rPr>
                <w:sz w:val="24"/>
                <w:szCs w:val="24"/>
                <w:shd w:val="clear" w:color="auto" w:fill="FFFFFF"/>
              </w:rPr>
              <w:t>7</w:t>
            </w:r>
            <w:r w:rsidRPr="00351865">
              <w:rPr>
                <w:sz w:val="24"/>
                <w:szCs w:val="24"/>
                <w:shd w:val="clear" w:color="auto" w:fill="FFFFFF"/>
              </w:rPr>
              <w:t>.</w:t>
            </w:r>
            <w:r w:rsidR="00AD15FB">
              <w:rPr>
                <w:sz w:val="24"/>
                <w:szCs w:val="24"/>
                <w:shd w:val="clear" w:color="auto" w:fill="FFFFFF"/>
              </w:rPr>
              <w:t>12</w:t>
            </w:r>
            <w:r w:rsidRPr="00351865">
              <w:rPr>
                <w:sz w:val="24"/>
                <w:szCs w:val="24"/>
                <w:shd w:val="clear" w:color="auto" w:fill="FFFFFF"/>
              </w:rPr>
              <w:t>.2009 №</w:t>
            </w:r>
            <w:r w:rsidR="007A7CA4">
              <w:rPr>
                <w:sz w:val="24"/>
                <w:szCs w:val="24"/>
                <w:shd w:val="clear" w:color="auto" w:fill="FFFFFF"/>
              </w:rPr>
              <w:t>99</w:t>
            </w:r>
            <w:r w:rsidRPr="00351865">
              <w:rPr>
                <w:sz w:val="24"/>
                <w:szCs w:val="24"/>
                <w:shd w:val="clear" w:color="auto" w:fill="FFFFFF"/>
              </w:rPr>
              <w:t>-ЗС «О</w:t>
            </w:r>
            <w:r w:rsidR="007A7CA4">
              <w:rPr>
                <w:sz w:val="24"/>
                <w:szCs w:val="24"/>
                <w:shd w:val="clear" w:color="auto" w:fill="FFFFFF"/>
              </w:rPr>
              <w:t>б</w:t>
            </w:r>
            <w:r w:rsidRPr="00351865">
              <w:rPr>
                <w:sz w:val="24"/>
                <w:szCs w:val="24"/>
                <w:shd w:val="clear" w:color="auto" w:fill="FFFFFF"/>
              </w:rPr>
              <w:t xml:space="preserve"> </w:t>
            </w:r>
            <w:r w:rsidR="007A7CA4">
              <w:rPr>
                <w:sz w:val="24"/>
                <w:szCs w:val="24"/>
                <w:shd w:val="clear" w:color="auto" w:fill="FFFFFF"/>
              </w:rPr>
              <w:t>ограничении пребывания несовершеннолетних в общественных местах на территории Алтайского края»</w:t>
            </w:r>
          </w:p>
        </w:tc>
        <w:tc>
          <w:tcPr>
            <w:tcW w:w="1453" w:type="dxa"/>
          </w:tcPr>
          <w:p w:rsidR="00EB6641" w:rsidRPr="00384393" w:rsidRDefault="00EB6641" w:rsidP="0043081F">
            <w:pPr>
              <w:contextualSpacing/>
              <w:mirrorIndents/>
              <w:rPr>
                <w:sz w:val="24"/>
                <w:szCs w:val="24"/>
              </w:rPr>
            </w:pPr>
            <w:r w:rsidRPr="00384393">
              <w:rPr>
                <w:sz w:val="24"/>
                <w:szCs w:val="24"/>
                <w:lang w:val="en-US"/>
              </w:rPr>
              <w:t>I</w:t>
            </w:r>
            <w:r w:rsidRPr="00384393">
              <w:rPr>
                <w:sz w:val="24"/>
                <w:szCs w:val="24"/>
              </w:rPr>
              <w:t xml:space="preserve"> квартал</w:t>
            </w:r>
          </w:p>
        </w:tc>
        <w:tc>
          <w:tcPr>
            <w:tcW w:w="3091" w:type="dxa"/>
          </w:tcPr>
          <w:p w:rsidR="00EB6641" w:rsidRPr="00384393" w:rsidRDefault="009A7412" w:rsidP="0043081F">
            <w:pPr>
              <w:contextualSpacing/>
              <w:mirrorIndents/>
              <w:rPr>
                <w:sz w:val="24"/>
                <w:szCs w:val="24"/>
              </w:rPr>
            </w:pPr>
            <w:r>
              <w:rPr>
                <w:sz w:val="24"/>
                <w:szCs w:val="24"/>
              </w:rPr>
              <w:t>Заместитель главы администрации по социальным вопросам</w:t>
            </w:r>
          </w:p>
        </w:tc>
      </w:tr>
      <w:tr w:rsidR="00EB6641" w:rsidRPr="00084EDB" w:rsidTr="0043081F">
        <w:trPr>
          <w:gridAfter w:val="2"/>
          <w:wAfter w:w="19846" w:type="dxa"/>
        </w:trPr>
        <w:tc>
          <w:tcPr>
            <w:tcW w:w="5379" w:type="dxa"/>
          </w:tcPr>
          <w:p w:rsidR="00EB6641" w:rsidRPr="00C00121" w:rsidRDefault="00691F99" w:rsidP="00945D99">
            <w:pPr>
              <w:contextualSpacing/>
              <w:mirrorIndents/>
              <w:rPr>
                <w:sz w:val="24"/>
                <w:szCs w:val="24"/>
                <w:highlight w:val="yellow"/>
              </w:rPr>
            </w:pPr>
            <w:r w:rsidRPr="00351865">
              <w:rPr>
                <w:sz w:val="24"/>
                <w:szCs w:val="24"/>
              </w:rPr>
              <w:t>О</w:t>
            </w:r>
            <w:r w:rsidR="00C00121" w:rsidRPr="00351865">
              <w:rPr>
                <w:sz w:val="24"/>
                <w:szCs w:val="24"/>
              </w:rPr>
              <w:t xml:space="preserve"> </w:t>
            </w:r>
            <w:r w:rsidR="00EE541C" w:rsidRPr="00351865">
              <w:rPr>
                <w:sz w:val="24"/>
                <w:szCs w:val="24"/>
              </w:rPr>
              <w:t>взаимодействии</w:t>
            </w:r>
            <w:r w:rsidR="00C00121" w:rsidRPr="00351865">
              <w:rPr>
                <w:sz w:val="24"/>
                <w:szCs w:val="24"/>
              </w:rPr>
              <w:t xml:space="preserve"> районного </w:t>
            </w:r>
            <w:r w:rsidR="00C60F3B" w:rsidRPr="00351865">
              <w:rPr>
                <w:sz w:val="24"/>
                <w:szCs w:val="24"/>
              </w:rPr>
              <w:t xml:space="preserve">и сельских </w:t>
            </w:r>
            <w:r w:rsidR="00C00121" w:rsidRPr="00351865">
              <w:rPr>
                <w:sz w:val="24"/>
                <w:szCs w:val="24"/>
              </w:rPr>
              <w:t>Совет</w:t>
            </w:r>
            <w:r w:rsidR="00C60F3B" w:rsidRPr="00351865">
              <w:rPr>
                <w:sz w:val="24"/>
                <w:szCs w:val="24"/>
              </w:rPr>
              <w:t>ов</w:t>
            </w:r>
            <w:r w:rsidR="00C00121" w:rsidRPr="00351865">
              <w:rPr>
                <w:sz w:val="24"/>
                <w:szCs w:val="24"/>
              </w:rPr>
              <w:t xml:space="preserve"> молодежи </w:t>
            </w:r>
            <w:r w:rsidR="00351865">
              <w:rPr>
                <w:sz w:val="24"/>
                <w:szCs w:val="24"/>
              </w:rPr>
              <w:t xml:space="preserve">в вопросах </w:t>
            </w:r>
            <w:r w:rsidR="00945D99">
              <w:rPr>
                <w:sz w:val="24"/>
                <w:szCs w:val="24"/>
              </w:rPr>
              <w:t xml:space="preserve">повышения гражданской активности </w:t>
            </w:r>
            <w:r w:rsidR="00351865" w:rsidRPr="00351865">
              <w:rPr>
                <w:color w:val="000000" w:themeColor="text1"/>
                <w:sz w:val="24"/>
                <w:szCs w:val="24"/>
              </w:rPr>
              <w:t>молодежи</w:t>
            </w:r>
            <w:r w:rsidR="00945D99">
              <w:rPr>
                <w:color w:val="000000" w:themeColor="text1"/>
                <w:sz w:val="24"/>
                <w:szCs w:val="24"/>
              </w:rPr>
              <w:t xml:space="preserve"> и закрепления молодежи на селе</w:t>
            </w:r>
            <w:r w:rsidR="00C60F3B" w:rsidRPr="00351865">
              <w:rPr>
                <w:sz w:val="24"/>
                <w:szCs w:val="24"/>
              </w:rPr>
              <w:t>.</w:t>
            </w:r>
          </w:p>
        </w:tc>
        <w:tc>
          <w:tcPr>
            <w:tcW w:w="1453" w:type="dxa"/>
          </w:tcPr>
          <w:p w:rsidR="00EB6641" w:rsidRPr="00FF702E" w:rsidRDefault="00EB6641" w:rsidP="0043081F">
            <w:pPr>
              <w:contextualSpacing/>
              <w:mirrorIndents/>
              <w:rPr>
                <w:sz w:val="24"/>
                <w:szCs w:val="24"/>
              </w:rPr>
            </w:pPr>
            <w:r w:rsidRPr="00FF702E">
              <w:rPr>
                <w:sz w:val="24"/>
                <w:szCs w:val="24"/>
                <w:lang w:val="en-US"/>
              </w:rPr>
              <w:t>II</w:t>
            </w:r>
            <w:r w:rsidRPr="00FF702E">
              <w:rPr>
                <w:sz w:val="24"/>
                <w:szCs w:val="24"/>
              </w:rPr>
              <w:t xml:space="preserve"> квартал</w:t>
            </w:r>
          </w:p>
        </w:tc>
        <w:tc>
          <w:tcPr>
            <w:tcW w:w="3091" w:type="dxa"/>
          </w:tcPr>
          <w:p w:rsidR="00EB6641" w:rsidRPr="003A6C92" w:rsidRDefault="00715F3A" w:rsidP="0043081F">
            <w:pPr>
              <w:contextualSpacing/>
              <w:mirrorIndents/>
              <w:rPr>
                <w:sz w:val="24"/>
                <w:szCs w:val="24"/>
              </w:rPr>
            </w:pPr>
            <w:r>
              <w:rPr>
                <w:sz w:val="24"/>
                <w:szCs w:val="24"/>
              </w:rPr>
              <w:t>Специалист по делам молодежи, председатель районного Совета молодежи</w:t>
            </w:r>
          </w:p>
        </w:tc>
      </w:tr>
      <w:tr w:rsidR="00EB6641" w:rsidRPr="00084EDB" w:rsidTr="0043081F">
        <w:trPr>
          <w:gridAfter w:val="2"/>
          <w:wAfter w:w="19846" w:type="dxa"/>
        </w:trPr>
        <w:tc>
          <w:tcPr>
            <w:tcW w:w="5379" w:type="dxa"/>
          </w:tcPr>
          <w:p w:rsidR="00EE541C" w:rsidRPr="00754465" w:rsidRDefault="00EE541C" w:rsidP="00C00121">
            <w:pPr>
              <w:contextualSpacing/>
              <w:mirrorIndents/>
              <w:rPr>
                <w:sz w:val="24"/>
                <w:szCs w:val="24"/>
              </w:rPr>
            </w:pPr>
            <w:r w:rsidRPr="007A7CA4">
              <w:rPr>
                <w:sz w:val="24"/>
                <w:szCs w:val="24"/>
                <w:shd w:val="clear" w:color="auto" w:fill="FFFFFF"/>
              </w:rPr>
              <w:t>О ходе выполнения законодательства в сфере обращения с твердыми коммунальными отходами на территории Табунского района</w:t>
            </w:r>
          </w:p>
        </w:tc>
        <w:tc>
          <w:tcPr>
            <w:tcW w:w="1453" w:type="dxa"/>
          </w:tcPr>
          <w:p w:rsidR="00EB6641" w:rsidRPr="00754465" w:rsidRDefault="00EB6641" w:rsidP="0043081F">
            <w:pPr>
              <w:contextualSpacing/>
              <w:mirrorIndents/>
              <w:rPr>
                <w:sz w:val="24"/>
                <w:szCs w:val="24"/>
              </w:rPr>
            </w:pPr>
            <w:r w:rsidRPr="00754465">
              <w:rPr>
                <w:sz w:val="24"/>
                <w:szCs w:val="24"/>
                <w:lang w:val="en-US"/>
              </w:rPr>
              <w:t>III</w:t>
            </w:r>
            <w:r w:rsidRPr="00754465">
              <w:rPr>
                <w:sz w:val="24"/>
                <w:szCs w:val="24"/>
              </w:rPr>
              <w:t xml:space="preserve"> квартал</w:t>
            </w:r>
          </w:p>
        </w:tc>
        <w:tc>
          <w:tcPr>
            <w:tcW w:w="3091" w:type="dxa"/>
          </w:tcPr>
          <w:p w:rsidR="00EB6641" w:rsidRPr="00754465" w:rsidRDefault="00C00121" w:rsidP="00BD006A">
            <w:pPr>
              <w:contextualSpacing/>
              <w:mirrorIndents/>
              <w:rPr>
                <w:sz w:val="24"/>
                <w:szCs w:val="24"/>
              </w:rPr>
            </w:pPr>
            <w:r>
              <w:rPr>
                <w:sz w:val="24"/>
                <w:szCs w:val="24"/>
              </w:rPr>
              <w:t>Первый заместитель главы администрации района</w:t>
            </w:r>
          </w:p>
        </w:tc>
      </w:tr>
      <w:tr w:rsidR="00EB6641" w:rsidRPr="00084EDB" w:rsidTr="0043081F">
        <w:trPr>
          <w:gridAfter w:val="2"/>
          <w:wAfter w:w="19846" w:type="dxa"/>
        </w:trPr>
        <w:tc>
          <w:tcPr>
            <w:tcW w:w="5379" w:type="dxa"/>
          </w:tcPr>
          <w:p w:rsidR="00EB6641" w:rsidRPr="00084EDB" w:rsidRDefault="00EB6641" w:rsidP="0001042C">
            <w:pPr>
              <w:contextualSpacing/>
              <w:mirrorIndents/>
              <w:rPr>
                <w:sz w:val="24"/>
                <w:szCs w:val="24"/>
              </w:rPr>
            </w:pPr>
            <w:r w:rsidRPr="00084EDB">
              <w:rPr>
                <w:sz w:val="24"/>
                <w:szCs w:val="24"/>
              </w:rPr>
              <w:t>О плане р</w:t>
            </w:r>
            <w:r>
              <w:rPr>
                <w:sz w:val="24"/>
                <w:szCs w:val="24"/>
              </w:rPr>
              <w:t>аботы постоянной комиссии на 202</w:t>
            </w:r>
            <w:r w:rsidR="0001042C">
              <w:rPr>
                <w:sz w:val="24"/>
                <w:szCs w:val="24"/>
              </w:rPr>
              <w:t>2</w:t>
            </w:r>
            <w:r w:rsidR="00351865">
              <w:rPr>
                <w:sz w:val="24"/>
                <w:szCs w:val="24"/>
              </w:rPr>
              <w:t xml:space="preserve"> </w:t>
            </w:r>
            <w:r w:rsidRPr="00084EDB">
              <w:rPr>
                <w:sz w:val="24"/>
                <w:szCs w:val="24"/>
              </w:rPr>
              <w:t>год</w:t>
            </w:r>
          </w:p>
        </w:tc>
        <w:tc>
          <w:tcPr>
            <w:tcW w:w="1453" w:type="dxa"/>
          </w:tcPr>
          <w:p w:rsidR="00EB6641" w:rsidRPr="00084EDB" w:rsidRDefault="00EB6641" w:rsidP="0043081F">
            <w:pPr>
              <w:contextualSpacing/>
              <w:mirrorIndents/>
              <w:rPr>
                <w:sz w:val="24"/>
                <w:szCs w:val="24"/>
              </w:rPr>
            </w:pPr>
            <w:r w:rsidRPr="00084EDB">
              <w:rPr>
                <w:sz w:val="24"/>
                <w:szCs w:val="24"/>
                <w:lang w:val="en-US"/>
              </w:rPr>
              <w:t>IV</w:t>
            </w:r>
            <w:r w:rsidRPr="00084EDB">
              <w:rPr>
                <w:sz w:val="24"/>
                <w:szCs w:val="24"/>
              </w:rPr>
              <w:t xml:space="preserve"> квартал</w:t>
            </w:r>
          </w:p>
        </w:tc>
        <w:tc>
          <w:tcPr>
            <w:tcW w:w="3091" w:type="dxa"/>
          </w:tcPr>
          <w:p w:rsidR="00EB6641" w:rsidRPr="00084EDB" w:rsidRDefault="00EB6641" w:rsidP="0043081F">
            <w:pPr>
              <w:contextualSpacing/>
              <w:mirrorIndents/>
              <w:rPr>
                <w:sz w:val="24"/>
                <w:szCs w:val="24"/>
              </w:rPr>
            </w:pPr>
            <w:r>
              <w:rPr>
                <w:sz w:val="24"/>
                <w:szCs w:val="24"/>
              </w:rPr>
              <w:t>Председатель комиссии</w:t>
            </w:r>
          </w:p>
        </w:tc>
      </w:tr>
      <w:tr w:rsidR="00EB6641" w:rsidRPr="00084EDB" w:rsidTr="0043081F">
        <w:tc>
          <w:tcPr>
            <w:tcW w:w="9923" w:type="dxa"/>
            <w:gridSpan w:val="3"/>
          </w:tcPr>
          <w:p w:rsidR="00EB6641" w:rsidRPr="00084EDB" w:rsidRDefault="00EB6641" w:rsidP="0043081F">
            <w:pPr>
              <w:contextualSpacing/>
              <w:mirrorIndents/>
              <w:jc w:val="center"/>
              <w:rPr>
                <w:b/>
                <w:sz w:val="24"/>
                <w:szCs w:val="24"/>
              </w:rPr>
            </w:pPr>
            <w:r w:rsidRPr="00084EDB">
              <w:rPr>
                <w:b/>
                <w:sz w:val="24"/>
                <w:szCs w:val="24"/>
              </w:rPr>
              <w:t>Постоянная комиссия по социальным проблемам и вопросам жизнеобеспечения населения:</w:t>
            </w:r>
          </w:p>
        </w:tc>
        <w:tc>
          <w:tcPr>
            <w:tcW w:w="9923" w:type="dxa"/>
            <w:tcBorders>
              <w:top w:val="nil"/>
              <w:bottom w:val="nil"/>
            </w:tcBorders>
          </w:tcPr>
          <w:p w:rsidR="00EB6641" w:rsidRPr="00084EDB" w:rsidRDefault="00EB6641" w:rsidP="0043081F">
            <w:pPr>
              <w:contextualSpacing/>
              <w:mirrorIndents/>
              <w:rPr>
                <w:sz w:val="24"/>
                <w:szCs w:val="24"/>
              </w:rPr>
            </w:pPr>
          </w:p>
        </w:tc>
        <w:tc>
          <w:tcPr>
            <w:tcW w:w="9923" w:type="dxa"/>
          </w:tcPr>
          <w:p w:rsidR="00EB6641" w:rsidRPr="00084EDB" w:rsidRDefault="00EB6641" w:rsidP="0043081F">
            <w:pPr>
              <w:contextualSpacing/>
              <w:mirrorIndents/>
              <w:rPr>
                <w:sz w:val="24"/>
                <w:szCs w:val="24"/>
              </w:rPr>
            </w:pPr>
            <w:r w:rsidRPr="00084EDB">
              <w:rPr>
                <w:sz w:val="24"/>
                <w:szCs w:val="24"/>
              </w:rPr>
              <w:t>Постоянная комиссия по социальным проблемам и вопросам жизнеобеспечения населения:</w:t>
            </w:r>
          </w:p>
        </w:tc>
      </w:tr>
      <w:tr w:rsidR="00EB6641" w:rsidRPr="00084EDB" w:rsidTr="0043081F">
        <w:trPr>
          <w:gridAfter w:val="2"/>
          <w:wAfter w:w="19846" w:type="dxa"/>
        </w:trPr>
        <w:tc>
          <w:tcPr>
            <w:tcW w:w="5379" w:type="dxa"/>
            <w:tcBorders>
              <w:bottom w:val="single" w:sz="4" w:space="0" w:color="000000"/>
            </w:tcBorders>
          </w:tcPr>
          <w:p w:rsidR="00E03148" w:rsidRDefault="00920380" w:rsidP="0043081F">
            <w:pPr>
              <w:contextualSpacing/>
              <w:mirrorIndents/>
              <w:rPr>
                <w:sz w:val="24"/>
                <w:szCs w:val="24"/>
              </w:rPr>
            </w:pPr>
            <w:r w:rsidRPr="00920380">
              <w:rPr>
                <w:sz w:val="24"/>
                <w:szCs w:val="24"/>
              </w:rPr>
              <w:t>О мерах социальной поддержки семей, имеющих детей, в условиях распространения коронавирусной инфекции.</w:t>
            </w:r>
          </w:p>
          <w:p w:rsidR="00E03148" w:rsidRPr="000A0527" w:rsidRDefault="00E03148" w:rsidP="00A7720C">
            <w:pPr>
              <w:contextualSpacing/>
              <w:mirrorIndents/>
              <w:rPr>
                <w:sz w:val="24"/>
                <w:szCs w:val="24"/>
              </w:rPr>
            </w:pPr>
          </w:p>
        </w:tc>
        <w:tc>
          <w:tcPr>
            <w:tcW w:w="1453" w:type="dxa"/>
            <w:tcBorders>
              <w:bottom w:val="single" w:sz="4" w:space="0" w:color="000000"/>
            </w:tcBorders>
          </w:tcPr>
          <w:p w:rsidR="00EB6641" w:rsidRPr="00384393" w:rsidRDefault="00EB6641" w:rsidP="0043081F">
            <w:pPr>
              <w:contextualSpacing/>
              <w:mirrorIndents/>
              <w:rPr>
                <w:sz w:val="24"/>
                <w:szCs w:val="24"/>
                <w:lang w:val="en-US"/>
              </w:rPr>
            </w:pPr>
            <w:r w:rsidRPr="00384393">
              <w:rPr>
                <w:sz w:val="24"/>
                <w:szCs w:val="24"/>
                <w:lang w:val="en-US"/>
              </w:rPr>
              <w:t>I</w:t>
            </w:r>
            <w:r w:rsidRPr="00384393">
              <w:rPr>
                <w:sz w:val="24"/>
                <w:szCs w:val="24"/>
              </w:rPr>
              <w:t xml:space="preserve"> квартал</w:t>
            </w:r>
          </w:p>
        </w:tc>
        <w:tc>
          <w:tcPr>
            <w:tcW w:w="3091" w:type="dxa"/>
          </w:tcPr>
          <w:p w:rsidR="00922EB2" w:rsidRPr="00384393" w:rsidRDefault="00364E2B" w:rsidP="00C60F3B">
            <w:pPr>
              <w:contextualSpacing/>
              <w:mirrorIndents/>
              <w:rPr>
                <w:sz w:val="24"/>
                <w:szCs w:val="24"/>
              </w:rPr>
            </w:pPr>
            <w:r w:rsidRPr="00364E2B">
              <w:rPr>
                <w:sz w:val="24"/>
                <w:szCs w:val="24"/>
              </w:rPr>
              <w:t>начальник ОСЗ ТР УСЗН по г. Славгород и Яровое, Бурлинскому и Табунскому районам</w:t>
            </w:r>
          </w:p>
        </w:tc>
      </w:tr>
      <w:tr w:rsidR="00EB6641" w:rsidRPr="00084EDB" w:rsidTr="0043081F">
        <w:trPr>
          <w:gridAfter w:val="2"/>
          <w:wAfter w:w="19846" w:type="dxa"/>
        </w:trPr>
        <w:tc>
          <w:tcPr>
            <w:tcW w:w="5379" w:type="dxa"/>
            <w:tcBorders>
              <w:bottom w:val="single" w:sz="4" w:space="0" w:color="000000"/>
            </w:tcBorders>
          </w:tcPr>
          <w:p w:rsidR="00EB6641" w:rsidRPr="00D32047" w:rsidRDefault="00920380" w:rsidP="0005032A">
            <w:pPr>
              <w:jc w:val="both"/>
              <w:rPr>
                <w:sz w:val="24"/>
                <w:szCs w:val="24"/>
              </w:rPr>
            </w:pPr>
            <w:r w:rsidRPr="00920380">
              <w:rPr>
                <w:sz w:val="24"/>
                <w:szCs w:val="24"/>
              </w:rPr>
              <w:t xml:space="preserve">О работе МБОУ </w:t>
            </w:r>
            <w:r w:rsidR="0005032A" w:rsidRPr="00920380">
              <w:rPr>
                <w:sz w:val="24"/>
                <w:szCs w:val="24"/>
              </w:rPr>
              <w:t>«Алтайская средняя общеобразовательная школа»</w:t>
            </w:r>
            <w:r w:rsidR="0005032A">
              <w:rPr>
                <w:sz w:val="24"/>
                <w:szCs w:val="24"/>
              </w:rPr>
              <w:t>,</w:t>
            </w:r>
            <w:r w:rsidR="0005032A" w:rsidRPr="00C00121">
              <w:rPr>
                <w:sz w:val="24"/>
                <w:szCs w:val="24"/>
              </w:rPr>
              <w:t xml:space="preserve"> «</w:t>
            </w:r>
            <w:r w:rsidR="0005032A">
              <w:rPr>
                <w:sz w:val="24"/>
                <w:szCs w:val="24"/>
              </w:rPr>
              <w:t>Сереброполь</w:t>
            </w:r>
            <w:r w:rsidR="0005032A" w:rsidRPr="00C00121">
              <w:rPr>
                <w:sz w:val="24"/>
                <w:szCs w:val="24"/>
              </w:rPr>
              <w:t>ская средняя общеобразовательная школа»</w:t>
            </w:r>
            <w:r w:rsidR="0005032A">
              <w:rPr>
                <w:sz w:val="24"/>
                <w:szCs w:val="24"/>
              </w:rPr>
              <w:t xml:space="preserve"> и  </w:t>
            </w:r>
            <w:r w:rsidRPr="00920380">
              <w:rPr>
                <w:sz w:val="24"/>
                <w:szCs w:val="24"/>
              </w:rPr>
              <w:t>«Табунская средняя общеобразовательная школа»</w:t>
            </w:r>
            <w:r w:rsidR="00C00121">
              <w:rPr>
                <w:sz w:val="24"/>
                <w:szCs w:val="24"/>
              </w:rPr>
              <w:t xml:space="preserve"> </w:t>
            </w:r>
            <w:r w:rsidRPr="00920380">
              <w:rPr>
                <w:sz w:val="24"/>
                <w:szCs w:val="24"/>
              </w:rPr>
              <w:t>по реализации подпрограммы «Развитие кадрового потенциала в системе образования Табунского район</w:t>
            </w:r>
          </w:p>
        </w:tc>
        <w:tc>
          <w:tcPr>
            <w:tcW w:w="1453" w:type="dxa"/>
            <w:tcBorders>
              <w:bottom w:val="single" w:sz="4" w:space="0" w:color="000000"/>
            </w:tcBorders>
          </w:tcPr>
          <w:p w:rsidR="00EB6641" w:rsidRPr="00D32047" w:rsidRDefault="00EB6641" w:rsidP="0043081F">
            <w:pPr>
              <w:contextualSpacing/>
              <w:mirrorIndents/>
              <w:rPr>
                <w:sz w:val="24"/>
                <w:szCs w:val="24"/>
              </w:rPr>
            </w:pPr>
            <w:r w:rsidRPr="00D32047">
              <w:rPr>
                <w:sz w:val="24"/>
                <w:szCs w:val="24"/>
                <w:lang w:val="en-US"/>
              </w:rPr>
              <w:t>II</w:t>
            </w:r>
            <w:r w:rsidRPr="00D32047">
              <w:rPr>
                <w:sz w:val="24"/>
                <w:szCs w:val="24"/>
              </w:rPr>
              <w:t xml:space="preserve"> квартал</w:t>
            </w:r>
          </w:p>
        </w:tc>
        <w:tc>
          <w:tcPr>
            <w:tcW w:w="3091" w:type="dxa"/>
          </w:tcPr>
          <w:p w:rsidR="00EB6641" w:rsidRPr="00D32047" w:rsidRDefault="00920380" w:rsidP="00B20D89">
            <w:pPr>
              <w:contextualSpacing/>
              <w:mirrorIndents/>
              <w:rPr>
                <w:sz w:val="24"/>
                <w:szCs w:val="24"/>
              </w:rPr>
            </w:pPr>
            <w:r>
              <w:rPr>
                <w:sz w:val="24"/>
                <w:szCs w:val="24"/>
              </w:rPr>
              <w:t>Директор</w:t>
            </w:r>
            <w:r w:rsidR="00B20D89">
              <w:rPr>
                <w:sz w:val="24"/>
                <w:szCs w:val="24"/>
              </w:rPr>
              <w:t>а</w:t>
            </w:r>
            <w:r w:rsidR="00EB6641">
              <w:rPr>
                <w:sz w:val="24"/>
                <w:szCs w:val="24"/>
              </w:rPr>
              <w:t xml:space="preserve"> Алтайско</w:t>
            </w:r>
            <w:r>
              <w:rPr>
                <w:sz w:val="24"/>
                <w:szCs w:val="24"/>
              </w:rPr>
              <w:t>й</w:t>
            </w:r>
            <w:r w:rsidR="0005032A">
              <w:rPr>
                <w:sz w:val="24"/>
                <w:szCs w:val="24"/>
              </w:rPr>
              <w:t>, Серебропольской</w:t>
            </w:r>
            <w:r w:rsidR="00EB6641">
              <w:rPr>
                <w:sz w:val="24"/>
                <w:szCs w:val="24"/>
              </w:rPr>
              <w:t xml:space="preserve"> </w:t>
            </w:r>
            <w:r w:rsidR="00BD006A">
              <w:rPr>
                <w:sz w:val="24"/>
                <w:szCs w:val="24"/>
              </w:rPr>
              <w:t xml:space="preserve">и </w:t>
            </w:r>
            <w:r>
              <w:rPr>
                <w:sz w:val="24"/>
                <w:szCs w:val="24"/>
              </w:rPr>
              <w:t>Табун</w:t>
            </w:r>
            <w:r w:rsidR="00BD006A">
              <w:rPr>
                <w:sz w:val="24"/>
                <w:szCs w:val="24"/>
              </w:rPr>
              <w:t>ско</w:t>
            </w:r>
            <w:r>
              <w:rPr>
                <w:sz w:val="24"/>
                <w:szCs w:val="24"/>
              </w:rPr>
              <w:t>й</w:t>
            </w:r>
            <w:r w:rsidR="00BD006A">
              <w:rPr>
                <w:sz w:val="24"/>
                <w:szCs w:val="24"/>
              </w:rPr>
              <w:t xml:space="preserve"> </w:t>
            </w:r>
            <w:r>
              <w:rPr>
                <w:sz w:val="24"/>
                <w:szCs w:val="24"/>
              </w:rPr>
              <w:t>школ</w:t>
            </w:r>
          </w:p>
        </w:tc>
      </w:tr>
      <w:tr w:rsidR="00EB6641" w:rsidRPr="00084EDB" w:rsidTr="0043081F">
        <w:trPr>
          <w:gridAfter w:val="2"/>
          <w:wAfter w:w="19846" w:type="dxa"/>
        </w:trPr>
        <w:tc>
          <w:tcPr>
            <w:tcW w:w="5379" w:type="dxa"/>
          </w:tcPr>
          <w:p w:rsidR="00EB6641" w:rsidRPr="00D32047" w:rsidRDefault="008303B7" w:rsidP="00920380">
            <w:pPr>
              <w:contextualSpacing/>
              <w:mirrorIndents/>
              <w:jc w:val="both"/>
              <w:rPr>
                <w:sz w:val="24"/>
                <w:szCs w:val="24"/>
              </w:rPr>
            </w:pPr>
            <w:r>
              <w:rPr>
                <w:sz w:val="24"/>
                <w:szCs w:val="24"/>
              </w:rPr>
              <w:t xml:space="preserve">О состоянии автомобильных дорог местного значения </w:t>
            </w:r>
          </w:p>
        </w:tc>
        <w:tc>
          <w:tcPr>
            <w:tcW w:w="1453" w:type="dxa"/>
          </w:tcPr>
          <w:p w:rsidR="00EB6641" w:rsidRPr="00D32047" w:rsidRDefault="00EB6641" w:rsidP="0043081F">
            <w:pPr>
              <w:contextualSpacing/>
              <w:mirrorIndents/>
              <w:rPr>
                <w:sz w:val="24"/>
                <w:szCs w:val="24"/>
              </w:rPr>
            </w:pPr>
            <w:r w:rsidRPr="00D32047">
              <w:rPr>
                <w:sz w:val="24"/>
                <w:szCs w:val="24"/>
                <w:lang w:val="en-US"/>
              </w:rPr>
              <w:t>III</w:t>
            </w:r>
            <w:r w:rsidRPr="00D32047">
              <w:rPr>
                <w:sz w:val="24"/>
                <w:szCs w:val="24"/>
              </w:rPr>
              <w:t xml:space="preserve"> квартал</w:t>
            </w:r>
          </w:p>
        </w:tc>
        <w:tc>
          <w:tcPr>
            <w:tcW w:w="3091" w:type="dxa"/>
          </w:tcPr>
          <w:p w:rsidR="00EB6641" w:rsidRPr="00D32047" w:rsidRDefault="00715F3A" w:rsidP="00715F3A">
            <w:pPr>
              <w:jc w:val="both"/>
              <w:rPr>
                <w:sz w:val="24"/>
                <w:szCs w:val="24"/>
              </w:rPr>
            </w:pPr>
            <w:r>
              <w:rPr>
                <w:sz w:val="24"/>
                <w:szCs w:val="24"/>
              </w:rPr>
              <w:t>Главы сельсоветов, з</w:t>
            </w:r>
            <w:r w:rsidR="008303B7">
              <w:rPr>
                <w:sz w:val="24"/>
                <w:szCs w:val="24"/>
              </w:rPr>
              <w:t>аместитель главы администрации района- начальник управления сельского хозяйства и продовольствия</w:t>
            </w:r>
          </w:p>
        </w:tc>
      </w:tr>
      <w:tr w:rsidR="00EB6641" w:rsidRPr="00084EDB" w:rsidTr="0043081F">
        <w:trPr>
          <w:gridAfter w:val="2"/>
          <w:wAfter w:w="19846" w:type="dxa"/>
        </w:trPr>
        <w:tc>
          <w:tcPr>
            <w:tcW w:w="5379" w:type="dxa"/>
            <w:tcBorders>
              <w:bottom w:val="single" w:sz="4" w:space="0" w:color="auto"/>
            </w:tcBorders>
          </w:tcPr>
          <w:p w:rsidR="00EB6641" w:rsidRPr="00D32047" w:rsidRDefault="00EB6641" w:rsidP="00920380">
            <w:pPr>
              <w:rPr>
                <w:sz w:val="24"/>
                <w:szCs w:val="24"/>
              </w:rPr>
            </w:pPr>
            <w:r>
              <w:rPr>
                <w:sz w:val="24"/>
                <w:szCs w:val="24"/>
              </w:rPr>
              <w:t>О плане работы на 202</w:t>
            </w:r>
            <w:r w:rsidR="00920380">
              <w:rPr>
                <w:sz w:val="24"/>
                <w:szCs w:val="24"/>
              </w:rPr>
              <w:t xml:space="preserve">2 </w:t>
            </w:r>
            <w:r w:rsidRPr="00D32047">
              <w:rPr>
                <w:sz w:val="24"/>
                <w:szCs w:val="24"/>
              </w:rPr>
              <w:t>год</w:t>
            </w:r>
          </w:p>
        </w:tc>
        <w:tc>
          <w:tcPr>
            <w:tcW w:w="1453" w:type="dxa"/>
            <w:tcBorders>
              <w:bottom w:val="single" w:sz="4" w:space="0" w:color="auto"/>
            </w:tcBorders>
          </w:tcPr>
          <w:p w:rsidR="00EB6641" w:rsidRPr="00D32047" w:rsidRDefault="00EB6641" w:rsidP="0043081F">
            <w:pPr>
              <w:contextualSpacing/>
              <w:mirrorIndents/>
              <w:rPr>
                <w:sz w:val="24"/>
                <w:szCs w:val="24"/>
              </w:rPr>
            </w:pPr>
            <w:r w:rsidRPr="00D32047">
              <w:rPr>
                <w:sz w:val="24"/>
                <w:szCs w:val="24"/>
                <w:lang w:val="en-US"/>
              </w:rPr>
              <w:t>IV</w:t>
            </w:r>
            <w:r w:rsidRPr="00D32047">
              <w:rPr>
                <w:sz w:val="24"/>
                <w:szCs w:val="24"/>
              </w:rPr>
              <w:t xml:space="preserve"> квартал</w:t>
            </w:r>
          </w:p>
        </w:tc>
        <w:tc>
          <w:tcPr>
            <w:tcW w:w="3091" w:type="dxa"/>
          </w:tcPr>
          <w:p w:rsidR="00EB6641" w:rsidRPr="00D32047" w:rsidRDefault="00EB6641" w:rsidP="0043081F">
            <w:pPr>
              <w:contextualSpacing/>
              <w:mirrorIndents/>
              <w:rPr>
                <w:sz w:val="24"/>
                <w:szCs w:val="24"/>
              </w:rPr>
            </w:pPr>
            <w:r w:rsidRPr="00D32047">
              <w:rPr>
                <w:sz w:val="24"/>
                <w:szCs w:val="24"/>
              </w:rPr>
              <w:t>Председатель комиссии</w:t>
            </w:r>
          </w:p>
        </w:tc>
      </w:tr>
    </w:tbl>
    <w:p w:rsidR="00EB6641" w:rsidRDefault="00EB6641" w:rsidP="00EB6641"/>
    <w:p w:rsidR="000F3010" w:rsidRPr="00384511" w:rsidRDefault="000F3010" w:rsidP="000F3010">
      <w:pPr>
        <w:contextualSpacing/>
        <w:mirrorIndents/>
        <w:rPr>
          <w:sz w:val="24"/>
          <w:szCs w:val="24"/>
        </w:rPr>
      </w:pPr>
    </w:p>
    <w:p w:rsidR="000F3010" w:rsidRPr="000F2294" w:rsidRDefault="000F3010" w:rsidP="000F3010">
      <w:pPr>
        <w:contextualSpacing/>
        <w:mirrorIndents/>
        <w:jc w:val="center"/>
        <w:rPr>
          <w:b/>
          <w:sz w:val="24"/>
          <w:szCs w:val="24"/>
        </w:rPr>
      </w:pPr>
      <w:r>
        <w:rPr>
          <w:b/>
          <w:sz w:val="24"/>
          <w:szCs w:val="24"/>
          <w:lang w:val="en-US"/>
        </w:rPr>
        <w:t>III</w:t>
      </w:r>
      <w:r w:rsidRPr="00CA0459">
        <w:rPr>
          <w:b/>
          <w:sz w:val="24"/>
          <w:szCs w:val="24"/>
        </w:rPr>
        <w:t xml:space="preserve">. </w:t>
      </w:r>
      <w:r w:rsidRPr="000F2294">
        <w:rPr>
          <w:b/>
          <w:sz w:val="24"/>
          <w:szCs w:val="24"/>
        </w:rPr>
        <w:t>Организационно-массовая работа</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5014"/>
        <w:gridCol w:w="1871"/>
        <w:gridCol w:w="2268"/>
      </w:tblGrid>
      <w:tr w:rsidR="000F3010" w:rsidRPr="003A6C92" w:rsidTr="006755FD">
        <w:tc>
          <w:tcPr>
            <w:tcW w:w="770" w:type="dxa"/>
            <w:tcBorders>
              <w:top w:val="single" w:sz="4" w:space="0" w:color="auto"/>
            </w:tcBorders>
          </w:tcPr>
          <w:p w:rsidR="000F3010" w:rsidRPr="00384511" w:rsidRDefault="000F3010" w:rsidP="003A6C92">
            <w:pPr>
              <w:contextualSpacing/>
              <w:mirrorIndents/>
              <w:rPr>
                <w:sz w:val="24"/>
                <w:szCs w:val="24"/>
              </w:rPr>
            </w:pPr>
            <w:r w:rsidRPr="00384511">
              <w:rPr>
                <w:sz w:val="24"/>
                <w:szCs w:val="24"/>
              </w:rPr>
              <w:t>1.</w:t>
            </w:r>
          </w:p>
        </w:tc>
        <w:tc>
          <w:tcPr>
            <w:tcW w:w="5014" w:type="dxa"/>
            <w:tcBorders>
              <w:top w:val="single" w:sz="4" w:space="0" w:color="auto"/>
            </w:tcBorders>
          </w:tcPr>
          <w:p w:rsidR="000F3010" w:rsidRDefault="000F3010" w:rsidP="006755FD">
            <w:pPr>
              <w:contextualSpacing/>
              <w:mirrorIndents/>
              <w:rPr>
                <w:sz w:val="24"/>
                <w:szCs w:val="24"/>
              </w:rPr>
            </w:pPr>
            <w:r>
              <w:rPr>
                <w:sz w:val="24"/>
                <w:szCs w:val="24"/>
              </w:rPr>
              <w:t xml:space="preserve">Организационное и документационное обеспечение подготовки и проведения </w:t>
            </w:r>
          </w:p>
          <w:p w:rsidR="000F3010" w:rsidRDefault="000F3010" w:rsidP="006755FD">
            <w:pPr>
              <w:contextualSpacing/>
              <w:mirrorIndents/>
              <w:rPr>
                <w:sz w:val="24"/>
                <w:szCs w:val="24"/>
              </w:rPr>
            </w:pPr>
            <w:r>
              <w:rPr>
                <w:sz w:val="24"/>
                <w:szCs w:val="24"/>
              </w:rPr>
              <w:t>– публичных слушаний;</w:t>
            </w:r>
          </w:p>
          <w:p w:rsidR="000F3010" w:rsidRDefault="000F3010" w:rsidP="006755FD">
            <w:pPr>
              <w:contextualSpacing/>
              <w:mirrorIndents/>
              <w:rPr>
                <w:sz w:val="24"/>
                <w:szCs w:val="24"/>
              </w:rPr>
            </w:pPr>
            <w:r>
              <w:rPr>
                <w:sz w:val="24"/>
                <w:szCs w:val="24"/>
              </w:rPr>
              <w:t>– сессий районного Совета депутатов;</w:t>
            </w:r>
          </w:p>
          <w:p w:rsidR="000F3010" w:rsidRPr="00384511" w:rsidRDefault="000F3010" w:rsidP="006755FD">
            <w:pPr>
              <w:contextualSpacing/>
              <w:mirrorIndents/>
              <w:rPr>
                <w:sz w:val="24"/>
                <w:szCs w:val="24"/>
              </w:rPr>
            </w:pPr>
            <w:r>
              <w:rPr>
                <w:sz w:val="24"/>
                <w:szCs w:val="24"/>
              </w:rPr>
              <w:t>– заседаний постоянных комиссий</w:t>
            </w:r>
          </w:p>
        </w:tc>
        <w:tc>
          <w:tcPr>
            <w:tcW w:w="1871" w:type="dxa"/>
            <w:tcBorders>
              <w:top w:val="single" w:sz="4" w:space="0" w:color="auto"/>
            </w:tcBorders>
          </w:tcPr>
          <w:p w:rsidR="000F3010" w:rsidRPr="00384511" w:rsidRDefault="000F3010" w:rsidP="006755FD">
            <w:pPr>
              <w:contextualSpacing/>
              <w:mirrorIndents/>
              <w:rPr>
                <w:sz w:val="24"/>
                <w:szCs w:val="24"/>
              </w:rPr>
            </w:pPr>
            <w:r w:rsidRPr="00384511">
              <w:rPr>
                <w:sz w:val="24"/>
                <w:szCs w:val="24"/>
              </w:rPr>
              <w:t>В течение года</w:t>
            </w:r>
          </w:p>
        </w:tc>
        <w:tc>
          <w:tcPr>
            <w:tcW w:w="2268" w:type="dxa"/>
            <w:tcBorders>
              <w:top w:val="single" w:sz="4" w:space="0" w:color="auto"/>
            </w:tcBorders>
          </w:tcPr>
          <w:p w:rsidR="000F3010" w:rsidRPr="003A6C92" w:rsidRDefault="000F3010" w:rsidP="006755FD">
            <w:pPr>
              <w:contextualSpacing/>
              <w:mirrorIndents/>
              <w:rPr>
                <w:sz w:val="24"/>
                <w:szCs w:val="24"/>
              </w:rPr>
            </w:pPr>
            <w:r w:rsidRPr="003A6C92">
              <w:rPr>
                <w:sz w:val="24"/>
                <w:szCs w:val="24"/>
              </w:rPr>
              <w:t>Орг</w:t>
            </w:r>
            <w:r w:rsidR="00BF209A" w:rsidRPr="003A6C92">
              <w:rPr>
                <w:sz w:val="24"/>
                <w:szCs w:val="24"/>
              </w:rPr>
              <w:t>анизационный отдел</w:t>
            </w:r>
          </w:p>
        </w:tc>
      </w:tr>
      <w:tr w:rsidR="000F3010" w:rsidRPr="00384511" w:rsidTr="006755FD">
        <w:tc>
          <w:tcPr>
            <w:tcW w:w="770" w:type="dxa"/>
            <w:tcBorders>
              <w:top w:val="single" w:sz="4" w:space="0" w:color="auto"/>
            </w:tcBorders>
          </w:tcPr>
          <w:p w:rsidR="000F3010" w:rsidRPr="00384511" w:rsidRDefault="000F3010" w:rsidP="003A6C92">
            <w:pPr>
              <w:contextualSpacing/>
              <w:mirrorIndents/>
              <w:rPr>
                <w:sz w:val="24"/>
                <w:szCs w:val="24"/>
              </w:rPr>
            </w:pPr>
            <w:r>
              <w:rPr>
                <w:sz w:val="24"/>
                <w:szCs w:val="24"/>
              </w:rPr>
              <w:t>2.</w:t>
            </w:r>
          </w:p>
        </w:tc>
        <w:tc>
          <w:tcPr>
            <w:tcW w:w="5014" w:type="dxa"/>
            <w:tcBorders>
              <w:top w:val="single" w:sz="4" w:space="0" w:color="auto"/>
            </w:tcBorders>
          </w:tcPr>
          <w:p w:rsidR="000F3010" w:rsidRDefault="000F3010" w:rsidP="006755FD">
            <w:pPr>
              <w:contextualSpacing/>
              <w:mirrorIndents/>
              <w:rPr>
                <w:sz w:val="24"/>
                <w:szCs w:val="24"/>
              </w:rPr>
            </w:pPr>
            <w:r w:rsidRPr="00384511">
              <w:rPr>
                <w:sz w:val="24"/>
                <w:szCs w:val="24"/>
              </w:rPr>
              <w:t xml:space="preserve">Проведение публичных слушаний по </w:t>
            </w:r>
            <w:r>
              <w:rPr>
                <w:sz w:val="24"/>
                <w:szCs w:val="24"/>
              </w:rPr>
              <w:t>обсуждению проектов</w:t>
            </w:r>
          </w:p>
          <w:p w:rsidR="000F3010" w:rsidRDefault="00BF209A" w:rsidP="006755FD">
            <w:pPr>
              <w:contextualSpacing/>
              <w:mirrorIndents/>
              <w:rPr>
                <w:sz w:val="24"/>
                <w:szCs w:val="24"/>
              </w:rPr>
            </w:pPr>
            <w:r>
              <w:rPr>
                <w:sz w:val="24"/>
                <w:szCs w:val="24"/>
              </w:rPr>
              <w:t>– об исполнении бюджета за 20</w:t>
            </w:r>
            <w:r w:rsidR="001F36D8">
              <w:rPr>
                <w:sz w:val="24"/>
                <w:szCs w:val="24"/>
              </w:rPr>
              <w:t>2</w:t>
            </w:r>
            <w:r w:rsidR="00FC3CC0">
              <w:rPr>
                <w:sz w:val="24"/>
                <w:szCs w:val="24"/>
              </w:rPr>
              <w:t>1</w:t>
            </w:r>
            <w:r w:rsidR="000F3010">
              <w:rPr>
                <w:sz w:val="24"/>
                <w:szCs w:val="24"/>
              </w:rPr>
              <w:t xml:space="preserve"> год;</w:t>
            </w:r>
          </w:p>
          <w:p w:rsidR="000F3010" w:rsidRDefault="000F3010" w:rsidP="006755FD">
            <w:pPr>
              <w:contextualSpacing/>
              <w:mirrorIndents/>
              <w:rPr>
                <w:sz w:val="24"/>
                <w:szCs w:val="24"/>
              </w:rPr>
            </w:pPr>
            <w:r>
              <w:rPr>
                <w:sz w:val="24"/>
                <w:szCs w:val="24"/>
              </w:rPr>
              <w:t>– о внесении изменений в Устав МО;</w:t>
            </w:r>
          </w:p>
          <w:p w:rsidR="000F3010" w:rsidRPr="00384511" w:rsidRDefault="000F3010" w:rsidP="00FC3CC0">
            <w:pPr>
              <w:contextualSpacing/>
              <w:mirrorIndents/>
              <w:rPr>
                <w:sz w:val="24"/>
                <w:szCs w:val="24"/>
              </w:rPr>
            </w:pPr>
            <w:r>
              <w:rPr>
                <w:sz w:val="24"/>
                <w:szCs w:val="24"/>
              </w:rPr>
              <w:t>– о районном бюджете на 202</w:t>
            </w:r>
            <w:r w:rsidR="00FC3CC0">
              <w:rPr>
                <w:sz w:val="24"/>
                <w:szCs w:val="24"/>
              </w:rPr>
              <w:t>2</w:t>
            </w:r>
            <w:r>
              <w:rPr>
                <w:sz w:val="24"/>
                <w:szCs w:val="24"/>
              </w:rPr>
              <w:t xml:space="preserve"> год</w:t>
            </w:r>
          </w:p>
        </w:tc>
        <w:tc>
          <w:tcPr>
            <w:tcW w:w="1871" w:type="dxa"/>
            <w:tcBorders>
              <w:top w:val="single" w:sz="4" w:space="0" w:color="auto"/>
            </w:tcBorders>
          </w:tcPr>
          <w:p w:rsidR="000F3010" w:rsidRPr="00384511" w:rsidRDefault="000F3010" w:rsidP="006755FD">
            <w:pPr>
              <w:contextualSpacing/>
              <w:mirrorIndents/>
              <w:rPr>
                <w:sz w:val="24"/>
                <w:szCs w:val="24"/>
              </w:rPr>
            </w:pPr>
            <w:r w:rsidRPr="00384511">
              <w:rPr>
                <w:sz w:val="24"/>
                <w:szCs w:val="24"/>
              </w:rPr>
              <w:t xml:space="preserve">В течение года </w:t>
            </w:r>
          </w:p>
        </w:tc>
        <w:tc>
          <w:tcPr>
            <w:tcW w:w="2268" w:type="dxa"/>
            <w:tcBorders>
              <w:top w:val="single" w:sz="4" w:space="0" w:color="auto"/>
            </w:tcBorders>
          </w:tcPr>
          <w:p w:rsidR="000F3010" w:rsidRPr="00D32047" w:rsidRDefault="00BF209A" w:rsidP="006755FD">
            <w:pPr>
              <w:contextualSpacing/>
              <w:mirrorIndents/>
              <w:rPr>
                <w:sz w:val="24"/>
                <w:szCs w:val="24"/>
              </w:rPr>
            </w:pPr>
            <w:r w:rsidRPr="00D32047">
              <w:rPr>
                <w:sz w:val="24"/>
                <w:szCs w:val="24"/>
              </w:rPr>
              <w:t>Организационный отдел</w:t>
            </w:r>
          </w:p>
        </w:tc>
      </w:tr>
      <w:tr w:rsidR="000F3010" w:rsidRPr="00384511" w:rsidTr="006755FD">
        <w:tc>
          <w:tcPr>
            <w:tcW w:w="770" w:type="dxa"/>
          </w:tcPr>
          <w:p w:rsidR="000F3010" w:rsidRPr="00384511" w:rsidRDefault="000F3010" w:rsidP="003A6C92">
            <w:pPr>
              <w:contextualSpacing/>
              <w:mirrorIndents/>
              <w:rPr>
                <w:sz w:val="24"/>
                <w:szCs w:val="24"/>
              </w:rPr>
            </w:pPr>
            <w:r>
              <w:rPr>
                <w:sz w:val="24"/>
                <w:szCs w:val="24"/>
              </w:rPr>
              <w:t>3</w:t>
            </w:r>
            <w:r w:rsidRPr="00384511">
              <w:rPr>
                <w:sz w:val="24"/>
                <w:szCs w:val="24"/>
              </w:rPr>
              <w:t>.</w:t>
            </w:r>
          </w:p>
        </w:tc>
        <w:tc>
          <w:tcPr>
            <w:tcW w:w="5014" w:type="dxa"/>
          </w:tcPr>
          <w:p w:rsidR="000F3010" w:rsidRPr="00384511" w:rsidRDefault="000F3010" w:rsidP="006755FD">
            <w:pPr>
              <w:contextualSpacing/>
              <w:mirrorIndents/>
              <w:rPr>
                <w:sz w:val="24"/>
                <w:szCs w:val="24"/>
              </w:rPr>
            </w:pPr>
            <w:r w:rsidRPr="00384511">
              <w:rPr>
                <w:sz w:val="24"/>
                <w:szCs w:val="24"/>
              </w:rPr>
              <w:t>Информирование депутатов о выполнении решений районного Совета депутатов</w:t>
            </w:r>
            <w:r>
              <w:rPr>
                <w:sz w:val="24"/>
                <w:szCs w:val="24"/>
              </w:rPr>
              <w:t>, постановлений администрации района</w:t>
            </w:r>
            <w:r w:rsidRPr="00384511">
              <w:rPr>
                <w:sz w:val="24"/>
                <w:szCs w:val="24"/>
              </w:rPr>
              <w:t>:</w:t>
            </w:r>
          </w:p>
        </w:tc>
        <w:tc>
          <w:tcPr>
            <w:tcW w:w="1871" w:type="dxa"/>
          </w:tcPr>
          <w:p w:rsidR="000F3010" w:rsidRPr="00384511" w:rsidRDefault="000F3010" w:rsidP="006755FD">
            <w:pPr>
              <w:contextualSpacing/>
              <w:mirrorIndents/>
              <w:rPr>
                <w:sz w:val="24"/>
                <w:szCs w:val="24"/>
              </w:rPr>
            </w:pPr>
          </w:p>
        </w:tc>
        <w:tc>
          <w:tcPr>
            <w:tcW w:w="2268" w:type="dxa"/>
          </w:tcPr>
          <w:p w:rsidR="000F3010" w:rsidRPr="00384511" w:rsidRDefault="000F3010" w:rsidP="006755FD">
            <w:pPr>
              <w:contextualSpacing/>
              <w:mirrorIndents/>
              <w:rPr>
                <w:sz w:val="24"/>
                <w:szCs w:val="24"/>
              </w:rPr>
            </w:pPr>
          </w:p>
        </w:tc>
      </w:tr>
      <w:tr w:rsidR="000F3010" w:rsidRPr="00384511" w:rsidTr="006755FD">
        <w:tc>
          <w:tcPr>
            <w:tcW w:w="770" w:type="dxa"/>
          </w:tcPr>
          <w:p w:rsidR="000F3010" w:rsidRPr="00384511" w:rsidRDefault="000F3010" w:rsidP="006755FD">
            <w:pPr>
              <w:ind w:left="360"/>
              <w:contextualSpacing/>
              <w:mirrorIndents/>
              <w:rPr>
                <w:sz w:val="24"/>
                <w:szCs w:val="24"/>
              </w:rPr>
            </w:pPr>
          </w:p>
        </w:tc>
        <w:tc>
          <w:tcPr>
            <w:tcW w:w="5014" w:type="dxa"/>
          </w:tcPr>
          <w:p w:rsidR="000F3010" w:rsidRPr="00384511" w:rsidRDefault="000F3010" w:rsidP="00FC3CC0">
            <w:pPr>
              <w:contextualSpacing/>
              <w:mirrorIndents/>
              <w:rPr>
                <w:sz w:val="24"/>
                <w:szCs w:val="24"/>
              </w:rPr>
            </w:pPr>
            <w:r w:rsidRPr="00384511">
              <w:rPr>
                <w:sz w:val="24"/>
                <w:szCs w:val="24"/>
              </w:rPr>
              <w:t>– о район</w:t>
            </w:r>
            <w:r>
              <w:rPr>
                <w:sz w:val="24"/>
                <w:szCs w:val="24"/>
              </w:rPr>
              <w:t>ном</w:t>
            </w:r>
            <w:r w:rsidRPr="00384511">
              <w:rPr>
                <w:sz w:val="24"/>
                <w:szCs w:val="24"/>
              </w:rPr>
              <w:t xml:space="preserve"> бюджете на 20</w:t>
            </w:r>
            <w:r w:rsidR="001F36D8">
              <w:rPr>
                <w:sz w:val="24"/>
                <w:szCs w:val="24"/>
              </w:rPr>
              <w:t>2</w:t>
            </w:r>
            <w:r w:rsidR="00FC3CC0">
              <w:rPr>
                <w:sz w:val="24"/>
                <w:szCs w:val="24"/>
              </w:rPr>
              <w:t>1</w:t>
            </w:r>
            <w:r w:rsidRPr="00384511">
              <w:rPr>
                <w:sz w:val="24"/>
                <w:szCs w:val="24"/>
              </w:rPr>
              <w:t xml:space="preserve"> год;</w:t>
            </w:r>
          </w:p>
        </w:tc>
        <w:tc>
          <w:tcPr>
            <w:tcW w:w="1871" w:type="dxa"/>
          </w:tcPr>
          <w:p w:rsidR="000F3010" w:rsidRPr="00384511" w:rsidRDefault="000F3010" w:rsidP="006755FD">
            <w:pPr>
              <w:contextualSpacing/>
              <w:mirrorIndents/>
              <w:rPr>
                <w:sz w:val="24"/>
                <w:szCs w:val="24"/>
              </w:rPr>
            </w:pPr>
            <w:r w:rsidRPr="00384511">
              <w:rPr>
                <w:sz w:val="24"/>
                <w:szCs w:val="24"/>
              </w:rPr>
              <w:t>За полугодие</w:t>
            </w:r>
            <w:r w:rsidRPr="00384511">
              <w:rPr>
                <w:sz w:val="24"/>
                <w:szCs w:val="24"/>
                <w:lang w:val="en-US"/>
              </w:rPr>
              <w:t xml:space="preserve"> </w:t>
            </w:r>
          </w:p>
        </w:tc>
        <w:tc>
          <w:tcPr>
            <w:tcW w:w="2268" w:type="dxa"/>
          </w:tcPr>
          <w:p w:rsidR="000F3010" w:rsidRPr="00384511" w:rsidRDefault="000F3010" w:rsidP="006755FD">
            <w:pPr>
              <w:contextualSpacing/>
              <w:mirrorIndents/>
              <w:rPr>
                <w:sz w:val="24"/>
                <w:szCs w:val="24"/>
              </w:rPr>
            </w:pPr>
            <w:r w:rsidRPr="00384511">
              <w:rPr>
                <w:sz w:val="24"/>
                <w:szCs w:val="24"/>
              </w:rPr>
              <w:t>Комитет по финансам, налоговой и кредитной политике</w:t>
            </w:r>
          </w:p>
        </w:tc>
      </w:tr>
      <w:tr w:rsidR="000F3010" w:rsidRPr="00384511" w:rsidTr="006755FD">
        <w:tc>
          <w:tcPr>
            <w:tcW w:w="770" w:type="dxa"/>
          </w:tcPr>
          <w:p w:rsidR="000F3010" w:rsidRPr="00384511" w:rsidRDefault="000F3010" w:rsidP="006755FD">
            <w:pPr>
              <w:ind w:left="360"/>
              <w:contextualSpacing/>
              <w:mirrorIndents/>
              <w:rPr>
                <w:sz w:val="24"/>
                <w:szCs w:val="24"/>
              </w:rPr>
            </w:pPr>
          </w:p>
        </w:tc>
        <w:tc>
          <w:tcPr>
            <w:tcW w:w="5014" w:type="dxa"/>
          </w:tcPr>
          <w:p w:rsidR="000F3010" w:rsidRPr="00384511" w:rsidRDefault="000F3010" w:rsidP="006755FD">
            <w:pPr>
              <w:contextualSpacing/>
              <w:mirrorIndents/>
              <w:rPr>
                <w:sz w:val="24"/>
                <w:szCs w:val="24"/>
              </w:rPr>
            </w:pPr>
            <w:r w:rsidRPr="00384511">
              <w:rPr>
                <w:sz w:val="24"/>
                <w:szCs w:val="24"/>
              </w:rPr>
              <w:t>– о реализации муниципальных программ Табунского района</w:t>
            </w:r>
          </w:p>
        </w:tc>
        <w:tc>
          <w:tcPr>
            <w:tcW w:w="1871" w:type="dxa"/>
          </w:tcPr>
          <w:p w:rsidR="000F3010" w:rsidRPr="00384511" w:rsidRDefault="000F3010" w:rsidP="006755FD">
            <w:pPr>
              <w:contextualSpacing/>
              <w:mirrorIndents/>
              <w:rPr>
                <w:sz w:val="24"/>
                <w:szCs w:val="24"/>
              </w:rPr>
            </w:pPr>
            <w:r w:rsidRPr="00384511">
              <w:rPr>
                <w:sz w:val="24"/>
                <w:szCs w:val="24"/>
              </w:rPr>
              <w:t>В течение года</w:t>
            </w:r>
          </w:p>
        </w:tc>
        <w:tc>
          <w:tcPr>
            <w:tcW w:w="2268" w:type="dxa"/>
          </w:tcPr>
          <w:p w:rsidR="000F3010" w:rsidRPr="00384511" w:rsidRDefault="000F3010" w:rsidP="006755FD">
            <w:pPr>
              <w:contextualSpacing/>
              <w:mirrorIndents/>
              <w:rPr>
                <w:sz w:val="24"/>
                <w:szCs w:val="24"/>
              </w:rPr>
            </w:pPr>
            <w:r w:rsidRPr="00384511">
              <w:rPr>
                <w:sz w:val="24"/>
                <w:szCs w:val="24"/>
              </w:rPr>
              <w:t>Заместители главы администрации района</w:t>
            </w:r>
          </w:p>
        </w:tc>
      </w:tr>
      <w:tr w:rsidR="000F3010" w:rsidRPr="00384511" w:rsidTr="006755FD">
        <w:tc>
          <w:tcPr>
            <w:tcW w:w="770" w:type="dxa"/>
          </w:tcPr>
          <w:p w:rsidR="000F3010" w:rsidRPr="00384511" w:rsidRDefault="003A6C92" w:rsidP="003A6C92">
            <w:pPr>
              <w:contextualSpacing/>
              <w:mirrorIndents/>
              <w:rPr>
                <w:sz w:val="24"/>
                <w:szCs w:val="24"/>
              </w:rPr>
            </w:pPr>
            <w:r>
              <w:rPr>
                <w:sz w:val="24"/>
                <w:szCs w:val="24"/>
              </w:rPr>
              <w:t>4</w:t>
            </w:r>
            <w:r w:rsidR="000F3010" w:rsidRPr="00384511">
              <w:rPr>
                <w:sz w:val="24"/>
                <w:szCs w:val="24"/>
              </w:rPr>
              <w:t>.</w:t>
            </w:r>
          </w:p>
        </w:tc>
        <w:tc>
          <w:tcPr>
            <w:tcW w:w="5014" w:type="dxa"/>
          </w:tcPr>
          <w:p w:rsidR="000F3010" w:rsidRPr="00384511" w:rsidRDefault="000F3010" w:rsidP="006755FD">
            <w:pPr>
              <w:contextualSpacing/>
              <w:mirrorIndents/>
              <w:rPr>
                <w:sz w:val="24"/>
                <w:szCs w:val="24"/>
              </w:rPr>
            </w:pPr>
            <w:r w:rsidRPr="00384511">
              <w:rPr>
                <w:sz w:val="24"/>
                <w:szCs w:val="24"/>
              </w:rPr>
              <w:t>Информирование депутатов о реализации критических замечаний, предложений, и просьб, высказанных на сессиях районного Совета депутатов</w:t>
            </w:r>
          </w:p>
        </w:tc>
        <w:tc>
          <w:tcPr>
            <w:tcW w:w="1871" w:type="dxa"/>
          </w:tcPr>
          <w:p w:rsidR="000F3010" w:rsidRPr="00384511" w:rsidRDefault="000F3010" w:rsidP="006755FD">
            <w:pPr>
              <w:contextualSpacing/>
              <w:mirrorIndents/>
              <w:rPr>
                <w:sz w:val="24"/>
                <w:szCs w:val="24"/>
              </w:rPr>
            </w:pPr>
            <w:r w:rsidRPr="00384511">
              <w:rPr>
                <w:sz w:val="24"/>
                <w:szCs w:val="24"/>
              </w:rPr>
              <w:t>ежеквартально</w:t>
            </w:r>
          </w:p>
        </w:tc>
        <w:tc>
          <w:tcPr>
            <w:tcW w:w="2268" w:type="dxa"/>
          </w:tcPr>
          <w:p w:rsidR="000F3010" w:rsidRDefault="000F3010" w:rsidP="006755FD">
            <w:pPr>
              <w:contextualSpacing/>
              <w:mirrorIndents/>
              <w:rPr>
                <w:sz w:val="24"/>
                <w:szCs w:val="24"/>
              </w:rPr>
            </w:pPr>
            <w:r w:rsidRPr="00384511">
              <w:rPr>
                <w:sz w:val="24"/>
                <w:szCs w:val="24"/>
              </w:rPr>
              <w:t>Орг</w:t>
            </w:r>
            <w:r>
              <w:rPr>
                <w:sz w:val="24"/>
                <w:szCs w:val="24"/>
              </w:rPr>
              <w:t>анизационный</w:t>
            </w:r>
          </w:p>
          <w:p w:rsidR="000F3010" w:rsidRPr="00384511" w:rsidRDefault="000F3010" w:rsidP="006755FD">
            <w:pPr>
              <w:contextualSpacing/>
              <w:mirrorIndents/>
              <w:rPr>
                <w:sz w:val="24"/>
                <w:szCs w:val="24"/>
              </w:rPr>
            </w:pPr>
            <w:r w:rsidRPr="00384511">
              <w:rPr>
                <w:sz w:val="24"/>
                <w:szCs w:val="24"/>
              </w:rPr>
              <w:t>отдел</w:t>
            </w:r>
          </w:p>
        </w:tc>
      </w:tr>
      <w:tr w:rsidR="000F3010" w:rsidRPr="00384511" w:rsidTr="006755FD">
        <w:tc>
          <w:tcPr>
            <w:tcW w:w="770" w:type="dxa"/>
          </w:tcPr>
          <w:p w:rsidR="000F3010" w:rsidRPr="00384511" w:rsidRDefault="003A6C92" w:rsidP="003A6C92">
            <w:pPr>
              <w:contextualSpacing/>
              <w:mirrorIndents/>
              <w:rPr>
                <w:sz w:val="24"/>
                <w:szCs w:val="24"/>
              </w:rPr>
            </w:pPr>
            <w:r>
              <w:rPr>
                <w:sz w:val="24"/>
                <w:szCs w:val="24"/>
              </w:rPr>
              <w:t>5</w:t>
            </w:r>
            <w:r w:rsidR="000F3010" w:rsidRPr="00384511">
              <w:rPr>
                <w:sz w:val="24"/>
                <w:szCs w:val="24"/>
              </w:rPr>
              <w:t>.</w:t>
            </w:r>
          </w:p>
        </w:tc>
        <w:tc>
          <w:tcPr>
            <w:tcW w:w="5014" w:type="dxa"/>
          </w:tcPr>
          <w:p w:rsidR="000F3010" w:rsidRPr="00384511" w:rsidRDefault="000F3010" w:rsidP="006755FD">
            <w:pPr>
              <w:contextualSpacing/>
              <w:mirrorIndents/>
              <w:rPr>
                <w:sz w:val="24"/>
                <w:szCs w:val="24"/>
              </w:rPr>
            </w:pPr>
            <w:r w:rsidRPr="00384511">
              <w:rPr>
                <w:sz w:val="24"/>
                <w:szCs w:val="24"/>
              </w:rPr>
              <w:t>Осуществление контроля за выполнением решений районного Совета депутатов</w:t>
            </w:r>
          </w:p>
        </w:tc>
        <w:tc>
          <w:tcPr>
            <w:tcW w:w="1871" w:type="dxa"/>
          </w:tcPr>
          <w:p w:rsidR="000F3010" w:rsidRPr="00384511" w:rsidRDefault="000F3010" w:rsidP="006755FD">
            <w:pPr>
              <w:contextualSpacing/>
              <w:mirrorIndents/>
              <w:rPr>
                <w:sz w:val="24"/>
                <w:szCs w:val="24"/>
              </w:rPr>
            </w:pPr>
            <w:r w:rsidRPr="00384511">
              <w:rPr>
                <w:sz w:val="24"/>
                <w:szCs w:val="24"/>
              </w:rPr>
              <w:t>В течение года</w:t>
            </w:r>
          </w:p>
        </w:tc>
        <w:tc>
          <w:tcPr>
            <w:tcW w:w="2268" w:type="dxa"/>
          </w:tcPr>
          <w:p w:rsidR="000F3010" w:rsidRPr="00384511" w:rsidRDefault="000F3010" w:rsidP="006755FD">
            <w:pPr>
              <w:contextualSpacing/>
              <w:mirrorIndents/>
              <w:rPr>
                <w:sz w:val="24"/>
                <w:szCs w:val="24"/>
              </w:rPr>
            </w:pPr>
            <w:r>
              <w:rPr>
                <w:sz w:val="24"/>
                <w:szCs w:val="24"/>
              </w:rPr>
              <w:t>Председатели постоянных комиссий</w:t>
            </w:r>
          </w:p>
        </w:tc>
      </w:tr>
      <w:tr w:rsidR="000F3010" w:rsidRPr="00384511" w:rsidTr="006755FD">
        <w:tc>
          <w:tcPr>
            <w:tcW w:w="770" w:type="dxa"/>
          </w:tcPr>
          <w:p w:rsidR="000F3010" w:rsidRPr="00384511" w:rsidRDefault="003A6C92" w:rsidP="003A6C92">
            <w:pPr>
              <w:contextualSpacing/>
              <w:mirrorIndents/>
              <w:rPr>
                <w:sz w:val="24"/>
                <w:szCs w:val="24"/>
              </w:rPr>
            </w:pPr>
            <w:r>
              <w:rPr>
                <w:sz w:val="24"/>
                <w:szCs w:val="24"/>
              </w:rPr>
              <w:t>6</w:t>
            </w:r>
            <w:r w:rsidR="000F3010" w:rsidRPr="00384511">
              <w:rPr>
                <w:sz w:val="24"/>
                <w:szCs w:val="24"/>
              </w:rPr>
              <w:t>.</w:t>
            </w:r>
          </w:p>
        </w:tc>
        <w:tc>
          <w:tcPr>
            <w:tcW w:w="5014" w:type="dxa"/>
          </w:tcPr>
          <w:p w:rsidR="000F3010" w:rsidRPr="00384511" w:rsidRDefault="000F3010" w:rsidP="006755FD">
            <w:pPr>
              <w:contextualSpacing/>
              <w:mirrorIndents/>
              <w:rPr>
                <w:sz w:val="24"/>
                <w:szCs w:val="24"/>
              </w:rPr>
            </w:pPr>
            <w:r w:rsidRPr="00384511">
              <w:rPr>
                <w:sz w:val="24"/>
                <w:szCs w:val="24"/>
              </w:rPr>
              <w:t>Организация приёма граждан по личным  вопросам депутатами районного Совета депутатов</w:t>
            </w:r>
          </w:p>
        </w:tc>
        <w:tc>
          <w:tcPr>
            <w:tcW w:w="1871" w:type="dxa"/>
          </w:tcPr>
          <w:p w:rsidR="000F3010" w:rsidRPr="00384511" w:rsidRDefault="000F3010" w:rsidP="006755FD">
            <w:pPr>
              <w:contextualSpacing/>
              <w:mirrorIndents/>
              <w:rPr>
                <w:sz w:val="24"/>
                <w:szCs w:val="24"/>
              </w:rPr>
            </w:pPr>
            <w:r w:rsidRPr="00384511">
              <w:rPr>
                <w:sz w:val="24"/>
                <w:szCs w:val="24"/>
              </w:rPr>
              <w:t>По отдельному графику</w:t>
            </w:r>
          </w:p>
        </w:tc>
        <w:tc>
          <w:tcPr>
            <w:tcW w:w="2268" w:type="dxa"/>
          </w:tcPr>
          <w:p w:rsidR="000F3010" w:rsidRPr="00384511" w:rsidRDefault="000F3010" w:rsidP="006755FD">
            <w:pPr>
              <w:contextualSpacing/>
              <w:mirrorIndents/>
              <w:rPr>
                <w:sz w:val="24"/>
                <w:szCs w:val="24"/>
              </w:rPr>
            </w:pPr>
            <w:r>
              <w:rPr>
                <w:sz w:val="24"/>
                <w:szCs w:val="24"/>
              </w:rPr>
              <w:t>Председатель районного Совета депутатов</w:t>
            </w:r>
            <w:r w:rsidR="00C41F05">
              <w:rPr>
                <w:sz w:val="24"/>
                <w:szCs w:val="24"/>
              </w:rPr>
              <w:t xml:space="preserve">, </w:t>
            </w:r>
            <w:r w:rsidR="00C41F05" w:rsidRPr="00D32047">
              <w:rPr>
                <w:sz w:val="24"/>
                <w:szCs w:val="24"/>
              </w:rPr>
              <w:t>депутаты</w:t>
            </w:r>
          </w:p>
        </w:tc>
      </w:tr>
      <w:tr w:rsidR="000F3010" w:rsidRPr="00384511" w:rsidTr="006755FD">
        <w:tc>
          <w:tcPr>
            <w:tcW w:w="770" w:type="dxa"/>
          </w:tcPr>
          <w:p w:rsidR="000F3010" w:rsidRPr="00384511" w:rsidRDefault="003A6C92" w:rsidP="003A6C92">
            <w:pPr>
              <w:contextualSpacing/>
              <w:mirrorIndents/>
              <w:rPr>
                <w:sz w:val="24"/>
                <w:szCs w:val="24"/>
              </w:rPr>
            </w:pPr>
            <w:r>
              <w:rPr>
                <w:sz w:val="24"/>
                <w:szCs w:val="24"/>
              </w:rPr>
              <w:t>7</w:t>
            </w:r>
            <w:r w:rsidR="000F3010" w:rsidRPr="00384511">
              <w:rPr>
                <w:sz w:val="24"/>
                <w:szCs w:val="24"/>
              </w:rPr>
              <w:t>.</w:t>
            </w:r>
          </w:p>
        </w:tc>
        <w:tc>
          <w:tcPr>
            <w:tcW w:w="5014" w:type="dxa"/>
          </w:tcPr>
          <w:p w:rsidR="000F3010" w:rsidRPr="00384511" w:rsidRDefault="000F3010" w:rsidP="006755FD">
            <w:pPr>
              <w:contextualSpacing/>
              <w:mirrorIndents/>
              <w:rPr>
                <w:sz w:val="24"/>
                <w:szCs w:val="24"/>
              </w:rPr>
            </w:pPr>
            <w:r w:rsidRPr="00384511">
              <w:rPr>
                <w:sz w:val="24"/>
                <w:szCs w:val="24"/>
              </w:rPr>
              <w:t>Информационное и методическое обеспечений деятельности районного Совета депутатов:</w:t>
            </w:r>
          </w:p>
        </w:tc>
        <w:tc>
          <w:tcPr>
            <w:tcW w:w="1871" w:type="dxa"/>
          </w:tcPr>
          <w:p w:rsidR="000F3010" w:rsidRPr="00384511" w:rsidRDefault="000F3010" w:rsidP="006755FD">
            <w:pPr>
              <w:contextualSpacing/>
              <w:mirrorIndents/>
              <w:rPr>
                <w:sz w:val="24"/>
                <w:szCs w:val="24"/>
              </w:rPr>
            </w:pPr>
          </w:p>
        </w:tc>
        <w:tc>
          <w:tcPr>
            <w:tcW w:w="2268" w:type="dxa"/>
          </w:tcPr>
          <w:p w:rsidR="000F3010" w:rsidRPr="00384511" w:rsidRDefault="000F3010" w:rsidP="006755FD">
            <w:pPr>
              <w:contextualSpacing/>
              <w:mirrorIndents/>
              <w:rPr>
                <w:sz w:val="24"/>
                <w:szCs w:val="24"/>
              </w:rPr>
            </w:pPr>
          </w:p>
        </w:tc>
      </w:tr>
      <w:tr w:rsidR="000F3010" w:rsidRPr="00384511" w:rsidTr="006755FD">
        <w:tc>
          <w:tcPr>
            <w:tcW w:w="770" w:type="dxa"/>
          </w:tcPr>
          <w:p w:rsidR="000F3010" w:rsidRPr="00384511" w:rsidRDefault="000F3010" w:rsidP="006755FD">
            <w:pPr>
              <w:ind w:left="360"/>
              <w:contextualSpacing/>
              <w:mirrorIndents/>
              <w:rPr>
                <w:sz w:val="24"/>
                <w:szCs w:val="24"/>
              </w:rPr>
            </w:pPr>
          </w:p>
        </w:tc>
        <w:tc>
          <w:tcPr>
            <w:tcW w:w="5014" w:type="dxa"/>
          </w:tcPr>
          <w:p w:rsidR="000F3010" w:rsidRPr="00384511" w:rsidRDefault="000F3010" w:rsidP="006755FD">
            <w:pPr>
              <w:contextualSpacing/>
              <w:mirrorIndents/>
              <w:rPr>
                <w:sz w:val="24"/>
                <w:szCs w:val="24"/>
              </w:rPr>
            </w:pPr>
            <w:r w:rsidRPr="00384511">
              <w:rPr>
                <w:sz w:val="24"/>
                <w:szCs w:val="24"/>
              </w:rPr>
              <w:t>освещение работы районного Совета</w:t>
            </w:r>
            <w:r>
              <w:rPr>
                <w:sz w:val="24"/>
                <w:szCs w:val="24"/>
              </w:rPr>
              <w:t xml:space="preserve"> на официальном сайте администрации района</w:t>
            </w:r>
          </w:p>
        </w:tc>
        <w:tc>
          <w:tcPr>
            <w:tcW w:w="1871" w:type="dxa"/>
          </w:tcPr>
          <w:p w:rsidR="000F3010" w:rsidRPr="00384511" w:rsidRDefault="000F3010" w:rsidP="006755FD">
            <w:pPr>
              <w:contextualSpacing/>
              <w:mirrorIndents/>
              <w:rPr>
                <w:sz w:val="24"/>
                <w:szCs w:val="24"/>
              </w:rPr>
            </w:pPr>
            <w:r w:rsidRPr="00384511">
              <w:rPr>
                <w:sz w:val="24"/>
                <w:szCs w:val="24"/>
              </w:rPr>
              <w:t>ежеквартально</w:t>
            </w:r>
          </w:p>
        </w:tc>
        <w:tc>
          <w:tcPr>
            <w:tcW w:w="2268" w:type="dxa"/>
          </w:tcPr>
          <w:p w:rsidR="000F3010" w:rsidRDefault="000F3010" w:rsidP="006755FD">
            <w:pPr>
              <w:contextualSpacing/>
              <w:mirrorIndents/>
              <w:rPr>
                <w:sz w:val="24"/>
                <w:szCs w:val="24"/>
              </w:rPr>
            </w:pPr>
            <w:r w:rsidRPr="00384511">
              <w:rPr>
                <w:sz w:val="24"/>
                <w:szCs w:val="24"/>
              </w:rPr>
              <w:t>Орг</w:t>
            </w:r>
            <w:r>
              <w:rPr>
                <w:sz w:val="24"/>
                <w:szCs w:val="24"/>
              </w:rPr>
              <w:t>анизационный</w:t>
            </w:r>
          </w:p>
          <w:p w:rsidR="000F3010" w:rsidRPr="00384511" w:rsidRDefault="000F3010" w:rsidP="006755FD">
            <w:pPr>
              <w:contextualSpacing/>
              <w:mirrorIndents/>
              <w:rPr>
                <w:sz w:val="24"/>
                <w:szCs w:val="24"/>
              </w:rPr>
            </w:pPr>
            <w:r w:rsidRPr="00384511">
              <w:rPr>
                <w:sz w:val="24"/>
                <w:szCs w:val="24"/>
              </w:rPr>
              <w:t>отдел</w:t>
            </w:r>
          </w:p>
        </w:tc>
      </w:tr>
      <w:tr w:rsidR="000F3010" w:rsidRPr="00384511" w:rsidTr="006755FD">
        <w:tc>
          <w:tcPr>
            <w:tcW w:w="770" w:type="dxa"/>
          </w:tcPr>
          <w:p w:rsidR="000F3010" w:rsidRPr="00384511" w:rsidRDefault="000F3010" w:rsidP="006755FD">
            <w:pPr>
              <w:ind w:left="360"/>
              <w:contextualSpacing/>
              <w:mirrorIndents/>
              <w:rPr>
                <w:sz w:val="24"/>
                <w:szCs w:val="24"/>
              </w:rPr>
            </w:pPr>
          </w:p>
        </w:tc>
        <w:tc>
          <w:tcPr>
            <w:tcW w:w="5014" w:type="dxa"/>
          </w:tcPr>
          <w:p w:rsidR="000F3010" w:rsidRPr="00384511" w:rsidRDefault="000F3010" w:rsidP="00EB6641">
            <w:pPr>
              <w:contextualSpacing/>
              <w:mirrorIndents/>
              <w:rPr>
                <w:sz w:val="24"/>
                <w:szCs w:val="24"/>
              </w:rPr>
            </w:pPr>
            <w:r w:rsidRPr="00384511">
              <w:rPr>
                <w:sz w:val="24"/>
                <w:szCs w:val="24"/>
              </w:rPr>
              <w:t>освещение работы районного Совета депутато</w:t>
            </w:r>
            <w:r w:rsidR="00BF209A">
              <w:rPr>
                <w:sz w:val="24"/>
                <w:szCs w:val="24"/>
              </w:rPr>
              <w:t xml:space="preserve">в, </w:t>
            </w:r>
            <w:r w:rsidR="00BF209A" w:rsidRPr="00EB6641">
              <w:rPr>
                <w:sz w:val="24"/>
                <w:szCs w:val="24"/>
              </w:rPr>
              <w:t>комиссий</w:t>
            </w:r>
            <w:r w:rsidR="00BF209A">
              <w:rPr>
                <w:sz w:val="24"/>
                <w:szCs w:val="24"/>
              </w:rPr>
              <w:t xml:space="preserve"> </w:t>
            </w:r>
            <w:r w:rsidRPr="00384511">
              <w:rPr>
                <w:sz w:val="24"/>
                <w:szCs w:val="24"/>
              </w:rPr>
              <w:t>в газете «Победное знамя»</w:t>
            </w:r>
          </w:p>
        </w:tc>
        <w:tc>
          <w:tcPr>
            <w:tcW w:w="1871" w:type="dxa"/>
          </w:tcPr>
          <w:p w:rsidR="000F3010" w:rsidRPr="00384511" w:rsidRDefault="000F3010" w:rsidP="006755FD">
            <w:pPr>
              <w:contextualSpacing/>
              <w:mirrorIndents/>
              <w:rPr>
                <w:sz w:val="24"/>
                <w:szCs w:val="24"/>
              </w:rPr>
            </w:pPr>
            <w:r w:rsidRPr="00384511">
              <w:rPr>
                <w:sz w:val="24"/>
                <w:szCs w:val="24"/>
              </w:rPr>
              <w:t>постоянно</w:t>
            </w:r>
          </w:p>
        </w:tc>
        <w:tc>
          <w:tcPr>
            <w:tcW w:w="2268" w:type="dxa"/>
          </w:tcPr>
          <w:p w:rsidR="000F3010" w:rsidRDefault="000F3010" w:rsidP="006755FD">
            <w:pPr>
              <w:contextualSpacing/>
              <w:mirrorIndents/>
              <w:rPr>
                <w:sz w:val="24"/>
                <w:szCs w:val="24"/>
              </w:rPr>
            </w:pPr>
            <w:r w:rsidRPr="00384511">
              <w:rPr>
                <w:sz w:val="24"/>
                <w:szCs w:val="24"/>
              </w:rPr>
              <w:t>Орг</w:t>
            </w:r>
            <w:r>
              <w:rPr>
                <w:sz w:val="24"/>
                <w:szCs w:val="24"/>
              </w:rPr>
              <w:t>анизационный</w:t>
            </w:r>
          </w:p>
          <w:p w:rsidR="000F3010" w:rsidRPr="00384511" w:rsidRDefault="000F3010" w:rsidP="006755FD">
            <w:pPr>
              <w:contextualSpacing/>
              <w:mirrorIndents/>
              <w:rPr>
                <w:sz w:val="24"/>
                <w:szCs w:val="24"/>
              </w:rPr>
            </w:pPr>
            <w:r w:rsidRPr="00384511">
              <w:rPr>
                <w:sz w:val="24"/>
                <w:szCs w:val="24"/>
              </w:rPr>
              <w:t>отдел</w:t>
            </w:r>
          </w:p>
        </w:tc>
      </w:tr>
      <w:tr w:rsidR="00997BBC" w:rsidRPr="00384511" w:rsidTr="006755FD">
        <w:tc>
          <w:tcPr>
            <w:tcW w:w="770" w:type="dxa"/>
          </w:tcPr>
          <w:p w:rsidR="00997BBC" w:rsidRPr="00384511" w:rsidRDefault="00997BBC" w:rsidP="00AB293A">
            <w:pPr>
              <w:ind w:firstLine="62"/>
              <w:contextualSpacing/>
              <w:mirrorIndents/>
              <w:rPr>
                <w:sz w:val="24"/>
                <w:szCs w:val="24"/>
              </w:rPr>
            </w:pPr>
            <w:r>
              <w:rPr>
                <w:sz w:val="24"/>
                <w:szCs w:val="24"/>
              </w:rPr>
              <w:t>8.</w:t>
            </w:r>
          </w:p>
        </w:tc>
        <w:tc>
          <w:tcPr>
            <w:tcW w:w="5014" w:type="dxa"/>
          </w:tcPr>
          <w:p w:rsidR="00997BBC" w:rsidRPr="00384511" w:rsidRDefault="00AB293A" w:rsidP="00AB293A">
            <w:pPr>
              <w:contextualSpacing/>
              <w:mirrorIndents/>
              <w:rPr>
                <w:sz w:val="24"/>
                <w:szCs w:val="24"/>
              </w:rPr>
            </w:pPr>
            <w:r>
              <w:rPr>
                <w:sz w:val="24"/>
                <w:szCs w:val="24"/>
              </w:rPr>
              <w:t>З</w:t>
            </w:r>
            <w:r w:rsidR="00997BBC" w:rsidRPr="00997BBC">
              <w:rPr>
                <w:sz w:val="24"/>
                <w:szCs w:val="24"/>
              </w:rPr>
              <w:t>аседани</w:t>
            </w:r>
            <w:r w:rsidR="00997BBC">
              <w:rPr>
                <w:sz w:val="24"/>
                <w:szCs w:val="24"/>
              </w:rPr>
              <w:t>я</w:t>
            </w:r>
            <w:r w:rsidR="00997BBC" w:rsidRPr="00997BBC">
              <w:rPr>
                <w:sz w:val="24"/>
                <w:szCs w:val="24"/>
              </w:rPr>
              <w:t xml:space="preserve"> районного Совета молодежи</w:t>
            </w:r>
          </w:p>
        </w:tc>
        <w:tc>
          <w:tcPr>
            <w:tcW w:w="1871" w:type="dxa"/>
          </w:tcPr>
          <w:p w:rsidR="00997BBC" w:rsidRPr="00384511" w:rsidRDefault="00997BBC" w:rsidP="006755FD">
            <w:pPr>
              <w:contextualSpacing/>
              <w:mirrorIndents/>
              <w:rPr>
                <w:sz w:val="24"/>
                <w:szCs w:val="24"/>
              </w:rPr>
            </w:pPr>
            <w:r>
              <w:rPr>
                <w:sz w:val="24"/>
                <w:szCs w:val="24"/>
              </w:rPr>
              <w:t>1 раз в полугодие</w:t>
            </w:r>
          </w:p>
        </w:tc>
        <w:tc>
          <w:tcPr>
            <w:tcW w:w="2268" w:type="dxa"/>
          </w:tcPr>
          <w:p w:rsidR="00997BBC" w:rsidRPr="00384511" w:rsidRDefault="00997BBC" w:rsidP="00AB293A">
            <w:pPr>
              <w:contextualSpacing/>
              <w:mirrorIndents/>
              <w:rPr>
                <w:sz w:val="24"/>
                <w:szCs w:val="24"/>
              </w:rPr>
            </w:pPr>
            <w:r>
              <w:rPr>
                <w:sz w:val="24"/>
                <w:szCs w:val="24"/>
              </w:rPr>
              <w:t xml:space="preserve">Председатель районного Совета </w:t>
            </w:r>
            <w:r w:rsidR="00AB293A">
              <w:rPr>
                <w:sz w:val="24"/>
                <w:szCs w:val="24"/>
              </w:rPr>
              <w:t>молодежи</w:t>
            </w:r>
            <w:r>
              <w:rPr>
                <w:sz w:val="24"/>
                <w:szCs w:val="24"/>
              </w:rPr>
              <w:t xml:space="preserve"> </w:t>
            </w:r>
          </w:p>
        </w:tc>
      </w:tr>
      <w:tr w:rsidR="000F3010" w:rsidRPr="00384511" w:rsidTr="006755FD">
        <w:tc>
          <w:tcPr>
            <w:tcW w:w="770" w:type="dxa"/>
          </w:tcPr>
          <w:p w:rsidR="000F3010" w:rsidRPr="00384511" w:rsidRDefault="00997BBC" w:rsidP="003A6C92">
            <w:pPr>
              <w:contextualSpacing/>
              <w:mirrorIndents/>
              <w:rPr>
                <w:sz w:val="24"/>
                <w:szCs w:val="24"/>
              </w:rPr>
            </w:pPr>
            <w:r>
              <w:rPr>
                <w:sz w:val="24"/>
                <w:szCs w:val="24"/>
              </w:rPr>
              <w:t>9.</w:t>
            </w:r>
          </w:p>
        </w:tc>
        <w:tc>
          <w:tcPr>
            <w:tcW w:w="5014" w:type="dxa"/>
          </w:tcPr>
          <w:p w:rsidR="000F3010" w:rsidRPr="00384511" w:rsidRDefault="000F3010" w:rsidP="006755FD">
            <w:pPr>
              <w:contextualSpacing/>
              <w:mirrorIndents/>
              <w:rPr>
                <w:sz w:val="24"/>
                <w:szCs w:val="24"/>
              </w:rPr>
            </w:pPr>
            <w:r>
              <w:rPr>
                <w:sz w:val="24"/>
                <w:szCs w:val="24"/>
              </w:rPr>
              <w:t>Мониторинг действующего законодательства в части изменений, касающихся вопросов местного самоуправления</w:t>
            </w:r>
          </w:p>
        </w:tc>
        <w:tc>
          <w:tcPr>
            <w:tcW w:w="1871" w:type="dxa"/>
          </w:tcPr>
          <w:p w:rsidR="000F3010" w:rsidRPr="00384511" w:rsidRDefault="000F3010" w:rsidP="006755FD">
            <w:pPr>
              <w:contextualSpacing/>
              <w:mirrorIndents/>
              <w:rPr>
                <w:sz w:val="24"/>
                <w:szCs w:val="24"/>
              </w:rPr>
            </w:pPr>
            <w:r w:rsidRPr="00384511">
              <w:rPr>
                <w:sz w:val="24"/>
                <w:szCs w:val="24"/>
              </w:rPr>
              <w:t>постоянно</w:t>
            </w:r>
          </w:p>
        </w:tc>
        <w:tc>
          <w:tcPr>
            <w:tcW w:w="2268" w:type="dxa"/>
          </w:tcPr>
          <w:p w:rsidR="000F3010" w:rsidRDefault="000F3010" w:rsidP="006755FD">
            <w:pPr>
              <w:contextualSpacing/>
              <w:mirrorIndents/>
              <w:rPr>
                <w:sz w:val="24"/>
                <w:szCs w:val="24"/>
              </w:rPr>
            </w:pPr>
            <w:r w:rsidRPr="00384511">
              <w:rPr>
                <w:sz w:val="24"/>
                <w:szCs w:val="24"/>
              </w:rPr>
              <w:t>Орг</w:t>
            </w:r>
            <w:r>
              <w:rPr>
                <w:sz w:val="24"/>
                <w:szCs w:val="24"/>
              </w:rPr>
              <w:t>анизационный,</w:t>
            </w:r>
          </w:p>
          <w:p w:rsidR="000F3010" w:rsidRPr="00384511" w:rsidRDefault="000F3010" w:rsidP="006755FD">
            <w:pPr>
              <w:contextualSpacing/>
              <w:mirrorIndents/>
              <w:rPr>
                <w:sz w:val="24"/>
                <w:szCs w:val="24"/>
              </w:rPr>
            </w:pPr>
            <w:r>
              <w:rPr>
                <w:sz w:val="24"/>
                <w:szCs w:val="24"/>
              </w:rPr>
              <w:t>юридический отделы</w:t>
            </w:r>
          </w:p>
        </w:tc>
      </w:tr>
      <w:tr w:rsidR="000F3010" w:rsidRPr="00384511" w:rsidTr="006755FD">
        <w:tc>
          <w:tcPr>
            <w:tcW w:w="770" w:type="dxa"/>
          </w:tcPr>
          <w:p w:rsidR="000F3010" w:rsidRDefault="000F3010" w:rsidP="006755FD">
            <w:pPr>
              <w:ind w:left="360"/>
              <w:contextualSpacing/>
              <w:mirrorIndents/>
              <w:rPr>
                <w:sz w:val="24"/>
                <w:szCs w:val="24"/>
              </w:rPr>
            </w:pPr>
          </w:p>
        </w:tc>
        <w:tc>
          <w:tcPr>
            <w:tcW w:w="5014" w:type="dxa"/>
          </w:tcPr>
          <w:p w:rsidR="000F3010" w:rsidRDefault="000F3010" w:rsidP="006755FD">
            <w:pPr>
              <w:contextualSpacing/>
              <w:mirrorIndents/>
              <w:rPr>
                <w:sz w:val="24"/>
                <w:szCs w:val="24"/>
              </w:rPr>
            </w:pPr>
            <w:r>
              <w:rPr>
                <w:sz w:val="24"/>
                <w:szCs w:val="24"/>
              </w:rPr>
              <w:t>Направление проектов нормативных правовых актов на юридическую экспертизу</w:t>
            </w:r>
          </w:p>
        </w:tc>
        <w:tc>
          <w:tcPr>
            <w:tcW w:w="1871" w:type="dxa"/>
          </w:tcPr>
          <w:p w:rsidR="000F3010" w:rsidRPr="00384511" w:rsidRDefault="000F3010" w:rsidP="006755FD">
            <w:pPr>
              <w:contextualSpacing/>
              <w:mirrorIndents/>
              <w:rPr>
                <w:sz w:val="24"/>
                <w:szCs w:val="24"/>
              </w:rPr>
            </w:pPr>
            <w:r w:rsidRPr="00384511">
              <w:rPr>
                <w:sz w:val="24"/>
                <w:szCs w:val="24"/>
              </w:rPr>
              <w:t>постоянно</w:t>
            </w:r>
          </w:p>
        </w:tc>
        <w:tc>
          <w:tcPr>
            <w:tcW w:w="2268" w:type="dxa"/>
          </w:tcPr>
          <w:p w:rsidR="000F3010" w:rsidRDefault="000F3010" w:rsidP="006755FD">
            <w:pPr>
              <w:contextualSpacing/>
              <w:mirrorIndents/>
              <w:rPr>
                <w:sz w:val="24"/>
                <w:szCs w:val="24"/>
              </w:rPr>
            </w:pPr>
            <w:r w:rsidRPr="00384511">
              <w:rPr>
                <w:sz w:val="24"/>
                <w:szCs w:val="24"/>
              </w:rPr>
              <w:t>Орг</w:t>
            </w:r>
            <w:r>
              <w:rPr>
                <w:sz w:val="24"/>
                <w:szCs w:val="24"/>
              </w:rPr>
              <w:t>анизационный</w:t>
            </w:r>
          </w:p>
          <w:p w:rsidR="000F3010" w:rsidRPr="00384511" w:rsidRDefault="000F3010" w:rsidP="006755FD">
            <w:pPr>
              <w:contextualSpacing/>
              <w:mirrorIndents/>
              <w:rPr>
                <w:sz w:val="24"/>
                <w:szCs w:val="24"/>
              </w:rPr>
            </w:pPr>
            <w:r w:rsidRPr="00384511">
              <w:rPr>
                <w:sz w:val="24"/>
                <w:szCs w:val="24"/>
              </w:rPr>
              <w:t>отдел</w:t>
            </w:r>
          </w:p>
        </w:tc>
      </w:tr>
      <w:tr w:rsidR="000F3010" w:rsidRPr="00384511" w:rsidTr="006755FD">
        <w:tc>
          <w:tcPr>
            <w:tcW w:w="770" w:type="dxa"/>
          </w:tcPr>
          <w:p w:rsidR="000F3010" w:rsidRDefault="000F3010" w:rsidP="006755FD">
            <w:pPr>
              <w:ind w:left="360"/>
              <w:contextualSpacing/>
              <w:mirrorIndents/>
              <w:rPr>
                <w:sz w:val="24"/>
                <w:szCs w:val="24"/>
              </w:rPr>
            </w:pPr>
          </w:p>
        </w:tc>
        <w:tc>
          <w:tcPr>
            <w:tcW w:w="5014" w:type="dxa"/>
          </w:tcPr>
          <w:p w:rsidR="000F3010" w:rsidRDefault="000F3010" w:rsidP="006755FD">
            <w:pPr>
              <w:contextualSpacing/>
              <w:mirrorIndents/>
              <w:rPr>
                <w:sz w:val="24"/>
                <w:szCs w:val="24"/>
              </w:rPr>
            </w:pPr>
            <w:r>
              <w:rPr>
                <w:sz w:val="24"/>
                <w:szCs w:val="24"/>
              </w:rPr>
              <w:t>Направление принятых нормативных правовых актов в регистр МПА</w:t>
            </w:r>
          </w:p>
        </w:tc>
        <w:tc>
          <w:tcPr>
            <w:tcW w:w="1871" w:type="dxa"/>
          </w:tcPr>
          <w:p w:rsidR="000F3010" w:rsidRPr="00384511" w:rsidRDefault="000F3010" w:rsidP="006755FD">
            <w:pPr>
              <w:contextualSpacing/>
              <w:mirrorIndents/>
              <w:rPr>
                <w:sz w:val="24"/>
                <w:szCs w:val="24"/>
              </w:rPr>
            </w:pPr>
            <w:r w:rsidRPr="00384511">
              <w:rPr>
                <w:sz w:val="24"/>
                <w:szCs w:val="24"/>
              </w:rPr>
              <w:t>постоянно</w:t>
            </w:r>
          </w:p>
        </w:tc>
        <w:tc>
          <w:tcPr>
            <w:tcW w:w="2268" w:type="dxa"/>
          </w:tcPr>
          <w:p w:rsidR="000F3010" w:rsidRDefault="000F3010" w:rsidP="006755FD">
            <w:pPr>
              <w:contextualSpacing/>
              <w:mirrorIndents/>
              <w:rPr>
                <w:sz w:val="24"/>
                <w:szCs w:val="24"/>
              </w:rPr>
            </w:pPr>
            <w:r w:rsidRPr="00384511">
              <w:rPr>
                <w:sz w:val="24"/>
                <w:szCs w:val="24"/>
              </w:rPr>
              <w:t>Орг</w:t>
            </w:r>
            <w:r>
              <w:rPr>
                <w:sz w:val="24"/>
                <w:szCs w:val="24"/>
              </w:rPr>
              <w:t>анизационный</w:t>
            </w:r>
          </w:p>
          <w:p w:rsidR="000F3010" w:rsidRPr="00384511" w:rsidRDefault="000F3010" w:rsidP="006755FD">
            <w:pPr>
              <w:contextualSpacing/>
              <w:mirrorIndents/>
              <w:rPr>
                <w:sz w:val="24"/>
                <w:szCs w:val="24"/>
              </w:rPr>
            </w:pPr>
            <w:r w:rsidRPr="00384511">
              <w:rPr>
                <w:sz w:val="24"/>
                <w:szCs w:val="24"/>
              </w:rPr>
              <w:t>отдел</w:t>
            </w:r>
          </w:p>
        </w:tc>
      </w:tr>
      <w:tr w:rsidR="00D32047" w:rsidRPr="00384511" w:rsidTr="006755FD">
        <w:tc>
          <w:tcPr>
            <w:tcW w:w="770" w:type="dxa"/>
          </w:tcPr>
          <w:p w:rsidR="00D32047" w:rsidRDefault="00997BBC" w:rsidP="003A6C92">
            <w:pPr>
              <w:contextualSpacing/>
              <w:mirrorIndents/>
              <w:rPr>
                <w:sz w:val="24"/>
                <w:szCs w:val="24"/>
              </w:rPr>
            </w:pPr>
            <w:r>
              <w:rPr>
                <w:sz w:val="24"/>
                <w:szCs w:val="24"/>
              </w:rPr>
              <w:t>10.</w:t>
            </w:r>
          </w:p>
        </w:tc>
        <w:tc>
          <w:tcPr>
            <w:tcW w:w="5014" w:type="dxa"/>
          </w:tcPr>
          <w:p w:rsidR="00D32047" w:rsidRPr="003A6C92" w:rsidRDefault="00D32047" w:rsidP="006755FD">
            <w:pPr>
              <w:contextualSpacing/>
              <w:mirrorIndents/>
              <w:rPr>
                <w:sz w:val="24"/>
                <w:szCs w:val="24"/>
              </w:rPr>
            </w:pPr>
            <w:r w:rsidRPr="003A6C92">
              <w:rPr>
                <w:sz w:val="24"/>
                <w:szCs w:val="24"/>
              </w:rPr>
              <w:t>Отчеты депутатов районного Совета депутатов перед избирателями</w:t>
            </w:r>
          </w:p>
        </w:tc>
        <w:tc>
          <w:tcPr>
            <w:tcW w:w="1871" w:type="dxa"/>
          </w:tcPr>
          <w:p w:rsidR="00D32047" w:rsidRPr="003A6C92" w:rsidRDefault="00D32047" w:rsidP="006755FD">
            <w:pPr>
              <w:contextualSpacing/>
              <w:mirrorIndents/>
              <w:rPr>
                <w:sz w:val="24"/>
                <w:szCs w:val="24"/>
              </w:rPr>
            </w:pPr>
            <w:r w:rsidRPr="003A6C92">
              <w:rPr>
                <w:sz w:val="24"/>
                <w:szCs w:val="24"/>
              </w:rPr>
              <w:t>Февраль-март</w:t>
            </w:r>
          </w:p>
        </w:tc>
        <w:tc>
          <w:tcPr>
            <w:tcW w:w="2268" w:type="dxa"/>
          </w:tcPr>
          <w:p w:rsidR="00D32047" w:rsidRPr="00384511" w:rsidRDefault="00D32047" w:rsidP="006755FD">
            <w:pPr>
              <w:contextualSpacing/>
              <w:mirrorIndents/>
              <w:rPr>
                <w:sz w:val="24"/>
                <w:szCs w:val="24"/>
              </w:rPr>
            </w:pPr>
            <w:r>
              <w:rPr>
                <w:sz w:val="24"/>
                <w:szCs w:val="24"/>
              </w:rPr>
              <w:t xml:space="preserve">Председатель районного Совета депутатов, </w:t>
            </w:r>
            <w:r w:rsidRPr="00D32047">
              <w:rPr>
                <w:sz w:val="24"/>
                <w:szCs w:val="24"/>
              </w:rPr>
              <w:t>депутаты</w:t>
            </w:r>
          </w:p>
        </w:tc>
      </w:tr>
      <w:tr w:rsidR="00E3722A" w:rsidRPr="00384511" w:rsidTr="006755FD">
        <w:tc>
          <w:tcPr>
            <w:tcW w:w="770" w:type="dxa"/>
          </w:tcPr>
          <w:p w:rsidR="00E3722A" w:rsidRDefault="00E3722A" w:rsidP="003A6C92">
            <w:pPr>
              <w:contextualSpacing/>
              <w:mirrorIndents/>
              <w:rPr>
                <w:sz w:val="24"/>
                <w:szCs w:val="24"/>
              </w:rPr>
            </w:pPr>
            <w:r>
              <w:rPr>
                <w:sz w:val="24"/>
                <w:szCs w:val="24"/>
              </w:rPr>
              <w:t>11.</w:t>
            </w:r>
          </w:p>
        </w:tc>
        <w:tc>
          <w:tcPr>
            <w:tcW w:w="5014" w:type="dxa"/>
          </w:tcPr>
          <w:p w:rsidR="00E3722A" w:rsidRPr="003A6C92" w:rsidRDefault="00E3722A" w:rsidP="00E3722A">
            <w:pPr>
              <w:contextualSpacing/>
              <w:mirrorIndents/>
              <w:rPr>
                <w:sz w:val="24"/>
                <w:szCs w:val="24"/>
              </w:rPr>
            </w:pPr>
            <w:r>
              <w:rPr>
                <w:sz w:val="24"/>
                <w:szCs w:val="24"/>
              </w:rPr>
              <w:t>Организация семинара-практикума по решению вопросов местного значения на территории сельсовета</w:t>
            </w:r>
          </w:p>
        </w:tc>
        <w:tc>
          <w:tcPr>
            <w:tcW w:w="1871" w:type="dxa"/>
          </w:tcPr>
          <w:p w:rsidR="00E3722A" w:rsidRPr="003A6C92" w:rsidRDefault="00E3722A" w:rsidP="006755FD">
            <w:pPr>
              <w:contextualSpacing/>
              <w:mirrorIndents/>
              <w:rPr>
                <w:sz w:val="24"/>
                <w:szCs w:val="24"/>
              </w:rPr>
            </w:pPr>
            <w:r>
              <w:rPr>
                <w:sz w:val="24"/>
                <w:szCs w:val="24"/>
              </w:rPr>
              <w:t>2 квартал</w:t>
            </w:r>
          </w:p>
        </w:tc>
        <w:tc>
          <w:tcPr>
            <w:tcW w:w="2268" w:type="dxa"/>
          </w:tcPr>
          <w:p w:rsidR="00E3722A" w:rsidRDefault="00E3722A" w:rsidP="006755FD">
            <w:pPr>
              <w:contextualSpacing/>
              <w:mirrorIndents/>
              <w:rPr>
                <w:sz w:val="24"/>
                <w:szCs w:val="24"/>
              </w:rPr>
            </w:pPr>
            <w:r>
              <w:rPr>
                <w:sz w:val="24"/>
                <w:szCs w:val="24"/>
              </w:rPr>
              <w:t>Председатель районного Совета депутатов</w:t>
            </w:r>
          </w:p>
        </w:tc>
      </w:tr>
    </w:tbl>
    <w:p w:rsidR="00321113" w:rsidRPr="001344D2" w:rsidRDefault="00321113" w:rsidP="00321113">
      <w:pPr>
        <w:jc w:val="both"/>
        <w:rPr>
          <w:sz w:val="28"/>
          <w:szCs w:val="28"/>
        </w:rPr>
      </w:pPr>
    </w:p>
    <w:sectPr w:rsidR="00321113" w:rsidRPr="001344D2" w:rsidSect="00385A4D">
      <w:pgSz w:w="11906" w:h="16838"/>
      <w:pgMar w:top="1134" w:right="851" w:bottom="1134" w:left="1701"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0"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6"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0"/>
  </w:num>
  <w:num w:numId="5">
    <w:abstractNumId w:val="11"/>
  </w:num>
  <w:num w:numId="6">
    <w:abstractNumId w:val="18"/>
  </w:num>
  <w:num w:numId="7">
    <w:abstractNumId w:val="7"/>
  </w:num>
  <w:num w:numId="8">
    <w:abstractNumId w:val="16"/>
  </w:num>
  <w:num w:numId="9">
    <w:abstractNumId w:val="8"/>
  </w:num>
  <w:num w:numId="10">
    <w:abstractNumId w:val="1"/>
  </w:num>
  <w:num w:numId="11">
    <w:abstractNumId w:val="13"/>
  </w:num>
  <w:num w:numId="12">
    <w:abstractNumId w:val="6"/>
  </w:num>
  <w:num w:numId="13">
    <w:abstractNumId w:val="5"/>
  </w:num>
  <w:num w:numId="14">
    <w:abstractNumId w:val="14"/>
  </w:num>
  <w:num w:numId="15">
    <w:abstractNumId w:val="12"/>
  </w:num>
  <w:num w:numId="16">
    <w:abstractNumId w:val="17"/>
  </w:num>
  <w:num w:numId="17">
    <w:abstractNumId w:val="3"/>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1042C"/>
    <w:rsid w:val="0005032A"/>
    <w:rsid w:val="00053FB5"/>
    <w:rsid w:val="0006703F"/>
    <w:rsid w:val="0007463C"/>
    <w:rsid w:val="00094BFC"/>
    <w:rsid w:val="000A7B36"/>
    <w:rsid w:val="000C673E"/>
    <w:rsid w:val="000D5D52"/>
    <w:rsid w:val="000E7B26"/>
    <w:rsid w:val="000F3010"/>
    <w:rsid w:val="00110C86"/>
    <w:rsid w:val="001344D2"/>
    <w:rsid w:val="00155F9B"/>
    <w:rsid w:val="00157E22"/>
    <w:rsid w:val="001748C1"/>
    <w:rsid w:val="00185409"/>
    <w:rsid w:val="001C7CC4"/>
    <w:rsid w:val="001F14EC"/>
    <w:rsid w:val="001F1FE2"/>
    <w:rsid w:val="001F36D8"/>
    <w:rsid w:val="00200902"/>
    <w:rsid w:val="002109D9"/>
    <w:rsid w:val="00212D98"/>
    <w:rsid w:val="0023071F"/>
    <w:rsid w:val="00235660"/>
    <w:rsid w:val="002577EA"/>
    <w:rsid w:val="00284AD6"/>
    <w:rsid w:val="002A2E92"/>
    <w:rsid w:val="002A3175"/>
    <w:rsid w:val="002C5D5D"/>
    <w:rsid w:val="002D1C36"/>
    <w:rsid w:val="002E42E4"/>
    <w:rsid w:val="002E5618"/>
    <w:rsid w:val="002E77A5"/>
    <w:rsid w:val="003162DE"/>
    <w:rsid w:val="00321113"/>
    <w:rsid w:val="00351865"/>
    <w:rsid w:val="003578EF"/>
    <w:rsid w:val="00364E2B"/>
    <w:rsid w:val="0037444C"/>
    <w:rsid w:val="00384393"/>
    <w:rsid w:val="00385A4D"/>
    <w:rsid w:val="003A6C92"/>
    <w:rsid w:val="003B6727"/>
    <w:rsid w:val="003C4DC8"/>
    <w:rsid w:val="003D3C48"/>
    <w:rsid w:val="003E3DDF"/>
    <w:rsid w:val="004218D3"/>
    <w:rsid w:val="004220F4"/>
    <w:rsid w:val="00422449"/>
    <w:rsid w:val="00445459"/>
    <w:rsid w:val="004769A3"/>
    <w:rsid w:val="00483302"/>
    <w:rsid w:val="004917FD"/>
    <w:rsid w:val="004B0837"/>
    <w:rsid w:val="004B2794"/>
    <w:rsid w:val="004B4331"/>
    <w:rsid w:val="004E61CE"/>
    <w:rsid w:val="004E6D42"/>
    <w:rsid w:val="005100D6"/>
    <w:rsid w:val="0051175D"/>
    <w:rsid w:val="0052304A"/>
    <w:rsid w:val="0052406E"/>
    <w:rsid w:val="005329E4"/>
    <w:rsid w:val="00543B6D"/>
    <w:rsid w:val="0054727D"/>
    <w:rsid w:val="005C2E27"/>
    <w:rsid w:val="005D7CDE"/>
    <w:rsid w:val="005F0FD8"/>
    <w:rsid w:val="00612092"/>
    <w:rsid w:val="006260A2"/>
    <w:rsid w:val="006324A2"/>
    <w:rsid w:val="00661FE8"/>
    <w:rsid w:val="00673F8F"/>
    <w:rsid w:val="00691F99"/>
    <w:rsid w:val="006A62E1"/>
    <w:rsid w:val="006D690F"/>
    <w:rsid w:val="006E56AC"/>
    <w:rsid w:val="006F3BC1"/>
    <w:rsid w:val="00702E8B"/>
    <w:rsid w:val="00715F3A"/>
    <w:rsid w:val="00717857"/>
    <w:rsid w:val="00737BA2"/>
    <w:rsid w:val="00744240"/>
    <w:rsid w:val="0075025F"/>
    <w:rsid w:val="00754465"/>
    <w:rsid w:val="0076416C"/>
    <w:rsid w:val="007876D3"/>
    <w:rsid w:val="00790192"/>
    <w:rsid w:val="00791C2F"/>
    <w:rsid w:val="007A20F6"/>
    <w:rsid w:val="007A7CA4"/>
    <w:rsid w:val="007C1539"/>
    <w:rsid w:val="007D412F"/>
    <w:rsid w:val="00804A14"/>
    <w:rsid w:val="008132B3"/>
    <w:rsid w:val="00826653"/>
    <w:rsid w:val="008303B7"/>
    <w:rsid w:val="00830E27"/>
    <w:rsid w:val="00837B78"/>
    <w:rsid w:val="00840342"/>
    <w:rsid w:val="00840A22"/>
    <w:rsid w:val="00840BD2"/>
    <w:rsid w:val="008450C2"/>
    <w:rsid w:val="008617AD"/>
    <w:rsid w:val="00867FA7"/>
    <w:rsid w:val="00880B09"/>
    <w:rsid w:val="008F0145"/>
    <w:rsid w:val="00915DA5"/>
    <w:rsid w:val="00920380"/>
    <w:rsid w:val="00922EB2"/>
    <w:rsid w:val="00935692"/>
    <w:rsid w:val="00936A72"/>
    <w:rsid w:val="00937620"/>
    <w:rsid w:val="00945D99"/>
    <w:rsid w:val="0097185B"/>
    <w:rsid w:val="00983615"/>
    <w:rsid w:val="00985BCE"/>
    <w:rsid w:val="00997BBC"/>
    <w:rsid w:val="009A07F3"/>
    <w:rsid w:val="009A7412"/>
    <w:rsid w:val="009C12C4"/>
    <w:rsid w:val="009C490E"/>
    <w:rsid w:val="009D40EC"/>
    <w:rsid w:val="00A12F7A"/>
    <w:rsid w:val="00A30F37"/>
    <w:rsid w:val="00A5066D"/>
    <w:rsid w:val="00A71606"/>
    <w:rsid w:val="00A7720C"/>
    <w:rsid w:val="00AA2722"/>
    <w:rsid w:val="00AB293A"/>
    <w:rsid w:val="00AB5372"/>
    <w:rsid w:val="00AC55D5"/>
    <w:rsid w:val="00AD15FB"/>
    <w:rsid w:val="00AE2938"/>
    <w:rsid w:val="00AE296E"/>
    <w:rsid w:val="00AE3555"/>
    <w:rsid w:val="00AF45F2"/>
    <w:rsid w:val="00B002C7"/>
    <w:rsid w:val="00B0183F"/>
    <w:rsid w:val="00B064FD"/>
    <w:rsid w:val="00B20D89"/>
    <w:rsid w:val="00B23DD6"/>
    <w:rsid w:val="00B43B8F"/>
    <w:rsid w:val="00B53470"/>
    <w:rsid w:val="00B706ED"/>
    <w:rsid w:val="00B70B40"/>
    <w:rsid w:val="00B70E67"/>
    <w:rsid w:val="00B83D72"/>
    <w:rsid w:val="00BA1987"/>
    <w:rsid w:val="00BD006A"/>
    <w:rsid w:val="00BE2484"/>
    <w:rsid w:val="00BE5DF6"/>
    <w:rsid w:val="00BF209A"/>
    <w:rsid w:val="00BF2A56"/>
    <w:rsid w:val="00BF57AC"/>
    <w:rsid w:val="00C00121"/>
    <w:rsid w:val="00C41474"/>
    <w:rsid w:val="00C41F05"/>
    <w:rsid w:val="00C47414"/>
    <w:rsid w:val="00C60F3B"/>
    <w:rsid w:val="00C762D5"/>
    <w:rsid w:val="00C92BFD"/>
    <w:rsid w:val="00C92DC2"/>
    <w:rsid w:val="00C93157"/>
    <w:rsid w:val="00CA0010"/>
    <w:rsid w:val="00CA34CD"/>
    <w:rsid w:val="00CC56CB"/>
    <w:rsid w:val="00CD35EF"/>
    <w:rsid w:val="00D13572"/>
    <w:rsid w:val="00D1358E"/>
    <w:rsid w:val="00D32047"/>
    <w:rsid w:val="00D3389D"/>
    <w:rsid w:val="00D50084"/>
    <w:rsid w:val="00D75819"/>
    <w:rsid w:val="00D75C18"/>
    <w:rsid w:val="00DC0A97"/>
    <w:rsid w:val="00DC69C6"/>
    <w:rsid w:val="00DD1CAD"/>
    <w:rsid w:val="00DD7C39"/>
    <w:rsid w:val="00DD7CEA"/>
    <w:rsid w:val="00DF191D"/>
    <w:rsid w:val="00DF2452"/>
    <w:rsid w:val="00E03148"/>
    <w:rsid w:val="00E13E85"/>
    <w:rsid w:val="00E3722A"/>
    <w:rsid w:val="00E4229D"/>
    <w:rsid w:val="00E76390"/>
    <w:rsid w:val="00E83B2B"/>
    <w:rsid w:val="00EA06A0"/>
    <w:rsid w:val="00EB3F54"/>
    <w:rsid w:val="00EB6641"/>
    <w:rsid w:val="00EC4D15"/>
    <w:rsid w:val="00ED0BEE"/>
    <w:rsid w:val="00EE1F55"/>
    <w:rsid w:val="00EE541C"/>
    <w:rsid w:val="00F13312"/>
    <w:rsid w:val="00F3217A"/>
    <w:rsid w:val="00F3644F"/>
    <w:rsid w:val="00F42AA5"/>
    <w:rsid w:val="00F4363B"/>
    <w:rsid w:val="00F522DE"/>
    <w:rsid w:val="00F573E9"/>
    <w:rsid w:val="00F76469"/>
    <w:rsid w:val="00F92510"/>
    <w:rsid w:val="00F92AAF"/>
    <w:rsid w:val="00FA37E6"/>
    <w:rsid w:val="00FB0219"/>
    <w:rsid w:val="00FC3CC0"/>
    <w:rsid w:val="00FE1B1E"/>
    <w:rsid w:val="00FF492C"/>
    <w:rsid w:val="00FF7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BC432C-016E-4CBD-818D-C97CE257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0F6"/>
  </w:style>
  <w:style w:type="paragraph" w:styleId="1">
    <w:name w:val="heading 1"/>
    <w:basedOn w:val="a"/>
    <w:next w:val="a"/>
    <w:qFormat/>
    <w:rsid w:val="007A20F6"/>
    <w:pPr>
      <w:keepNext/>
      <w:ind w:left="709" w:right="7511"/>
      <w:jc w:val="center"/>
      <w:outlineLvl w:val="0"/>
    </w:pPr>
    <w:rPr>
      <w:sz w:val="26"/>
      <w:shd w:val="clear" w:color="auto" w:fill="FFFFFF"/>
    </w:rPr>
  </w:style>
  <w:style w:type="paragraph" w:styleId="2">
    <w:name w:val="heading 2"/>
    <w:basedOn w:val="a"/>
    <w:next w:val="a"/>
    <w:qFormat/>
    <w:rsid w:val="007A20F6"/>
    <w:pPr>
      <w:keepNext/>
      <w:ind w:right="-1"/>
      <w:jc w:val="both"/>
      <w:outlineLvl w:val="1"/>
    </w:pPr>
    <w:rPr>
      <w:sz w:val="26"/>
    </w:rPr>
  </w:style>
  <w:style w:type="paragraph" w:styleId="3">
    <w:name w:val="heading 3"/>
    <w:basedOn w:val="a"/>
    <w:next w:val="a"/>
    <w:qFormat/>
    <w:rsid w:val="007A20F6"/>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A20F6"/>
    <w:pPr>
      <w:jc w:val="center"/>
    </w:pPr>
    <w:rPr>
      <w:b/>
      <w:sz w:val="26"/>
    </w:rPr>
  </w:style>
  <w:style w:type="paragraph" w:styleId="a5">
    <w:name w:val="Subtitle"/>
    <w:basedOn w:val="a"/>
    <w:link w:val="a6"/>
    <w:qFormat/>
    <w:rsid w:val="007A20F6"/>
    <w:pPr>
      <w:jc w:val="center"/>
    </w:pPr>
    <w:rPr>
      <w:sz w:val="26"/>
    </w:rPr>
  </w:style>
  <w:style w:type="paragraph" w:styleId="a7">
    <w:name w:val="Body Text Indent"/>
    <w:basedOn w:val="a"/>
    <w:semiHidden/>
    <w:rsid w:val="007A20F6"/>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rsid w:val="007A20F6"/>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 w:type="character" w:customStyle="1" w:styleId="30">
    <w:name w:val="Стиль3"/>
    <w:basedOn w:val="a0"/>
    <w:uiPriority w:val="1"/>
    <w:rsid w:val="00FC3CC0"/>
    <w:rPr>
      <w:rFonts w:ascii="Times New Roman" w:hAnsi="Times New Roman" w:cs="Times New Roman" w:hint="default"/>
      <w:spacing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50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DF638-2955-48C6-91C6-3F9C5517C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1225</Words>
  <Characters>6983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20</cp:revision>
  <cp:lastPrinted>2020-12-22T07:50:00Z</cp:lastPrinted>
  <dcterms:created xsi:type="dcterms:W3CDTF">2020-12-07T02:40:00Z</dcterms:created>
  <dcterms:modified xsi:type="dcterms:W3CDTF">2020-12-30T05:03:00Z</dcterms:modified>
</cp:coreProperties>
</file>