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0F3010">
        <w:rPr>
          <w:sz w:val="28"/>
          <w:szCs w:val="28"/>
        </w:rPr>
        <w:t>вос</w:t>
      </w:r>
      <w:r w:rsidR="00F92AAF">
        <w:rPr>
          <w:sz w:val="28"/>
          <w:szCs w:val="28"/>
        </w:rPr>
        <w:t>ьм</w:t>
      </w:r>
      <w:r w:rsidRPr="004D79F3">
        <w:rPr>
          <w:sz w:val="28"/>
          <w:szCs w:val="28"/>
        </w:rPr>
        <w:t>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804A14" w:rsidP="00396971">
            <w:pPr>
              <w:jc w:val="center"/>
              <w:rPr>
                <w:sz w:val="24"/>
                <w:szCs w:val="24"/>
              </w:rPr>
            </w:pPr>
            <w:r>
              <w:rPr>
                <w:sz w:val="24"/>
                <w:szCs w:val="24"/>
              </w:rPr>
              <w:t>26.12.2018</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804A14" w:rsidP="00396971">
            <w:pPr>
              <w:jc w:val="center"/>
              <w:rPr>
                <w:sz w:val="24"/>
                <w:szCs w:val="24"/>
              </w:rPr>
            </w:pPr>
            <w:r>
              <w:rPr>
                <w:sz w:val="24"/>
                <w:szCs w:val="24"/>
              </w:rPr>
              <w:t>43</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0A7B36" w:rsidP="000A7B36">
            <w:pPr>
              <w:spacing w:before="240"/>
              <w:jc w:val="center"/>
              <w:rPr>
                <w:b/>
                <w:sz w:val="28"/>
                <w:szCs w:val="28"/>
              </w:rPr>
            </w:pPr>
            <w:r w:rsidRPr="000A7B36">
              <w:rPr>
                <w:b/>
                <w:sz w:val="28"/>
                <w:szCs w:val="28"/>
              </w:rPr>
              <w:t>О перспективном плане работы районного Совета депутатов на 201</w:t>
            </w:r>
            <w:r>
              <w:rPr>
                <w:b/>
                <w:sz w:val="28"/>
                <w:szCs w:val="28"/>
              </w:rPr>
              <w:t>9</w:t>
            </w:r>
            <w:r w:rsidRPr="000A7B36">
              <w:rPr>
                <w:b/>
                <w:sz w:val="28"/>
                <w:szCs w:val="28"/>
              </w:rPr>
              <w:t xml:space="preserve"> год</w:t>
            </w:r>
          </w:p>
        </w:tc>
      </w:tr>
    </w:tbl>
    <w:p w:rsidR="00C41474" w:rsidRPr="00C41474" w:rsidRDefault="00C41474" w:rsidP="00C41474">
      <w:pPr>
        <w:spacing w:line="480" w:lineRule="auto"/>
        <w:jc w:val="center"/>
        <w:rPr>
          <w:sz w:val="28"/>
          <w:szCs w:val="28"/>
        </w:rPr>
      </w:pPr>
    </w:p>
    <w:p w:rsidR="004B2794" w:rsidRDefault="005100D6" w:rsidP="004B2794">
      <w:pPr>
        <w:shd w:val="clear" w:color="auto" w:fill="FFFFFF"/>
        <w:spacing w:line="322" w:lineRule="exact"/>
        <w:ind w:left="5" w:right="5" w:firstLine="704"/>
        <w:jc w:val="both"/>
        <w:rPr>
          <w:spacing w:val="40"/>
          <w:sz w:val="28"/>
          <w:szCs w:val="28"/>
        </w:rPr>
      </w:pPr>
      <w:r w:rsidRPr="00094BFC">
        <w:rPr>
          <w:sz w:val="28"/>
          <w:szCs w:val="28"/>
        </w:rPr>
        <w:fldChar w:fldCharType="begin">
          <w:ffData>
            <w:name w:val="ТекстовоеПоле2"/>
            <w:enabled/>
            <w:calcOnExit w:val="0"/>
            <w:textInput>
              <w:format w:val="Первая прописная"/>
            </w:textInput>
          </w:ffData>
        </w:fldChar>
      </w:r>
      <w:bookmarkStart w:id="0" w:name="ТекстовоеПоле2"/>
      <w:r w:rsidR="000F3010" w:rsidRPr="00094BFC">
        <w:rPr>
          <w:sz w:val="28"/>
          <w:szCs w:val="28"/>
        </w:rPr>
        <w:instrText xml:space="preserve"> FORMTEXT </w:instrText>
      </w:r>
      <w:r w:rsidRPr="00094BFC">
        <w:rPr>
          <w:sz w:val="28"/>
          <w:szCs w:val="28"/>
        </w:rPr>
      </w:r>
      <w:r w:rsidRPr="00094BFC">
        <w:rPr>
          <w:sz w:val="28"/>
          <w:szCs w:val="28"/>
        </w:rPr>
        <w:fldChar w:fldCharType="separate"/>
      </w:r>
      <w:r w:rsidR="000F3010" w:rsidRPr="00094BFC">
        <w:rPr>
          <w:noProof/>
          <w:sz w:val="28"/>
          <w:szCs w:val="28"/>
        </w:rPr>
        <w:t>Заслушав и обсудив проект перспективного плана работы районного Совета депутатов на 201</w:t>
      </w:r>
      <w:r w:rsidR="00094BFC" w:rsidRPr="00094BFC">
        <w:rPr>
          <w:noProof/>
          <w:sz w:val="28"/>
          <w:szCs w:val="28"/>
        </w:rPr>
        <w:t>9</w:t>
      </w:r>
      <w:r w:rsidR="000F3010" w:rsidRPr="00094BFC">
        <w:rPr>
          <w:noProof/>
          <w:sz w:val="28"/>
          <w:szCs w:val="28"/>
        </w:rPr>
        <w:t xml:space="preserve"> год, руководствуясь ст. 3 Регламента Табунского районного Совета депутатов Алтайского края, утверждённого решением № 20 от 23.06.2017</w:t>
      </w:r>
      <w:r w:rsidRPr="00094BFC">
        <w:rPr>
          <w:sz w:val="28"/>
          <w:szCs w:val="28"/>
        </w:rPr>
        <w:fldChar w:fldCharType="end"/>
      </w:r>
      <w:bookmarkEnd w:id="0"/>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0A7B36" w:rsidRDefault="000A7B36" w:rsidP="004B2794">
      <w:pPr>
        <w:shd w:val="clear" w:color="auto" w:fill="FFFFFF"/>
        <w:spacing w:line="322" w:lineRule="exact"/>
        <w:ind w:left="5" w:right="5" w:firstLine="704"/>
        <w:jc w:val="both"/>
        <w:rPr>
          <w:spacing w:val="40"/>
          <w:sz w:val="28"/>
          <w:szCs w:val="28"/>
        </w:rPr>
      </w:pPr>
    </w:p>
    <w:p w:rsidR="000A7B36" w:rsidRPr="000A7B36" w:rsidRDefault="000F3010" w:rsidP="000A7B36">
      <w:pPr>
        <w:jc w:val="both"/>
        <w:rPr>
          <w:sz w:val="28"/>
          <w:szCs w:val="28"/>
        </w:rPr>
      </w:pPr>
      <w:bookmarkStart w:id="1" w:name="ТекстовоеПоле5"/>
      <w:r>
        <w:rPr>
          <w:sz w:val="28"/>
          <w:szCs w:val="28"/>
        </w:rPr>
        <w:tab/>
      </w:r>
      <w:bookmarkEnd w:id="1"/>
      <w:r w:rsidR="000A7B36" w:rsidRPr="000A7B36">
        <w:rPr>
          <w:sz w:val="28"/>
          <w:szCs w:val="28"/>
        </w:rPr>
        <w:t xml:space="preserve">1.  </w:t>
      </w:r>
      <w:r w:rsidR="000A7B36" w:rsidRPr="000A7B36">
        <w:rPr>
          <w:sz w:val="28"/>
          <w:szCs w:val="28"/>
        </w:rPr>
        <w:tab/>
        <w:t>Принять решение "О перспективном плане работы районного Совета депутатов на 201</w:t>
      </w:r>
      <w:r w:rsidR="000A7B36">
        <w:rPr>
          <w:sz w:val="28"/>
          <w:szCs w:val="28"/>
        </w:rPr>
        <w:t>9</w:t>
      </w:r>
      <w:r w:rsidR="000A7B36" w:rsidRPr="000A7B36">
        <w:rPr>
          <w:sz w:val="28"/>
          <w:szCs w:val="28"/>
        </w:rPr>
        <w:t xml:space="preserve"> год".</w:t>
      </w:r>
    </w:p>
    <w:p w:rsidR="000A7B36" w:rsidRPr="000A7B36" w:rsidRDefault="000A7B36" w:rsidP="000A7B36">
      <w:pPr>
        <w:jc w:val="both"/>
        <w:rPr>
          <w:sz w:val="28"/>
          <w:szCs w:val="28"/>
        </w:rPr>
      </w:pPr>
    </w:p>
    <w:p w:rsidR="000A7B36" w:rsidRPr="000A7B36" w:rsidRDefault="000A7B36" w:rsidP="000A7B36">
      <w:pPr>
        <w:jc w:val="both"/>
        <w:rPr>
          <w:sz w:val="28"/>
          <w:szCs w:val="28"/>
        </w:rPr>
      </w:pPr>
      <w:r w:rsidRPr="000A7B36">
        <w:rPr>
          <w:sz w:val="28"/>
          <w:szCs w:val="28"/>
        </w:rPr>
        <w:tab/>
        <w:t>2.</w:t>
      </w:r>
      <w:r w:rsidRPr="000A7B36">
        <w:rPr>
          <w:sz w:val="28"/>
          <w:szCs w:val="28"/>
        </w:rPr>
        <w:tab/>
        <w:t>Направить указанное решение главе района для подписания и обнародования в установленном порядке.</w:t>
      </w:r>
    </w:p>
    <w:p w:rsidR="000A7B36" w:rsidRPr="000A7B36" w:rsidRDefault="000A7B36" w:rsidP="000A7B36">
      <w:pPr>
        <w:jc w:val="both"/>
        <w:rPr>
          <w:sz w:val="28"/>
          <w:szCs w:val="28"/>
        </w:rPr>
      </w:pPr>
    </w:p>
    <w:p w:rsidR="000A7B36" w:rsidRDefault="000A7B36" w:rsidP="000A7B36">
      <w:pPr>
        <w:jc w:val="both"/>
        <w:rPr>
          <w:rFonts w:eastAsia="Calibri"/>
          <w:sz w:val="28"/>
          <w:szCs w:val="28"/>
          <w:lang w:eastAsia="en-US"/>
        </w:rPr>
      </w:pPr>
      <w:r w:rsidRPr="000A7B36">
        <w:rPr>
          <w:sz w:val="28"/>
          <w:szCs w:val="28"/>
        </w:rPr>
        <w:tab/>
        <w:t>3.</w:t>
      </w:r>
      <w:r w:rsidRPr="000A7B36">
        <w:rPr>
          <w:sz w:val="28"/>
          <w:szCs w:val="28"/>
        </w:rPr>
        <w:tab/>
        <w:t>Контроль за исполнением решения оставляю за собой.</w:t>
      </w:r>
    </w:p>
    <w:p w:rsidR="00321113" w:rsidRPr="00121836" w:rsidRDefault="00321113" w:rsidP="000F3010">
      <w:pPr>
        <w:jc w:val="both"/>
        <w:rPr>
          <w:rFonts w:eastAsia="Calibri"/>
          <w:sz w:val="28"/>
          <w:szCs w:val="28"/>
          <w:lang w:eastAsia="en-US"/>
        </w:rPr>
      </w:pPr>
    </w:p>
    <w:p w:rsidR="00F92AAF" w:rsidRDefault="00F92AAF" w:rsidP="00A3300B">
      <w:pPr>
        <w:shd w:val="clear" w:color="auto" w:fill="FFFFFF"/>
        <w:spacing w:line="322" w:lineRule="exact"/>
        <w:ind w:right="5"/>
        <w:jc w:val="both"/>
        <w:rPr>
          <w:spacing w:val="40"/>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361"/>
        <w:gridCol w:w="5209"/>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A3300B" w:rsidRDefault="00A3300B" w:rsidP="00B70B40">
      <w:pPr>
        <w:spacing w:before="240"/>
        <w:jc w:val="center"/>
        <w:rPr>
          <w:sz w:val="24"/>
          <w:szCs w:val="24"/>
        </w:rPr>
      </w:pPr>
    </w:p>
    <w:p w:rsidR="00A3300B" w:rsidRDefault="00A3300B">
      <w:pPr>
        <w:rPr>
          <w:sz w:val="24"/>
          <w:szCs w:val="24"/>
        </w:rPr>
      </w:pPr>
      <w:r>
        <w:rPr>
          <w:sz w:val="24"/>
          <w:szCs w:val="24"/>
        </w:rPr>
        <w:br w:type="page"/>
      </w:r>
    </w:p>
    <w:p w:rsidR="000F3010" w:rsidRDefault="000A7B36" w:rsidP="00B70B40">
      <w:pPr>
        <w:spacing w:before="240"/>
        <w:jc w:val="center"/>
        <w:rPr>
          <w:sz w:val="24"/>
          <w:szCs w:val="24"/>
        </w:rPr>
      </w:pPr>
      <w:r w:rsidRPr="000A7B36">
        <w:rPr>
          <w:sz w:val="24"/>
          <w:szCs w:val="24"/>
        </w:rPr>
        <w:lastRenderedPageBreak/>
        <w:t>О перспективном плане работы районного Совета депутатов на 201</w:t>
      </w:r>
      <w:r w:rsidR="00094BFC">
        <w:rPr>
          <w:sz w:val="24"/>
          <w:szCs w:val="24"/>
        </w:rPr>
        <w:t>9</w:t>
      </w:r>
      <w:r w:rsidRPr="000A7B36">
        <w:rPr>
          <w:sz w:val="24"/>
          <w:szCs w:val="24"/>
        </w:rPr>
        <w:t xml:space="preserve"> год</w:t>
      </w:r>
    </w:p>
    <w:p w:rsidR="00321113" w:rsidRDefault="00321113" w:rsidP="00321113">
      <w:pPr>
        <w:ind w:left="5387"/>
        <w:jc w:val="both"/>
        <w:rPr>
          <w:sz w:val="24"/>
          <w:szCs w:val="24"/>
        </w:rPr>
      </w:pPr>
      <w:r>
        <w:rPr>
          <w:sz w:val="24"/>
          <w:szCs w:val="24"/>
        </w:rPr>
        <w:t>П</w:t>
      </w:r>
      <w:r w:rsidRPr="0013494A">
        <w:rPr>
          <w:sz w:val="24"/>
          <w:szCs w:val="24"/>
        </w:rPr>
        <w:t>ринят решением районного Совета депутатов от</w:t>
      </w:r>
      <w:r>
        <w:rPr>
          <w:sz w:val="24"/>
          <w:szCs w:val="24"/>
        </w:rPr>
        <w:t xml:space="preserve">  </w:t>
      </w:r>
      <w:r w:rsidR="00804A14">
        <w:rPr>
          <w:sz w:val="24"/>
          <w:szCs w:val="24"/>
        </w:rPr>
        <w:t>26.12.2018</w:t>
      </w:r>
      <w:r>
        <w:rPr>
          <w:sz w:val="24"/>
          <w:szCs w:val="24"/>
        </w:rPr>
        <w:t xml:space="preserve"> №</w:t>
      </w:r>
      <w:r w:rsidR="00804A14">
        <w:rPr>
          <w:sz w:val="24"/>
          <w:szCs w:val="24"/>
        </w:rPr>
        <w:t xml:space="preserve"> 43</w:t>
      </w:r>
    </w:p>
    <w:p w:rsidR="000F3010" w:rsidRPr="00084EDB" w:rsidRDefault="000F3010" w:rsidP="000F3010">
      <w:pPr>
        <w:contextualSpacing/>
        <w:mirrorIndents/>
        <w:jc w:val="center"/>
        <w:rPr>
          <w:b/>
          <w:sz w:val="24"/>
          <w:szCs w:val="24"/>
        </w:rPr>
      </w:pPr>
      <w:r>
        <w:rPr>
          <w:b/>
          <w:sz w:val="24"/>
          <w:szCs w:val="24"/>
          <w:lang w:val="en-US"/>
        </w:rPr>
        <w:t>I</w:t>
      </w:r>
      <w:r w:rsidRPr="00CA0459">
        <w:rPr>
          <w:b/>
          <w:sz w:val="24"/>
          <w:szCs w:val="24"/>
        </w:rPr>
        <w:t xml:space="preserve">. </w:t>
      </w:r>
      <w:r w:rsidRPr="00084EDB">
        <w:rPr>
          <w:b/>
          <w:sz w:val="24"/>
          <w:szCs w:val="24"/>
        </w:rPr>
        <w:t>Основные вопросы</w:t>
      </w:r>
    </w:p>
    <w:p w:rsidR="000F3010" w:rsidRPr="00084EDB" w:rsidRDefault="000F3010" w:rsidP="000F3010">
      <w:pPr>
        <w:contextualSpacing/>
        <w:mirrorIndents/>
        <w:jc w:val="center"/>
        <w:rPr>
          <w:b/>
          <w:sz w:val="24"/>
          <w:szCs w:val="24"/>
        </w:rPr>
      </w:pPr>
      <w:r w:rsidRPr="00084EDB">
        <w:rPr>
          <w:b/>
          <w:sz w:val="24"/>
          <w:szCs w:val="24"/>
        </w:rPr>
        <w:t xml:space="preserve"> для рассмотрения на сессиях районного Совета депутатов в 201</w:t>
      </w:r>
      <w:r>
        <w:rPr>
          <w:b/>
          <w:sz w:val="24"/>
          <w:szCs w:val="24"/>
        </w:rPr>
        <w:t>9</w:t>
      </w:r>
      <w:r w:rsidRPr="00084EDB">
        <w:rPr>
          <w:b/>
          <w:sz w:val="24"/>
          <w:szCs w:val="24"/>
        </w:rPr>
        <w:t xml:space="preserve"> году</w:t>
      </w:r>
    </w:p>
    <w:p w:rsidR="000F3010" w:rsidRPr="00084EDB" w:rsidRDefault="000F3010" w:rsidP="000F3010">
      <w:pPr>
        <w:contextualSpacing/>
        <w:mirrorIndents/>
        <w:jc w:val="center"/>
        <w:rPr>
          <w:b/>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8"/>
        <w:gridCol w:w="5345"/>
        <w:gridCol w:w="1459"/>
        <w:gridCol w:w="2552"/>
      </w:tblGrid>
      <w:tr w:rsidR="000F3010" w:rsidRPr="00084EDB" w:rsidTr="006755FD">
        <w:tc>
          <w:tcPr>
            <w:tcW w:w="539" w:type="dxa"/>
            <w:tcBorders>
              <w:top w:val="single" w:sz="4" w:space="0" w:color="000000"/>
              <w:left w:val="single" w:sz="4" w:space="0" w:color="000000"/>
              <w:bottom w:val="single" w:sz="4" w:space="0" w:color="000000"/>
              <w:right w:val="single" w:sz="4" w:space="0" w:color="000000"/>
            </w:tcBorders>
            <w:hideMark/>
          </w:tcPr>
          <w:p w:rsidR="000F3010" w:rsidRPr="00084EDB" w:rsidRDefault="000F3010" w:rsidP="006755FD">
            <w:pPr>
              <w:contextualSpacing/>
              <w:mirrorIndents/>
              <w:jc w:val="center"/>
              <w:rPr>
                <w:sz w:val="24"/>
                <w:szCs w:val="24"/>
              </w:rPr>
            </w:pPr>
            <w:r w:rsidRPr="00084EDB">
              <w:rPr>
                <w:sz w:val="24"/>
                <w:szCs w:val="24"/>
              </w:rPr>
              <w:t>№</w:t>
            </w:r>
          </w:p>
          <w:p w:rsidR="000F3010" w:rsidRPr="00084EDB" w:rsidRDefault="000F3010" w:rsidP="006755FD">
            <w:pPr>
              <w:contextualSpacing/>
              <w:mirrorIndents/>
              <w:jc w:val="center"/>
              <w:rPr>
                <w:sz w:val="24"/>
                <w:szCs w:val="24"/>
              </w:rPr>
            </w:pPr>
            <w:r w:rsidRPr="00084EDB">
              <w:rPr>
                <w:sz w:val="24"/>
                <w:szCs w:val="24"/>
              </w:rPr>
              <w:t>п/п</w:t>
            </w:r>
          </w:p>
        </w:tc>
        <w:tc>
          <w:tcPr>
            <w:tcW w:w="5373" w:type="dxa"/>
            <w:gridSpan w:val="2"/>
            <w:tcBorders>
              <w:top w:val="single" w:sz="4" w:space="0" w:color="000000"/>
              <w:left w:val="single" w:sz="4" w:space="0" w:color="000000"/>
              <w:bottom w:val="single" w:sz="4" w:space="0" w:color="000000"/>
              <w:right w:val="single" w:sz="4" w:space="0" w:color="000000"/>
            </w:tcBorders>
            <w:hideMark/>
          </w:tcPr>
          <w:p w:rsidR="000F3010" w:rsidRPr="00084EDB" w:rsidRDefault="000F3010" w:rsidP="006755FD">
            <w:pPr>
              <w:contextualSpacing/>
              <w:mirrorIndents/>
              <w:jc w:val="center"/>
              <w:rPr>
                <w:sz w:val="24"/>
                <w:szCs w:val="24"/>
              </w:rPr>
            </w:pPr>
            <w:r w:rsidRPr="00084EDB">
              <w:rPr>
                <w:sz w:val="24"/>
                <w:szCs w:val="24"/>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0F3010" w:rsidRPr="00084EDB" w:rsidRDefault="000F3010" w:rsidP="006755FD">
            <w:pPr>
              <w:contextualSpacing/>
              <w:mirrorIndents/>
              <w:jc w:val="center"/>
              <w:rPr>
                <w:sz w:val="24"/>
                <w:szCs w:val="24"/>
              </w:rPr>
            </w:pPr>
            <w:r w:rsidRPr="00084EDB">
              <w:rPr>
                <w:sz w:val="24"/>
                <w:szCs w:val="24"/>
              </w:rPr>
              <w:t>Срок исполнения</w:t>
            </w:r>
          </w:p>
        </w:tc>
        <w:tc>
          <w:tcPr>
            <w:tcW w:w="2552" w:type="dxa"/>
            <w:tcBorders>
              <w:top w:val="single" w:sz="4" w:space="0" w:color="000000"/>
              <w:left w:val="single" w:sz="4" w:space="0" w:color="000000"/>
              <w:bottom w:val="single" w:sz="4" w:space="0" w:color="000000"/>
              <w:right w:val="single" w:sz="4" w:space="0" w:color="000000"/>
            </w:tcBorders>
            <w:hideMark/>
          </w:tcPr>
          <w:p w:rsidR="000F3010" w:rsidRPr="00084EDB" w:rsidRDefault="000F3010" w:rsidP="006755FD">
            <w:pPr>
              <w:contextualSpacing/>
              <w:mirrorIndents/>
              <w:jc w:val="center"/>
              <w:rPr>
                <w:sz w:val="24"/>
                <w:szCs w:val="24"/>
              </w:rPr>
            </w:pPr>
            <w:r w:rsidRPr="00084EDB">
              <w:rPr>
                <w:sz w:val="24"/>
                <w:szCs w:val="24"/>
              </w:rPr>
              <w:t>Ответственный за исполнение</w:t>
            </w:r>
          </w:p>
        </w:tc>
      </w:tr>
      <w:tr w:rsidR="000F3010" w:rsidRPr="00084EDB" w:rsidTr="006755FD">
        <w:tc>
          <w:tcPr>
            <w:tcW w:w="9923" w:type="dxa"/>
            <w:gridSpan w:val="5"/>
            <w:tcBorders>
              <w:top w:val="single" w:sz="4" w:space="0" w:color="000000"/>
              <w:left w:val="single" w:sz="4" w:space="0" w:color="000000"/>
              <w:bottom w:val="single" w:sz="4" w:space="0" w:color="000000"/>
              <w:right w:val="single" w:sz="4" w:space="0" w:color="000000"/>
            </w:tcBorders>
          </w:tcPr>
          <w:p w:rsidR="000F3010" w:rsidRPr="00084EDB" w:rsidRDefault="000F3010" w:rsidP="006755FD">
            <w:pPr>
              <w:contextualSpacing/>
              <w:mirrorIndents/>
              <w:jc w:val="center"/>
              <w:rPr>
                <w:sz w:val="24"/>
                <w:szCs w:val="24"/>
              </w:rPr>
            </w:pPr>
            <w:r w:rsidRPr="00084EDB">
              <w:rPr>
                <w:sz w:val="24"/>
                <w:szCs w:val="24"/>
                <w:lang w:val="en-US"/>
              </w:rPr>
              <w:t>I</w:t>
            </w:r>
            <w:r w:rsidRPr="00084EDB">
              <w:rPr>
                <w:sz w:val="24"/>
                <w:szCs w:val="24"/>
              </w:rPr>
              <w:t xml:space="preserve"> квартал</w:t>
            </w:r>
          </w:p>
        </w:tc>
      </w:tr>
      <w:tr w:rsidR="000F3010" w:rsidRPr="00084EDB" w:rsidTr="006755FD">
        <w:tc>
          <w:tcPr>
            <w:tcW w:w="567" w:type="dxa"/>
            <w:gridSpan w:val="2"/>
            <w:tcBorders>
              <w:top w:val="single" w:sz="4" w:space="0" w:color="000000"/>
              <w:left w:val="single" w:sz="4" w:space="0" w:color="000000"/>
              <w:bottom w:val="nil"/>
              <w:right w:val="single" w:sz="4" w:space="0" w:color="000000"/>
            </w:tcBorders>
            <w:hideMark/>
          </w:tcPr>
          <w:p w:rsidR="000F3010" w:rsidRDefault="00BF209A" w:rsidP="00BF209A">
            <w:pPr>
              <w:mirrorIndents/>
              <w:jc w:val="center"/>
              <w:rPr>
                <w:sz w:val="24"/>
              </w:rPr>
            </w:pPr>
            <w:r>
              <w:rPr>
                <w:sz w:val="24"/>
              </w:rPr>
              <w:t>1.</w:t>
            </w:r>
          </w:p>
          <w:p w:rsidR="00BF209A" w:rsidRDefault="00BF209A" w:rsidP="00BF209A">
            <w:pPr>
              <w:mirrorIndents/>
              <w:jc w:val="center"/>
              <w:rPr>
                <w:sz w:val="24"/>
              </w:rPr>
            </w:pPr>
          </w:p>
          <w:p w:rsidR="00BF209A" w:rsidRPr="00BF209A" w:rsidRDefault="00BF209A" w:rsidP="00BF209A">
            <w:pPr>
              <w:mirrorIndents/>
              <w:jc w:val="center"/>
              <w:rPr>
                <w:sz w:val="24"/>
              </w:rPr>
            </w:pPr>
          </w:p>
        </w:tc>
        <w:tc>
          <w:tcPr>
            <w:tcW w:w="5345" w:type="dxa"/>
            <w:tcBorders>
              <w:top w:val="single" w:sz="4" w:space="0" w:color="000000"/>
              <w:left w:val="single" w:sz="4" w:space="0" w:color="000000"/>
              <w:bottom w:val="nil"/>
              <w:right w:val="single" w:sz="4" w:space="0" w:color="000000"/>
            </w:tcBorders>
            <w:hideMark/>
          </w:tcPr>
          <w:p w:rsidR="000F3010" w:rsidRDefault="000F3010" w:rsidP="000F3010">
            <w:pPr>
              <w:contextualSpacing/>
              <w:mirrorIndents/>
              <w:rPr>
                <w:sz w:val="24"/>
                <w:szCs w:val="24"/>
              </w:rPr>
            </w:pPr>
            <w:r w:rsidRPr="00084EDB">
              <w:rPr>
                <w:sz w:val="24"/>
                <w:szCs w:val="24"/>
              </w:rPr>
              <w:t>Об итогах работы администрации района за 201</w:t>
            </w:r>
            <w:r>
              <w:rPr>
                <w:sz w:val="24"/>
                <w:szCs w:val="24"/>
              </w:rPr>
              <w:t>8</w:t>
            </w:r>
            <w:r w:rsidRPr="00084EDB">
              <w:rPr>
                <w:sz w:val="24"/>
                <w:szCs w:val="24"/>
              </w:rPr>
              <w:t xml:space="preserve"> год.</w:t>
            </w:r>
          </w:p>
          <w:p w:rsidR="00BF209A" w:rsidRPr="00084EDB" w:rsidRDefault="00BF209A" w:rsidP="000F3010">
            <w:pPr>
              <w:contextualSpacing/>
              <w:mirrorIndents/>
              <w:rPr>
                <w:sz w:val="24"/>
                <w:szCs w:val="24"/>
              </w:rPr>
            </w:pPr>
          </w:p>
        </w:tc>
        <w:tc>
          <w:tcPr>
            <w:tcW w:w="1459" w:type="dxa"/>
            <w:tcBorders>
              <w:top w:val="single" w:sz="4" w:space="0" w:color="000000"/>
              <w:left w:val="single" w:sz="4" w:space="0" w:color="000000"/>
              <w:bottom w:val="nil"/>
              <w:right w:val="single" w:sz="4" w:space="0" w:color="000000"/>
            </w:tcBorders>
            <w:hideMark/>
          </w:tcPr>
          <w:p w:rsidR="000F3010" w:rsidRPr="00084EDB" w:rsidRDefault="000F3010" w:rsidP="006755FD">
            <w:pPr>
              <w:contextualSpacing/>
              <w:mirrorIndents/>
              <w:jc w:val="center"/>
              <w:rPr>
                <w:sz w:val="24"/>
                <w:szCs w:val="24"/>
              </w:rPr>
            </w:pPr>
            <w:r w:rsidRPr="00084EDB">
              <w:rPr>
                <w:sz w:val="24"/>
                <w:szCs w:val="24"/>
              </w:rPr>
              <w:t>март</w:t>
            </w:r>
          </w:p>
        </w:tc>
        <w:tc>
          <w:tcPr>
            <w:tcW w:w="2552" w:type="dxa"/>
            <w:tcBorders>
              <w:top w:val="single" w:sz="4" w:space="0" w:color="000000"/>
              <w:left w:val="single" w:sz="4" w:space="0" w:color="000000"/>
              <w:bottom w:val="nil"/>
              <w:right w:val="single" w:sz="4" w:space="0" w:color="000000"/>
            </w:tcBorders>
            <w:hideMark/>
          </w:tcPr>
          <w:p w:rsidR="000F3010" w:rsidRDefault="00BF209A" w:rsidP="00BF209A">
            <w:pPr>
              <w:contextualSpacing/>
              <w:mirrorIndents/>
              <w:rPr>
                <w:sz w:val="24"/>
                <w:szCs w:val="24"/>
              </w:rPr>
            </w:pPr>
            <w:r>
              <w:rPr>
                <w:sz w:val="24"/>
                <w:szCs w:val="24"/>
              </w:rPr>
              <w:t>Г</w:t>
            </w:r>
            <w:r w:rsidR="000F3010" w:rsidRPr="00084EDB">
              <w:rPr>
                <w:sz w:val="24"/>
                <w:szCs w:val="24"/>
              </w:rPr>
              <w:t>лава района</w:t>
            </w:r>
          </w:p>
          <w:p w:rsidR="00BF209A" w:rsidRDefault="00BF209A" w:rsidP="00BF209A">
            <w:pPr>
              <w:contextualSpacing/>
              <w:mirrorIndents/>
              <w:rPr>
                <w:sz w:val="24"/>
                <w:szCs w:val="24"/>
              </w:rPr>
            </w:pPr>
          </w:p>
          <w:p w:rsidR="00BF209A" w:rsidRPr="00084EDB" w:rsidRDefault="00BF209A" w:rsidP="00BF209A">
            <w:pPr>
              <w:contextualSpacing/>
              <w:mirrorIndents/>
              <w:rPr>
                <w:sz w:val="24"/>
                <w:szCs w:val="24"/>
              </w:rPr>
            </w:pPr>
          </w:p>
        </w:tc>
      </w:tr>
      <w:tr w:rsidR="000E7B26" w:rsidRPr="00084EDB" w:rsidTr="006755FD">
        <w:tc>
          <w:tcPr>
            <w:tcW w:w="567" w:type="dxa"/>
            <w:gridSpan w:val="2"/>
            <w:tcBorders>
              <w:top w:val="single" w:sz="4" w:space="0" w:color="auto"/>
              <w:left w:val="single" w:sz="4" w:space="0" w:color="000000"/>
              <w:bottom w:val="single" w:sz="4" w:space="0" w:color="000000"/>
              <w:right w:val="single" w:sz="4" w:space="0" w:color="000000"/>
            </w:tcBorders>
          </w:tcPr>
          <w:p w:rsidR="000E7B26" w:rsidRDefault="000E7B26" w:rsidP="00BF209A">
            <w:pPr>
              <w:ind w:left="142"/>
              <w:mirrorIndents/>
              <w:jc w:val="center"/>
              <w:rPr>
                <w:sz w:val="24"/>
              </w:rPr>
            </w:pPr>
            <w:r>
              <w:rPr>
                <w:sz w:val="24"/>
              </w:rPr>
              <w:t>2.</w:t>
            </w:r>
          </w:p>
        </w:tc>
        <w:tc>
          <w:tcPr>
            <w:tcW w:w="5345" w:type="dxa"/>
            <w:tcBorders>
              <w:top w:val="single" w:sz="4" w:space="0" w:color="auto"/>
              <w:left w:val="single" w:sz="4" w:space="0" w:color="000000"/>
              <w:bottom w:val="single" w:sz="4" w:space="0" w:color="000000"/>
              <w:right w:val="single" w:sz="4" w:space="0" w:color="000000"/>
            </w:tcBorders>
          </w:tcPr>
          <w:p w:rsidR="000E7B26" w:rsidRDefault="000E7B26" w:rsidP="000F3010">
            <w:pPr>
              <w:contextualSpacing/>
              <w:mirrorIndents/>
              <w:rPr>
                <w:sz w:val="24"/>
                <w:szCs w:val="24"/>
              </w:rPr>
            </w:pPr>
            <w:r>
              <w:rPr>
                <w:sz w:val="24"/>
                <w:szCs w:val="24"/>
              </w:rPr>
              <w:t>Отчет о работе районного Совета депутатов за 2018 год</w:t>
            </w:r>
          </w:p>
        </w:tc>
        <w:tc>
          <w:tcPr>
            <w:tcW w:w="1459" w:type="dxa"/>
            <w:tcBorders>
              <w:top w:val="single" w:sz="4" w:space="0" w:color="auto"/>
              <w:left w:val="single" w:sz="4" w:space="0" w:color="000000"/>
              <w:bottom w:val="single" w:sz="4" w:space="0" w:color="000000"/>
              <w:right w:val="single" w:sz="4" w:space="0" w:color="000000"/>
            </w:tcBorders>
          </w:tcPr>
          <w:p w:rsidR="000E7B26" w:rsidRPr="00084EDB" w:rsidRDefault="000E7B26" w:rsidP="006755FD">
            <w:pPr>
              <w:contextualSpacing/>
              <w:mirrorIndents/>
              <w:jc w:val="center"/>
              <w:rPr>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0E7B26" w:rsidRDefault="000E7B26" w:rsidP="00BF209A">
            <w:pPr>
              <w:contextualSpacing/>
              <w:mirrorIndents/>
              <w:rPr>
                <w:sz w:val="24"/>
                <w:szCs w:val="24"/>
              </w:rPr>
            </w:pPr>
            <w:r>
              <w:rPr>
                <w:sz w:val="24"/>
                <w:szCs w:val="24"/>
              </w:rPr>
              <w:t>Председатель районного совета депутатов</w:t>
            </w:r>
          </w:p>
        </w:tc>
      </w:tr>
      <w:tr w:rsidR="00445459" w:rsidRPr="00084EDB" w:rsidTr="006755FD">
        <w:tc>
          <w:tcPr>
            <w:tcW w:w="567" w:type="dxa"/>
            <w:gridSpan w:val="2"/>
            <w:tcBorders>
              <w:top w:val="single" w:sz="4" w:space="0" w:color="auto"/>
              <w:left w:val="single" w:sz="4" w:space="0" w:color="000000"/>
              <w:bottom w:val="single" w:sz="4" w:space="0" w:color="000000"/>
              <w:right w:val="single" w:sz="4" w:space="0" w:color="000000"/>
            </w:tcBorders>
          </w:tcPr>
          <w:p w:rsidR="00445459" w:rsidRDefault="00445459" w:rsidP="00BF209A">
            <w:pPr>
              <w:ind w:left="142"/>
              <w:mirrorIndents/>
              <w:jc w:val="center"/>
              <w:rPr>
                <w:sz w:val="24"/>
              </w:rPr>
            </w:pPr>
            <w:r>
              <w:rPr>
                <w:sz w:val="24"/>
              </w:rPr>
              <w:t>3.</w:t>
            </w:r>
          </w:p>
        </w:tc>
        <w:tc>
          <w:tcPr>
            <w:tcW w:w="5345" w:type="dxa"/>
            <w:tcBorders>
              <w:top w:val="single" w:sz="4" w:space="0" w:color="auto"/>
              <w:left w:val="single" w:sz="4" w:space="0" w:color="000000"/>
              <w:bottom w:val="single" w:sz="4" w:space="0" w:color="000000"/>
              <w:right w:val="single" w:sz="4" w:space="0" w:color="000000"/>
            </w:tcBorders>
          </w:tcPr>
          <w:p w:rsidR="00445459" w:rsidRPr="00084EDB" w:rsidRDefault="00445459" w:rsidP="000F3010">
            <w:pPr>
              <w:contextualSpacing/>
              <w:mirrorIndents/>
              <w:rPr>
                <w:sz w:val="24"/>
                <w:szCs w:val="24"/>
              </w:rPr>
            </w:pPr>
            <w:r>
              <w:rPr>
                <w:sz w:val="24"/>
                <w:szCs w:val="24"/>
              </w:rPr>
              <w:t>Отчет об исполнении прогнозного плана приватизации</w:t>
            </w:r>
          </w:p>
        </w:tc>
        <w:tc>
          <w:tcPr>
            <w:tcW w:w="1459" w:type="dxa"/>
            <w:tcBorders>
              <w:top w:val="single" w:sz="4" w:space="0" w:color="auto"/>
              <w:left w:val="single" w:sz="4" w:space="0" w:color="000000"/>
              <w:bottom w:val="single" w:sz="4" w:space="0" w:color="000000"/>
              <w:right w:val="single" w:sz="4" w:space="0" w:color="000000"/>
            </w:tcBorders>
          </w:tcPr>
          <w:p w:rsidR="00445459" w:rsidRPr="00084EDB" w:rsidRDefault="00445459" w:rsidP="006755FD">
            <w:pPr>
              <w:contextualSpacing/>
              <w:mirrorIndents/>
              <w:jc w:val="center"/>
              <w:rPr>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45459" w:rsidRDefault="000E7B26" w:rsidP="00BF209A">
            <w:pPr>
              <w:contextualSpacing/>
              <w:mirrorIndents/>
              <w:rPr>
                <w:sz w:val="24"/>
                <w:szCs w:val="24"/>
              </w:rPr>
            </w:pPr>
            <w:r>
              <w:rPr>
                <w:sz w:val="24"/>
                <w:szCs w:val="24"/>
              </w:rPr>
              <w:t>Председатель комитета по экономике и управлению муниципальным имуществом</w:t>
            </w:r>
          </w:p>
        </w:tc>
      </w:tr>
      <w:tr w:rsidR="000F3010" w:rsidRPr="00084EDB" w:rsidTr="006755FD">
        <w:tc>
          <w:tcPr>
            <w:tcW w:w="567" w:type="dxa"/>
            <w:gridSpan w:val="2"/>
            <w:tcBorders>
              <w:top w:val="single" w:sz="4" w:space="0" w:color="auto"/>
              <w:left w:val="single" w:sz="4" w:space="0" w:color="000000"/>
              <w:bottom w:val="single" w:sz="4" w:space="0" w:color="000000"/>
              <w:right w:val="single" w:sz="4" w:space="0" w:color="000000"/>
            </w:tcBorders>
          </w:tcPr>
          <w:p w:rsidR="000F3010" w:rsidRPr="00BF209A" w:rsidRDefault="00445459" w:rsidP="00BF209A">
            <w:pPr>
              <w:ind w:left="142"/>
              <w:mirrorIndents/>
              <w:jc w:val="center"/>
              <w:rPr>
                <w:sz w:val="24"/>
              </w:rPr>
            </w:pPr>
            <w:r>
              <w:rPr>
                <w:sz w:val="24"/>
              </w:rPr>
              <w:t>4.</w:t>
            </w:r>
          </w:p>
        </w:tc>
        <w:tc>
          <w:tcPr>
            <w:tcW w:w="5345" w:type="dxa"/>
            <w:tcBorders>
              <w:top w:val="single" w:sz="4" w:space="0" w:color="auto"/>
              <w:left w:val="single" w:sz="4" w:space="0" w:color="000000"/>
              <w:bottom w:val="single" w:sz="4" w:space="0" w:color="000000"/>
              <w:right w:val="single" w:sz="4" w:space="0" w:color="000000"/>
            </w:tcBorders>
          </w:tcPr>
          <w:p w:rsidR="000F3010" w:rsidRPr="00084EDB" w:rsidRDefault="000F3010" w:rsidP="000F3010">
            <w:pPr>
              <w:contextualSpacing/>
              <w:mirrorIndents/>
              <w:rPr>
                <w:sz w:val="24"/>
                <w:szCs w:val="24"/>
              </w:rPr>
            </w:pPr>
            <w:r w:rsidRPr="00084EDB">
              <w:rPr>
                <w:sz w:val="24"/>
                <w:szCs w:val="24"/>
              </w:rPr>
              <w:t>Отчёт об исполнении бюджета района за 201</w:t>
            </w:r>
            <w:r>
              <w:rPr>
                <w:sz w:val="24"/>
                <w:szCs w:val="24"/>
              </w:rPr>
              <w:t>8</w:t>
            </w:r>
            <w:r w:rsidRPr="00084EDB">
              <w:rPr>
                <w:sz w:val="24"/>
                <w:szCs w:val="24"/>
              </w:rPr>
              <w:t xml:space="preserve"> год.</w:t>
            </w:r>
          </w:p>
        </w:tc>
        <w:tc>
          <w:tcPr>
            <w:tcW w:w="1459" w:type="dxa"/>
            <w:tcBorders>
              <w:top w:val="single" w:sz="4" w:space="0" w:color="auto"/>
              <w:left w:val="single" w:sz="4" w:space="0" w:color="000000"/>
              <w:bottom w:val="single" w:sz="4" w:space="0" w:color="000000"/>
              <w:right w:val="single" w:sz="4" w:space="0" w:color="000000"/>
            </w:tcBorders>
          </w:tcPr>
          <w:p w:rsidR="000F3010" w:rsidRPr="00084EDB" w:rsidRDefault="000F3010" w:rsidP="006755FD">
            <w:pPr>
              <w:contextualSpacing/>
              <w:mirrorIndents/>
              <w:jc w:val="center"/>
              <w:rPr>
                <w:sz w:val="24"/>
                <w:szCs w:val="24"/>
              </w:rPr>
            </w:pPr>
            <w:r w:rsidRPr="00084EDB">
              <w:rPr>
                <w:sz w:val="24"/>
                <w:szCs w:val="24"/>
              </w:rPr>
              <w:t>март</w:t>
            </w:r>
          </w:p>
        </w:tc>
        <w:tc>
          <w:tcPr>
            <w:tcW w:w="2552" w:type="dxa"/>
            <w:tcBorders>
              <w:top w:val="single" w:sz="4" w:space="0" w:color="auto"/>
              <w:left w:val="single" w:sz="4" w:space="0" w:color="000000"/>
              <w:bottom w:val="single" w:sz="4" w:space="0" w:color="000000"/>
              <w:right w:val="single" w:sz="4" w:space="0" w:color="000000"/>
            </w:tcBorders>
          </w:tcPr>
          <w:p w:rsidR="000F3010" w:rsidRPr="00084EDB" w:rsidRDefault="00BF209A" w:rsidP="00BF209A">
            <w:pPr>
              <w:contextualSpacing/>
              <w:mirrorIndents/>
              <w:rPr>
                <w:sz w:val="24"/>
                <w:szCs w:val="24"/>
              </w:rPr>
            </w:pPr>
            <w:r>
              <w:rPr>
                <w:sz w:val="24"/>
                <w:szCs w:val="24"/>
              </w:rPr>
              <w:t>П</w:t>
            </w:r>
            <w:r w:rsidR="000F3010" w:rsidRPr="00084EDB">
              <w:rPr>
                <w:sz w:val="24"/>
                <w:szCs w:val="24"/>
              </w:rPr>
              <w:t>редседатель комитета по финансам, налоговой и кредитной политике</w:t>
            </w:r>
          </w:p>
        </w:tc>
      </w:tr>
      <w:tr w:rsidR="00EC4D15" w:rsidRPr="00084EDB" w:rsidTr="006755FD">
        <w:tc>
          <w:tcPr>
            <w:tcW w:w="567" w:type="dxa"/>
            <w:gridSpan w:val="2"/>
            <w:tcBorders>
              <w:top w:val="single" w:sz="4" w:space="0" w:color="auto"/>
              <w:left w:val="single" w:sz="4" w:space="0" w:color="000000"/>
              <w:bottom w:val="single" w:sz="4" w:space="0" w:color="000000"/>
              <w:right w:val="single" w:sz="4" w:space="0" w:color="000000"/>
            </w:tcBorders>
          </w:tcPr>
          <w:p w:rsidR="00EC4D15" w:rsidRDefault="00EC4D15" w:rsidP="00EC4D15">
            <w:pPr>
              <w:ind w:left="142"/>
              <w:mirrorIndents/>
              <w:jc w:val="center"/>
              <w:rPr>
                <w:sz w:val="24"/>
              </w:rPr>
            </w:pPr>
            <w:r>
              <w:rPr>
                <w:sz w:val="24"/>
                <w:szCs w:val="24"/>
              </w:rPr>
              <w:t>5.</w:t>
            </w:r>
          </w:p>
        </w:tc>
        <w:tc>
          <w:tcPr>
            <w:tcW w:w="5345" w:type="dxa"/>
            <w:tcBorders>
              <w:top w:val="single" w:sz="4" w:space="0" w:color="auto"/>
              <w:left w:val="single" w:sz="4" w:space="0" w:color="000000"/>
              <w:bottom w:val="single" w:sz="4" w:space="0" w:color="000000"/>
              <w:right w:val="single" w:sz="4" w:space="0" w:color="000000"/>
            </w:tcBorders>
          </w:tcPr>
          <w:p w:rsidR="00EC4D15" w:rsidRPr="00713E1A" w:rsidRDefault="00EC4D15" w:rsidP="00EC4D15">
            <w:pPr>
              <w:jc w:val="both"/>
              <w:rPr>
                <w:sz w:val="24"/>
                <w:szCs w:val="24"/>
              </w:rPr>
            </w:pPr>
            <w:r>
              <w:rPr>
                <w:sz w:val="24"/>
                <w:szCs w:val="24"/>
              </w:rPr>
              <w:t>О внесении изменений в решение районного Совета депутатов от 26.06.2014 №19 «Об утверждении Положения о звании «Почетный гражданин Табунского района Алтайского края»</w:t>
            </w:r>
          </w:p>
        </w:tc>
        <w:tc>
          <w:tcPr>
            <w:tcW w:w="1459" w:type="dxa"/>
            <w:tcBorders>
              <w:top w:val="single" w:sz="4" w:space="0" w:color="auto"/>
              <w:left w:val="single" w:sz="4" w:space="0" w:color="000000"/>
              <w:bottom w:val="single" w:sz="4" w:space="0" w:color="000000"/>
              <w:right w:val="single" w:sz="4" w:space="0" w:color="000000"/>
            </w:tcBorders>
          </w:tcPr>
          <w:p w:rsidR="00EC4D15" w:rsidRPr="00084EDB" w:rsidRDefault="00EC4D15" w:rsidP="00EC4D15">
            <w:pPr>
              <w:contextualSpacing/>
              <w:mirrorIndents/>
              <w:jc w:val="center"/>
              <w:rPr>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EC4D15" w:rsidRPr="00713E1A" w:rsidRDefault="00EC4D15" w:rsidP="00EC4D15">
            <w:pPr>
              <w:contextualSpacing/>
              <w:mirrorIndents/>
              <w:jc w:val="both"/>
              <w:rPr>
                <w:sz w:val="24"/>
                <w:szCs w:val="24"/>
              </w:rPr>
            </w:pPr>
            <w:r>
              <w:rPr>
                <w:sz w:val="24"/>
                <w:szCs w:val="24"/>
              </w:rPr>
              <w:t>Заместитель главы администрации района</w:t>
            </w:r>
          </w:p>
        </w:tc>
      </w:tr>
      <w:tr w:rsidR="00445459" w:rsidRPr="00084EDB" w:rsidTr="006755FD">
        <w:tc>
          <w:tcPr>
            <w:tcW w:w="567" w:type="dxa"/>
            <w:gridSpan w:val="2"/>
            <w:tcBorders>
              <w:top w:val="single" w:sz="4" w:space="0" w:color="auto"/>
              <w:left w:val="single" w:sz="4" w:space="0" w:color="000000"/>
              <w:bottom w:val="single" w:sz="4" w:space="0" w:color="000000"/>
              <w:right w:val="single" w:sz="4" w:space="0" w:color="000000"/>
            </w:tcBorders>
          </w:tcPr>
          <w:p w:rsidR="00445459" w:rsidRDefault="00EC4D15" w:rsidP="00445459">
            <w:pPr>
              <w:contextualSpacing/>
              <w:mirrorIndents/>
              <w:jc w:val="center"/>
              <w:rPr>
                <w:sz w:val="24"/>
                <w:szCs w:val="24"/>
              </w:rPr>
            </w:pPr>
            <w:r>
              <w:rPr>
                <w:sz w:val="24"/>
                <w:szCs w:val="24"/>
              </w:rPr>
              <w:t>6.</w:t>
            </w:r>
          </w:p>
        </w:tc>
        <w:tc>
          <w:tcPr>
            <w:tcW w:w="5345" w:type="dxa"/>
            <w:tcBorders>
              <w:top w:val="single" w:sz="4" w:space="0" w:color="auto"/>
              <w:left w:val="single" w:sz="4" w:space="0" w:color="000000"/>
              <w:bottom w:val="single" w:sz="4" w:space="0" w:color="000000"/>
              <w:right w:val="single" w:sz="4" w:space="0" w:color="000000"/>
            </w:tcBorders>
          </w:tcPr>
          <w:p w:rsidR="00445459" w:rsidRPr="00D3389D" w:rsidRDefault="00445459" w:rsidP="00445459">
            <w:pPr>
              <w:rPr>
                <w:sz w:val="24"/>
                <w:szCs w:val="24"/>
              </w:rPr>
            </w:pPr>
            <w:r w:rsidRPr="00D3389D">
              <w:rPr>
                <w:sz w:val="24"/>
                <w:szCs w:val="24"/>
              </w:rPr>
              <w:t>О присвоении звания “Почетный гражданин</w:t>
            </w:r>
            <w:r>
              <w:rPr>
                <w:sz w:val="24"/>
                <w:szCs w:val="24"/>
              </w:rPr>
              <w:t xml:space="preserve"> Табунского района»</w:t>
            </w:r>
          </w:p>
          <w:p w:rsidR="00445459" w:rsidRPr="00713E1A" w:rsidRDefault="00445459" w:rsidP="00445459">
            <w:pPr>
              <w:jc w:val="both"/>
              <w:rPr>
                <w:sz w:val="24"/>
                <w:szCs w:val="24"/>
              </w:rPr>
            </w:pPr>
          </w:p>
        </w:tc>
        <w:tc>
          <w:tcPr>
            <w:tcW w:w="1459" w:type="dxa"/>
            <w:tcBorders>
              <w:top w:val="single" w:sz="4" w:space="0" w:color="auto"/>
              <w:left w:val="single" w:sz="4" w:space="0" w:color="000000"/>
              <w:bottom w:val="single" w:sz="4" w:space="0" w:color="000000"/>
              <w:right w:val="single" w:sz="4" w:space="0" w:color="000000"/>
            </w:tcBorders>
          </w:tcPr>
          <w:p w:rsidR="00445459" w:rsidRPr="00084EDB" w:rsidRDefault="00445459" w:rsidP="00445459">
            <w:pPr>
              <w:contextualSpacing/>
              <w:mirrorIndents/>
              <w:jc w:val="center"/>
              <w:rPr>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45459" w:rsidRPr="00713E1A" w:rsidRDefault="00445459" w:rsidP="00EC4D15">
            <w:pPr>
              <w:contextualSpacing/>
              <w:mirrorIndents/>
              <w:jc w:val="both"/>
              <w:rPr>
                <w:sz w:val="24"/>
                <w:szCs w:val="24"/>
              </w:rPr>
            </w:pPr>
            <w:r>
              <w:rPr>
                <w:sz w:val="24"/>
                <w:szCs w:val="24"/>
              </w:rPr>
              <w:t>Заместитель главы администрации района</w:t>
            </w:r>
          </w:p>
        </w:tc>
      </w:tr>
      <w:tr w:rsidR="000F3010" w:rsidRPr="00084EDB" w:rsidTr="006755FD">
        <w:tc>
          <w:tcPr>
            <w:tcW w:w="9923" w:type="dxa"/>
            <w:gridSpan w:val="5"/>
            <w:tcBorders>
              <w:top w:val="nil"/>
              <w:left w:val="single" w:sz="4" w:space="0" w:color="000000"/>
              <w:bottom w:val="single" w:sz="4" w:space="0" w:color="000000"/>
              <w:right w:val="single" w:sz="4" w:space="0" w:color="000000"/>
            </w:tcBorders>
          </w:tcPr>
          <w:p w:rsidR="000F3010" w:rsidRPr="00084EDB" w:rsidRDefault="000F3010" w:rsidP="006755FD">
            <w:pPr>
              <w:contextualSpacing/>
              <w:mirrorIndents/>
              <w:jc w:val="center"/>
              <w:rPr>
                <w:sz w:val="24"/>
                <w:szCs w:val="24"/>
              </w:rPr>
            </w:pPr>
            <w:r w:rsidRPr="00084EDB">
              <w:rPr>
                <w:sz w:val="24"/>
                <w:szCs w:val="24"/>
                <w:lang w:val="en-US"/>
              </w:rPr>
              <w:t>II</w:t>
            </w:r>
            <w:r w:rsidRPr="00084EDB">
              <w:rPr>
                <w:sz w:val="24"/>
                <w:szCs w:val="24"/>
              </w:rPr>
              <w:t xml:space="preserve"> квартал</w:t>
            </w:r>
          </w:p>
        </w:tc>
      </w:tr>
      <w:tr w:rsidR="00094BFC" w:rsidRPr="00084EDB" w:rsidTr="006755FD">
        <w:trPr>
          <w:trHeight w:val="557"/>
        </w:trPr>
        <w:tc>
          <w:tcPr>
            <w:tcW w:w="567" w:type="dxa"/>
            <w:gridSpan w:val="2"/>
            <w:tcBorders>
              <w:top w:val="single" w:sz="4" w:space="0" w:color="000000"/>
              <w:left w:val="single" w:sz="4" w:space="0" w:color="000000"/>
              <w:bottom w:val="single" w:sz="4" w:space="0" w:color="000000"/>
              <w:right w:val="single" w:sz="4" w:space="0" w:color="000000"/>
            </w:tcBorders>
            <w:hideMark/>
          </w:tcPr>
          <w:p w:rsidR="00094BFC" w:rsidRPr="00084EDB" w:rsidRDefault="00094BFC" w:rsidP="00094BFC">
            <w:pPr>
              <w:contextualSpacing/>
              <w:mirrorIndents/>
              <w:jc w:val="center"/>
              <w:rPr>
                <w:sz w:val="24"/>
                <w:szCs w:val="24"/>
              </w:rPr>
            </w:pPr>
            <w:r w:rsidRPr="00084EDB">
              <w:rPr>
                <w:sz w:val="24"/>
                <w:szCs w:val="24"/>
              </w:rPr>
              <w:t>1</w:t>
            </w:r>
          </w:p>
          <w:p w:rsidR="00094BFC" w:rsidRPr="00084EDB" w:rsidRDefault="00094BFC" w:rsidP="00094BFC">
            <w:pPr>
              <w:contextualSpacing/>
              <w:mirrorIndents/>
              <w:jc w:val="center"/>
              <w:rPr>
                <w:sz w:val="24"/>
                <w:szCs w:val="24"/>
              </w:rPr>
            </w:pPr>
          </w:p>
          <w:p w:rsidR="00094BFC" w:rsidRPr="00084EDB" w:rsidRDefault="00094BFC" w:rsidP="00094BFC">
            <w:pPr>
              <w:contextualSpacing/>
              <w:mirrorIndents/>
              <w:jc w:val="center"/>
              <w:rPr>
                <w:sz w:val="24"/>
                <w:szCs w:val="24"/>
              </w:rPr>
            </w:pPr>
          </w:p>
          <w:p w:rsidR="00094BFC" w:rsidRPr="00084EDB" w:rsidRDefault="00094BFC" w:rsidP="00094BFC">
            <w:pPr>
              <w:contextualSpacing/>
              <w:mirrorIndents/>
              <w:jc w:val="center"/>
              <w:rPr>
                <w:sz w:val="24"/>
                <w:szCs w:val="24"/>
              </w:rPr>
            </w:pPr>
          </w:p>
        </w:tc>
        <w:tc>
          <w:tcPr>
            <w:tcW w:w="5345" w:type="dxa"/>
            <w:tcBorders>
              <w:top w:val="single" w:sz="4" w:space="0" w:color="000000"/>
              <w:left w:val="single" w:sz="4" w:space="0" w:color="000000"/>
              <w:bottom w:val="single" w:sz="4" w:space="0" w:color="000000"/>
              <w:right w:val="single" w:sz="4" w:space="0" w:color="auto"/>
            </w:tcBorders>
          </w:tcPr>
          <w:p w:rsidR="00094BFC" w:rsidRPr="0097185B" w:rsidRDefault="00212D98" w:rsidP="003A6C92">
            <w:pPr>
              <w:jc w:val="both"/>
              <w:rPr>
                <w:sz w:val="24"/>
                <w:szCs w:val="24"/>
              </w:rPr>
            </w:pPr>
            <w:r w:rsidRPr="0097185B">
              <w:rPr>
                <w:sz w:val="24"/>
                <w:szCs w:val="24"/>
              </w:rPr>
              <w:t xml:space="preserve">О ходе реализации муниципальной программы «Обеспечение населения Табунского района жилищно-коммунальными услугами» </w:t>
            </w:r>
            <w:r>
              <w:rPr>
                <w:sz w:val="24"/>
                <w:szCs w:val="24"/>
              </w:rPr>
              <w:t>на 2015-2020 г.г.</w:t>
            </w:r>
          </w:p>
        </w:tc>
        <w:tc>
          <w:tcPr>
            <w:tcW w:w="1459" w:type="dxa"/>
            <w:tcBorders>
              <w:top w:val="single" w:sz="4" w:space="0" w:color="auto"/>
              <w:left w:val="single" w:sz="4" w:space="0" w:color="auto"/>
              <w:bottom w:val="single" w:sz="4" w:space="0" w:color="auto"/>
              <w:right w:val="single" w:sz="4" w:space="0" w:color="auto"/>
            </w:tcBorders>
          </w:tcPr>
          <w:p w:rsidR="00094BFC" w:rsidRPr="00084EDB" w:rsidRDefault="00094BFC" w:rsidP="00094BFC">
            <w:pPr>
              <w:contextualSpacing/>
              <w:mirrorIndents/>
              <w:jc w:val="center"/>
              <w:rPr>
                <w:sz w:val="24"/>
                <w:szCs w:val="24"/>
              </w:rPr>
            </w:pPr>
            <w:r w:rsidRPr="00084EDB">
              <w:rPr>
                <w:sz w:val="24"/>
                <w:szCs w:val="24"/>
              </w:rPr>
              <w:t>июнь</w:t>
            </w:r>
          </w:p>
        </w:tc>
        <w:tc>
          <w:tcPr>
            <w:tcW w:w="2552" w:type="dxa"/>
            <w:tcBorders>
              <w:top w:val="single" w:sz="4" w:space="0" w:color="000000"/>
              <w:left w:val="single" w:sz="4" w:space="0" w:color="auto"/>
              <w:bottom w:val="single" w:sz="4" w:space="0" w:color="000000"/>
              <w:right w:val="single" w:sz="4" w:space="0" w:color="000000"/>
            </w:tcBorders>
          </w:tcPr>
          <w:p w:rsidR="00094BFC" w:rsidRPr="00084EDB" w:rsidRDefault="00212D98" w:rsidP="00094BFC">
            <w:pPr>
              <w:contextualSpacing/>
              <w:mirrorIndents/>
              <w:jc w:val="center"/>
              <w:rPr>
                <w:sz w:val="24"/>
                <w:szCs w:val="24"/>
              </w:rPr>
            </w:pPr>
            <w:r>
              <w:rPr>
                <w:sz w:val="24"/>
                <w:szCs w:val="24"/>
              </w:rPr>
              <w:t>Первый з</w:t>
            </w:r>
            <w:r w:rsidR="00094BFC">
              <w:rPr>
                <w:sz w:val="24"/>
                <w:szCs w:val="24"/>
              </w:rPr>
              <w:t xml:space="preserve">аместитель главы администрации района </w:t>
            </w:r>
          </w:p>
        </w:tc>
      </w:tr>
      <w:tr w:rsidR="00804A14" w:rsidRPr="00084EDB" w:rsidTr="006755FD">
        <w:trPr>
          <w:trHeight w:val="557"/>
        </w:trPr>
        <w:tc>
          <w:tcPr>
            <w:tcW w:w="567" w:type="dxa"/>
            <w:gridSpan w:val="2"/>
            <w:tcBorders>
              <w:top w:val="single" w:sz="4" w:space="0" w:color="000000"/>
              <w:left w:val="single" w:sz="4" w:space="0" w:color="000000"/>
              <w:bottom w:val="single" w:sz="4" w:space="0" w:color="000000"/>
              <w:right w:val="single" w:sz="4" w:space="0" w:color="000000"/>
            </w:tcBorders>
          </w:tcPr>
          <w:p w:rsidR="00804A14" w:rsidRPr="00084EDB" w:rsidRDefault="00804A14" w:rsidP="00804A14">
            <w:pPr>
              <w:contextualSpacing/>
              <w:mirrorIndents/>
              <w:jc w:val="both"/>
              <w:rPr>
                <w:sz w:val="24"/>
                <w:szCs w:val="24"/>
              </w:rPr>
            </w:pPr>
            <w:r>
              <w:rPr>
                <w:sz w:val="24"/>
                <w:szCs w:val="24"/>
              </w:rPr>
              <w:t>2</w:t>
            </w:r>
          </w:p>
        </w:tc>
        <w:tc>
          <w:tcPr>
            <w:tcW w:w="5345" w:type="dxa"/>
            <w:tcBorders>
              <w:top w:val="single" w:sz="4" w:space="0" w:color="000000"/>
              <w:left w:val="single" w:sz="4" w:space="0" w:color="000000"/>
              <w:bottom w:val="single" w:sz="4" w:space="0" w:color="000000"/>
              <w:right w:val="single" w:sz="4" w:space="0" w:color="auto"/>
            </w:tcBorders>
          </w:tcPr>
          <w:p w:rsidR="00804A14" w:rsidRPr="0097185B" w:rsidRDefault="00804A14" w:rsidP="00804A14">
            <w:pPr>
              <w:jc w:val="both"/>
              <w:rPr>
                <w:sz w:val="24"/>
                <w:szCs w:val="24"/>
              </w:rPr>
            </w:pPr>
            <w:r>
              <w:rPr>
                <w:sz w:val="24"/>
                <w:szCs w:val="24"/>
              </w:rPr>
              <w:t>Информация об организации медицинского обслуживания населения Табунского района</w:t>
            </w:r>
          </w:p>
        </w:tc>
        <w:tc>
          <w:tcPr>
            <w:tcW w:w="1459" w:type="dxa"/>
            <w:tcBorders>
              <w:top w:val="single" w:sz="4" w:space="0" w:color="auto"/>
              <w:left w:val="single" w:sz="4" w:space="0" w:color="auto"/>
              <w:bottom w:val="single" w:sz="4" w:space="0" w:color="auto"/>
              <w:right w:val="single" w:sz="4" w:space="0" w:color="auto"/>
            </w:tcBorders>
          </w:tcPr>
          <w:p w:rsidR="00804A14" w:rsidRPr="00084EDB" w:rsidRDefault="00804A14" w:rsidP="00804A14">
            <w:pPr>
              <w:contextualSpacing/>
              <w:mirrorIndents/>
              <w:jc w:val="center"/>
              <w:rPr>
                <w:sz w:val="24"/>
                <w:szCs w:val="24"/>
              </w:rPr>
            </w:pPr>
          </w:p>
        </w:tc>
        <w:tc>
          <w:tcPr>
            <w:tcW w:w="2552" w:type="dxa"/>
            <w:tcBorders>
              <w:top w:val="single" w:sz="4" w:space="0" w:color="000000"/>
              <w:left w:val="single" w:sz="4" w:space="0" w:color="auto"/>
              <w:bottom w:val="single" w:sz="4" w:space="0" w:color="000000"/>
              <w:right w:val="single" w:sz="4" w:space="0" w:color="000000"/>
            </w:tcBorders>
          </w:tcPr>
          <w:p w:rsidR="00804A14" w:rsidRDefault="00804A14" w:rsidP="00804A14">
            <w:pPr>
              <w:contextualSpacing/>
              <w:mirrorIndents/>
              <w:jc w:val="center"/>
              <w:rPr>
                <w:sz w:val="24"/>
                <w:szCs w:val="24"/>
              </w:rPr>
            </w:pPr>
            <w:r>
              <w:rPr>
                <w:sz w:val="24"/>
                <w:szCs w:val="24"/>
              </w:rPr>
              <w:t>Заместитель главы администрации района, гл. врач КГБУЗ «Табунская ЦРБ»</w:t>
            </w:r>
          </w:p>
        </w:tc>
      </w:tr>
      <w:tr w:rsidR="00804A14" w:rsidRPr="00084EDB" w:rsidTr="006755FD">
        <w:trPr>
          <w:trHeight w:val="557"/>
        </w:trPr>
        <w:tc>
          <w:tcPr>
            <w:tcW w:w="567" w:type="dxa"/>
            <w:gridSpan w:val="2"/>
            <w:tcBorders>
              <w:top w:val="single" w:sz="4" w:space="0" w:color="000000"/>
              <w:left w:val="single" w:sz="4" w:space="0" w:color="000000"/>
              <w:bottom w:val="single" w:sz="4" w:space="0" w:color="000000"/>
              <w:right w:val="single" w:sz="4" w:space="0" w:color="000000"/>
            </w:tcBorders>
          </w:tcPr>
          <w:p w:rsidR="00804A14" w:rsidRDefault="00804A14" w:rsidP="00804A14">
            <w:pPr>
              <w:contextualSpacing/>
              <w:mirrorIndents/>
              <w:jc w:val="both"/>
              <w:rPr>
                <w:sz w:val="24"/>
                <w:szCs w:val="24"/>
              </w:rPr>
            </w:pPr>
            <w:r>
              <w:rPr>
                <w:sz w:val="24"/>
                <w:szCs w:val="24"/>
              </w:rPr>
              <w:t>3</w:t>
            </w:r>
          </w:p>
        </w:tc>
        <w:tc>
          <w:tcPr>
            <w:tcW w:w="5345" w:type="dxa"/>
            <w:tcBorders>
              <w:top w:val="single" w:sz="4" w:space="0" w:color="000000"/>
              <w:left w:val="single" w:sz="4" w:space="0" w:color="000000"/>
              <w:bottom w:val="single" w:sz="4" w:space="0" w:color="000000"/>
              <w:right w:val="single" w:sz="4" w:space="0" w:color="auto"/>
            </w:tcBorders>
          </w:tcPr>
          <w:p w:rsidR="00804A14" w:rsidRDefault="00804A14" w:rsidP="00804A14">
            <w:pPr>
              <w:jc w:val="both"/>
              <w:rPr>
                <w:sz w:val="24"/>
                <w:szCs w:val="24"/>
              </w:rPr>
            </w:pPr>
            <w:r w:rsidRPr="00713E1A">
              <w:rPr>
                <w:sz w:val="24"/>
                <w:szCs w:val="24"/>
              </w:rPr>
              <w:t>О внесении в Устав муниципального образования Табунский район Алтайского края изменений и дополнений</w:t>
            </w:r>
          </w:p>
        </w:tc>
        <w:tc>
          <w:tcPr>
            <w:tcW w:w="1459" w:type="dxa"/>
            <w:tcBorders>
              <w:top w:val="single" w:sz="4" w:space="0" w:color="auto"/>
              <w:left w:val="single" w:sz="4" w:space="0" w:color="auto"/>
              <w:bottom w:val="single" w:sz="4" w:space="0" w:color="auto"/>
              <w:right w:val="single" w:sz="4" w:space="0" w:color="auto"/>
            </w:tcBorders>
          </w:tcPr>
          <w:p w:rsidR="00804A14" w:rsidRPr="00084EDB" w:rsidRDefault="00804A14" w:rsidP="00804A14">
            <w:pPr>
              <w:contextualSpacing/>
              <w:mirrorIndents/>
              <w:jc w:val="center"/>
              <w:rPr>
                <w:sz w:val="24"/>
                <w:szCs w:val="24"/>
              </w:rPr>
            </w:pPr>
          </w:p>
        </w:tc>
        <w:tc>
          <w:tcPr>
            <w:tcW w:w="2552" w:type="dxa"/>
            <w:tcBorders>
              <w:top w:val="single" w:sz="4" w:space="0" w:color="000000"/>
              <w:left w:val="single" w:sz="4" w:space="0" w:color="auto"/>
              <w:bottom w:val="single" w:sz="4" w:space="0" w:color="000000"/>
              <w:right w:val="single" w:sz="4" w:space="0" w:color="000000"/>
            </w:tcBorders>
          </w:tcPr>
          <w:p w:rsidR="00804A14" w:rsidRDefault="00804A14" w:rsidP="00804A14">
            <w:pPr>
              <w:contextualSpacing/>
              <w:mirrorIndents/>
              <w:jc w:val="center"/>
              <w:rPr>
                <w:sz w:val="24"/>
                <w:szCs w:val="24"/>
              </w:rPr>
            </w:pPr>
            <w:r w:rsidRPr="00713E1A">
              <w:rPr>
                <w:sz w:val="24"/>
                <w:szCs w:val="24"/>
              </w:rPr>
              <w:t>юридический  отдел</w:t>
            </w:r>
          </w:p>
        </w:tc>
      </w:tr>
      <w:tr w:rsidR="00EC4D15" w:rsidRPr="00084EDB" w:rsidTr="006755FD">
        <w:trPr>
          <w:trHeight w:val="557"/>
        </w:trPr>
        <w:tc>
          <w:tcPr>
            <w:tcW w:w="567" w:type="dxa"/>
            <w:gridSpan w:val="2"/>
            <w:tcBorders>
              <w:top w:val="single" w:sz="4" w:space="0" w:color="000000"/>
              <w:left w:val="single" w:sz="4" w:space="0" w:color="000000"/>
              <w:bottom w:val="single" w:sz="4" w:space="0" w:color="000000"/>
              <w:right w:val="single" w:sz="4" w:space="0" w:color="000000"/>
            </w:tcBorders>
          </w:tcPr>
          <w:p w:rsidR="00EC4D15" w:rsidRDefault="00EC4D15" w:rsidP="00094BFC">
            <w:pPr>
              <w:contextualSpacing/>
              <w:mirrorIndents/>
              <w:jc w:val="both"/>
              <w:rPr>
                <w:sz w:val="24"/>
                <w:szCs w:val="24"/>
              </w:rPr>
            </w:pPr>
          </w:p>
        </w:tc>
        <w:tc>
          <w:tcPr>
            <w:tcW w:w="5345" w:type="dxa"/>
            <w:tcBorders>
              <w:top w:val="single" w:sz="4" w:space="0" w:color="000000"/>
              <w:left w:val="single" w:sz="4" w:space="0" w:color="000000"/>
              <w:bottom w:val="single" w:sz="4" w:space="0" w:color="000000"/>
              <w:right w:val="single" w:sz="4" w:space="0" w:color="auto"/>
            </w:tcBorders>
          </w:tcPr>
          <w:p w:rsidR="00EC4D15" w:rsidRPr="00713E1A" w:rsidRDefault="00EC4D15" w:rsidP="00094BFC">
            <w:pPr>
              <w:jc w:val="both"/>
              <w:rPr>
                <w:sz w:val="24"/>
                <w:szCs w:val="24"/>
              </w:rPr>
            </w:pPr>
            <w:r>
              <w:rPr>
                <w:sz w:val="24"/>
                <w:szCs w:val="24"/>
              </w:rPr>
              <w:t>О внесении изменений в решение районного Совета депутатов от 22.12.2017 №25 «Об утверждении Положения о постоянных комиссиях Табунского районного Совета депутатов»</w:t>
            </w:r>
          </w:p>
        </w:tc>
        <w:tc>
          <w:tcPr>
            <w:tcW w:w="1459" w:type="dxa"/>
            <w:tcBorders>
              <w:top w:val="single" w:sz="4" w:space="0" w:color="auto"/>
              <w:left w:val="single" w:sz="4" w:space="0" w:color="auto"/>
              <w:bottom w:val="single" w:sz="4" w:space="0" w:color="auto"/>
              <w:right w:val="single" w:sz="4" w:space="0" w:color="auto"/>
            </w:tcBorders>
          </w:tcPr>
          <w:p w:rsidR="00EC4D15" w:rsidRPr="00084EDB" w:rsidRDefault="00EC4D15" w:rsidP="00094BFC">
            <w:pPr>
              <w:contextualSpacing/>
              <w:mirrorIndents/>
              <w:jc w:val="center"/>
              <w:rPr>
                <w:sz w:val="24"/>
                <w:szCs w:val="24"/>
              </w:rPr>
            </w:pPr>
          </w:p>
        </w:tc>
        <w:tc>
          <w:tcPr>
            <w:tcW w:w="2552" w:type="dxa"/>
            <w:tcBorders>
              <w:top w:val="single" w:sz="4" w:space="0" w:color="000000"/>
              <w:left w:val="single" w:sz="4" w:space="0" w:color="auto"/>
              <w:bottom w:val="single" w:sz="4" w:space="0" w:color="000000"/>
              <w:right w:val="single" w:sz="4" w:space="0" w:color="000000"/>
            </w:tcBorders>
          </w:tcPr>
          <w:p w:rsidR="00EC4D15" w:rsidRPr="00713E1A" w:rsidRDefault="00EC4D15" w:rsidP="00EC4D15">
            <w:pPr>
              <w:contextualSpacing/>
              <w:mirrorIndents/>
              <w:jc w:val="both"/>
              <w:rPr>
                <w:sz w:val="24"/>
                <w:szCs w:val="24"/>
              </w:rPr>
            </w:pPr>
            <w:r>
              <w:rPr>
                <w:sz w:val="24"/>
                <w:szCs w:val="24"/>
              </w:rPr>
              <w:t xml:space="preserve">Организационный, </w:t>
            </w:r>
            <w:r w:rsidRPr="00713E1A">
              <w:rPr>
                <w:sz w:val="24"/>
                <w:szCs w:val="24"/>
              </w:rPr>
              <w:t>юридический  отдел</w:t>
            </w:r>
            <w:r>
              <w:rPr>
                <w:sz w:val="24"/>
                <w:szCs w:val="24"/>
              </w:rPr>
              <w:t>ы</w:t>
            </w:r>
          </w:p>
        </w:tc>
      </w:tr>
      <w:tr w:rsidR="00094BFC" w:rsidRPr="00084EDB" w:rsidTr="006755FD">
        <w:tc>
          <w:tcPr>
            <w:tcW w:w="9923" w:type="dxa"/>
            <w:gridSpan w:val="5"/>
            <w:tcBorders>
              <w:top w:val="single" w:sz="4" w:space="0" w:color="auto"/>
              <w:left w:val="single" w:sz="4" w:space="0" w:color="000000"/>
              <w:bottom w:val="single" w:sz="4" w:space="0" w:color="000000"/>
              <w:right w:val="single" w:sz="4" w:space="0" w:color="000000"/>
            </w:tcBorders>
          </w:tcPr>
          <w:p w:rsidR="00094BFC" w:rsidRPr="00084EDB" w:rsidRDefault="00094BFC" w:rsidP="00094BFC">
            <w:pPr>
              <w:contextualSpacing/>
              <w:mirrorIndents/>
              <w:jc w:val="center"/>
              <w:rPr>
                <w:sz w:val="24"/>
                <w:szCs w:val="24"/>
              </w:rPr>
            </w:pPr>
            <w:r w:rsidRPr="00084EDB">
              <w:rPr>
                <w:sz w:val="24"/>
                <w:szCs w:val="24"/>
                <w:lang w:val="en-US"/>
              </w:rPr>
              <w:t>III</w:t>
            </w:r>
            <w:r w:rsidRPr="00084EDB">
              <w:rPr>
                <w:sz w:val="24"/>
                <w:szCs w:val="24"/>
              </w:rPr>
              <w:t xml:space="preserve"> квартал</w:t>
            </w:r>
          </w:p>
        </w:tc>
      </w:tr>
      <w:tr w:rsidR="00094BFC" w:rsidRPr="00084EDB" w:rsidTr="006755FD">
        <w:tc>
          <w:tcPr>
            <w:tcW w:w="539" w:type="dxa"/>
            <w:tcBorders>
              <w:top w:val="single" w:sz="4" w:space="0" w:color="auto"/>
              <w:left w:val="single" w:sz="4" w:space="0" w:color="auto"/>
              <w:bottom w:val="single" w:sz="4" w:space="0" w:color="auto"/>
              <w:right w:val="single" w:sz="4" w:space="0" w:color="auto"/>
            </w:tcBorders>
          </w:tcPr>
          <w:p w:rsidR="00094BFC" w:rsidRDefault="00094BFC" w:rsidP="00094BFC">
            <w:pPr>
              <w:contextualSpacing/>
              <w:mirrorIndents/>
              <w:jc w:val="center"/>
              <w:rPr>
                <w:sz w:val="24"/>
                <w:szCs w:val="24"/>
              </w:rPr>
            </w:pPr>
            <w:r>
              <w:rPr>
                <w:sz w:val="24"/>
                <w:szCs w:val="24"/>
              </w:rPr>
              <w:lastRenderedPageBreak/>
              <w:t>1</w:t>
            </w:r>
          </w:p>
        </w:tc>
        <w:tc>
          <w:tcPr>
            <w:tcW w:w="5373" w:type="dxa"/>
            <w:gridSpan w:val="2"/>
            <w:tcBorders>
              <w:top w:val="single" w:sz="4" w:space="0" w:color="auto"/>
              <w:left w:val="single" w:sz="4" w:space="0" w:color="auto"/>
              <w:bottom w:val="single" w:sz="4" w:space="0" w:color="auto"/>
              <w:right w:val="single" w:sz="4" w:space="0" w:color="auto"/>
            </w:tcBorders>
          </w:tcPr>
          <w:p w:rsidR="00D13572" w:rsidRPr="0097185B" w:rsidRDefault="00212D98" w:rsidP="00880B09">
            <w:pPr>
              <w:jc w:val="both"/>
              <w:rPr>
                <w:sz w:val="24"/>
                <w:szCs w:val="24"/>
              </w:rPr>
            </w:pPr>
            <w:r w:rsidRPr="0097185B">
              <w:rPr>
                <w:sz w:val="24"/>
                <w:szCs w:val="24"/>
              </w:rPr>
              <w:t xml:space="preserve">О ходе реализации муниципальной программы </w:t>
            </w:r>
            <w:r>
              <w:rPr>
                <w:sz w:val="24"/>
                <w:szCs w:val="24"/>
              </w:rPr>
              <w:t>«</w:t>
            </w:r>
            <w:r w:rsidRPr="00212D98">
              <w:rPr>
                <w:sz w:val="24"/>
                <w:szCs w:val="24"/>
              </w:rPr>
              <w:t>Развитие образования в Табунском районе</w:t>
            </w:r>
            <w:r>
              <w:rPr>
                <w:sz w:val="24"/>
                <w:szCs w:val="24"/>
              </w:rPr>
              <w:t>»</w:t>
            </w:r>
            <w:r w:rsidR="00880B09" w:rsidRPr="0097185B">
              <w:rPr>
                <w:sz w:val="24"/>
                <w:szCs w:val="24"/>
              </w:rPr>
              <w:t xml:space="preserve"> </w:t>
            </w:r>
            <w:r>
              <w:rPr>
                <w:sz w:val="24"/>
                <w:szCs w:val="24"/>
              </w:rPr>
              <w:t>на 2014-2020г.г.</w:t>
            </w:r>
            <w:r w:rsidR="002E42E4">
              <w:rPr>
                <w:sz w:val="24"/>
                <w:szCs w:val="24"/>
              </w:rPr>
              <w:t xml:space="preserve">, </w:t>
            </w:r>
            <w:r w:rsidR="00915DA5">
              <w:rPr>
                <w:sz w:val="24"/>
                <w:szCs w:val="24"/>
              </w:rPr>
              <w:t xml:space="preserve">в части реализации подпрограммы «Обеспечение деятельности и </w:t>
            </w:r>
            <w:r w:rsidR="002E42E4">
              <w:rPr>
                <w:sz w:val="24"/>
                <w:szCs w:val="24"/>
              </w:rPr>
              <w:t>развития системы образования в Табунском районе на основе оценки качества образования»</w:t>
            </w:r>
          </w:p>
        </w:tc>
        <w:tc>
          <w:tcPr>
            <w:tcW w:w="1459" w:type="dxa"/>
            <w:tcBorders>
              <w:top w:val="single" w:sz="4" w:space="0" w:color="auto"/>
              <w:left w:val="single" w:sz="4" w:space="0" w:color="auto"/>
              <w:bottom w:val="single" w:sz="4" w:space="0" w:color="auto"/>
              <w:right w:val="single" w:sz="4" w:space="0" w:color="auto"/>
            </w:tcBorders>
          </w:tcPr>
          <w:p w:rsidR="00094BFC" w:rsidRPr="00084EDB" w:rsidRDefault="00094BFC" w:rsidP="00094BFC">
            <w:pPr>
              <w:jc w:val="center"/>
              <w:rPr>
                <w:sz w:val="24"/>
                <w:szCs w:val="24"/>
              </w:rPr>
            </w:pPr>
            <w:r w:rsidRPr="00084EDB">
              <w:rPr>
                <w:sz w:val="24"/>
                <w:szCs w:val="24"/>
              </w:rPr>
              <w:t>октябрь</w:t>
            </w:r>
          </w:p>
        </w:tc>
        <w:tc>
          <w:tcPr>
            <w:tcW w:w="2552" w:type="dxa"/>
            <w:tcBorders>
              <w:top w:val="single" w:sz="4" w:space="0" w:color="auto"/>
              <w:left w:val="single" w:sz="4" w:space="0" w:color="auto"/>
              <w:bottom w:val="single" w:sz="4" w:space="0" w:color="auto"/>
              <w:right w:val="single" w:sz="4" w:space="0" w:color="auto"/>
            </w:tcBorders>
          </w:tcPr>
          <w:p w:rsidR="00094BFC" w:rsidRPr="00084EDB" w:rsidRDefault="00212D98" w:rsidP="00094BFC">
            <w:pPr>
              <w:jc w:val="center"/>
              <w:rPr>
                <w:sz w:val="24"/>
                <w:szCs w:val="24"/>
              </w:rPr>
            </w:pPr>
            <w:r>
              <w:rPr>
                <w:sz w:val="24"/>
                <w:szCs w:val="24"/>
              </w:rPr>
              <w:t>Председатель комитета по образованию</w:t>
            </w:r>
          </w:p>
        </w:tc>
      </w:tr>
      <w:tr w:rsidR="00094BFC" w:rsidRPr="00084EDB" w:rsidTr="006755FD">
        <w:tc>
          <w:tcPr>
            <w:tcW w:w="539" w:type="dxa"/>
            <w:tcBorders>
              <w:top w:val="single" w:sz="4" w:space="0" w:color="auto"/>
              <w:left w:val="single" w:sz="4" w:space="0" w:color="auto"/>
              <w:bottom w:val="single" w:sz="4" w:space="0" w:color="auto"/>
              <w:right w:val="single" w:sz="4" w:space="0" w:color="auto"/>
            </w:tcBorders>
          </w:tcPr>
          <w:p w:rsidR="00094BFC" w:rsidRDefault="00EB3F54" w:rsidP="00094BFC">
            <w:pPr>
              <w:contextualSpacing/>
              <w:mirrorIndents/>
              <w:jc w:val="center"/>
              <w:rPr>
                <w:sz w:val="24"/>
                <w:szCs w:val="24"/>
              </w:rPr>
            </w:pPr>
            <w:r>
              <w:rPr>
                <w:sz w:val="24"/>
                <w:szCs w:val="24"/>
              </w:rPr>
              <w:t>2</w:t>
            </w:r>
          </w:p>
        </w:tc>
        <w:tc>
          <w:tcPr>
            <w:tcW w:w="5373" w:type="dxa"/>
            <w:gridSpan w:val="2"/>
            <w:tcBorders>
              <w:top w:val="single" w:sz="4" w:space="0" w:color="auto"/>
              <w:left w:val="single" w:sz="4" w:space="0" w:color="auto"/>
              <w:bottom w:val="single" w:sz="4" w:space="0" w:color="auto"/>
              <w:right w:val="single" w:sz="4" w:space="0" w:color="auto"/>
            </w:tcBorders>
          </w:tcPr>
          <w:p w:rsidR="00094BFC" w:rsidRPr="00713E1A" w:rsidRDefault="00094BFC" w:rsidP="00094BFC">
            <w:pPr>
              <w:jc w:val="both"/>
              <w:rPr>
                <w:sz w:val="24"/>
                <w:szCs w:val="24"/>
              </w:rPr>
            </w:pPr>
            <w:r w:rsidRPr="00094BFC">
              <w:rPr>
                <w:sz w:val="24"/>
                <w:szCs w:val="24"/>
              </w:rPr>
              <w:t xml:space="preserve">Информация об итогах работы пункта полиции по Табунскому району за </w:t>
            </w:r>
            <w:r>
              <w:rPr>
                <w:sz w:val="24"/>
                <w:szCs w:val="24"/>
              </w:rPr>
              <w:t xml:space="preserve">1 полугодие </w:t>
            </w:r>
            <w:r w:rsidRPr="00094BFC">
              <w:rPr>
                <w:sz w:val="24"/>
                <w:szCs w:val="24"/>
              </w:rPr>
              <w:t>201</w:t>
            </w:r>
            <w:r>
              <w:rPr>
                <w:sz w:val="24"/>
                <w:szCs w:val="24"/>
              </w:rPr>
              <w:t>9</w:t>
            </w:r>
            <w:r w:rsidRPr="00094BFC">
              <w:rPr>
                <w:sz w:val="24"/>
                <w:szCs w:val="24"/>
              </w:rPr>
              <w:t xml:space="preserve"> год</w:t>
            </w:r>
            <w:r>
              <w:rPr>
                <w:sz w:val="24"/>
                <w:szCs w:val="24"/>
              </w:rPr>
              <w:t>а</w:t>
            </w:r>
          </w:p>
        </w:tc>
        <w:tc>
          <w:tcPr>
            <w:tcW w:w="1459" w:type="dxa"/>
            <w:tcBorders>
              <w:top w:val="single" w:sz="4" w:space="0" w:color="auto"/>
              <w:left w:val="single" w:sz="4" w:space="0" w:color="auto"/>
              <w:bottom w:val="single" w:sz="4" w:space="0" w:color="auto"/>
              <w:right w:val="single" w:sz="4" w:space="0" w:color="auto"/>
            </w:tcBorders>
          </w:tcPr>
          <w:p w:rsidR="00094BFC" w:rsidRPr="00084EDB" w:rsidRDefault="00094BFC" w:rsidP="00094BFC">
            <w:pPr>
              <w:jc w:val="center"/>
              <w:rPr>
                <w:sz w:val="24"/>
                <w:szCs w:val="24"/>
              </w:rPr>
            </w:pPr>
            <w:r w:rsidRPr="00084EDB">
              <w:rPr>
                <w:sz w:val="24"/>
                <w:szCs w:val="24"/>
              </w:rPr>
              <w:t>октябрь</w:t>
            </w:r>
          </w:p>
        </w:tc>
        <w:tc>
          <w:tcPr>
            <w:tcW w:w="2552" w:type="dxa"/>
            <w:tcBorders>
              <w:top w:val="single" w:sz="4" w:space="0" w:color="auto"/>
              <w:left w:val="single" w:sz="4" w:space="0" w:color="auto"/>
              <w:bottom w:val="single" w:sz="4" w:space="0" w:color="auto"/>
              <w:right w:val="single" w:sz="4" w:space="0" w:color="auto"/>
            </w:tcBorders>
          </w:tcPr>
          <w:p w:rsidR="00094BFC" w:rsidRDefault="00094BFC" w:rsidP="00094BFC">
            <w:pPr>
              <w:jc w:val="center"/>
              <w:rPr>
                <w:sz w:val="24"/>
                <w:szCs w:val="24"/>
              </w:rPr>
            </w:pPr>
            <w:r>
              <w:rPr>
                <w:sz w:val="24"/>
                <w:szCs w:val="24"/>
              </w:rPr>
              <w:t>Начальник пункта полиции</w:t>
            </w:r>
          </w:p>
        </w:tc>
      </w:tr>
      <w:tr w:rsidR="001C7CC4" w:rsidRPr="00084EDB" w:rsidTr="006755FD">
        <w:tc>
          <w:tcPr>
            <w:tcW w:w="539" w:type="dxa"/>
            <w:tcBorders>
              <w:top w:val="single" w:sz="4" w:space="0" w:color="auto"/>
              <w:left w:val="single" w:sz="4" w:space="0" w:color="auto"/>
              <w:bottom w:val="single" w:sz="4" w:space="0" w:color="auto"/>
              <w:right w:val="single" w:sz="4" w:space="0" w:color="auto"/>
            </w:tcBorders>
          </w:tcPr>
          <w:p w:rsidR="001C7CC4" w:rsidRDefault="001C7CC4" w:rsidP="00094BFC">
            <w:pPr>
              <w:contextualSpacing/>
              <w:mirrorIndents/>
              <w:jc w:val="center"/>
              <w:rPr>
                <w:sz w:val="24"/>
                <w:szCs w:val="24"/>
              </w:rPr>
            </w:pPr>
            <w:r>
              <w:rPr>
                <w:sz w:val="24"/>
                <w:szCs w:val="24"/>
              </w:rPr>
              <w:t>3</w:t>
            </w:r>
          </w:p>
        </w:tc>
        <w:tc>
          <w:tcPr>
            <w:tcW w:w="5373" w:type="dxa"/>
            <w:gridSpan w:val="2"/>
            <w:tcBorders>
              <w:top w:val="single" w:sz="4" w:space="0" w:color="auto"/>
              <w:left w:val="single" w:sz="4" w:space="0" w:color="auto"/>
              <w:bottom w:val="single" w:sz="4" w:space="0" w:color="auto"/>
              <w:right w:val="single" w:sz="4" w:space="0" w:color="auto"/>
            </w:tcBorders>
          </w:tcPr>
          <w:p w:rsidR="001C7CC4" w:rsidRPr="00094BFC" w:rsidRDefault="001C7CC4" w:rsidP="00094BFC">
            <w:pPr>
              <w:jc w:val="both"/>
              <w:rPr>
                <w:sz w:val="24"/>
                <w:szCs w:val="24"/>
              </w:rPr>
            </w:pPr>
            <w:r>
              <w:rPr>
                <w:sz w:val="24"/>
                <w:szCs w:val="24"/>
              </w:rPr>
              <w:t>О внесении изменений в решение районного Совета депутатов от 28.06.2013 №17 «Об утверждении Положения о порядке организации и проведения публичных слушаний в муниципальном образовании Табунский район Алтайского края»</w:t>
            </w:r>
          </w:p>
        </w:tc>
        <w:tc>
          <w:tcPr>
            <w:tcW w:w="1459" w:type="dxa"/>
            <w:tcBorders>
              <w:top w:val="single" w:sz="4" w:space="0" w:color="auto"/>
              <w:left w:val="single" w:sz="4" w:space="0" w:color="auto"/>
              <w:bottom w:val="single" w:sz="4" w:space="0" w:color="auto"/>
              <w:right w:val="single" w:sz="4" w:space="0" w:color="auto"/>
            </w:tcBorders>
          </w:tcPr>
          <w:p w:rsidR="001C7CC4" w:rsidRPr="00084EDB" w:rsidRDefault="001C7CC4" w:rsidP="00094BFC">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1C7CC4" w:rsidRDefault="001C7CC4" w:rsidP="00094BFC">
            <w:pPr>
              <w:jc w:val="center"/>
              <w:rPr>
                <w:sz w:val="24"/>
                <w:szCs w:val="24"/>
              </w:rPr>
            </w:pPr>
            <w:r>
              <w:rPr>
                <w:sz w:val="24"/>
                <w:szCs w:val="24"/>
              </w:rPr>
              <w:t>О</w:t>
            </w:r>
            <w:r w:rsidRPr="00084EDB">
              <w:rPr>
                <w:sz w:val="24"/>
                <w:szCs w:val="24"/>
              </w:rPr>
              <w:t>рганизационный</w:t>
            </w:r>
            <w:r>
              <w:rPr>
                <w:sz w:val="24"/>
                <w:szCs w:val="24"/>
              </w:rPr>
              <w:t xml:space="preserve">, юридический </w:t>
            </w:r>
            <w:r w:rsidRPr="00084EDB">
              <w:rPr>
                <w:sz w:val="24"/>
                <w:szCs w:val="24"/>
              </w:rPr>
              <w:t xml:space="preserve"> отдел</w:t>
            </w:r>
            <w:r>
              <w:rPr>
                <w:sz w:val="24"/>
                <w:szCs w:val="24"/>
              </w:rPr>
              <w:t>ы</w:t>
            </w:r>
          </w:p>
        </w:tc>
      </w:tr>
      <w:tr w:rsidR="00094BFC" w:rsidRPr="00084EDB" w:rsidTr="006755FD">
        <w:tc>
          <w:tcPr>
            <w:tcW w:w="539" w:type="dxa"/>
            <w:tcBorders>
              <w:top w:val="single" w:sz="4" w:space="0" w:color="auto"/>
              <w:left w:val="single" w:sz="4" w:space="0" w:color="auto"/>
              <w:bottom w:val="single" w:sz="4" w:space="0" w:color="auto"/>
              <w:right w:val="single" w:sz="4" w:space="0" w:color="auto"/>
            </w:tcBorders>
          </w:tcPr>
          <w:p w:rsidR="00094BFC" w:rsidRDefault="00094BFC" w:rsidP="00094BFC">
            <w:pPr>
              <w:contextualSpacing/>
              <w:mirrorIndents/>
              <w:jc w:val="center"/>
              <w:rPr>
                <w:sz w:val="24"/>
                <w:szCs w:val="24"/>
              </w:rPr>
            </w:pPr>
          </w:p>
        </w:tc>
        <w:tc>
          <w:tcPr>
            <w:tcW w:w="5373" w:type="dxa"/>
            <w:gridSpan w:val="2"/>
            <w:tcBorders>
              <w:top w:val="single" w:sz="4" w:space="0" w:color="auto"/>
              <w:left w:val="single" w:sz="4" w:space="0" w:color="auto"/>
              <w:bottom w:val="single" w:sz="4" w:space="0" w:color="auto"/>
              <w:right w:val="single" w:sz="4" w:space="0" w:color="auto"/>
            </w:tcBorders>
          </w:tcPr>
          <w:p w:rsidR="00094BFC" w:rsidRPr="00084EDB" w:rsidRDefault="00094BFC" w:rsidP="00094BFC">
            <w:pPr>
              <w:jc w:val="both"/>
              <w:rPr>
                <w:sz w:val="24"/>
                <w:szCs w:val="24"/>
              </w:rPr>
            </w:pPr>
            <w:r w:rsidRPr="00084EDB">
              <w:rPr>
                <w:sz w:val="24"/>
                <w:szCs w:val="24"/>
              </w:rPr>
              <w:t>О ходе выполнения критических замечаний, высказанных на сессиях районного Совета депутатов</w:t>
            </w:r>
          </w:p>
        </w:tc>
        <w:tc>
          <w:tcPr>
            <w:tcW w:w="1459" w:type="dxa"/>
            <w:tcBorders>
              <w:top w:val="single" w:sz="4" w:space="0" w:color="auto"/>
              <w:left w:val="single" w:sz="4" w:space="0" w:color="auto"/>
              <w:bottom w:val="single" w:sz="4" w:space="0" w:color="auto"/>
              <w:right w:val="single" w:sz="4" w:space="0" w:color="auto"/>
            </w:tcBorders>
          </w:tcPr>
          <w:p w:rsidR="00094BFC" w:rsidRPr="00084EDB" w:rsidRDefault="00094BFC" w:rsidP="00094BFC">
            <w:pPr>
              <w:jc w:val="center"/>
              <w:rPr>
                <w:sz w:val="24"/>
                <w:szCs w:val="24"/>
              </w:rPr>
            </w:pPr>
            <w:r w:rsidRPr="00084EDB">
              <w:rPr>
                <w:sz w:val="24"/>
                <w:szCs w:val="24"/>
              </w:rPr>
              <w:t>октябрь</w:t>
            </w:r>
          </w:p>
        </w:tc>
        <w:tc>
          <w:tcPr>
            <w:tcW w:w="2552" w:type="dxa"/>
            <w:tcBorders>
              <w:top w:val="single" w:sz="4" w:space="0" w:color="auto"/>
              <w:left w:val="single" w:sz="4" w:space="0" w:color="auto"/>
              <w:bottom w:val="single" w:sz="4" w:space="0" w:color="auto"/>
              <w:right w:val="single" w:sz="4" w:space="0" w:color="auto"/>
            </w:tcBorders>
          </w:tcPr>
          <w:p w:rsidR="00094BFC" w:rsidRPr="00084EDB" w:rsidRDefault="006E56AC" w:rsidP="00094BFC">
            <w:pPr>
              <w:jc w:val="center"/>
              <w:rPr>
                <w:sz w:val="24"/>
                <w:szCs w:val="24"/>
              </w:rPr>
            </w:pPr>
            <w:r>
              <w:rPr>
                <w:sz w:val="24"/>
                <w:szCs w:val="24"/>
              </w:rPr>
              <w:t>О</w:t>
            </w:r>
            <w:r w:rsidR="00094BFC" w:rsidRPr="00084EDB">
              <w:rPr>
                <w:sz w:val="24"/>
                <w:szCs w:val="24"/>
              </w:rPr>
              <w:t>рганизационный отдел</w:t>
            </w:r>
          </w:p>
        </w:tc>
      </w:tr>
      <w:tr w:rsidR="00094BFC" w:rsidRPr="00084EDB" w:rsidTr="006755FD">
        <w:tc>
          <w:tcPr>
            <w:tcW w:w="9923" w:type="dxa"/>
            <w:gridSpan w:val="5"/>
            <w:tcBorders>
              <w:top w:val="single" w:sz="4" w:space="0" w:color="000000"/>
              <w:left w:val="single" w:sz="4" w:space="0" w:color="000000"/>
              <w:bottom w:val="single" w:sz="4" w:space="0" w:color="000000"/>
              <w:right w:val="single" w:sz="4" w:space="0" w:color="000000"/>
            </w:tcBorders>
          </w:tcPr>
          <w:p w:rsidR="00094BFC" w:rsidRPr="00084EDB" w:rsidRDefault="00094BFC" w:rsidP="00094BFC">
            <w:pPr>
              <w:contextualSpacing/>
              <w:mirrorIndents/>
              <w:jc w:val="center"/>
              <w:rPr>
                <w:sz w:val="24"/>
                <w:szCs w:val="24"/>
              </w:rPr>
            </w:pPr>
            <w:r w:rsidRPr="00084EDB">
              <w:rPr>
                <w:sz w:val="24"/>
                <w:szCs w:val="24"/>
                <w:lang w:val="en-US"/>
              </w:rPr>
              <w:t>IV</w:t>
            </w:r>
            <w:r w:rsidRPr="00084EDB">
              <w:rPr>
                <w:sz w:val="24"/>
                <w:szCs w:val="24"/>
              </w:rPr>
              <w:t xml:space="preserve"> квартал</w:t>
            </w:r>
          </w:p>
        </w:tc>
      </w:tr>
      <w:tr w:rsidR="00EB3F54" w:rsidRPr="00084EDB" w:rsidTr="006755FD">
        <w:tc>
          <w:tcPr>
            <w:tcW w:w="539" w:type="dxa"/>
            <w:tcBorders>
              <w:top w:val="single" w:sz="4" w:space="0" w:color="auto"/>
              <w:left w:val="single" w:sz="4" w:space="0" w:color="000000"/>
              <w:bottom w:val="single" w:sz="4" w:space="0" w:color="auto"/>
              <w:right w:val="single" w:sz="4" w:space="0" w:color="000000"/>
            </w:tcBorders>
          </w:tcPr>
          <w:p w:rsidR="00EB3F54" w:rsidRPr="00084EDB" w:rsidRDefault="00EB3F54" w:rsidP="00EB3F54">
            <w:pPr>
              <w:contextualSpacing/>
              <w:mirrorIndents/>
              <w:jc w:val="center"/>
              <w:rPr>
                <w:sz w:val="24"/>
                <w:szCs w:val="24"/>
              </w:rPr>
            </w:pPr>
            <w:r>
              <w:rPr>
                <w:sz w:val="24"/>
                <w:szCs w:val="24"/>
              </w:rPr>
              <w:t>1</w:t>
            </w:r>
            <w:r w:rsidRPr="00084EDB">
              <w:rPr>
                <w:sz w:val="24"/>
                <w:szCs w:val="24"/>
              </w:rPr>
              <w:t>.</w:t>
            </w:r>
          </w:p>
        </w:tc>
        <w:tc>
          <w:tcPr>
            <w:tcW w:w="5373" w:type="dxa"/>
            <w:gridSpan w:val="2"/>
            <w:tcBorders>
              <w:top w:val="single" w:sz="4" w:space="0" w:color="auto"/>
              <w:left w:val="single" w:sz="4" w:space="0" w:color="000000"/>
              <w:bottom w:val="single" w:sz="4" w:space="0" w:color="auto"/>
              <w:right w:val="single" w:sz="4" w:space="0" w:color="000000"/>
            </w:tcBorders>
          </w:tcPr>
          <w:p w:rsidR="00EB3F54" w:rsidRPr="00EB3F54" w:rsidRDefault="00EB3F54" w:rsidP="00EB3F54">
            <w:pPr>
              <w:rPr>
                <w:sz w:val="24"/>
                <w:szCs w:val="24"/>
              </w:rPr>
            </w:pPr>
            <w:r w:rsidRPr="00EB3F54">
              <w:rPr>
                <w:sz w:val="24"/>
                <w:szCs w:val="24"/>
              </w:rPr>
              <w:t>О районном бюджете муниципального образования Табунский район на 2020год.</w:t>
            </w:r>
            <w:r w:rsidRPr="00EB3F54">
              <w:rPr>
                <w:sz w:val="24"/>
                <w:szCs w:val="24"/>
              </w:rPr>
              <w:tab/>
            </w:r>
          </w:p>
          <w:p w:rsidR="00EB3F54" w:rsidRPr="00084EDB" w:rsidRDefault="00EB3F54" w:rsidP="00EB3F54">
            <w:pPr>
              <w:rPr>
                <w:sz w:val="24"/>
                <w:szCs w:val="24"/>
              </w:rPr>
            </w:pPr>
            <w:r w:rsidRPr="00EB3F54">
              <w:rPr>
                <w:sz w:val="24"/>
                <w:szCs w:val="24"/>
              </w:rPr>
              <w:tab/>
            </w:r>
          </w:p>
        </w:tc>
        <w:tc>
          <w:tcPr>
            <w:tcW w:w="1459" w:type="dxa"/>
            <w:tcBorders>
              <w:top w:val="single" w:sz="4" w:space="0" w:color="auto"/>
              <w:left w:val="single" w:sz="4" w:space="0" w:color="000000"/>
              <w:bottom w:val="single" w:sz="4" w:space="0" w:color="auto"/>
              <w:right w:val="single" w:sz="4" w:space="0" w:color="000000"/>
            </w:tcBorders>
          </w:tcPr>
          <w:p w:rsidR="00EB3F54" w:rsidRPr="00084EDB" w:rsidRDefault="00EB3F54" w:rsidP="00EB3F54">
            <w:pPr>
              <w:jc w:val="center"/>
              <w:rPr>
                <w:sz w:val="24"/>
                <w:szCs w:val="24"/>
              </w:rPr>
            </w:pPr>
            <w:r w:rsidRPr="00EB3F54">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tcPr>
          <w:p w:rsidR="00EB3F54" w:rsidRPr="00084EDB" w:rsidRDefault="00EB3F54" w:rsidP="00EB3F54">
            <w:pPr>
              <w:jc w:val="center"/>
              <w:rPr>
                <w:sz w:val="24"/>
                <w:szCs w:val="24"/>
              </w:rPr>
            </w:pPr>
            <w:r w:rsidRPr="00EB3F54">
              <w:rPr>
                <w:sz w:val="24"/>
                <w:szCs w:val="24"/>
              </w:rPr>
              <w:t>комитет по финансам, налоговой и кредитной политике</w:t>
            </w:r>
          </w:p>
        </w:tc>
      </w:tr>
      <w:tr w:rsidR="00EB3F54" w:rsidRPr="00084EDB" w:rsidTr="00EB3F54">
        <w:tc>
          <w:tcPr>
            <w:tcW w:w="539" w:type="dxa"/>
            <w:tcBorders>
              <w:top w:val="single" w:sz="4" w:space="0" w:color="auto"/>
              <w:left w:val="single" w:sz="4" w:space="0" w:color="000000"/>
              <w:bottom w:val="single" w:sz="4" w:space="0" w:color="auto"/>
              <w:right w:val="single" w:sz="4" w:space="0" w:color="000000"/>
            </w:tcBorders>
          </w:tcPr>
          <w:p w:rsidR="00EB3F54" w:rsidRPr="00084EDB" w:rsidRDefault="00EB3F54" w:rsidP="00EB3F54">
            <w:pPr>
              <w:contextualSpacing/>
              <w:mirrorIndents/>
              <w:jc w:val="center"/>
              <w:rPr>
                <w:sz w:val="24"/>
                <w:szCs w:val="24"/>
              </w:rPr>
            </w:pPr>
            <w:r>
              <w:rPr>
                <w:sz w:val="24"/>
                <w:szCs w:val="24"/>
              </w:rPr>
              <w:t>2.</w:t>
            </w:r>
          </w:p>
        </w:tc>
        <w:tc>
          <w:tcPr>
            <w:tcW w:w="5373" w:type="dxa"/>
            <w:gridSpan w:val="2"/>
            <w:tcBorders>
              <w:top w:val="single" w:sz="4" w:space="0" w:color="auto"/>
              <w:left w:val="single" w:sz="4" w:space="0" w:color="000000"/>
              <w:bottom w:val="single" w:sz="4" w:space="0" w:color="auto"/>
              <w:right w:val="single" w:sz="4" w:space="0" w:color="000000"/>
            </w:tcBorders>
            <w:hideMark/>
          </w:tcPr>
          <w:p w:rsidR="00EB3F54" w:rsidRPr="00084EDB" w:rsidRDefault="00EB3F54" w:rsidP="00EB3F54">
            <w:pPr>
              <w:rPr>
                <w:sz w:val="24"/>
                <w:szCs w:val="24"/>
              </w:rPr>
            </w:pPr>
            <w:r w:rsidRPr="00084EDB">
              <w:rPr>
                <w:sz w:val="24"/>
                <w:szCs w:val="24"/>
              </w:rPr>
              <w:t>О внесении в Устав муниципального образования Табунский район Алтайского края изменений и дополнений</w:t>
            </w:r>
          </w:p>
        </w:tc>
        <w:tc>
          <w:tcPr>
            <w:tcW w:w="1459" w:type="dxa"/>
            <w:tcBorders>
              <w:top w:val="single" w:sz="4" w:space="0" w:color="auto"/>
              <w:left w:val="single" w:sz="4" w:space="0" w:color="000000"/>
              <w:bottom w:val="single" w:sz="4" w:space="0" w:color="auto"/>
              <w:right w:val="single" w:sz="4" w:space="0" w:color="000000"/>
            </w:tcBorders>
            <w:hideMark/>
          </w:tcPr>
          <w:p w:rsidR="00EB3F54" w:rsidRPr="00084EDB" w:rsidRDefault="00EB3F54" w:rsidP="00EB3F54">
            <w:pPr>
              <w:jc w:val="center"/>
              <w:rPr>
                <w:sz w:val="24"/>
                <w:szCs w:val="24"/>
              </w:rPr>
            </w:pPr>
            <w:r w:rsidRPr="00084EDB">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hideMark/>
          </w:tcPr>
          <w:p w:rsidR="00EB3F54" w:rsidRPr="00084EDB" w:rsidRDefault="00EB3F54" w:rsidP="00EB3F54">
            <w:pPr>
              <w:jc w:val="center"/>
              <w:rPr>
                <w:sz w:val="24"/>
                <w:szCs w:val="24"/>
              </w:rPr>
            </w:pPr>
            <w:r w:rsidRPr="00084EDB">
              <w:rPr>
                <w:sz w:val="24"/>
                <w:szCs w:val="24"/>
              </w:rPr>
              <w:t>юридический  отдел</w:t>
            </w:r>
          </w:p>
        </w:tc>
      </w:tr>
      <w:tr w:rsidR="00EB3F54" w:rsidRPr="00084EDB" w:rsidTr="006755FD">
        <w:tc>
          <w:tcPr>
            <w:tcW w:w="539" w:type="dxa"/>
            <w:tcBorders>
              <w:top w:val="single" w:sz="4" w:space="0" w:color="auto"/>
              <w:left w:val="single" w:sz="4" w:space="0" w:color="000000"/>
              <w:bottom w:val="single" w:sz="4" w:space="0" w:color="auto"/>
              <w:right w:val="single" w:sz="4" w:space="0" w:color="000000"/>
            </w:tcBorders>
          </w:tcPr>
          <w:p w:rsidR="00EB3F54" w:rsidRPr="00084EDB" w:rsidRDefault="00EB3F54" w:rsidP="00EB3F54">
            <w:pPr>
              <w:contextualSpacing/>
              <w:mirrorIndents/>
              <w:jc w:val="center"/>
              <w:rPr>
                <w:sz w:val="24"/>
                <w:szCs w:val="24"/>
              </w:rPr>
            </w:pPr>
            <w:r>
              <w:rPr>
                <w:sz w:val="24"/>
                <w:szCs w:val="24"/>
              </w:rPr>
              <w:t>3.</w:t>
            </w:r>
          </w:p>
        </w:tc>
        <w:tc>
          <w:tcPr>
            <w:tcW w:w="5373" w:type="dxa"/>
            <w:gridSpan w:val="2"/>
            <w:tcBorders>
              <w:top w:val="single" w:sz="4" w:space="0" w:color="auto"/>
              <w:left w:val="single" w:sz="4" w:space="0" w:color="000000"/>
              <w:bottom w:val="single" w:sz="4" w:space="0" w:color="auto"/>
              <w:right w:val="single" w:sz="4" w:space="0" w:color="000000"/>
            </w:tcBorders>
          </w:tcPr>
          <w:p w:rsidR="00EB3F54" w:rsidRPr="00084EDB" w:rsidRDefault="00EB3F54" w:rsidP="00EB3F54">
            <w:pPr>
              <w:contextualSpacing/>
              <w:mirrorIndents/>
              <w:rPr>
                <w:sz w:val="24"/>
                <w:szCs w:val="24"/>
              </w:rPr>
            </w:pPr>
            <w:r w:rsidRPr="00084EDB">
              <w:rPr>
                <w:sz w:val="24"/>
                <w:szCs w:val="24"/>
              </w:rPr>
              <w:t>О плане работы районного Совета депутатов на 20</w:t>
            </w:r>
            <w:r>
              <w:rPr>
                <w:sz w:val="24"/>
                <w:szCs w:val="24"/>
              </w:rPr>
              <w:t>20</w:t>
            </w:r>
            <w:r w:rsidRPr="00084EDB">
              <w:rPr>
                <w:sz w:val="24"/>
                <w:szCs w:val="24"/>
              </w:rPr>
              <w:t xml:space="preserve"> год.</w:t>
            </w:r>
          </w:p>
        </w:tc>
        <w:tc>
          <w:tcPr>
            <w:tcW w:w="1459" w:type="dxa"/>
            <w:tcBorders>
              <w:top w:val="single" w:sz="4" w:space="0" w:color="auto"/>
              <w:left w:val="single" w:sz="4" w:space="0" w:color="000000"/>
              <w:bottom w:val="single" w:sz="4" w:space="0" w:color="auto"/>
              <w:right w:val="single" w:sz="4" w:space="0" w:color="000000"/>
            </w:tcBorders>
          </w:tcPr>
          <w:p w:rsidR="00EB3F54" w:rsidRPr="00084EDB" w:rsidRDefault="00EB3F54" w:rsidP="00EB3F54">
            <w:pPr>
              <w:contextualSpacing/>
              <w:mirrorIndents/>
              <w:jc w:val="center"/>
              <w:rPr>
                <w:sz w:val="24"/>
                <w:szCs w:val="24"/>
              </w:rPr>
            </w:pPr>
            <w:r w:rsidRPr="00084EDB">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tcPr>
          <w:p w:rsidR="00EB3F54" w:rsidRPr="00084EDB" w:rsidRDefault="00EB3F54" w:rsidP="00EB3F54">
            <w:pPr>
              <w:contextualSpacing/>
              <w:mirrorIndents/>
              <w:jc w:val="center"/>
              <w:rPr>
                <w:sz w:val="24"/>
                <w:szCs w:val="24"/>
              </w:rPr>
            </w:pPr>
            <w:r>
              <w:rPr>
                <w:sz w:val="24"/>
                <w:szCs w:val="24"/>
              </w:rPr>
              <w:t>председатель районного Совета депутатов</w:t>
            </w:r>
          </w:p>
        </w:tc>
      </w:tr>
      <w:tr w:rsidR="00094BFC" w:rsidRPr="00084EDB" w:rsidTr="006755FD">
        <w:tc>
          <w:tcPr>
            <w:tcW w:w="539" w:type="dxa"/>
            <w:tcBorders>
              <w:top w:val="single" w:sz="4" w:space="0" w:color="auto"/>
              <w:left w:val="single" w:sz="4" w:space="0" w:color="000000"/>
              <w:bottom w:val="single" w:sz="4" w:space="0" w:color="auto"/>
              <w:right w:val="single" w:sz="4" w:space="0" w:color="000000"/>
            </w:tcBorders>
          </w:tcPr>
          <w:p w:rsidR="00094BFC" w:rsidRPr="00084EDB" w:rsidRDefault="00EB3F54" w:rsidP="00094BFC">
            <w:pPr>
              <w:contextualSpacing/>
              <w:mirrorIndents/>
              <w:jc w:val="center"/>
              <w:rPr>
                <w:sz w:val="24"/>
                <w:szCs w:val="24"/>
              </w:rPr>
            </w:pPr>
            <w:r>
              <w:rPr>
                <w:sz w:val="24"/>
                <w:szCs w:val="24"/>
              </w:rPr>
              <w:t>4</w:t>
            </w:r>
          </w:p>
        </w:tc>
        <w:tc>
          <w:tcPr>
            <w:tcW w:w="5373" w:type="dxa"/>
            <w:gridSpan w:val="2"/>
            <w:tcBorders>
              <w:top w:val="single" w:sz="4" w:space="0" w:color="auto"/>
              <w:left w:val="single" w:sz="4" w:space="0" w:color="000000"/>
              <w:bottom w:val="single" w:sz="4" w:space="0" w:color="auto"/>
              <w:right w:val="single" w:sz="4" w:space="0" w:color="000000"/>
            </w:tcBorders>
          </w:tcPr>
          <w:p w:rsidR="00094BFC" w:rsidRPr="00947AFB" w:rsidRDefault="00094BFC" w:rsidP="00094BFC">
            <w:pPr>
              <w:contextualSpacing/>
              <w:mirrorIndents/>
              <w:rPr>
                <w:sz w:val="24"/>
                <w:szCs w:val="24"/>
              </w:rPr>
            </w:pPr>
            <w:r w:rsidRPr="00947AFB">
              <w:rPr>
                <w:sz w:val="24"/>
                <w:szCs w:val="24"/>
              </w:rPr>
              <w:t>Об утверждении прогнозного плана приватизации муниципального имущества на 20</w:t>
            </w:r>
            <w:r>
              <w:rPr>
                <w:sz w:val="24"/>
                <w:szCs w:val="24"/>
              </w:rPr>
              <w:t>20</w:t>
            </w:r>
            <w:r w:rsidRPr="00947AFB">
              <w:rPr>
                <w:sz w:val="24"/>
                <w:szCs w:val="24"/>
              </w:rPr>
              <w:t xml:space="preserve"> год</w:t>
            </w:r>
          </w:p>
        </w:tc>
        <w:tc>
          <w:tcPr>
            <w:tcW w:w="1459" w:type="dxa"/>
            <w:tcBorders>
              <w:top w:val="single" w:sz="4" w:space="0" w:color="auto"/>
              <w:left w:val="single" w:sz="4" w:space="0" w:color="000000"/>
              <w:bottom w:val="single" w:sz="4" w:space="0" w:color="auto"/>
              <w:right w:val="single" w:sz="4" w:space="0" w:color="000000"/>
            </w:tcBorders>
          </w:tcPr>
          <w:p w:rsidR="00094BFC" w:rsidRPr="00084EDB" w:rsidRDefault="00094BFC" w:rsidP="00094BFC">
            <w:pPr>
              <w:contextualSpacing/>
              <w:mirrorIndents/>
              <w:jc w:val="center"/>
              <w:rPr>
                <w:sz w:val="24"/>
                <w:szCs w:val="24"/>
              </w:rPr>
            </w:pPr>
            <w:r w:rsidRPr="00084EDB">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tcPr>
          <w:p w:rsidR="00094BFC" w:rsidRDefault="00094BFC" w:rsidP="00094BFC">
            <w:pPr>
              <w:contextualSpacing/>
              <w:mirrorIndents/>
              <w:jc w:val="center"/>
              <w:rPr>
                <w:sz w:val="24"/>
                <w:szCs w:val="24"/>
              </w:rPr>
            </w:pPr>
            <w:r>
              <w:rPr>
                <w:sz w:val="24"/>
                <w:szCs w:val="24"/>
              </w:rPr>
              <w:t>Комитет по экономике и управлению муниципальным имуществом</w:t>
            </w:r>
          </w:p>
        </w:tc>
      </w:tr>
    </w:tbl>
    <w:p w:rsidR="000F3010" w:rsidRPr="00084EDB" w:rsidRDefault="000F3010" w:rsidP="000F3010">
      <w:pPr>
        <w:contextualSpacing/>
        <w:mirrorIndents/>
        <w:rPr>
          <w:sz w:val="24"/>
          <w:szCs w:val="24"/>
        </w:rPr>
      </w:pPr>
    </w:p>
    <w:p w:rsidR="000F3010" w:rsidRPr="00084EDB" w:rsidRDefault="000F3010" w:rsidP="000F3010">
      <w:pPr>
        <w:contextualSpacing/>
        <w:mirrorIndents/>
        <w:jc w:val="center"/>
        <w:rPr>
          <w:b/>
          <w:sz w:val="24"/>
          <w:szCs w:val="24"/>
        </w:rPr>
      </w:pPr>
      <w:r>
        <w:rPr>
          <w:b/>
          <w:sz w:val="24"/>
          <w:szCs w:val="24"/>
          <w:lang w:val="en-US"/>
        </w:rPr>
        <w:t>II</w:t>
      </w:r>
      <w:r w:rsidRPr="00CA0459">
        <w:rPr>
          <w:b/>
          <w:sz w:val="24"/>
          <w:szCs w:val="24"/>
        </w:rPr>
        <w:t xml:space="preserve">. </w:t>
      </w:r>
      <w:r w:rsidRPr="00084EDB">
        <w:rPr>
          <w:b/>
          <w:sz w:val="24"/>
          <w:szCs w:val="24"/>
        </w:rPr>
        <w:t>Основные вопросы</w:t>
      </w:r>
    </w:p>
    <w:p w:rsidR="000F3010" w:rsidRPr="00084EDB" w:rsidRDefault="000F3010" w:rsidP="000F3010">
      <w:pPr>
        <w:contextualSpacing/>
        <w:mirrorIndents/>
        <w:jc w:val="center"/>
        <w:rPr>
          <w:sz w:val="24"/>
          <w:szCs w:val="24"/>
        </w:rPr>
      </w:pPr>
      <w:r w:rsidRPr="00084EDB">
        <w:rPr>
          <w:b/>
          <w:sz w:val="24"/>
          <w:szCs w:val="24"/>
        </w:rPr>
        <w:t xml:space="preserve"> для рассмотрения на заседаниях постоянных комиссий районного Совета депутатов в 201</w:t>
      </w:r>
      <w:r>
        <w:rPr>
          <w:b/>
          <w:sz w:val="24"/>
          <w:szCs w:val="24"/>
        </w:rPr>
        <w:t>9</w:t>
      </w:r>
      <w:r w:rsidRPr="00084EDB">
        <w:rPr>
          <w:b/>
          <w:sz w:val="24"/>
          <w:szCs w:val="24"/>
        </w:rPr>
        <w:t xml:space="preserve"> году</w:t>
      </w:r>
    </w:p>
    <w:tbl>
      <w:tblPr>
        <w:tblW w:w="2976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9"/>
        <w:gridCol w:w="1453"/>
        <w:gridCol w:w="3091"/>
        <w:gridCol w:w="9923"/>
        <w:gridCol w:w="9923"/>
      </w:tblGrid>
      <w:tr w:rsidR="000F3010" w:rsidRPr="00084EDB" w:rsidTr="006755FD">
        <w:trPr>
          <w:gridAfter w:val="2"/>
          <w:wAfter w:w="19846" w:type="dxa"/>
        </w:trPr>
        <w:tc>
          <w:tcPr>
            <w:tcW w:w="9923" w:type="dxa"/>
            <w:gridSpan w:val="3"/>
            <w:tcBorders>
              <w:top w:val="single" w:sz="4" w:space="0" w:color="auto"/>
            </w:tcBorders>
          </w:tcPr>
          <w:p w:rsidR="000F3010" w:rsidRPr="00084EDB" w:rsidRDefault="000F3010" w:rsidP="006755FD">
            <w:pPr>
              <w:contextualSpacing/>
              <w:mirrorIndents/>
              <w:jc w:val="center"/>
              <w:rPr>
                <w:b/>
                <w:sz w:val="24"/>
                <w:szCs w:val="24"/>
              </w:rPr>
            </w:pPr>
            <w:r w:rsidRPr="00084EDB">
              <w:rPr>
                <w:b/>
                <w:sz w:val="24"/>
                <w:szCs w:val="24"/>
              </w:rPr>
              <w:t>Постоянная комиссия по вопросам экономики, плана, бюджета и аграрным вопросам:</w:t>
            </w:r>
          </w:p>
        </w:tc>
      </w:tr>
      <w:tr w:rsidR="000F3010" w:rsidRPr="00084EDB" w:rsidTr="006755FD">
        <w:trPr>
          <w:gridAfter w:val="2"/>
          <w:wAfter w:w="19846" w:type="dxa"/>
        </w:trPr>
        <w:tc>
          <w:tcPr>
            <w:tcW w:w="5379" w:type="dxa"/>
          </w:tcPr>
          <w:p w:rsidR="000F3010" w:rsidRPr="00ED0BEE" w:rsidRDefault="00BF209A" w:rsidP="00EB3F54">
            <w:pPr>
              <w:contextualSpacing/>
              <w:mirrorIndents/>
              <w:rPr>
                <w:b/>
                <w:sz w:val="24"/>
                <w:szCs w:val="24"/>
              </w:rPr>
            </w:pPr>
            <w:r>
              <w:rPr>
                <w:b/>
                <w:sz w:val="24"/>
                <w:szCs w:val="24"/>
              </w:rPr>
              <w:t>1</w:t>
            </w:r>
            <w:r w:rsidRPr="0075025F">
              <w:rPr>
                <w:sz w:val="24"/>
                <w:szCs w:val="24"/>
              </w:rPr>
              <w:t>.</w:t>
            </w:r>
            <w:r w:rsidR="00ED0BEE" w:rsidRPr="0075025F">
              <w:rPr>
                <w:sz w:val="24"/>
                <w:szCs w:val="24"/>
              </w:rPr>
              <w:t>О</w:t>
            </w:r>
            <w:r w:rsidR="006E56AC" w:rsidRPr="0075025F">
              <w:rPr>
                <w:sz w:val="24"/>
                <w:szCs w:val="24"/>
              </w:rPr>
              <w:t>б организация работы с налогоплательщиками, имеющими задолженность по налогам, зачисляемым в местные бюджеты</w:t>
            </w:r>
            <w:r w:rsidR="0075025F" w:rsidRPr="00212D98">
              <w:rPr>
                <w:sz w:val="24"/>
                <w:szCs w:val="24"/>
              </w:rPr>
              <w:t>, арендной плате за землю</w:t>
            </w:r>
          </w:p>
        </w:tc>
        <w:tc>
          <w:tcPr>
            <w:tcW w:w="1453" w:type="dxa"/>
          </w:tcPr>
          <w:p w:rsidR="000F3010" w:rsidRPr="00384393" w:rsidRDefault="000F3010" w:rsidP="006755FD">
            <w:pPr>
              <w:contextualSpacing/>
              <w:mirrorIndents/>
              <w:rPr>
                <w:sz w:val="24"/>
                <w:szCs w:val="24"/>
                <w:lang w:val="en-US"/>
              </w:rPr>
            </w:pPr>
            <w:r w:rsidRPr="00384393">
              <w:rPr>
                <w:sz w:val="24"/>
                <w:szCs w:val="24"/>
                <w:lang w:val="en-US"/>
              </w:rPr>
              <w:t>I</w:t>
            </w:r>
            <w:r w:rsidRPr="00384393">
              <w:rPr>
                <w:sz w:val="24"/>
                <w:szCs w:val="24"/>
              </w:rPr>
              <w:t xml:space="preserve"> квартал</w:t>
            </w:r>
          </w:p>
        </w:tc>
        <w:tc>
          <w:tcPr>
            <w:tcW w:w="3091" w:type="dxa"/>
          </w:tcPr>
          <w:p w:rsidR="000F3010" w:rsidRPr="00384393" w:rsidRDefault="00826653" w:rsidP="006755FD">
            <w:pPr>
              <w:contextualSpacing/>
              <w:mirrorIndents/>
              <w:rPr>
                <w:sz w:val="24"/>
                <w:szCs w:val="24"/>
              </w:rPr>
            </w:pPr>
            <w:r w:rsidRPr="00384393">
              <w:rPr>
                <w:sz w:val="24"/>
                <w:szCs w:val="24"/>
              </w:rPr>
              <w:t xml:space="preserve">Председатель комитета по финансам, налоговой и кредитной политике, </w:t>
            </w:r>
            <w:r w:rsidR="00B23DD6" w:rsidRPr="00384393">
              <w:rPr>
                <w:sz w:val="24"/>
                <w:szCs w:val="24"/>
              </w:rPr>
              <w:t xml:space="preserve">председатель комитета по экономике и управлению муниципальным имуществом, </w:t>
            </w:r>
            <w:r w:rsidRPr="00384393">
              <w:rPr>
                <w:sz w:val="24"/>
                <w:szCs w:val="24"/>
              </w:rPr>
              <w:t>г</w:t>
            </w:r>
            <w:r w:rsidR="000F3010" w:rsidRPr="00384393">
              <w:rPr>
                <w:sz w:val="24"/>
                <w:szCs w:val="24"/>
              </w:rPr>
              <w:t>лавы сельсоветов</w:t>
            </w:r>
          </w:p>
        </w:tc>
      </w:tr>
      <w:tr w:rsidR="000F3010" w:rsidRPr="00084EDB" w:rsidTr="006755FD">
        <w:trPr>
          <w:gridAfter w:val="2"/>
          <w:wAfter w:w="19846" w:type="dxa"/>
        </w:trPr>
        <w:tc>
          <w:tcPr>
            <w:tcW w:w="5379" w:type="dxa"/>
          </w:tcPr>
          <w:p w:rsidR="000F3010" w:rsidRPr="00212D98" w:rsidRDefault="00445459" w:rsidP="001F1FE2">
            <w:pPr>
              <w:contextualSpacing/>
              <w:mirrorIndents/>
              <w:rPr>
                <w:sz w:val="24"/>
                <w:szCs w:val="24"/>
              </w:rPr>
            </w:pPr>
            <w:r w:rsidRPr="00212D98">
              <w:rPr>
                <w:sz w:val="24"/>
                <w:szCs w:val="24"/>
              </w:rPr>
              <w:t>1.</w:t>
            </w:r>
            <w:r w:rsidR="00BF209A" w:rsidRPr="00212D98">
              <w:rPr>
                <w:sz w:val="24"/>
                <w:szCs w:val="24"/>
              </w:rPr>
              <w:t>.</w:t>
            </w:r>
            <w:r w:rsidR="000F3010" w:rsidRPr="00212D98">
              <w:rPr>
                <w:sz w:val="24"/>
                <w:szCs w:val="24"/>
              </w:rPr>
              <w:t xml:space="preserve"> </w:t>
            </w:r>
            <w:r w:rsidR="001F1FE2" w:rsidRPr="00212D98">
              <w:rPr>
                <w:sz w:val="24"/>
                <w:szCs w:val="24"/>
              </w:rPr>
              <w:t>Об организации работы в сфере  обращения с биологическими  отходами и уменьшения их негативного воздействия на окружающую среду, животных и здоровья населения на Табунского района</w:t>
            </w:r>
          </w:p>
        </w:tc>
        <w:tc>
          <w:tcPr>
            <w:tcW w:w="1453" w:type="dxa"/>
          </w:tcPr>
          <w:p w:rsidR="000F3010" w:rsidRPr="000E7B26" w:rsidRDefault="000F3010" w:rsidP="006755FD">
            <w:pPr>
              <w:contextualSpacing/>
              <w:mirrorIndents/>
              <w:rPr>
                <w:sz w:val="24"/>
                <w:szCs w:val="24"/>
              </w:rPr>
            </w:pPr>
            <w:r w:rsidRPr="000E7B26">
              <w:rPr>
                <w:sz w:val="24"/>
                <w:szCs w:val="24"/>
                <w:lang w:val="en-US"/>
              </w:rPr>
              <w:t>II</w:t>
            </w:r>
            <w:r w:rsidRPr="000E7B26">
              <w:rPr>
                <w:sz w:val="24"/>
                <w:szCs w:val="24"/>
              </w:rPr>
              <w:t xml:space="preserve"> квартал</w:t>
            </w:r>
          </w:p>
          <w:p w:rsidR="000F3010" w:rsidRPr="000E7B26" w:rsidRDefault="000F3010" w:rsidP="006755FD">
            <w:pPr>
              <w:contextualSpacing/>
              <w:mirrorIndents/>
              <w:rPr>
                <w:sz w:val="24"/>
                <w:szCs w:val="24"/>
              </w:rPr>
            </w:pPr>
          </w:p>
        </w:tc>
        <w:tc>
          <w:tcPr>
            <w:tcW w:w="3091" w:type="dxa"/>
          </w:tcPr>
          <w:p w:rsidR="000F3010" w:rsidRPr="000E7B26" w:rsidRDefault="001F1FE2" w:rsidP="006755FD">
            <w:pPr>
              <w:contextualSpacing/>
              <w:mirrorIndents/>
              <w:rPr>
                <w:sz w:val="24"/>
                <w:szCs w:val="24"/>
              </w:rPr>
            </w:pPr>
            <w:r w:rsidRPr="000E7B26">
              <w:rPr>
                <w:sz w:val="24"/>
                <w:szCs w:val="24"/>
              </w:rPr>
              <w:t>Начальник управления сельского хозяйства и продовольствия- заместитель главы администрации района, руководители сельхозпредприятий</w:t>
            </w:r>
            <w:r w:rsidR="006324A2" w:rsidRPr="000E7B26">
              <w:rPr>
                <w:sz w:val="24"/>
                <w:szCs w:val="24"/>
              </w:rPr>
              <w:t xml:space="preserve"> (по </w:t>
            </w:r>
            <w:r w:rsidR="006324A2" w:rsidRPr="000E7B26">
              <w:rPr>
                <w:sz w:val="24"/>
                <w:szCs w:val="24"/>
              </w:rPr>
              <w:lastRenderedPageBreak/>
              <w:t>согласованию)</w:t>
            </w:r>
          </w:p>
        </w:tc>
      </w:tr>
      <w:tr w:rsidR="00DF191D" w:rsidRPr="00084EDB" w:rsidTr="006755FD">
        <w:trPr>
          <w:gridAfter w:val="2"/>
          <w:wAfter w:w="19846" w:type="dxa"/>
        </w:trPr>
        <w:tc>
          <w:tcPr>
            <w:tcW w:w="5379" w:type="dxa"/>
          </w:tcPr>
          <w:p w:rsidR="00DF191D" w:rsidRPr="006324A2" w:rsidRDefault="00BF209A" w:rsidP="001F1FE2">
            <w:pPr>
              <w:contextualSpacing/>
              <w:mirrorIndents/>
              <w:rPr>
                <w:b/>
                <w:sz w:val="24"/>
                <w:szCs w:val="24"/>
              </w:rPr>
            </w:pPr>
            <w:r>
              <w:rPr>
                <w:b/>
                <w:sz w:val="24"/>
                <w:szCs w:val="24"/>
              </w:rPr>
              <w:lastRenderedPageBreak/>
              <w:t>1.</w:t>
            </w:r>
            <w:r w:rsidR="00DF191D" w:rsidRPr="00384393">
              <w:rPr>
                <w:sz w:val="24"/>
                <w:szCs w:val="24"/>
              </w:rPr>
              <w:t>О выполнении</w:t>
            </w:r>
            <w:r w:rsidR="006324A2" w:rsidRPr="00384393">
              <w:rPr>
                <w:sz w:val="24"/>
                <w:szCs w:val="24"/>
              </w:rPr>
              <w:t xml:space="preserve"> </w:t>
            </w:r>
            <w:r w:rsidR="00DF191D" w:rsidRPr="00384393">
              <w:rPr>
                <w:sz w:val="24"/>
                <w:szCs w:val="24"/>
              </w:rPr>
              <w:t>порядка и условий предоставления межбюджетных трансфертов из районного бюджета бюджетам поселений</w:t>
            </w:r>
            <w:r w:rsidR="006324A2" w:rsidRPr="00384393">
              <w:rPr>
                <w:sz w:val="24"/>
                <w:szCs w:val="24"/>
              </w:rPr>
              <w:t>, согласно переданным полномочиям</w:t>
            </w:r>
          </w:p>
        </w:tc>
        <w:tc>
          <w:tcPr>
            <w:tcW w:w="1453" w:type="dxa"/>
          </w:tcPr>
          <w:p w:rsidR="00DF191D" w:rsidRPr="000E7B26" w:rsidRDefault="006324A2" w:rsidP="006755FD">
            <w:pPr>
              <w:contextualSpacing/>
              <w:mirrorIndents/>
              <w:rPr>
                <w:sz w:val="24"/>
                <w:szCs w:val="24"/>
              </w:rPr>
            </w:pPr>
            <w:r w:rsidRPr="000E7B26">
              <w:rPr>
                <w:sz w:val="24"/>
                <w:szCs w:val="24"/>
                <w:lang w:val="en-US"/>
              </w:rPr>
              <w:t>III</w:t>
            </w:r>
            <w:r w:rsidRPr="000E7B26">
              <w:rPr>
                <w:sz w:val="24"/>
                <w:szCs w:val="24"/>
              </w:rPr>
              <w:t xml:space="preserve"> квартал</w:t>
            </w:r>
          </w:p>
        </w:tc>
        <w:tc>
          <w:tcPr>
            <w:tcW w:w="3091" w:type="dxa"/>
          </w:tcPr>
          <w:p w:rsidR="00DF191D" w:rsidRPr="000E7B26" w:rsidRDefault="006324A2" w:rsidP="006755FD">
            <w:pPr>
              <w:contextualSpacing/>
              <w:mirrorIndents/>
              <w:rPr>
                <w:sz w:val="24"/>
                <w:szCs w:val="24"/>
              </w:rPr>
            </w:pPr>
            <w:r w:rsidRPr="000E7B26">
              <w:rPr>
                <w:sz w:val="24"/>
                <w:szCs w:val="24"/>
              </w:rPr>
              <w:t>Председатель комитета по  финансам, налоговой и кредитной политике.</w:t>
            </w:r>
          </w:p>
        </w:tc>
      </w:tr>
      <w:tr w:rsidR="000F3010" w:rsidRPr="00084EDB" w:rsidTr="006755FD">
        <w:trPr>
          <w:gridAfter w:val="2"/>
          <w:wAfter w:w="19846" w:type="dxa"/>
        </w:trPr>
        <w:tc>
          <w:tcPr>
            <w:tcW w:w="5379" w:type="dxa"/>
          </w:tcPr>
          <w:p w:rsidR="00826653" w:rsidRPr="00826653" w:rsidRDefault="00826653" w:rsidP="00F4363B">
            <w:pPr>
              <w:contextualSpacing/>
              <w:mirrorIndents/>
              <w:rPr>
                <w:b/>
                <w:sz w:val="24"/>
                <w:szCs w:val="24"/>
              </w:rPr>
            </w:pPr>
            <w:r w:rsidRPr="000E7B26">
              <w:rPr>
                <w:sz w:val="24"/>
                <w:szCs w:val="24"/>
              </w:rPr>
              <w:t>1.</w:t>
            </w:r>
            <w:r w:rsidR="000E7B26" w:rsidRPr="000E7B26">
              <w:rPr>
                <w:sz w:val="24"/>
                <w:szCs w:val="24"/>
              </w:rPr>
              <w:t>О работе администраций сельсовето</w:t>
            </w:r>
            <w:r w:rsidR="000E7B26">
              <w:rPr>
                <w:sz w:val="24"/>
                <w:szCs w:val="24"/>
              </w:rPr>
              <w:t>в</w:t>
            </w:r>
            <w:r w:rsidR="000E7B26" w:rsidRPr="000E7B26">
              <w:rPr>
                <w:sz w:val="24"/>
                <w:szCs w:val="24"/>
              </w:rPr>
              <w:t xml:space="preserve">  по оформлению невостребованных земельных участков в собственность поселений </w:t>
            </w:r>
          </w:p>
          <w:p w:rsidR="000F3010" w:rsidRPr="00084EDB" w:rsidRDefault="00826653" w:rsidP="00F4363B">
            <w:pPr>
              <w:contextualSpacing/>
              <w:mirrorIndents/>
              <w:rPr>
                <w:sz w:val="24"/>
                <w:szCs w:val="24"/>
              </w:rPr>
            </w:pPr>
            <w:r>
              <w:rPr>
                <w:sz w:val="24"/>
                <w:szCs w:val="24"/>
              </w:rPr>
              <w:t>2.</w:t>
            </w:r>
            <w:r w:rsidR="000F3010" w:rsidRPr="00084EDB">
              <w:rPr>
                <w:sz w:val="24"/>
                <w:szCs w:val="24"/>
              </w:rPr>
              <w:t>О плане работы постоянной комиссии на 20</w:t>
            </w:r>
            <w:r w:rsidR="00F4363B">
              <w:rPr>
                <w:sz w:val="24"/>
                <w:szCs w:val="24"/>
              </w:rPr>
              <w:t>20</w:t>
            </w:r>
            <w:r w:rsidR="000F3010" w:rsidRPr="00084EDB">
              <w:rPr>
                <w:sz w:val="24"/>
                <w:szCs w:val="24"/>
              </w:rPr>
              <w:t xml:space="preserve"> год</w:t>
            </w:r>
          </w:p>
        </w:tc>
        <w:tc>
          <w:tcPr>
            <w:tcW w:w="1453" w:type="dxa"/>
          </w:tcPr>
          <w:p w:rsidR="000F3010" w:rsidRPr="000E7B26" w:rsidRDefault="000F3010" w:rsidP="006755FD">
            <w:pPr>
              <w:contextualSpacing/>
              <w:mirrorIndents/>
              <w:rPr>
                <w:sz w:val="24"/>
                <w:szCs w:val="24"/>
              </w:rPr>
            </w:pPr>
            <w:r w:rsidRPr="000E7B26">
              <w:rPr>
                <w:sz w:val="24"/>
                <w:szCs w:val="24"/>
                <w:lang w:val="en-US"/>
              </w:rPr>
              <w:t>IV</w:t>
            </w:r>
            <w:r w:rsidRPr="000E7B26">
              <w:rPr>
                <w:sz w:val="24"/>
                <w:szCs w:val="24"/>
              </w:rPr>
              <w:t xml:space="preserve"> квартал</w:t>
            </w:r>
          </w:p>
          <w:p w:rsidR="00B23DD6" w:rsidRPr="000E7B26" w:rsidRDefault="00B23DD6" w:rsidP="006755FD">
            <w:pPr>
              <w:contextualSpacing/>
              <w:mirrorIndents/>
              <w:rPr>
                <w:color w:val="FF0000"/>
                <w:sz w:val="24"/>
                <w:szCs w:val="24"/>
              </w:rPr>
            </w:pPr>
          </w:p>
        </w:tc>
        <w:tc>
          <w:tcPr>
            <w:tcW w:w="3091" w:type="dxa"/>
          </w:tcPr>
          <w:p w:rsidR="00826653" w:rsidRPr="000E7B26" w:rsidRDefault="000E7B26" w:rsidP="006755FD">
            <w:pPr>
              <w:contextualSpacing/>
              <w:mirrorIndents/>
              <w:rPr>
                <w:sz w:val="24"/>
                <w:szCs w:val="24"/>
              </w:rPr>
            </w:pPr>
            <w:r w:rsidRPr="000E7B26">
              <w:rPr>
                <w:sz w:val="24"/>
                <w:szCs w:val="24"/>
              </w:rPr>
              <w:t>Главы сельсоветов</w:t>
            </w:r>
          </w:p>
          <w:p w:rsidR="00826653" w:rsidRPr="000E7B26" w:rsidRDefault="00826653" w:rsidP="006755FD">
            <w:pPr>
              <w:contextualSpacing/>
              <w:mirrorIndents/>
              <w:rPr>
                <w:sz w:val="24"/>
                <w:szCs w:val="24"/>
              </w:rPr>
            </w:pPr>
          </w:p>
          <w:p w:rsidR="000F3010" w:rsidRPr="000E7B26" w:rsidRDefault="000F3010" w:rsidP="006755FD">
            <w:pPr>
              <w:contextualSpacing/>
              <w:mirrorIndents/>
              <w:rPr>
                <w:sz w:val="24"/>
                <w:szCs w:val="24"/>
              </w:rPr>
            </w:pPr>
            <w:r w:rsidRPr="000E7B26">
              <w:rPr>
                <w:sz w:val="24"/>
                <w:szCs w:val="24"/>
              </w:rPr>
              <w:t>Председатель комиссии</w:t>
            </w:r>
          </w:p>
        </w:tc>
      </w:tr>
      <w:tr w:rsidR="000F3010" w:rsidRPr="00084EDB" w:rsidTr="006755FD">
        <w:trPr>
          <w:gridAfter w:val="2"/>
          <w:wAfter w:w="19846" w:type="dxa"/>
        </w:trPr>
        <w:tc>
          <w:tcPr>
            <w:tcW w:w="9923" w:type="dxa"/>
            <w:gridSpan w:val="3"/>
          </w:tcPr>
          <w:p w:rsidR="000F3010" w:rsidRPr="00084EDB" w:rsidRDefault="000F3010" w:rsidP="006755FD">
            <w:pPr>
              <w:contextualSpacing/>
              <w:mirrorIndents/>
              <w:jc w:val="center"/>
              <w:rPr>
                <w:b/>
                <w:sz w:val="24"/>
                <w:szCs w:val="24"/>
              </w:rPr>
            </w:pPr>
            <w:r w:rsidRPr="00084EDB">
              <w:rPr>
                <w:b/>
                <w:sz w:val="24"/>
                <w:szCs w:val="24"/>
              </w:rPr>
              <w:t>Постоянная комиссия по вопросам соблюдения законности, правопорядка и делам молодёжи:</w:t>
            </w:r>
          </w:p>
        </w:tc>
      </w:tr>
      <w:tr w:rsidR="000F3010" w:rsidRPr="00084EDB" w:rsidTr="006755FD">
        <w:trPr>
          <w:gridAfter w:val="2"/>
          <w:wAfter w:w="19846" w:type="dxa"/>
        </w:trPr>
        <w:tc>
          <w:tcPr>
            <w:tcW w:w="5379" w:type="dxa"/>
          </w:tcPr>
          <w:p w:rsidR="00483302" w:rsidRPr="00384393" w:rsidRDefault="00483302" w:rsidP="00F4363B">
            <w:pPr>
              <w:contextualSpacing/>
              <w:mirrorIndents/>
              <w:rPr>
                <w:sz w:val="24"/>
                <w:szCs w:val="24"/>
              </w:rPr>
            </w:pPr>
            <w:r w:rsidRPr="00384393">
              <w:rPr>
                <w:sz w:val="24"/>
                <w:szCs w:val="24"/>
              </w:rPr>
              <w:t xml:space="preserve">1. О координации работы </w:t>
            </w:r>
            <w:r w:rsidR="000E7B26">
              <w:rPr>
                <w:sz w:val="24"/>
                <w:szCs w:val="24"/>
              </w:rPr>
              <w:t>С</w:t>
            </w:r>
            <w:r w:rsidRPr="00384393">
              <w:rPr>
                <w:sz w:val="24"/>
                <w:szCs w:val="24"/>
              </w:rPr>
              <w:t>оветов молодежи, молодежных объединений  по вовлечению молодежи в экономическ</w:t>
            </w:r>
            <w:r w:rsidR="00754465">
              <w:rPr>
                <w:sz w:val="24"/>
                <w:szCs w:val="24"/>
              </w:rPr>
              <w:t>ую</w:t>
            </w:r>
            <w:r w:rsidRPr="00384393">
              <w:rPr>
                <w:sz w:val="24"/>
                <w:szCs w:val="24"/>
              </w:rPr>
              <w:t xml:space="preserve"> и социально-значимую  деятельность</w:t>
            </w:r>
          </w:p>
          <w:p w:rsidR="000F3010" w:rsidRPr="00384393" w:rsidRDefault="00483302" w:rsidP="00F4363B">
            <w:pPr>
              <w:contextualSpacing/>
              <w:mirrorIndents/>
              <w:rPr>
                <w:sz w:val="24"/>
                <w:szCs w:val="24"/>
              </w:rPr>
            </w:pPr>
            <w:r w:rsidRPr="00384393">
              <w:rPr>
                <w:sz w:val="24"/>
                <w:szCs w:val="24"/>
              </w:rPr>
              <w:t>2.</w:t>
            </w:r>
            <w:r w:rsidR="00840BD2" w:rsidRPr="00384393">
              <w:rPr>
                <w:sz w:val="24"/>
                <w:szCs w:val="24"/>
              </w:rPr>
              <w:t>О  Соглашении  по взаимодействию районного Совета депутатов и районного совета молодежи</w:t>
            </w:r>
            <w:r w:rsidR="00E4229D" w:rsidRPr="00384393">
              <w:rPr>
                <w:sz w:val="24"/>
                <w:szCs w:val="24"/>
              </w:rPr>
              <w:t>(новая редакция)</w:t>
            </w:r>
          </w:p>
        </w:tc>
        <w:tc>
          <w:tcPr>
            <w:tcW w:w="1453" w:type="dxa"/>
          </w:tcPr>
          <w:p w:rsidR="000F3010" w:rsidRPr="00384393" w:rsidRDefault="000F3010" w:rsidP="006755FD">
            <w:pPr>
              <w:contextualSpacing/>
              <w:mirrorIndents/>
              <w:rPr>
                <w:sz w:val="24"/>
                <w:szCs w:val="24"/>
              </w:rPr>
            </w:pPr>
            <w:r w:rsidRPr="00384393">
              <w:rPr>
                <w:sz w:val="24"/>
                <w:szCs w:val="24"/>
                <w:lang w:val="en-US"/>
              </w:rPr>
              <w:t>I</w:t>
            </w:r>
            <w:r w:rsidRPr="00384393">
              <w:rPr>
                <w:sz w:val="24"/>
                <w:szCs w:val="24"/>
              </w:rPr>
              <w:t xml:space="preserve"> квартал</w:t>
            </w:r>
          </w:p>
        </w:tc>
        <w:tc>
          <w:tcPr>
            <w:tcW w:w="3091" w:type="dxa"/>
          </w:tcPr>
          <w:p w:rsidR="000F3010" w:rsidRPr="00384393" w:rsidRDefault="00F4363B" w:rsidP="006755FD">
            <w:pPr>
              <w:contextualSpacing/>
              <w:mirrorIndents/>
              <w:rPr>
                <w:sz w:val="24"/>
                <w:szCs w:val="24"/>
              </w:rPr>
            </w:pPr>
            <w:r w:rsidRPr="00384393">
              <w:rPr>
                <w:sz w:val="24"/>
                <w:szCs w:val="24"/>
              </w:rPr>
              <w:t xml:space="preserve">Председатель комиссии, </w:t>
            </w:r>
            <w:r w:rsidR="00840BD2" w:rsidRPr="00384393">
              <w:rPr>
                <w:sz w:val="24"/>
                <w:szCs w:val="24"/>
              </w:rPr>
              <w:t xml:space="preserve">главный </w:t>
            </w:r>
            <w:r w:rsidR="00483302" w:rsidRPr="00384393">
              <w:rPr>
                <w:sz w:val="24"/>
                <w:szCs w:val="24"/>
              </w:rPr>
              <w:t xml:space="preserve">специалист по делам </w:t>
            </w:r>
            <w:r w:rsidRPr="00384393">
              <w:rPr>
                <w:sz w:val="24"/>
                <w:szCs w:val="24"/>
              </w:rPr>
              <w:t xml:space="preserve"> молодеж</w:t>
            </w:r>
            <w:r w:rsidR="00483302" w:rsidRPr="00384393">
              <w:rPr>
                <w:sz w:val="24"/>
                <w:szCs w:val="24"/>
              </w:rPr>
              <w:t>и отдела по культуре, спорту и делам молодежи</w:t>
            </w:r>
          </w:p>
        </w:tc>
      </w:tr>
      <w:tr w:rsidR="00F3644F" w:rsidRPr="00084EDB" w:rsidTr="006755FD">
        <w:trPr>
          <w:gridAfter w:val="2"/>
          <w:wAfter w:w="19846" w:type="dxa"/>
        </w:trPr>
        <w:tc>
          <w:tcPr>
            <w:tcW w:w="5379" w:type="dxa"/>
          </w:tcPr>
          <w:p w:rsidR="00F3644F" w:rsidRPr="005F0FD8" w:rsidRDefault="006E56AC" w:rsidP="00F3644F">
            <w:pPr>
              <w:contextualSpacing/>
              <w:mirrorIndents/>
              <w:rPr>
                <w:sz w:val="24"/>
                <w:szCs w:val="24"/>
              </w:rPr>
            </w:pPr>
            <w:r w:rsidRPr="005F0FD8">
              <w:rPr>
                <w:sz w:val="24"/>
                <w:szCs w:val="24"/>
              </w:rPr>
              <w:t>1.</w:t>
            </w:r>
            <w:r w:rsidR="00F3644F" w:rsidRPr="005F0FD8">
              <w:rPr>
                <w:sz w:val="24"/>
                <w:szCs w:val="24"/>
              </w:rPr>
              <w:t>О</w:t>
            </w:r>
            <w:r w:rsidR="00867FA7" w:rsidRPr="005F0FD8">
              <w:rPr>
                <w:sz w:val="24"/>
                <w:szCs w:val="24"/>
              </w:rPr>
              <w:t xml:space="preserve"> деятельности  Большеромановского</w:t>
            </w:r>
            <w:r w:rsidR="00F573E9" w:rsidRPr="005F0FD8">
              <w:rPr>
                <w:sz w:val="24"/>
                <w:szCs w:val="24"/>
              </w:rPr>
              <w:t xml:space="preserve"> и Серебропольского</w:t>
            </w:r>
            <w:r w:rsidR="00867FA7" w:rsidRPr="005F0FD8">
              <w:rPr>
                <w:sz w:val="24"/>
                <w:szCs w:val="24"/>
              </w:rPr>
              <w:t xml:space="preserve"> </w:t>
            </w:r>
            <w:r w:rsidR="00F573E9" w:rsidRPr="005F0FD8">
              <w:rPr>
                <w:sz w:val="24"/>
                <w:szCs w:val="24"/>
              </w:rPr>
              <w:t>сельсоветов</w:t>
            </w:r>
            <w:r w:rsidR="00867FA7" w:rsidRPr="005F0FD8">
              <w:rPr>
                <w:sz w:val="24"/>
                <w:szCs w:val="24"/>
              </w:rPr>
              <w:t xml:space="preserve">  по обеспечению участия </w:t>
            </w:r>
            <w:r w:rsidR="00F573E9" w:rsidRPr="005F0FD8">
              <w:rPr>
                <w:sz w:val="24"/>
                <w:szCs w:val="24"/>
              </w:rPr>
              <w:t xml:space="preserve"> граждан в охране общественного порядка</w:t>
            </w:r>
          </w:p>
        </w:tc>
        <w:tc>
          <w:tcPr>
            <w:tcW w:w="1453" w:type="dxa"/>
          </w:tcPr>
          <w:p w:rsidR="00F3644F" w:rsidRPr="00F573E9" w:rsidRDefault="00F3644F" w:rsidP="00F3644F">
            <w:pPr>
              <w:contextualSpacing/>
              <w:mirrorIndents/>
              <w:rPr>
                <w:b/>
                <w:sz w:val="24"/>
                <w:szCs w:val="24"/>
              </w:rPr>
            </w:pPr>
            <w:r w:rsidRPr="00F573E9">
              <w:rPr>
                <w:b/>
                <w:sz w:val="24"/>
                <w:szCs w:val="24"/>
                <w:lang w:val="en-US"/>
              </w:rPr>
              <w:t>II</w:t>
            </w:r>
            <w:r w:rsidRPr="00F573E9">
              <w:rPr>
                <w:b/>
                <w:sz w:val="24"/>
                <w:szCs w:val="24"/>
              </w:rPr>
              <w:t xml:space="preserve"> квартал</w:t>
            </w:r>
          </w:p>
        </w:tc>
        <w:tc>
          <w:tcPr>
            <w:tcW w:w="3091" w:type="dxa"/>
          </w:tcPr>
          <w:p w:rsidR="00F3644F" w:rsidRPr="003A6C92" w:rsidRDefault="00F573E9" w:rsidP="00F3644F">
            <w:pPr>
              <w:contextualSpacing/>
              <w:mirrorIndents/>
              <w:rPr>
                <w:sz w:val="24"/>
                <w:szCs w:val="24"/>
              </w:rPr>
            </w:pPr>
            <w:r w:rsidRPr="003A6C92">
              <w:rPr>
                <w:sz w:val="24"/>
                <w:szCs w:val="24"/>
              </w:rPr>
              <w:t>Главы сельсоветов</w:t>
            </w:r>
          </w:p>
        </w:tc>
      </w:tr>
      <w:tr w:rsidR="00F3644F" w:rsidRPr="00084EDB" w:rsidTr="006755FD">
        <w:trPr>
          <w:gridAfter w:val="2"/>
          <w:wAfter w:w="19846" w:type="dxa"/>
        </w:trPr>
        <w:tc>
          <w:tcPr>
            <w:tcW w:w="5379" w:type="dxa"/>
          </w:tcPr>
          <w:p w:rsidR="00F3644F" w:rsidRPr="00754465" w:rsidRDefault="006E56AC" w:rsidP="00F3644F">
            <w:pPr>
              <w:contextualSpacing/>
              <w:mirrorIndents/>
              <w:rPr>
                <w:sz w:val="24"/>
                <w:szCs w:val="24"/>
              </w:rPr>
            </w:pPr>
            <w:r w:rsidRPr="00754465">
              <w:rPr>
                <w:sz w:val="24"/>
                <w:szCs w:val="24"/>
              </w:rPr>
              <w:t>1.</w:t>
            </w:r>
            <w:r w:rsidR="002D1C36" w:rsidRPr="00754465">
              <w:rPr>
                <w:sz w:val="24"/>
                <w:szCs w:val="24"/>
              </w:rPr>
              <w:t xml:space="preserve">О реализации  закона Алтайского края от 08.04.2013 года № 10-ЗС « О регулировании отдельных отношений в сфере охраны здоровья граждан  на территории Алтайского края» , в части реализации Соглашения </w:t>
            </w:r>
            <w:r w:rsidR="00E4229D" w:rsidRPr="00754465">
              <w:rPr>
                <w:sz w:val="24"/>
                <w:szCs w:val="24"/>
              </w:rPr>
              <w:t xml:space="preserve"> о взаимодействии  в сфере охраны  здоровья граждан </w:t>
            </w:r>
            <w:r w:rsidR="002D1C36" w:rsidRPr="00754465">
              <w:rPr>
                <w:color w:val="000000"/>
                <w:spacing w:val="3"/>
                <w:sz w:val="24"/>
                <w:szCs w:val="24"/>
              </w:rPr>
              <w:t>между Министерством здравоохранения</w:t>
            </w:r>
            <w:r w:rsidR="00E4229D" w:rsidRPr="00754465">
              <w:rPr>
                <w:color w:val="000000"/>
                <w:spacing w:val="3"/>
                <w:sz w:val="24"/>
                <w:szCs w:val="24"/>
              </w:rPr>
              <w:t xml:space="preserve"> Алтайского края </w:t>
            </w:r>
            <w:r w:rsidR="002D1C36" w:rsidRPr="00754465">
              <w:rPr>
                <w:color w:val="000000"/>
                <w:spacing w:val="3"/>
                <w:sz w:val="24"/>
                <w:szCs w:val="24"/>
              </w:rPr>
              <w:t xml:space="preserve"> и администрацией </w:t>
            </w:r>
            <w:r w:rsidR="00E4229D" w:rsidRPr="00754465">
              <w:rPr>
                <w:color w:val="000000"/>
                <w:spacing w:val="3"/>
                <w:sz w:val="24"/>
                <w:szCs w:val="24"/>
              </w:rPr>
              <w:t xml:space="preserve"> Табунского </w:t>
            </w:r>
            <w:r w:rsidR="002D1C36" w:rsidRPr="00754465">
              <w:rPr>
                <w:color w:val="000000"/>
                <w:spacing w:val="3"/>
                <w:sz w:val="24"/>
                <w:szCs w:val="24"/>
              </w:rPr>
              <w:t>района</w:t>
            </w:r>
            <w:r w:rsidR="00E4229D" w:rsidRPr="00754465">
              <w:rPr>
                <w:color w:val="000000"/>
                <w:spacing w:val="3"/>
                <w:sz w:val="24"/>
                <w:szCs w:val="24"/>
              </w:rPr>
              <w:t>.</w:t>
            </w:r>
          </w:p>
        </w:tc>
        <w:tc>
          <w:tcPr>
            <w:tcW w:w="1453" w:type="dxa"/>
          </w:tcPr>
          <w:p w:rsidR="00F3644F" w:rsidRPr="00754465" w:rsidRDefault="00F3644F" w:rsidP="00F3644F">
            <w:pPr>
              <w:contextualSpacing/>
              <w:mirrorIndents/>
              <w:rPr>
                <w:sz w:val="24"/>
                <w:szCs w:val="24"/>
              </w:rPr>
            </w:pPr>
            <w:r w:rsidRPr="00754465">
              <w:rPr>
                <w:sz w:val="24"/>
                <w:szCs w:val="24"/>
                <w:lang w:val="en-US"/>
              </w:rPr>
              <w:t>III</w:t>
            </w:r>
            <w:r w:rsidRPr="00754465">
              <w:rPr>
                <w:sz w:val="24"/>
                <w:szCs w:val="24"/>
              </w:rPr>
              <w:t xml:space="preserve"> квартал</w:t>
            </w:r>
          </w:p>
        </w:tc>
        <w:tc>
          <w:tcPr>
            <w:tcW w:w="3091" w:type="dxa"/>
          </w:tcPr>
          <w:p w:rsidR="00F3644F" w:rsidRPr="00754465" w:rsidRDefault="00E4229D" w:rsidP="00F3644F">
            <w:pPr>
              <w:contextualSpacing/>
              <w:mirrorIndents/>
              <w:rPr>
                <w:sz w:val="24"/>
                <w:szCs w:val="24"/>
              </w:rPr>
            </w:pPr>
            <w:r w:rsidRPr="00754465">
              <w:rPr>
                <w:sz w:val="24"/>
                <w:szCs w:val="24"/>
              </w:rPr>
              <w:t>Заместитель главы администрации района по социальным вопросам</w:t>
            </w:r>
          </w:p>
        </w:tc>
      </w:tr>
      <w:tr w:rsidR="000F3010" w:rsidRPr="00084EDB" w:rsidTr="006755FD">
        <w:trPr>
          <w:gridAfter w:val="2"/>
          <w:wAfter w:w="19846" w:type="dxa"/>
        </w:trPr>
        <w:tc>
          <w:tcPr>
            <w:tcW w:w="5379" w:type="dxa"/>
          </w:tcPr>
          <w:p w:rsidR="000F3010" w:rsidRPr="00084EDB" w:rsidRDefault="00880B09" w:rsidP="00F4363B">
            <w:pPr>
              <w:contextualSpacing/>
              <w:mirrorIndents/>
              <w:rPr>
                <w:sz w:val="24"/>
                <w:szCs w:val="24"/>
              </w:rPr>
            </w:pPr>
            <w:r>
              <w:rPr>
                <w:sz w:val="24"/>
                <w:szCs w:val="24"/>
              </w:rPr>
              <w:t>2.</w:t>
            </w:r>
            <w:r w:rsidR="000F3010" w:rsidRPr="00084EDB">
              <w:rPr>
                <w:sz w:val="24"/>
                <w:szCs w:val="24"/>
              </w:rPr>
              <w:t>О плане работы постоянной комиссии на 201</w:t>
            </w:r>
            <w:r w:rsidR="00F4363B">
              <w:rPr>
                <w:sz w:val="24"/>
                <w:szCs w:val="24"/>
              </w:rPr>
              <w:t>9</w:t>
            </w:r>
            <w:r w:rsidR="000F3010" w:rsidRPr="00084EDB">
              <w:rPr>
                <w:sz w:val="24"/>
                <w:szCs w:val="24"/>
              </w:rPr>
              <w:t>год</w:t>
            </w:r>
          </w:p>
        </w:tc>
        <w:tc>
          <w:tcPr>
            <w:tcW w:w="1453" w:type="dxa"/>
          </w:tcPr>
          <w:p w:rsidR="000F3010" w:rsidRPr="00084EDB" w:rsidRDefault="000F3010" w:rsidP="006755FD">
            <w:pPr>
              <w:contextualSpacing/>
              <w:mirrorIndents/>
              <w:rPr>
                <w:sz w:val="24"/>
                <w:szCs w:val="24"/>
              </w:rPr>
            </w:pPr>
            <w:r w:rsidRPr="00084EDB">
              <w:rPr>
                <w:sz w:val="24"/>
                <w:szCs w:val="24"/>
                <w:lang w:val="en-US"/>
              </w:rPr>
              <w:t>IV</w:t>
            </w:r>
            <w:r w:rsidRPr="00084EDB">
              <w:rPr>
                <w:sz w:val="24"/>
                <w:szCs w:val="24"/>
              </w:rPr>
              <w:t xml:space="preserve"> квартал</w:t>
            </w:r>
          </w:p>
        </w:tc>
        <w:tc>
          <w:tcPr>
            <w:tcW w:w="3091" w:type="dxa"/>
          </w:tcPr>
          <w:p w:rsidR="000F3010" w:rsidRPr="00084EDB" w:rsidRDefault="00F4363B" w:rsidP="00F4363B">
            <w:pPr>
              <w:contextualSpacing/>
              <w:mirrorIndents/>
              <w:rPr>
                <w:sz w:val="24"/>
                <w:szCs w:val="24"/>
              </w:rPr>
            </w:pPr>
            <w:r>
              <w:rPr>
                <w:sz w:val="24"/>
                <w:szCs w:val="24"/>
              </w:rPr>
              <w:t>Председатель комиссии</w:t>
            </w:r>
          </w:p>
        </w:tc>
      </w:tr>
      <w:tr w:rsidR="000F3010" w:rsidRPr="00084EDB" w:rsidTr="006755FD">
        <w:tc>
          <w:tcPr>
            <w:tcW w:w="9923" w:type="dxa"/>
            <w:gridSpan w:val="3"/>
          </w:tcPr>
          <w:p w:rsidR="000F3010" w:rsidRPr="00084EDB" w:rsidRDefault="000F3010" w:rsidP="006755FD">
            <w:pPr>
              <w:contextualSpacing/>
              <w:mirrorIndents/>
              <w:jc w:val="center"/>
              <w:rPr>
                <w:b/>
                <w:sz w:val="24"/>
                <w:szCs w:val="24"/>
              </w:rPr>
            </w:pPr>
            <w:r w:rsidRPr="00084EDB">
              <w:rPr>
                <w:b/>
                <w:sz w:val="24"/>
                <w:szCs w:val="24"/>
              </w:rPr>
              <w:t>Постоянная комиссия по социальным проблемам и вопросам жизнеобеспечения населения:</w:t>
            </w:r>
          </w:p>
        </w:tc>
        <w:tc>
          <w:tcPr>
            <w:tcW w:w="9923" w:type="dxa"/>
            <w:tcBorders>
              <w:top w:val="nil"/>
              <w:bottom w:val="nil"/>
            </w:tcBorders>
          </w:tcPr>
          <w:p w:rsidR="000F3010" w:rsidRPr="00084EDB" w:rsidRDefault="000F3010" w:rsidP="006755FD">
            <w:pPr>
              <w:contextualSpacing/>
              <w:mirrorIndents/>
              <w:rPr>
                <w:sz w:val="24"/>
                <w:szCs w:val="24"/>
              </w:rPr>
            </w:pPr>
          </w:p>
        </w:tc>
        <w:tc>
          <w:tcPr>
            <w:tcW w:w="9923" w:type="dxa"/>
          </w:tcPr>
          <w:p w:rsidR="000F3010" w:rsidRPr="00084EDB" w:rsidRDefault="000F3010" w:rsidP="006755FD">
            <w:pPr>
              <w:contextualSpacing/>
              <w:mirrorIndents/>
              <w:rPr>
                <w:sz w:val="24"/>
                <w:szCs w:val="24"/>
              </w:rPr>
            </w:pPr>
            <w:r w:rsidRPr="00084EDB">
              <w:rPr>
                <w:sz w:val="24"/>
                <w:szCs w:val="24"/>
              </w:rPr>
              <w:t>Постоянная комиссия по социальным проблемам и вопросам жизнеобеспечения населения:</w:t>
            </w:r>
          </w:p>
        </w:tc>
      </w:tr>
      <w:tr w:rsidR="000F3010" w:rsidRPr="00084EDB" w:rsidTr="006755FD">
        <w:trPr>
          <w:gridAfter w:val="2"/>
          <w:wAfter w:w="19846" w:type="dxa"/>
        </w:trPr>
        <w:tc>
          <w:tcPr>
            <w:tcW w:w="5379" w:type="dxa"/>
            <w:tcBorders>
              <w:bottom w:val="single" w:sz="4" w:space="0" w:color="000000"/>
            </w:tcBorders>
          </w:tcPr>
          <w:p w:rsidR="000F3010" w:rsidRPr="00D32047" w:rsidRDefault="00880B09" w:rsidP="00C92BFD">
            <w:pPr>
              <w:jc w:val="both"/>
              <w:rPr>
                <w:sz w:val="24"/>
                <w:szCs w:val="24"/>
              </w:rPr>
            </w:pPr>
            <w:r w:rsidRPr="00D32047">
              <w:rPr>
                <w:sz w:val="24"/>
                <w:szCs w:val="24"/>
              </w:rPr>
              <w:t>1.</w:t>
            </w:r>
            <w:r w:rsidR="00B002C7" w:rsidRPr="00D32047">
              <w:rPr>
                <w:sz w:val="24"/>
                <w:szCs w:val="24"/>
              </w:rPr>
              <w:t>Об организации</w:t>
            </w:r>
            <w:r w:rsidR="00C92BFD" w:rsidRPr="00D32047">
              <w:rPr>
                <w:sz w:val="24"/>
                <w:szCs w:val="24"/>
              </w:rPr>
              <w:t xml:space="preserve"> </w:t>
            </w:r>
            <w:r w:rsidR="00B002C7" w:rsidRPr="00D32047">
              <w:rPr>
                <w:sz w:val="24"/>
                <w:szCs w:val="24"/>
              </w:rPr>
              <w:t xml:space="preserve">первичной </w:t>
            </w:r>
            <w:r w:rsidR="00DC0A97" w:rsidRPr="00D32047">
              <w:rPr>
                <w:sz w:val="24"/>
                <w:szCs w:val="24"/>
              </w:rPr>
              <w:t>меди</w:t>
            </w:r>
            <w:r w:rsidR="00B002C7" w:rsidRPr="00D32047">
              <w:rPr>
                <w:sz w:val="24"/>
                <w:szCs w:val="24"/>
              </w:rPr>
              <w:t>ко-санитарной помощи несовершеннолетним в период их пребывания в дошкольных и общеобразовательных учреждениях</w:t>
            </w:r>
          </w:p>
        </w:tc>
        <w:tc>
          <w:tcPr>
            <w:tcW w:w="1453" w:type="dxa"/>
            <w:tcBorders>
              <w:bottom w:val="single" w:sz="4" w:space="0" w:color="000000"/>
            </w:tcBorders>
          </w:tcPr>
          <w:p w:rsidR="000F3010" w:rsidRPr="00D32047" w:rsidRDefault="000F3010" w:rsidP="006755FD">
            <w:pPr>
              <w:contextualSpacing/>
              <w:mirrorIndents/>
              <w:rPr>
                <w:sz w:val="24"/>
                <w:szCs w:val="24"/>
              </w:rPr>
            </w:pPr>
            <w:r w:rsidRPr="00D32047">
              <w:rPr>
                <w:sz w:val="24"/>
                <w:szCs w:val="24"/>
                <w:lang w:val="en-US"/>
              </w:rPr>
              <w:t>I</w:t>
            </w:r>
            <w:r w:rsidRPr="00D32047">
              <w:rPr>
                <w:sz w:val="24"/>
                <w:szCs w:val="24"/>
              </w:rPr>
              <w:t xml:space="preserve"> квартал</w:t>
            </w:r>
          </w:p>
        </w:tc>
        <w:tc>
          <w:tcPr>
            <w:tcW w:w="3091" w:type="dxa"/>
          </w:tcPr>
          <w:p w:rsidR="000F3010" w:rsidRPr="00D32047" w:rsidRDefault="000F3010" w:rsidP="006755FD">
            <w:pPr>
              <w:contextualSpacing/>
              <w:mirrorIndents/>
              <w:rPr>
                <w:sz w:val="24"/>
                <w:szCs w:val="24"/>
              </w:rPr>
            </w:pPr>
            <w:r w:rsidRPr="00D32047">
              <w:rPr>
                <w:sz w:val="24"/>
                <w:szCs w:val="24"/>
              </w:rPr>
              <w:t>Заместитель главы администрации района</w:t>
            </w:r>
            <w:r w:rsidR="00B002C7" w:rsidRPr="00D32047">
              <w:rPr>
                <w:sz w:val="24"/>
                <w:szCs w:val="24"/>
              </w:rPr>
              <w:t>, главный врач  КГБУЗ «Табунская  ЦРБ»</w:t>
            </w:r>
            <w:r w:rsidR="006E56AC" w:rsidRPr="00D32047">
              <w:rPr>
                <w:sz w:val="24"/>
                <w:szCs w:val="24"/>
              </w:rPr>
              <w:t>, председатель комитета по образованию</w:t>
            </w:r>
          </w:p>
        </w:tc>
      </w:tr>
      <w:tr w:rsidR="000F3010" w:rsidRPr="00084EDB" w:rsidTr="006755FD">
        <w:trPr>
          <w:gridAfter w:val="2"/>
          <w:wAfter w:w="19846" w:type="dxa"/>
        </w:trPr>
        <w:tc>
          <w:tcPr>
            <w:tcW w:w="5379" w:type="dxa"/>
            <w:tcBorders>
              <w:bottom w:val="single" w:sz="4" w:space="0" w:color="000000"/>
            </w:tcBorders>
          </w:tcPr>
          <w:p w:rsidR="000F3010" w:rsidRPr="00D32047" w:rsidRDefault="00880B09" w:rsidP="006755FD">
            <w:pPr>
              <w:jc w:val="both"/>
              <w:rPr>
                <w:sz w:val="24"/>
                <w:szCs w:val="24"/>
              </w:rPr>
            </w:pPr>
            <w:r w:rsidRPr="00D32047">
              <w:rPr>
                <w:sz w:val="24"/>
                <w:szCs w:val="24"/>
              </w:rPr>
              <w:t>2.</w:t>
            </w:r>
            <w:r w:rsidR="00DC0A97" w:rsidRPr="00D32047">
              <w:rPr>
                <w:sz w:val="24"/>
                <w:szCs w:val="24"/>
              </w:rPr>
              <w:t>О благоустройстве территории Табунского сельсовета</w:t>
            </w:r>
            <w:r w:rsidR="003B6727" w:rsidRPr="00D32047">
              <w:rPr>
                <w:sz w:val="24"/>
                <w:szCs w:val="24"/>
              </w:rPr>
              <w:t>, осуществлении контроля за соблюдением  Правил благоустройства территорий  муниципальных образований в соответствии с законодательством</w:t>
            </w:r>
          </w:p>
        </w:tc>
        <w:tc>
          <w:tcPr>
            <w:tcW w:w="1453" w:type="dxa"/>
            <w:tcBorders>
              <w:bottom w:val="single" w:sz="4" w:space="0" w:color="000000"/>
            </w:tcBorders>
          </w:tcPr>
          <w:p w:rsidR="000F3010" w:rsidRPr="00D32047" w:rsidRDefault="000F3010" w:rsidP="006755FD">
            <w:pPr>
              <w:contextualSpacing/>
              <w:mirrorIndents/>
              <w:rPr>
                <w:sz w:val="24"/>
                <w:szCs w:val="24"/>
              </w:rPr>
            </w:pPr>
            <w:r w:rsidRPr="00D32047">
              <w:rPr>
                <w:sz w:val="24"/>
                <w:szCs w:val="24"/>
                <w:lang w:val="en-US"/>
              </w:rPr>
              <w:t>II</w:t>
            </w:r>
            <w:r w:rsidRPr="00D32047">
              <w:rPr>
                <w:sz w:val="24"/>
                <w:szCs w:val="24"/>
              </w:rPr>
              <w:t xml:space="preserve"> квартал</w:t>
            </w:r>
          </w:p>
        </w:tc>
        <w:tc>
          <w:tcPr>
            <w:tcW w:w="3091" w:type="dxa"/>
          </w:tcPr>
          <w:p w:rsidR="000F3010" w:rsidRPr="00D32047" w:rsidRDefault="00B706ED" w:rsidP="006755FD">
            <w:pPr>
              <w:contextualSpacing/>
              <w:mirrorIndents/>
              <w:rPr>
                <w:sz w:val="24"/>
                <w:szCs w:val="24"/>
              </w:rPr>
            </w:pPr>
            <w:r w:rsidRPr="00D32047">
              <w:rPr>
                <w:sz w:val="24"/>
                <w:szCs w:val="24"/>
              </w:rPr>
              <w:t>Глава Табунского сельсовета</w:t>
            </w:r>
          </w:p>
        </w:tc>
      </w:tr>
      <w:tr w:rsidR="000F3010" w:rsidRPr="00084EDB" w:rsidTr="006755FD">
        <w:trPr>
          <w:gridAfter w:val="2"/>
          <w:wAfter w:w="19846" w:type="dxa"/>
        </w:trPr>
        <w:tc>
          <w:tcPr>
            <w:tcW w:w="5379" w:type="dxa"/>
          </w:tcPr>
          <w:p w:rsidR="000F3010" w:rsidRPr="00D32047" w:rsidRDefault="00880B09" w:rsidP="00754465">
            <w:pPr>
              <w:contextualSpacing/>
              <w:mirrorIndents/>
              <w:jc w:val="both"/>
              <w:rPr>
                <w:sz w:val="24"/>
                <w:szCs w:val="24"/>
              </w:rPr>
            </w:pPr>
            <w:r w:rsidRPr="00D32047">
              <w:rPr>
                <w:sz w:val="24"/>
                <w:szCs w:val="24"/>
              </w:rPr>
              <w:t>3.</w:t>
            </w:r>
            <w:r w:rsidR="00661FE8" w:rsidRPr="00D32047">
              <w:rPr>
                <w:sz w:val="24"/>
                <w:szCs w:val="24"/>
              </w:rPr>
              <w:t>О ходе реализации комплексного плана мероприятий по созданию специальных образовательных условий получения общего и дополнительного образования детей-инвалидов и  детей с ОВЗ</w:t>
            </w:r>
          </w:p>
        </w:tc>
        <w:tc>
          <w:tcPr>
            <w:tcW w:w="1453" w:type="dxa"/>
          </w:tcPr>
          <w:p w:rsidR="000F3010" w:rsidRPr="00D32047" w:rsidRDefault="000F3010" w:rsidP="006755FD">
            <w:pPr>
              <w:contextualSpacing/>
              <w:mirrorIndents/>
              <w:rPr>
                <w:sz w:val="24"/>
                <w:szCs w:val="24"/>
              </w:rPr>
            </w:pPr>
            <w:r w:rsidRPr="00D32047">
              <w:rPr>
                <w:sz w:val="24"/>
                <w:szCs w:val="24"/>
                <w:lang w:val="en-US"/>
              </w:rPr>
              <w:t>III</w:t>
            </w:r>
            <w:r w:rsidRPr="00D32047">
              <w:rPr>
                <w:sz w:val="24"/>
                <w:szCs w:val="24"/>
              </w:rPr>
              <w:t xml:space="preserve"> квартал</w:t>
            </w:r>
          </w:p>
        </w:tc>
        <w:tc>
          <w:tcPr>
            <w:tcW w:w="3091" w:type="dxa"/>
          </w:tcPr>
          <w:p w:rsidR="000F3010" w:rsidRPr="00D32047" w:rsidRDefault="000F3010" w:rsidP="00F4363B">
            <w:pPr>
              <w:jc w:val="both"/>
              <w:rPr>
                <w:sz w:val="24"/>
                <w:szCs w:val="24"/>
              </w:rPr>
            </w:pPr>
            <w:r w:rsidRPr="00D32047">
              <w:rPr>
                <w:sz w:val="24"/>
                <w:szCs w:val="24"/>
              </w:rPr>
              <w:t>Председатель комитета по образованию</w:t>
            </w:r>
          </w:p>
        </w:tc>
      </w:tr>
      <w:tr w:rsidR="000F3010" w:rsidRPr="00084EDB" w:rsidTr="006755FD">
        <w:trPr>
          <w:gridAfter w:val="2"/>
          <w:wAfter w:w="19846" w:type="dxa"/>
        </w:trPr>
        <w:tc>
          <w:tcPr>
            <w:tcW w:w="5379" w:type="dxa"/>
            <w:tcBorders>
              <w:bottom w:val="single" w:sz="4" w:space="0" w:color="auto"/>
            </w:tcBorders>
          </w:tcPr>
          <w:p w:rsidR="00880B09" w:rsidRPr="00D32047" w:rsidRDefault="00880B09" w:rsidP="00C92BFD">
            <w:pPr>
              <w:rPr>
                <w:sz w:val="24"/>
                <w:szCs w:val="24"/>
              </w:rPr>
            </w:pPr>
            <w:r w:rsidRPr="00D32047">
              <w:rPr>
                <w:sz w:val="24"/>
                <w:szCs w:val="24"/>
              </w:rPr>
              <w:t xml:space="preserve">1.О состоянии  на рынке труда  и работе по </w:t>
            </w:r>
            <w:r w:rsidRPr="00D32047">
              <w:rPr>
                <w:sz w:val="24"/>
                <w:szCs w:val="24"/>
              </w:rPr>
              <w:lastRenderedPageBreak/>
              <w:t>легализации теневой занятости населения</w:t>
            </w:r>
          </w:p>
          <w:p w:rsidR="00880B09" w:rsidRPr="00D32047" w:rsidRDefault="00880B09" w:rsidP="00C92BFD">
            <w:pPr>
              <w:rPr>
                <w:sz w:val="24"/>
                <w:szCs w:val="24"/>
              </w:rPr>
            </w:pPr>
          </w:p>
          <w:p w:rsidR="00880B09" w:rsidRPr="00D32047" w:rsidRDefault="00880B09" w:rsidP="00C92BFD">
            <w:pPr>
              <w:rPr>
                <w:sz w:val="24"/>
                <w:szCs w:val="24"/>
              </w:rPr>
            </w:pPr>
          </w:p>
          <w:p w:rsidR="00880B09" w:rsidRPr="00D32047" w:rsidRDefault="00880B09" w:rsidP="00C92BFD">
            <w:pPr>
              <w:rPr>
                <w:sz w:val="24"/>
                <w:szCs w:val="24"/>
              </w:rPr>
            </w:pPr>
          </w:p>
          <w:p w:rsidR="00880B09" w:rsidRPr="00D32047" w:rsidRDefault="00880B09" w:rsidP="00C92BFD">
            <w:pPr>
              <w:rPr>
                <w:sz w:val="24"/>
                <w:szCs w:val="24"/>
              </w:rPr>
            </w:pPr>
          </w:p>
          <w:p w:rsidR="00880B09" w:rsidRPr="00D32047" w:rsidRDefault="00880B09" w:rsidP="00C92BFD">
            <w:pPr>
              <w:rPr>
                <w:sz w:val="24"/>
                <w:szCs w:val="24"/>
              </w:rPr>
            </w:pPr>
          </w:p>
          <w:p w:rsidR="003A6C92" w:rsidRDefault="003A6C92" w:rsidP="00C92BFD">
            <w:pPr>
              <w:rPr>
                <w:sz w:val="24"/>
                <w:szCs w:val="24"/>
              </w:rPr>
            </w:pPr>
          </w:p>
          <w:p w:rsidR="000F3010" w:rsidRPr="00D32047" w:rsidRDefault="00880B09" w:rsidP="00C92BFD">
            <w:pPr>
              <w:rPr>
                <w:sz w:val="24"/>
                <w:szCs w:val="24"/>
              </w:rPr>
            </w:pPr>
            <w:r w:rsidRPr="00D32047">
              <w:rPr>
                <w:sz w:val="24"/>
                <w:szCs w:val="24"/>
              </w:rPr>
              <w:t>2.</w:t>
            </w:r>
            <w:r w:rsidR="000F3010" w:rsidRPr="00D32047">
              <w:rPr>
                <w:sz w:val="24"/>
                <w:szCs w:val="24"/>
              </w:rPr>
              <w:t>О плане работы на 201</w:t>
            </w:r>
            <w:r w:rsidR="00C92BFD" w:rsidRPr="00D32047">
              <w:rPr>
                <w:sz w:val="24"/>
                <w:szCs w:val="24"/>
              </w:rPr>
              <w:t>9</w:t>
            </w:r>
            <w:r w:rsidR="000F3010" w:rsidRPr="00D32047">
              <w:rPr>
                <w:sz w:val="24"/>
                <w:szCs w:val="24"/>
              </w:rPr>
              <w:t xml:space="preserve"> год</w:t>
            </w:r>
          </w:p>
        </w:tc>
        <w:tc>
          <w:tcPr>
            <w:tcW w:w="1453" w:type="dxa"/>
            <w:tcBorders>
              <w:bottom w:val="single" w:sz="4" w:space="0" w:color="auto"/>
            </w:tcBorders>
          </w:tcPr>
          <w:p w:rsidR="000F3010" w:rsidRPr="00D32047" w:rsidRDefault="000F3010" w:rsidP="006755FD">
            <w:pPr>
              <w:contextualSpacing/>
              <w:mirrorIndents/>
              <w:rPr>
                <w:sz w:val="24"/>
                <w:szCs w:val="24"/>
              </w:rPr>
            </w:pPr>
            <w:r w:rsidRPr="00D32047">
              <w:rPr>
                <w:sz w:val="24"/>
                <w:szCs w:val="24"/>
                <w:lang w:val="en-US"/>
              </w:rPr>
              <w:lastRenderedPageBreak/>
              <w:t>IV</w:t>
            </w:r>
            <w:r w:rsidRPr="00D32047">
              <w:rPr>
                <w:sz w:val="24"/>
                <w:szCs w:val="24"/>
              </w:rPr>
              <w:t xml:space="preserve"> квартал</w:t>
            </w:r>
          </w:p>
        </w:tc>
        <w:tc>
          <w:tcPr>
            <w:tcW w:w="3091" w:type="dxa"/>
          </w:tcPr>
          <w:p w:rsidR="00880B09" w:rsidRPr="00D32047" w:rsidRDefault="00880B09" w:rsidP="006755FD">
            <w:pPr>
              <w:contextualSpacing/>
              <w:mirrorIndents/>
              <w:rPr>
                <w:sz w:val="24"/>
                <w:szCs w:val="24"/>
              </w:rPr>
            </w:pPr>
            <w:r w:rsidRPr="00D32047">
              <w:rPr>
                <w:sz w:val="24"/>
                <w:szCs w:val="24"/>
              </w:rPr>
              <w:t xml:space="preserve">Начальник отдела по </w:t>
            </w:r>
            <w:r w:rsidRPr="00D32047">
              <w:rPr>
                <w:sz w:val="24"/>
                <w:szCs w:val="24"/>
              </w:rPr>
              <w:lastRenderedPageBreak/>
              <w:t>техническому обеспечению и организации труда управления сельского хозяйства и продовольствия ,</w:t>
            </w:r>
            <w:r w:rsidRPr="00D32047">
              <w:t xml:space="preserve"> </w:t>
            </w:r>
            <w:r w:rsidRPr="00D32047">
              <w:rPr>
                <w:sz w:val="24"/>
                <w:szCs w:val="24"/>
              </w:rPr>
              <w:t>зам.</w:t>
            </w:r>
            <w:r w:rsidR="00445459" w:rsidRPr="00D32047">
              <w:rPr>
                <w:sz w:val="24"/>
                <w:szCs w:val="24"/>
              </w:rPr>
              <w:t xml:space="preserve"> </w:t>
            </w:r>
            <w:r w:rsidRPr="00D32047">
              <w:rPr>
                <w:sz w:val="24"/>
                <w:szCs w:val="24"/>
              </w:rPr>
              <w:t>директор ЦЗН Табунского района</w:t>
            </w:r>
          </w:p>
          <w:p w:rsidR="000F3010" w:rsidRPr="00D32047" w:rsidRDefault="000F3010" w:rsidP="006755FD">
            <w:pPr>
              <w:contextualSpacing/>
              <w:mirrorIndents/>
              <w:rPr>
                <w:sz w:val="24"/>
                <w:szCs w:val="24"/>
              </w:rPr>
            </w:pPr>
            <w:r w:rsidRPr="00D32047">
              <w:rPr>
                <w:sz w:val="24"/>
                <w:szCs w:val="24"/>
              </w:rPr>
              <w:t>Председатель комиссии</w:t>
            </w:r>
          </w:p>
        </w:tc>
      </w:tr>
    </w:tbl>
    <w:p w:rsidR="000F3010" w:rsidRPr="00384511" w:rsidRDefault="000F3010" w:rsidP="000F3010">
      <w:pPr>
        <w:contextualSpacing/>
        <w:mirrorIndents/>
        <w:rPr>
          <w:sz w:val="24"/>
          <w:szCs w:val="24"/>
        </w:rPr>
      </w:pPr>
    </w:p>
    <w:p w:rsidR="000F3010" w:rsidRPr="000F2294" w:rsidRDefault="000F3010" w:rsidP="000F3010">
      <w:pPr>
        <w:contextualSpacing/>
        <w:mirrorIndents/>
        <w:jc w:val="center"/>
        <w:rPr>
          <w:b/>
          <w:sz w:val="24"/>
          <w:szCs w:val="24"/>
        </w:rPr>
      </w:pPr>
      <w:r>
        <w:rPr>
          <w:b/>
          <w:sz w:val="24"/>
          <w:szCs w:val="24"/>
          <w:lang w:val="en-US"/>
        </w:rPr>
        <w:t>III</w:t>
      </w:r>
      <w:r w:rsidRPr="00CA0459">
        <w:rPr>
          <w:b/>
          <w:sz w:val="24"/>
          <w:szCs w:val="24"/>
        </w:rPr>
        <w:t xml:space="preserve">. </w:t>
      </w:r>
      <w:r w:rsidRPr="000F2294">
        <w:rPr>
          <w:b/>
          <w:sz w:val="24"/>
          <w:szCs w:val="24"/>
        </w:rPr>
        <w:t>Организационно-массовая работа</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5014"/>
        <w:gridCol w:w="1871"/>
        <w:gridCol w:w="2268"/>
      </w:tblGrid>
      <w:tr w:rsidR="000F3010" w:rsidRPr="003A6C92" w:rsidTr="006755FD">
        <w:tc>
          <w:tcPr>
            <w:tcW w:w="770" w:type="dxa"/>
            <w:tcBorders>
              <w:top w:val="single" w:sz="4" w:space="0" w:color="auto"/>
            </w:tcBorders>
          </w:tcPr>
          <w:p w:rsidR="000F3010" w:rsidRPr="00384511" w:rsidRDefault="000F3010" w:rsidP="003A6C92">
            <w:pPr>
              <w:contextualSpacing/>
              <w:mirrorIndents/>
              <w:rPr>
                <w:sz w:val="24"/>
                <w:szCs w:val="24"/>
              </w:rPr>
            </w:pPr>
            <w:r w:rsidRPr="00384511">
              <w:rPr>
                <w:sz w:val="24"/>
                <w:szCs w:val="24"/>
              </w:rPr>
              <w:t>1.</w:t>
            </w:r>
          </w:p>
        </w:tc>
        <w:tc>
          <w:tcPr>
            <w:tcW w:w="5014" w:type="dxa"/>
            <w:tcBorders>
              <w:top w:val="single" w:sz="4" w:space="0" w:color="auto"/>
            </w:tcBorders>
          </w:tcPr>
          <w:p w:rsidR="000F3010" w:rsidRDefault="000F3010" w:rsidP="006755FD">
            <w:pPr>
              <w:contextualSpacing/>
              <w:mirrorIndents/>
              <w:rPr>
                <w:sz w:val="24"/>
                <w:szCs w:val="24"/>
              </w:rPr>
            </w:pPr>
            <w:r>
              <w:rPr>
                <w:sz w:val="24"/>
                <w:szCs w:val="24"/>
              </w:rPr>
              <w:t xml:space="preserve">Организационное и документационное обеспечение подготовки и проведения </w:t>
            </w:r>
          </w:p>
          <w:p w:rsidR="000F3010" w:rsidRDefault="000F3010" w:rsidP="006755FD">
            <w:pPr>
              <w:contextualSpacing/>
              <w:mirrorIndents/>
              <w:rPr>
                <w:sz w:val="24"/>
                <w:szCs w:val="24"/>
              </w:rPr>
            </w:pPr>
            <w:r>
              <w:rPr>
                <w:sz w:val="24"/>
                <w:szCs w:val="24"/>
              </w:rPr>
              <w:t>– публичных слушаний;</w:t>
            </w:r>
          </w:p>
          <w:p w:rsidR="000F3010" w:rsidRDefault="000F3010" w:rsidP="006755FD">
            <w:pPr>
              <w:contextualSpacing/>
              <w:mirrorIndents/>
              <w:rPr>
                <w:sz w:val="24"/>
                <w:szCs w:val="24"/>
              </w:rPr>
            </w:pPr>
            <w:r>
              <w:rPr>
                <w:sz w:val="24"/>
                <w:szCs w:val="24"/>
              </w:rPr>
              <w:t>– сессий районного Совета депутатов;</w:t>
            </w:r>
          </w:p>
          <w:p w:rsidR="000F3010" w:rsidRPr="00384511" w:rsidRDefault="000F3010" w:rsidP="006755FD">
            <w:pPr>
              <w:contextualSpacing/>
              <w:mirrorIndents/>
              <w:rPr>
                <w:sz w:val="24"/>
                <w:szCs w:val="24"/>
              </w:rPr>
            </w:pPr>
            <w:r>
              <w:rPr>
                <w:sz w:val="24"/>
                <w:szCs w:val="24"/>
              </w:rPr>
              <w:t>– заседаний постоянных комиссий</w:t>
            </w:r>
          </w:p>
        </w:tc>
        <w:tc>
          <w:tcPr>
            <w:tcW w:w="1871" w:type="dxa"/>
            <w:tcBorders>
              <w:top w:val="single" w:sz="4" w:space="0" w:color="auto"/>
            </w:tcBorders>
          </w:tcPr>
          <w:p w:rsidR="000F3010" w:rsidRPr="00384511" w:rsidRDefault="000F3010" w:rsidP="006755FD">
            <w:pPr>
              <w:contextualSpacing/>
              <w:mirrorIndents/>
              <w:rPr>
                <w:sz w:val="24"/>
                <w:szCs w:val="24"/>
              </w:rPr>
            </w:pPr>
            <w:r w:rsidRPr="00384511">
              <w:rPr>
                <w:sz w:val="24"/>
                <w:szCs w:val="24"/>
              </w:rPr>
              <w:t>В течение года</w:t>
            </w:r>
          </w:p>
        </w:tc>
        <w:tc>
          <w:tcPr>
            <w:tcW w:w="2268" w:type="dxa"/>
            <w:tcBorders>
              <w:top w:val="single" w:sz="4" w:space="0" w:color="auto"/>
            </w:tcBorders>
          </w:tcPr>
          <w:p w:rsidR="000F3010" w:rsidRPr="003A6C92" w:rsidRDefault="000F3010" w:rsidP="006755FD">
            <w:pPr>
              <w:contextualSpacing/>
              <w:mirrorIndents/>
              <w:rPr>
                <w:sz w:val="24"/>
                <w:szCs w:val="24"/>
              </w:rPr>
            </w:pPr>
            <w:r w:rsidRPr="003A6C92">
              <w:rPr>
                <w:sz w:val="24"/>
                <w:szCs w:val="24"/>
              </w:rPr>
              <w:t>Орг</w:t>
            </w:r>
            <w:r w:rsidR="00BF209A" w:rsidRPr="003A6C92">
              <w:rPr>
                <w:sz w:val="24"/>
                <w:szCs w:val="24"/>
              </w:rPr>
              <w:t>анизационный отдел</w:t>
            </w:r>
          </w:p>
        </w:tc>
      </w:tr>
      <w:tr w:rsidR="000F3010" w:rsidRPr="00384511" w:rsidTr="006755FD">
        <w:tc>
          <w:tcPr>
            <w:tcW w:w="770" w:type="dxa"/>
            <w:tcBorders>
              <w:top w:val="single" w:sz="4" w:space="0" w:color="auto"/>
            </w:tcBorders>
          </w:tcPr>
          <w:p w:rsidR="000F3010" w:rsidRPr="00384511" w:rsidRDefault="000F3010" w:rsidP="003A6C92">
            <w:pPr>
              <w:contextualSpacing/>
              <w:mirrorIndents/>
              <w:rPr>
                <w:sz w:val="24"/>
                <w:szCs w:val="24"/>
              </w:rPr>
            </w:pPr>
            <w:r>
              <w:rPr>
                <w:sz w:val="24"/>
                <w:szCs w:val="24"/>
              </w:rPr>
              <w:t>2.</w:t>
            </w:r>
          </w:p>
        </w:tc>
        <w:tc>
          <w:tcPr>
            <w:tcW w:w="5014" w:type="dxa"/>
            <w:tcBorders>
              <w:top w:val="single" w:sz="4" w:space="0" w:color="auto"/>
            </w:tcBorders>
          </w:tcPr>
          <w:p w:rsidR="000F3010" w:rsidRDefault="000F3010" w:rsidP="006755FD">
            <w:pPr>
              <w:contextualSpacing/>
              <w:mirrorIndents/>
              <w:rPr>
                <w:sz w:val="24"/>
                <w:szCs w:val="24"/>
              </w:rPr>
            </w:pPr>
            <w:r w:rsidRPr="00384511">
              <w:rPr>
                <w:sz w:val="24"/>
                <w:szCs w:val="24"/>
              </w:rPr>
              <w:t xml:space="preserve">Проведение публичных слушаний по </w:t>
            </w:r>
            <w:r>
              <w:rPr>
                <w:sz w:val="24"/>
                <w:szCs w:val="24"/>
              </w:rPr>
              <w:t>обсуждению проектов</w:t>
            </w:r>
          </w:p>
          <w:p w:rsidR="000F3010" w:rsidRDefault="00BF209A" w:rsidP="006755FD">
            <w:pPr>
              <w:contextualSpacing/>
              <w:mirrorIndents/>
              <w:rPr>
                <w:sz w:val="24"/>
                <w:szCs w:val="24"/>
              </w:rPr>
            </w:pPr>
            <w:r>
              <w:rPr>
                <w:sz w:val="24"/>
                <w:szCs w:val="24"/>
              </w:rPr>
              <w:t>– об исполнении бюджета за 2019</w:t>
            </w:r>
            <w:r w:rsidR="000F3010">
              <w:rPr>
                <w:sz w:val="24"/>
                <w:szCs w:val="24"/>
              </w:rPr>
              <w:t xml:space="preserve"> год;</w:t>
            </w:r>
          </w:p>
          <w:p w:rsidR="000F3010" w:rsidRDefault="000F3010" w:rsidP="006755FD">
            <w:pPr>
              <w:contextualSpacing/>
              <w:mirrorIndents/>
              <w:rPr>
                <w:sz w:val="24"/>
                <w:szCs w:val="24"/>
              </w:rPr>
            </w:pPr>
            <w:r>
              <w:rPr>
                <w:sz w:val="24"/>
                <w:szCs w:val="24"/>
              </w:rPr>
              <w:t>– о внесении изменений в Устав МО;</w:t>
            </w:r>
          </w:p>
          <w:p w:rsidR="000F3010" w:rsidRDefault="000F3010" w:rsidP="006755FD">
            <w:pPr>
              <w:contextualSpacing/>
              <w:mirrorIndents/>
              <w:rPr>
                <w:sz w:val="24"/>
                <w:szCs w:val="24"/>
              </w:rPr>
            </w:pPr>
            <w:r>
              <w:rPr>
                <w:sz w:val="24"/>
                <w:szCs w:val="24"/>
              </w:rPr>
              <w:t>– о районном бюджете на 2020 год</w:t>
            </w:r>
          </w:p>
          <w:p w:rsidR="000F3010" w:rsidRPr="00384511" w:rsidRDefault="000F3010" w:rsidP="006755FD">
            <w:pPr>
              <w:contextualSpacing/>
              <w:mirrorIndents/>
              <w:rPr>
                <w:sz w:val="24"/>
                <w:szCs w:val="24"/>
              </w:rPr>
            </w:pPr>
          </w:p>
        </w:tc>
        <w:tc>
          <w:tcPr>
            <w:tcW w:w="1871" w:type="dxa"/>
            <w:tcBorders>
              <w:top w:val="single" w:sz="4" w:space="0" w:color="auto"/>
            </w:tcBorders>
          </w:tcPr>
          <w:p w:rsidR="000F3010" w:rsidRPr="00384511" w:rsidRDefault="000F3010" w:rsidP="006755FD">
            <w:pPr>
              <w:contextualSpacing/>
              <w:mirrorIndents/>
              <w:rPr>
                <w:sz w:val="24"/>
                <w:szCs w:val="24"/>
              </w:rPr>
            </w:pPr>
            <w:r w:rsidRPr="00384511">
              <w:rPr>
                <w:sz w:val="24"/>
                <w:szCs w:val="24"/>
              </w:rPr>
              <w:t xml:space="preserve">В течение года </w:t>
            </w:r>
          </w:p>
        </w:tc>
        <w:tc>
          <w:tcPr>
            <w:tcW w:w="2268" w:type="dxa"/>
            <w:tcBorders>
              <w:top w:val="single" w:sz="4" w:space="0" w:color="auto"/>
            </w:tcBorders>
          </w:tcPr>
          <w:p w:rsidR="000F3010" w:rsidRPr="00D32047" w:rsidRDefault="00BF209A" w:rsidP="006755FD">
            <w:pPr>
              <w:contextualSpacing/>
              <w:mirrorIndents/>
              <w:rPr>
                <w:sz w:val="24"/>
                <w:szCs w:val="24"/>
              </w:rPr>
            </w:pPr>
            <w:r w:rsidRPr="00D32047">
              <w:rPr>
                <w:sz w:val="24"/>
                <w:szCs w:val="24"/>
              </w:rPr>
              <w:t>Организационный отдел</w:t>
            </w:r>
          </w:p>
        </w:tc>
      </w:tr>
      <w:tr w:rsidR="000F3010" w:rsidRPr="00384511" w:rsidTr="006755FD">
        <w:tc>
          <w:tcPr>
            <w:tcW w:w="770" w:type="dxa"/>
          </w:tcPr>
          <w:p w:rsidR="000F3010" w:rsidRPr="00384511" w:rsidRDefault="000F3010" w:rsidP="003A6C92">
            <w:pPr>
              <w:contextualSpacing/>
              <w:mirrorIndents/>
              <w:rPr>
                <w:sz w:val="24"/>
                <w:szCs w:val="24"/>
              </w:rPr>
            </w:pPr>
            <w:r>
              <w:rPr>
                <w:sz w:val="24"/>
                <w:szCs w:val="24"/>
              </w:rPr>
              <w:t>3</w:t>
            </w:r>
            <w:r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Информирование депутатов о выполнении решений районного Совета депутатов</w:t>
            </w:r>
            <w:r>
              <w:rPr>
                <w:sz w:val="24"/>
                <w:szCs w:val="24"/>
              </w:rPr>
              <w:t>, постановлений администрации района</w:t>
            </w:r>
            <w:r w:rsidRPr="00384511">
              <w:rPr>
                <w:sz w:val="24"/>
                <w:szCs w:val="24"/>
              </w:rPr>
              <w:t>:</w:t>
            </w:r>
          </w:p>
        </w:tc>
        <w:tc>
          <w:tcPr>
            <w:tcW w:w="1871" w:type="dxa"/>
          </w:tcPr>
          <w:p w:rsidR="000F3010" w:rsidRPr="00384511" w:rsidRDefault="000F3010" w:rsidP="006755FD">
            <w:pPr>
              <w:contextualSpacing/>
              <w:mirrorIndents/>
              <w:rPr>
                <w:sz w:val="24"/>
                <w:szCs w:val="24"/>
              </w:rPr>
            </w:pPr>
          </w:p>
        </w:tc>
        <w:tc>
          <w:tcPr>
            <w:tcW w:w="2268" w:type="dxa"/>
          </w:tcPr>
          <w:p w:rsidR="000F3010" w:rsidRPr="00384511" w:rsidRDefault="000F3010" w:rsidP="006755FD">
            <w:pPr>
              <w:contextualSpacing/>
              <w:mirrorIndents/>
              <w:rPr>
                <w:sz w:val="24"/>
                <w:szCs w:val="24"/>
              </w:rPr>
            </w:pP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0F3010">
            <w:pPr>
              <w:contextualSpacing/>
              <w:mirrorIndents/>
              <w:rPr>
                <w:sz w:val="24"/>
                <w:szCs w:val="24"/>
              </w:rPr>
            </w:pPr>
            <w:r w:rsidRPr="00384511">
              <w:rPr>
                <w:sz w:val="24"/>
                <w:szCs w:val="24"/>
              </w:rPr>
              <w:t>– о район</w:t>
            </w:r>
            <w:r>
              <w:rPr>
                <w:sz w:val="24"/>
                <w:szCs w:val="24"/>
              </w:rPr>
              <w:t>ном</w:t>
            </w:r>
            <w:r w:rsidRPr="00384511">
              <w:rPr>
                <w:sz w:val="24"/>
                <w:szCs w:val="24"/>
              </w:rPr>
              <w:t xml:space="preserve"> бюджете на 20</w:t>
            </w:r>
            <w:r>
              <w:rPr>
                <w:sz w:val="24"/>
                <w:szCs w:val="24"/>
              </w:rPr>
              <w:t>19</w:t>
            </w:r>
            <w:r w:rsidRPr="00384511">
              <w:rPr>
                <w:sz w:val="24"/>
                <w:szCs w:val="24"/>
              </w:rPr>
              <w:t xml:space="preserve"> год;</w:t>
            </w:r>
          </w:p>
        </w:tc>
        <w:tc>
          <w:tcPr>
            <w:tcW w:w="1871" w:type="dxa"/>
          </w:tcPr>
          <w:p w:rsidR="000F3010" w:rsidRPr="00384511" w:rsidRDefault="000F3010" w:rsidP="006755FD">
            <w:pPr>
              <w:contextualSpacing/>
              <w:mirrorIndents/>
              <w:rPr>
                <w:sz w:val="24"/>
                <w:szCs w:val="24"/>
              </w:rPr>
            </w:pPr>
            <w:r w:rsidRPr="00384511">
              <w:rPr>
                <w:sz w:val="24"/>
                <w:szCs w:val="24"/>
              </w:rPr>
              <w:t>За полугодие</w:t>
            </w:r>
            <w:r w:rsidRPr="00384511">
              <w:rPr>
                <w:sz w:val="24"/>
                <w:szCs w:val="24"/>
                <w:lang w:val="en-US"/>
              </w:rPr>
              <w:t xml:space="preserve"> </w:t>
            </w:r>
          </w:p>
        </w:tc>
        <w:tc>
          <w:tcPr>
            <w:tcW w:w="2268" w:type="dxa"/>
          </w:tcPr>
          <w:p w:rsidR="000F3010" w:rsidRPr="00384511" w:rsidRDefault="000F3010" w:rsidP="006755FD">
            <w:pPr>
              <w:contextualSpacing/>
              <w:mirrorIndents/>
              <w:rPr>
                <w:sz w:val="24"/>
                <w:szCs w:val="24"/>
              </w:rPr>
            </w:pPr>
            <w:r w:rsidRPr="00384511">
              <w:rPr>
                <w:sz w:val="24"/>
                <w:szCs w:val="24"/>
              </w:rPr>
              <w:t>Комитет по финансам, налоговой и кредитной политике</w:t>
            </w: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6755FD">
            <w:pPr>
              <w:contextualSpacing/>
              <w:mirrorIndents/>
              <w:rPr>
                <w:sz w:val="24"/>
                <w:szCs w:val="24"/>
              </w:rPr>
            </w:pPr>
            <w:r w:rsidRPr="00384511">
              <w:rPr>
                <w:sz w:val="24"/>
                <w:szCs w:val="24"/>
              </w:rPr>
              <w:t>– о реализации муниципальных программ Табунского района</w:t>
            </w:r>
          </w:p>
        </w:tc>
        <w:tc>
          <w:tcPr>
            <w:tcW w:w="1871" w:type="dxa"/>
          </w:tcPr>
          <w:p w:rsidR="000F3010" w:rsidRPr="00384511" w:rsidRDefault="000F3010" w:rsidP="006755FD">
            <w:pPr>
              <w:contextualSpacing/>
              <w:mirrorIndents/>
              <w:rPr>
                <w:sz w:val="24"/>
                <w:szCs w:val="24"/>
              </w:rPr>
            </w:pPr>
            <w:r w:rsidRPr="00384511">
              <w:rPr>
                <w:sz w:val="24"/>
                <w:szCs w:val="24"/>
              </w:rPr>
              <w:t>В течение года</w:t>
            </w:r>
          </w:p>
        </w:tc>
        <w:tc>
          <w:tcPr>
            <w:tcW w:w="2268" w:type="dxa"/>
          </w:tcPr>
          <w:p w:rsidR="000F3010" w:rsidRPr="00384511" w:rsidRDefault="000F3010" w:rsidP="006755FD">
            <w:pPr>
              <w:contextualSpacing/>
              <w:mirrorIndents/>
              <w:rPr>
                <w:sz w:val="24"/>
                <w:szCs w:val="24"/>
              </w:rPr>
            </w:pPr>
            <w:r w:rsidRPr="00384511">
              <w:rPr>
                <w:sz w:val="24"/>
                <w:szCs w:val="24"/>
              </w:rPr>
              <w:t>Заместители главы администрации района</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4</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Информирование депутатов о реализации критических замечаний, предложений, и просьб, высказанных на сессиях районного Совета депутатов</w:t>
            </w:r>
          </w:p>
        </w:tc>
        <w:tc>
          <w:tcPr>
            <w:tcW w:w="1871" w:type="dxa"/>
          </w:tcPr>
          <w:p w:rsidR="000F3010" w:rsidRPr="00384511" w:rsidRDefault="000F3010" w:rsidP="006755FD">
            <w:pPr>
              <w:contextualSpacing/>
              <w:mirrorIndents/>
              <w:rPr>
                <w:sz w:val="24"/>
                <w:szCs w:val="24"/>
              </w:rPr>
            </w:pPr>
            <w:r w:rsidRPr="00384511">
              <w:rPr>
                <w:sz w:val="24"/>
                <w:szCs w:val="24"/>
              </w:rPr>
              <w:t>ежеквартально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5</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Осуществление контроля за выполнением решений районного Совета депутатов</w:t>
            </w:r>
          </w:p>
        </w:tc>
        <w:tc>
          <w:tcPr>
            <w:tcW w:w="1871" w:type="dxa"/>
          </w:tcPr>
          <w:p w:rsidR="000F3010" w:rsidRPr="00384511" w:rsidRDefault="000F3010" w:rsidP="006755FD">
            <w:pPr>
              <w:contextualSpacing/>
              <w:mirrorIndents/>
              <w:rPr>
                <w:sz w:val="24"/>
                <w:szCs w:val="24"/>
              </w:rPr>
            </w:pPr>
            <w:r w:rsidRPr="00384511">
              <w:rPr>
                <w:sz w:val="24"/>
                <w:szCs w:val="24"/>
              </w:rPr>
              <w:t>В течение года</w:t>
            </w:r>
          </w:p>
        </w:tc>
        <w:tc>
          <w:tcPr>
            <w:tcW w:w="2268" w:type="dxa"/>
          </w:tcPr>
          <w:p w:rsidR="000F3010" w:rsidRPr="00384511" w:rsidRDefault="000F3010" w:rsidP="006755FD">
            <w:pPr>
              <w:contextualSpacing/>
              <w:mirrorIndents/>
              <w:rPr>
                <w:sz w:val="24"/>
                <w:szCs w:val="24"/>
              </w:rPr>
            </w:pPr>
            <w:r>
              <w:rPr>
                <w:sz w:val="24"/>
                <w:szCs w:val="24"/>
              </w:rPr>
              <w:t>Председатели постоянных комиссий</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6</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Организация приёма граждан по личным  вопросам депутатами районного Совета депутатов</w:t>
            </w:r>
          </w:p>
        </w:tc>
        <w:tc>
          <w:tcPr>
            <w:tcW w:w="1871" w:type="dxa"/>
          </w:tcPr>
          <w:p w:rsidR="000F3010" w:rsidRPr="00384511" w:rsidRDefault="000F3010" w:rsidP="006755FD">
            <w:pPr>
              <w:contextualSpacing/>
              <w:mirrorIndents/>
              <w:rPr>
                <w:sz w:val="24"/>
                <w:szCs w:val="24"/>
              </w:rPr>
            </w:pPr>
            <w:r w:rsidRPr="00384511">
              <w:rPr>
                <w:sz w:val="24"/>
                <w:szCs w:val="24"/>
              </w:rPr>
              <w:t>По отдельному графику</w:t>
            </w:r>
          </w:p>
        </w:tc>
        <w:tc>
          <w:tcPr>
            <w:tcW w:w="2268" w:type="dxa"/>
          </w:tcPr>
          <w:p w:rsidR="000F3010" w:rsidRPr="00384511" w:rsidRDefault="000F3010" w:rsidP="006755FD">
            <w:pPr>
              <w:contextualSpacing/>
              <w:mirrorIndents/>
              <w:rPr>
                <w:sz w:val="24"/>
                <w:szCs w:val="24"/>
              </w:rPr>
            </w:pPr>
            <w:r>
              <w:rPr>
                <w:sz w:val="24"/>
                <w:szCs w:val="24"/>
              </w:rPr>
              <w:t>Председатель районного Совета депутатов</w:t>
            </w:r>
            <w:r w:rsidR="00C41F05">
              <w:rPr>
                <w:sz w:val="24"/>
                <w:szCs w:val="24"/>
              </w:rPr>
              <w:t xml:space="preserve">, </w:t>
            </w:r>
            <w:r w:rsidR="00C41F05" w:rsidRPr="00D32047">
              <w:rPr>
                <w:sz w:val="24"/>
                <w:szCs w:val="24"/>
              </w:rPr>
              <w:t>депутаты</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7</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Информационное и методическое обеспечений деятельности районного Совета депутатов:</w:t>
            </w:r>
          </w:p>
        </w:tc>
        <w:tc>
          <w:tcPr>
            <w:tcW w:w="1871" w:type="dxa"/>
          </w:tcPr>
          <w:p w:rsidR="000F3010" w:rsidRPr="00384511" w:rsidRDefault="000F3010" w:rsidP="006755FD">
            <w:pPr>
              <w:contextualSpacing/>
              <w:mirrorIndents/>
              <w:rPr>
                <w:sz w:val="24"/>
                <w:szCs w:val="24"/>
              </w:rPr>
            </w:pPr>
          </w:p>
        </w:tc>
        <w:tc>
          <w:tcPr>
            <w:tcW w:w="2268" w:type="dxa"/>
          </w:tcPr>
          <w:p w:rsidR="000F3010" w:rsidRPr="00384511" w:rsidRDefault="000F3010" w:rsidP="006755FD">
            <w:pPr>
              <w:contextualSpacing/>
              <w:mirrorIndents/>
              <w:rPr>
                <w:sz w:val="24"/>
                <w:szCs w:val="24"/>
              </w:rPr>
            </w:pP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6755FD">
            <w:pPr>
              <w:contextualSpacing/>
              <w:mirrorIndents/>
              <w:rPr>
                <w:sz w:val="24"/>
                <w:szCs w:val="24"/>
              </w:rPr>
            </w:pPr>
            <w:r w:rsidRPr="00384511">
              <w:rPr>
                <w:sz w:val="24"/>
                <w:szCs w:val="24"/>
              </w:rPr>
              <w:t>освещение работы районного Совета</w:t>
            </w:r>
            <w:r>
              <w:rPr>
                <w:sz w:val="24"/>
                <w:szCs w:val="24"/>
              </w:rPr>
              <w:t xml:space="preserve"> на официальном сайте администрации района</w:t>
            </w:r>
          </w:p>
        </w:tc>
        <w:tc>
          <w:tcPr>
            <w:tcW w:w="1871" w:type="dxa"/>
          </w:tcPr>
          <w:p w:rsidR="000F3010" w:rsidRPr="00384511" w:rsidRDefault="000F3010" w:rsidP="006755FD">
            <w:pPr>
              <w:contextualSpacing/>
              <w:mirrorIndents/>
              <w:rPr>
                <w:sz w:val="24"/>
                <w:szCs w:val="24"/>
              </w:rPr>
            </w:pPr>
            <w:r w:rsidRPr="00384511">
              <w:rPr>
                <w:sz w:val="24"/>
                <w:szCs w:val="24"/>
              </w:rPr>
              <w:t>ежеквартально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6755FD">
            <w:pPr>
              <w:contextualSpacing/>
              <w:mirrorIndents/>
              <w:rPr>
                <w:sz w:val="24"/>
                <w:szCs w:val="24"/>
              </w:rPr>
            </w:pPr>
            <w:r w:rsidRPr="00384511">
              <w:rPr>
                <w:sz w:val="24"/>
                <w:szCs w:val="24"/>
              </w:rPr>
              <w:t>освещение работы районного Совета депутато</w:t>
            </w:r>
            <w:r w:rsidR="00BF209A">
              <w:rPr>
                <w:sz w:val="24"/>
                <w:szCs w:val="24"/>
              </w:rPr>
              <w:t xml:space="preserve">в, </w:t>
            </w:r>
            <w:r w:rsidR="00BF209A" w:rsidRPr="00BF209A">
              <w:rPr>
                <w:b/>
                <w:sz w:val="24"/>
                <w:szCs w:val="24"/>
              </w:rPr>
              <w:t>комиссий</w:t>
            </w:r>
            <w:r w:rsidR="00BF209A">
              <w:rPr>
                <w:sz w:val="24"/>
                <w:szCs w:val="24"/>
              </w:rPr>
              <w:t xml:space="preserve"> </w:t>
            </w:r>
            <w:r w:rsidRPr="00384511">
              <w:rPr>
                <w:sz w:val="24"/>
                <w:szCs w:val="24"/>
              </w:rPr>
              <w:t xml:space="preserve"> в газете «Победное знамя»</w:t>
            </w:r>
          </w:p>
        </w:tc>
        <w:tc>
          <w:tcPr>
            <w:tcW w:w="1871" w:type="dxa"/>
          </w:tcPr>
          <w:p w:rsidR="000F3010" w:rsidRPr="00384511" w:rsidRDefault="000F3010" w:rsidP="006755FD">
            <w:pPr>
              <w:contextualSpacing/>
              <w:mirrorIndents/>
              <w:rPr>
                <w:sz w:val="24"/>
                <w:szCs w:val="24"/>
              </w:rPr>
            </w:pPr>
            <w:r w:rsidRPr="00384511">
              <w:rPr>
                <w:sz w:val="24"/>
                <w:szCs w:val="24"/>
              </w:rPr>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8</w:t>
            </w:r>
            <w:r w:rsidR="000F3010">
              <w:rPr>
                <w:sz w:val="24"/>
                <w:szCs w:val="24"/>
              </w:rPr>
              <w:t>.</w:t>
            </w:r>
          </w:p>
        </w:tc>
        <w:tc>
          <w:tcPr>
            <w:tcW w:w="5014" w:type="dxa"/>
          </w:tcPr>
          <w:p w:rsidR="000F3010" w:rsidRPr="00384511" w:rsidRDefault="000F3010" w:rsidP="006755FD">
            <w:pPr>
              <w:contextualSpacing/>
              <w:mirrorIndents/>
              <w:rPr>
                <w:sz w:val="24"/>
                <w:szCs w:val="24"/>
              </w:rPr>
            </w:pPr>
            <w:r>
              <w:rPr>
                <w:sz w:val="24"/>
                <w:szCs w:val="24"/>
              </w:rPr>
              <w:t xml:space="preserve">Мониторинг действующего законодательства </w:t>
            </w:r>
            <w:r>
              <w:rPr>
                <w:sz w:val="24"/>
                <w:szCs w:val="24"/>
              </w:rPr>
              <w:lastRenderedPageBreak/>
              <w:t>в части изменений, касающихся вопросов местного самоуправления</w:t>
            </w:r>
          </w:p>
        </w:tc>
        <w:tc>
          <w:tcPr>
            <w:tcW w:w="1871" w:type="dxa"/>
          </w:tcPr>
          <w:p w:rsidR="000F3010" w:rsidRPr="00384511" w:rsidRDefault="000F3010" w:rsidP="006755FD">
            <w:pPr>
              <w:contextualSpacing/>
              <w:mirrorIndents/>
              <w:rPr>
                <w:sz w:val="24"/>
                <w:szCs w:val="24"/>
              </w:rPr>
            </w:pPr>
            <w:r w:rsidRPr="00384511">
              <w:rPr>
                <w:sz w:val="24"/>
                <w:szCs w:val="24"/>
              </w:rPr>
              <w:lastRenderedPageBreak/>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Pr>
                <w:sz w:val="24"/>
                <w:szCs w:val="24"/>
              </w:rPr>
              <w:lastRenderedPageBreak/>
              <w:t>юридический отделы</w:t>
            </w:r>
          </w:p>
        </w:tc>
      </w:tr>
      <w:tr w:rsidR="000F3010" w:rsidRPr="00384511" w:rsidTr="006755FD">
        <w:tc>
          <w:tcPr>
            <w:tcW w:w="770" w:type="dxa"/>
          </w:tcPr>
          <w:p w:rsidR="000F3010" w:rsidRDefault="000F3010" w:rsidP="006755FD">
            <w:pPr>
              <w:ind w:left="360"/>
              <w:contextualSpacing/>
              <w:mirrorIndents/>
              <w:rPr>
                <w:sz w:val="24"/>
                <w:szCs w:val="24"/>
              </w:rPr>
            </w:pPr>
          </w:p>
        </w:tc>
        <w:tc>
          <w:tcPr>
            <w:tcW w:w="5014" w:type="dxa"/>
          </w:tcPr>
          <w:p w:rsidR="000F3010" w:rsidRDefault="000F3010" w:rsidP="006755FD">
            <w:pPr>
              <w:contextualSpacing/>
              <w:mirrorIndents/>
              <w:rPr>
                <w:sz w:val="24"/>
                <w:szCs w:val="24"/>
              </w:rPr>
            </w:pPr>
            <w:r>
              <w:rPr>
                <w:sz w:val="24"/>
                <w:szCs w:val="24"/>
              </w:rPr>
              <w:t>Направление проектов нормативных правовых актов на юридическую экспертизу</w:t>
            </w:r>
          </w:p>
        </w:tc>
        <w:tc>
          <w:tcPr>
            <w:tcW w:w="1871" w:type="dxa"/>
          </w:tcPr>
          <w:p w:rsidR="000F3010" w:rsidRPr="00384511" w:rsidRDefault="000F3010" w:rsidP="006755FD">
            <w:pPr>
              <w:contextualSpacing/>
              <w:mirrorIndents/>
              <w:rPr>
                <w:sz w:val="24"/>
                <w:szCs w:val="24"/>
              </w:rPr>
            </w:pPr>
            <w:r w:rsidRPr="00384511">
              <w:rPr>
                <w:sz w:val="24"/>
                <w:szCs w:val="24"/>
              </w:rPr>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0F3010" w:rsidRPr="00384511" w:rsidTr="006755FD">
        <w:tc>
          <w:tcPr>
            <w:tcW w:w="770" w:type="dxa"/>
          </w:tcPr>
          <w:p w:rsidR="000F3010" w:rsidRDefault="000F3010" w:rsidP="006755FD">
            <w:pPr>
              <w:ind w:left="360"/>
              <w:contextualSpacing/>
              <w:mirrorIndents/>
              <w:rPr>
                <w:sz w:val="24"/>
                <w:szCs w:val="24"/>
              </w:rPr>
            </w:pPr>
          </w:p>
        </w:tc>
        <w:tc>
          <w:tcPr>
            <w:tcW w:w="5014" w:type="dxa"/>
          </w:tcPr>
          <w:p w:rsidR="000F3010" w:rsidRDefault="000F3010" w:rsidP="006755FD">
            <w:pPr>
              <w:contextualSpacing/>
              <w:mirrorIndents/>
              <w:rPr>
                <w:sz w:val="24"/>
                <w:szCs w:val="24"/>
              </w:rPr>
            </w:pPr>
            <w:r>
              <w:rPr>
                <w:sz w:val="24"/>
                <w:szCs w:val="24"/>
              </w:rPr>
              <w:t>Направление принятых нормативных правовых актов в регистр МПА</w:t>
            </w:r>
          </w:p>
        </w:tc>
        <w:tc>
          <w:tcPr>
            <w:tcW w:w="1871" w:type="dxa"/>
          </w:tcPr>
          <w:p w:rsidR="000F3010" w:rsidRPr="00384511" w:rsidRDefault="000F3010" w:rsidP="006755FD">
            <w:pPr>
              <w:contextualSpacing/>
              <w:mirrorIndents/>
              <w:rPr>
                <w:sz w:val="24"/>
                <w:szCs w:val="24"/>
              </w:rPr>
            </w:pPr>
            <w:r w:rsidRPr="00384511">
              <w:rPr>
                <w:sz w:val="24"/>
                <w:szCs w:val="24"/>
              </w:rPr>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D32047" w:rsidRPr="00384511" w:rsidTr="006755FD">
        <w:tc>
          <w:tcPr>
            <w:tcW w:w="770" w:type="dxa"/>
          </w:tcPr>
          <w:p w:rsidR="00D32047" w:rsidRDefault="003A6C92" w:rsidP="003A6C92">
            <w:pPr>
              <w:contextualSpacing/>
              <w:mirrorIndents/>
              <w:rPr>
                <w:sz w:val="24"/>
                <w:szCs w:val="24"/>
              </w:rPr>
            </w:pPr>
            <w:r>
              <w:rPr>
                <w:sz w:val="24"/>
                <w:szCs w:val="24"/>
              </w:rPr>
              <w:t>9.</w:t>
            </w:r>
          </w:p>
        </w:tc>
        <w:tc>
          <w:tcPr>
            <w:tcW w:w="5014" w:type="dxa"/>
          </w:tcPr>
          <w:p w:rsidR="00D32047" w:rsidRPr="003A6C92" w:rsidRDefault="00D32047" w:rsidP="006755FD">
            <w:pPr>
              <w:contextualSpacing/>
              <w:mirrorIndents/>
              <w:rPr>
                <w:sz w:val="24"/>
                <w:szCs w:val="24"/>
              </w:rPr>
            </w:pPr>
            <w:r w:rsidRPr="003A6C92">
              <w:rPr>
                <w:sz w:val="24"/>
                <w:szCs w:val="24"/>
              </w:rPr>
              <w:t>Отчеты депутатов районного Совета депутатов перед избирателями</w:t>
            </w:r>
          </w:p>
        </w:tc>
        <w:tc>
          <w:tcPr>
            <w:tcW w:w="1871" w:type="dxa"/>
          </w:tcPr>
          <w:p w:rsidR="00D32047" w:rsidRPr="003A6C92" w:rsidRDefault="00D32047" w:rsidP="006755FD">
            <w:pPr>
              <w:contextualSpacing/>
              <w:mirrorIndents/>
              <w:rPr>
                <w:sz w:val="24"/>
                <w:szCs w:val="24"/>
              </w:rPr>
            </w:pPr>
            <w:r w:rsidRPr="003A6C92">
              <w:rPr>
                <w:sz w:val="24"/>
                <w:szCs w:val="24"/>
              </w:rPr>
              <w:t>Февраль-март</w:t>
            </w:r>
          </w:p>
        </w:tc>
        <w:tc>
          <w:tcPr>
            <w:tcW w:w="2268" w:type="dxa"/>
          </w:tcPr>
          <w:p w:rsidR="00D32047" w:rsidRPr="00384511" w:rsidRDefault="00D32047" w:rsidP="006755FD">
            <w:pPr>
              <w:contextualSpacing/>
              <w:mirrorIndents/>
              <w:rPr>
                <w:sz w:val="24"/>
                <w:szCs w:val="24"/>
              </w:rPr>
            </w:pPr>
            <w:r>
              <w:rPr>
                <w:sz w:val="24"/>
                <w:szCs w:val="24"/>
              </w:rPr>
              <w:t xml:space="preserve">Председатель районного Совета депутатов, </w:t>
            </w:r>
            <w:r w:rsidRPr="00D32047">
              <w:rPr>
                <w:sz w:val="24"/>
                <w:szCs w:val="24"/>
              </w:rPr>
              <w:t>депутаты</w:t>
            </w:r>
          </w:p>
        </w:tc>
      </w:tr>
      <w:tr w:rsidR="00D32047" w:rsidRPr="00384511" w:rsidTr="006755FD">
        <w:tc>
          <w:tcPr>
            <w:tcW w:w="770" w:type="dxa"/>
          </w:tcPr>
          <w:p w:rsidR="00D32047" w:rsidRDefault="003A6C92" w:rsidP="003A6C92">
            <w:pPr>
              <w:contextualSpacing/>
              <w:mirrorIndents/>
              <w:rPr>
                <w:sz w:val="24"/>
                <w:szCs w:val="24"/>
              </w:rPr>
            </w:pPr>
            <w:r>
              <w:rPr>
                <w:sz w:val="24"/>
                <w:szCs w:val="24"/>
              </w:rPr>
              <w:t>10.</w:t>
            </w:r>
          </w:p>
        </w:tc>
        <w:tc>
          <w:tcPr>
            <w:tcW w:w="5014" w:type="dxa"/>
          </w:tcPr>
          <w:p w:rsidR="00D32047" w:rsidRPr="003A6C92" w:rsidRDefault="00D32047" w:rsidP="00D32047">
            <w:pPr>
              <w:rPr>
                <w:sz w:val="24"/>
                <w:szCs w:val="24"/>
              </w:rPr>
            </w:pPr>
            <w:r w:rsidRPr="003A6C92">
              <w:rPr>
                <w:sz w:val="24"/>
                <w:szCs w:val="24"/>
              </w:rPr>
              <w:t>Проведение торжественного мероприятия, посвященного 80 -летию представительной власти  в Алтайском крае</w:t>
            </w:r>
          </w:p>
          <w:p w:rsidR="00D32047" w:rsidRPr="003A6C92" w:rsidRDefault="00D32047" w:rsidP="006755FD">
            <w:pPr>
              <w:contextualSpacing/>
              <w:mirrorIndents/>
              <w:rPr>
                <w:sz w:val="24"/>
                <w:szCs w:val="24"/>
              </w:rPr>
            </w:pPr>
          </w:p>
        </w:tc>
        <w:tc>
          <w:tcPr>
            <w:tcW w:w="1871" w:type="dxa"/>
          </w:tcPr>
          <w:p w:rsidR="00D32047" w:rsidRPr="003A6C92" w:rsidRDefault="00D32047" w:rsidP="006755FD">
            <w:pPr>
              <w:contextualSpacing/>
              <w:mirrorIndents/>
              <w:rPr>
                <w:sz w:val="24"/>
                <w:szCs w:val="24"/>
              </w:rPr>
            </w:pPr>
            <w:r w:rsidRPr="003A6C92">
              <w:rPr>
                <w:sz w:val="24"/>
                <w:szCs w:val="24"/>
              </w:rPr>
              <w:t>апрель</w:t>
            </w:r>
          </w:p>
        </w:tc>
        <w:tc>
          <w:tcPr>
            <w:tcW w:w="2268" w:type="dxa"/>
          </w:tcPr>
          <w:p w:rsidR="00D32047" w:rsidRDefault="00D32047" w:rsidP="00D32047">
            <w:pPr>
              <w:contextualSpacing/>
              <w:mirrorIndents/>
              <w:rPr>
                <w:sz w:val="24"/>
                <w:szCs w:val="24"/>
              </w:rPr>
            </w:pPr>
            <w:r>
              <w:rPr>
                <w:sz w:val="24"/>
                <w:szCs w:val="24"/>
              </w:rPr>
              <w:t>Председатель районного Совета депутатов,</w:t>
            </w:r>
            <w:r w:rsidRPr="00384511">
              <w:rPr>
                <w:sz w:val="24"/>
                <w:szCs w:val="24"/>
              </w:rPr>
              <w:t xml:space="preserve"> </w:t>
            </w:r>
            <w:r>
              <w:rPr>
                <w:sz w:val="24"/>
                <w:szCs w:val="24"/>
              </w:rPr>
              <w:t>о</w:t>
            </w:r>
            <w:r w:rsidRPr="00384511">
              <w:rPr>
                <w:sz w:val="24"/>
                <w:szCs w:val="24"/>
              </w:rPr>
              <w:t>рг</w:t>
            </w:r>
            <w:r>
              <w:rPr>
                <w:sz w:val="24"/>
                <w:szCs w:val="24"/>
              </w:rPr>
              <w:t>анизационный</w:t>
            </w:r>
          </w:p>
          <w:p w:rsidR="00D32047" w:rsidRDefault="00D32047" w:rsidP="00D32047">
            <w:pPr>
              <w:contextualSpacing/>
              <w:mirrorIndents/>
              <w:rPr>
                <w:sz w:val="24"/>
                <w:szCs w:val="24"/>
              </w:rPr>
            </w:pPr>
            <w:r w:rsidRPr="00384511">
              <w:rPr>
                <w:sz w:val="24"/>
                <w:szCs w:val="24"/>
              </w:rPr>
              <w:t>отдел</w:t>
            </w:r>
          </w:p>
        </w:tc>
      </w:tr>
      <w:tr w:rsidR="003A6C92" w:rsidRPr="00384511" w:rsidTr="006755FD">
        <w:tc>
          <w:tcPr>
            <w:tcW w:w="770" w:type="dxa"/>
          </w:tcPr>
          <w:p w:rsidR="003A6C92" w:rsidRDefault="003A6C92" w:rsidP="003A6C92">
            <w:pPr>
              <w:contextualSpacing/>
              <w:mirrorIndents/>
              <w:rPr>
                <w:sz w:val="24"/>
                <w:szCs w:val="24"/>
              </w:rPr>
            </w:pPr>
            <w:r>
              <w:rPr>
                <w:sz w:val="24"/>
                <w:szCs w:val="24"/>
              </w:rPr>
              <w:t>11.</w:t>
            </w:r>
          </w:p>
        </w:tc>
        <w:tc>
          <w:tcPr>
            <w:tcW w:w="5014" w:type="dxa"/>
          </w:tcPr>
          <w:p w:rsidR="003A6C92" w:rsidRPr="003A6C92" w:rsidRDefault="003A6C92" w:rsidP="003A6C92">
            <w:pPr>
              <w:jc w:val="both"/>
              <w:rPr>
                <w:sz w:val="24"/>
                <w:szCs w:val="24"/>
              </w:rPr>
            </w:pPr>
            <w:r w:rsidRPr="003A6C92">
              <w:rPr>
                <w:sz w:val="24"/>
                <w:szCs w:val="24"/>
              </w:rPr>
              <w:t>Проведение семинара-практикума «О координации работы общественных организаций и формирований на территории сельсовета»</w:t>
            </w:r>
          </w:p>
          <w:p w:rsidR="003A6C92" w:rsidRPr="003A6C92" w:rsidRDefault="003A6C92" w:rsidP="003A6C92">
            <w:pPr>
              <w:rPr>
                <w:sz w:val="24"/>
                <w:szCs w:val="24"/>
              </w:rPr>
            </w:pPr>
          </w:p>
        </w:tc>
        <w:tc>
          <w:tcPr>
            <w:tcW w:w="1871" w:type="dxa"/>
          </w:tcPr>
          <w:p w:rsidR="003A6C92" w:rsidRPr="003A6C92" w:rsidRDefault="003A6C92" w:rsidP="003A6C92">
            <w:pPr>
              <w:mirrorIndents/>
              <w:rPr>
                <w:sz w:val="24"/>
                <w:szCs w:val="24"/>
              </w:rPr>
            </w:pPr>
            <w:r w:rsidRPr="003A6C92">
              <w:rPr>
                <w:sz w:val="24"/>
                <w:szCs w:val="24"/>
              </w:rPr>
              <w:t>Второе полугодие</w:t>
            </w:r>
          </w:p>
        </w:tc>
        <w:tc>
          <w:tcPr>
            <w:tcW w:w="2268" w:type="dxa"/>
          </w:tcPr>
          <w:p w:rsidR="003A6C92" w:rsidRDefault="003A6C92" w:rsidP="003A6C92">
            <w:pPr>
              <w:contextualSpacing/>
              <w:mirrorIndents/>
              <w:rPr>
                <w:sz w:val="24"/>
                <w:szCs w:val="24"/>
              </w:rPr>
            </w:pPr>
            <w:r>
              <w:rPr>
                <w:sz w:val="24"/>
                <w:szCs w:val="24"/>
              </w:rPr>
              <w:t>Председатель районного Совета депутатов,</w:t>
            </w:r>
            <w:r w:rsidRPr="00384511">
              <w:rPr>
                <w:sz w:val="24"/>
                <w:szCs w:val="24"/>
              </w:rPr>
              <w:t xml:space="preserve"> </w:t>
            </w:r>
            <w:r>
              <w:rPr>
                <w:sz w:val="24"/>
                <w:szCs w:val="24"/>
              </w:rPr>
              <w:t>о</w:t>
            </w:r>
            <w:r w:rsidRPr="00384511">
              <w:rPr>
                <w:sz w:val="24"/>
                <w:szCs w:val="24"/>
              </w:rPr>
              <w:t>рг</w:t>
            </w:r>
            <w:r>
              <w:rPr>
                <w:sz w:val="24"/>
                <w:szCs w:val="24"/>
              </w:rPr>
              <w:t>анизационный</w:t>
            </w:r>
          </w:p>
          <w:p w:rsidR="003A6C92" w:rsidRDefault="003A6C92" w:rsidP="003A6C92">
            <w:pPr>
              <w:contextualSpacing/>
              <w:mirrorIndents/>
              <w:rPr>
                <w:sz w:val="24"/>
                <w:szCs w:val="24"/>
              </w:rPr>
            </w:pPr>
            <w:r w:rsidRPr="00384511">
              <w:rPr>
                <w:sz w:val="24"/>
                <w:szCs w:val="24"/>
              </w:rPr>
              <w:t>отдел</w:t>
            </w:r>
          </w:p>
        </w:tc>
      </w:tr>
    </w:tbl>
    <w:p w:rsidR="00321113" w:rsidRPr="0022711B" w:rsidRDefault="00321113" w:rsidP="00321113">
      <w:pPr>
        <w:rPr>
          <w:sz w:val="24"/>
          <w:szCs w:val="24"/>
        </w:rPr>
      </w:pPr>
    </w:p>
    <w:p w:rsidR="00804A14" w:rsidRDefault="00804A14" w:rsidP="00321113">
      <w:pPr>
        <w:jc w:val="both"/>
        <w:rPr>
          <w:sz w:val="24"/>
          <w:szCs w:val="24"/>
        </w:rPr>
      </w:pPr>
    </w:p>
    <w:p w:rsidR="00321113" w:rsidRPr="0022711B" w:rsidRDefault="00321113" w:rsidP="00321113">
      <w:pPr>
        <w:jc w:val="both"/>
        <w:rPr>
          <w:sz w:val="24"/>
          <w:szCs w:val="24"/>
        </w:rPr>
      </w:pPr>
      <w:r w:rsidRPr="0022711B">
        <w:rPr>
          <w:sz w:val="24"/>
          <w:szCs w:val="24"/>
        </w:rPr>
        <w:t>Глава района</w:t>
      </w:r>
      <w:r w:rsidRPr="0022711B">
        <w:rPr>
          <w:sz w:val="24"/>
          <w:szCs w:val="24"/>
        </w:rPr>
        <w:tab/>
      </w:r>
      <w:r w:rsidRPr="0022711B">
        <w:rPr>
          <w:sz w:val="24"/>
          <w:szCs w:val="24"/>
        </w:rPr>
        <w:tab/>
      </w:r>
      <w:r w:rsidRPr="0022711B">
        <w:rPr>
          <w:sz w:val="24"/>
          <w:szCs w:val="24"/>
        </w:rPr>
        <w:tab/>
      </w:r>
      <w:r w:rsidRPr="0022711B">
        <w:rPr>
          <w:sz w:val="24"/>
          <w:szCs w:val="24"/>
        </w:rPr>
        <w:tab/>
      </w:r>
      <w:r w:rsidRPr="0022711B">
        <w:rPr>
          <w:sz w:val="24"/>
          <w:szCs w:val="24"/>
        </w:rPr>
        <w:tab/>
      </w:r>
      <w:r w:rsidRPr="0022711B">
        <w:rPr>
          <w:sz w:val="24"/>
          <w:szCs w:val="24"/>
        </w:rPr>
        <w:tab/>
      </w:r>
      <w:r w:rsidRPr="0022711B">
        <w:rPr>
          <w:sz w:val="24"/>
          <w:szCs w:val="24"/>
        </w:rPr>
        <w:tab/>
      </w:r>
      <w:r w:rsidRPr="0022711B">
        <w:rPr>
          <w:sz w:val="24"/>
          <w:szCs w:val="24"/>
        </w:rPr>
        <w:tab/>
      </w:r>
      <w:r>
        <w:rPr>
          <w:sz w:val="24"/>
          <w:szCs w:val="24"/>
        </w:rPr>
        <w:tab/>
      </w:r>
      <w:r w:rsidRPr="0022711B">
        <w:rPr>
          <w:sz w:val="24"/>
          <w:szCs w:val="24"/>
        </w:rPr>
        <w:t>В.С. Швыдкой</w:t>
      </w:r>
    </w:p>
    <w:p w:rsidR="00804A14" w:rsidRDefault="00804A14" w:rsidP="00321113">
      <w:pPr>
        <w:widowControl w:val="0"/>
        <w:adjustRightInd w:val="0"/>
        <w:ind w:left="4248" w:hanging="4248"/>
        <w:jc w:val="both"/>
        <w:outlineLvl w:val="1"/>
        <w:rPr>
          <w:sz w:val="24"/>
          <w:szCs w:val="24"/>
        </w:rPr>
      </w:pPr>
    </w:p>
    <w:p w:rsidR="00321113" w:rsidRPr="002E43AD" w:rsidRDefault="00804A14" w:rsidP="00321113">
      <w:pPr>
        <w:widowControl w:val="0"/>
        <w:adjustRightInd w:val="0"/>
        <w:ind w:left="4248" w:hanging="4248"/>
        <w:jc w:val="both"/>
        <w:outlineLvl w:val="1"/>
        <w:rPr>
          <w:sz w:val="24"/>
          <w:szCs w:val="24"/>
        </w:rPr>
      </w:pPr>
      <w:r>
        <w:rPr>
          <w:sz w:val="24"/>
          <w:szCs w:val="24"/>
        </w:rPr>
        <w:t>26.12.</w:t>
      </w:r>
      <w:r w:rsidR="00321113" w:rsidRPr="002E43AD">
        <w:rPr>
          <w:sz w:val="24"/>
          <w:szCs w:val="24"/>
        </w:rPr>
        <w:t>201</w:t>
      </w:r>
      <w:r w:rsidR="00321113">
        <w:rPr>
          <w:sz w:val="24"/>
          <w:szCs w:val="24"/>
        </w:rPr>
        <w:t>8</w:t>
      </w:r>
      <w:r w:rsidR="00321113" w:rsidRPr="002E43AD">
        <w:rPr>
          <w:sz w:val="24"/>
          <w:szCs w:val="24"/>
        </w:rPr>
        <w:t xml:space="preserve"> г</w:t>
      </w:r>
      <w:r>
        <w:rPr>
          <w:sz w:val="24"/>
          <w:szCs w:val="24"/>
        </w:rPr>
        <w:t>.</w:t>
      </w:r>
    </w:p>
    <w:p w:rsidR="00321113" w:rsidRPr="001344D2" w:rsidRDefault="00321113" w:rsidP="00A3300B">
      <w:pPr>
        <w:widowControl w:val="0"/>
        <w:adjustRightInd w:val="0"/>
        <w:ind w:left="4248" w:hanging="4248"/>
        <w:jc w:val="both"/>
        <w:outlineLvl w:val="1"/>
        <w:rPr>
          <w:sz w:val="28"/>
          <w:szCs w:val="28"/>
        </w:rPr>
      </w:pPr>
      <w:r w:rsidRPr="002E43AD">
        <w:rPr>
          <w:sz w:val="24"/>
          <w:szCs w:val="24"/>
        </w:rPr>
        <w:t xml:space="preserve">№ </w:t>
      </w:r>
      <w:r w:rsidR="00804A14">
        <w:rPr>
          <w:sz w:val="24"/>
          <w:szCs w:val="24"/>
        </w:rPr>
        <w:t>43</w:t>
      </w:r>
      <w:r w:rsidR="00A3300B">
        <w:rPr>
          <w:sz w:val="24"/>
          <w:szCs w:val="24"/>
        </w:rPr>
        <w:t>-г</w:t>
      </w:r>
      <w:bookmarkStart w:id="2" w:name="_GoBack"/>
      <w:bookmarkEnd w:id="2"/>
    </w:p>
    <w:sectPr w:rsidR="00321113" w:rsidRPr="001344D2"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0"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0"/>
  </w:num>
  <w:num w:numId="5">
    <w:abstractNumId w:val="11"/>
  </w:num>
  <w:num w:numId="6">
    <w:abstractNumId w:val="18"/>
  </w:num>
  <w:num w:numId="7">
    <w:abstractNumId w:val="7"/>
  </w:num>
  <w:num w:numId="8">
    <w:abstractNumId w:val="16"/>
  </w:num>
  <w:num w:numId="9">
    <w:abstractNumId w:val="8"/>
  </w:num>
  <w:num w:numId="10">
    <w:abstractNumId w:val="1"/>
  </w:num>
  <w:num w:numId="11">
    <w:abstractNumId w:val="13"/>
  </w:num>
  <w:num w:numId="12">
    <w:abstractNumId w:val="6"/>
  </w:num>
  <w:num w:numId="13">
    <w:abstractNumId w:val="5"/>
  </w:num>
  <w:num w:numId="14">
    <w:abstractNumId w:val="14"/>
  </w:num>
  <w:num w:numId="15">
    <w:abstractNumId w:val="12"/>
  </w:num>
  <w:num w:numId="16">
    <w:abstractNumId w:val="17"/>
  </w:num>
  <w:num w:numId="17">
    <w:abstractNumId w:val="3"/>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2"/>
  </w:compat>
  <w:rsids>
    <w:rsidRoot w:val="00284AD6"/>
    <w:rsid w:val="00053FB5"/>
    <w:rsid w:val="0006703F"/>
    <w:rsid w:val="00094BFC"/>
    <w:rsid w:val="000A7B36"/>
    <w:rsid w:val="000C673E"/>
    <w:rsid w:val="000D5D52"/>
    <w:rsid w:val="000E7B26"/>
    <w:rsid w:val="000F3010"/>
    <w:rsid w:val="00110C86"/>
    <w:rsid w:val="001344D2"/>
    <w:rsid w:val="00155F9B"/>
    <w:rsid w:val="00157E22"/>
    <w:rsid w:val="00185409"/>
    <w:rsid w:val="001C7CC4"/>
    <w:rsid w:val="001F14EC"/>
    <w:rsid w:val="001F1FE2"/>
    <w:rsid w:val="00200902"/>
    <w:rsid w:val="002109D9"/>
    <w:rsid w:val="00212D98"/>
    <w:rsid w:val="0023071F"/>
    <w:rsid w:val="00235660"/>
    <w:rsid w:val="002577EA"/>
    <w:rsid w:val="00284AD6"/>
    <w:rsid w:val="002A3175"/>
    <w:rsid w:val="002C5D5D"/>
    <w:rsid w:val="002D1C36"/>
    <w:rsid w:val="002E42E4"/>
    <w:rsid w:val="002E77A5"/>
    <w:rsid w:val="003162DE"/>
    <w:rsid w:val="00321113"/>
    <w:rsid w:val="003578EF"/>
    <w:rsid w:val="0037444C"/>
    <w:rsid w:val="00384393"/>
    <w:rsid w:val="00385A4D"/>
    <w:rsid w:val="003A6C92"/>
    <w:rsid w:val="003B6727"/>
    <w:rsid w:val="003C4DC8"/>
    <w:rsid w:val="003D3C48"/>
    <w:rsid w:val="003E3DDF"/>
    <w:rsid w:val="004218D3"/>
    <w:rsid w:val="004220F4"/>
    <w:rsid w:val="00445459"/>
    <w:rsid w:val="00483302"/>
    <w:rsid w:val="004B2794"/>
    <w:rsid w:val="004E61CE"/>
    <w:rsid w:val="004E6D42"/>
    <w:rsid w:val="005100D6"/>
    <w:rsid w:val="0051175D"/>
    <w:rsid w:val="0052304A"/>
    <w:rsid w:val="0052406E"/>
    <w:rsid w:val="005329E4"/>
    <w:rsid w:val="00543B6D"/>
    <w:rsid w:val="005F0FD8"/>
    <w:rsid w:val="006260A2"/>
    <w:rsid w:val="006324A2"/>
    <w:rsid w:val="00661FE8"/>
    <w:rsid w:val="00673F8F"/>
    <w:rsid w:val="006A62E1"/>
    <w:rsid w:val="006D690F"/>
    <w:rsid w:val="006E56AC"/>
    <w:rsid w:val="006F3BC1"/>
    <w:rsid w:val="00702E8B"/>
    <w:rsid w:val="00744240"/>
    <w:rsid w:val="0075025F"/>
    <w:rsid w:val="00754465"/>
    <w:rsid w:val="0076416C"/>
    <w:rsid w:val="00790192"/>
    <w:rsid w:val="007A20F6"/>
    <w:rsid w:val="007C1539"/>
    <w:rsid w:val="00804A14"/>
    <w:rsid w:val="008132B3"/>
    <w:rsid w:val="00826653"/>
    <w:rsid w:val="00830E27"/>
    <w:rsid w:val="00837B78"/>
    <w:rsid w:val="00840342"/>
    <w:rsid w:val="00840A22"/>
    <w:rsid w:val="00840BD2"/>
    <w:rsid w:val="008617AD"/>
    <w:rsid w:val="00867FA7"/>
    <w:rsid w:val="00880B09"/>
    <w:rsid w:val="008F0145"/>
    <w:rsid w:val="00915DA5"/>
    <w:rsid w:val="00935692"/>
    <w:rsid w:val="00936A72"/>
    <w:rsid w:val="00937620"/>
    <w:rsid w:val="0097185B"/>
    <w:rsid w:val="00983615"/>
    <w:rsid w:val="00985BCE"/>
    <w:rsid w:val="009A07F3"/>
    <w:rsid w:val="00A12F7A"/>
    <w:rsid w:val="00A30F37"/>
    <w:rsid w:val="00A3300B"/>
    <w:rsid w:val="00A71606"/>
    <w:rsid w:val="00AA2722"/>
    <w:rsid w:val="00AC55D5"/>
    <w:rsid w:val="00AE2938"/>
    <w:rsid w:val="00AE296E"/>
    <w:rsid w:val="00AE3555"/>
    <w:rsid w:val="00AF45F2"/>
    <w:rsid w:val="00B002C7"/>
    <w:rsid w:val="00B0183F"/>
    <w:rsid w:val="00B23DD6"/>
    <w:rsid w:val="00B43B8F"/>
    <w:rsid w:val="00B53470"/>
    <w:rsid w:val="00B706ED"/>
    <w:rsid w:val="00B70B40"/>
    <w:rsid w:val="00B70E67"/>
    <w:rsid w:val="00B83D72"/>
    <w:rsid w:val="00BE2484"/>
    <w:rsid w:val="00BE5DF6"/>
    <w:rsid w:val="00BF209A"/>
    <w:rsid w:val="00BF2A56"/>
    <w:rsid w:val="00BF57AC"/>
    <w:rsid w:val="00C41474"/>
    <w:rsid w:val="00C41F05"/>
    <w:rsid w:val="00C92BFD"/>
    <w:rsid w:val="00C92DC2"/>
    <w:rsid w:val="00CA34CD"/>
    <w:rsid w:val="00CD35EF"/>
    <w:rsid w:val="00D13572"/>
    <w:rsid w:val="00D1358E"/>
    <w:rsid w:val="00D32047"/>
    <w:rsid w:val="00D3389D"/>
    <w:rsid w:val="00D50084"/>
    <w:rsid w:val="00D75819"/>
    <w:rsid w:val="00D75C18"/>
    <w:rsid w:val="00DC0A97"/>
    <w:rsid w:val="00DC69C6"/>
    <w:rsid w:val="00DD1CAD"/>
    <w:rsid w:val="00DD7CEA"/>
    <w:rsid w:val="00DF191D"/>
    <w:rsid w:val="00DF2452"/>
    <w:rsid w:val="00E13E85"/>
    <w:rsid w:val="00E4229D"/>
    <w:rsid w:val="00E76390"/>
    <w:rsid w:val="00E83B2B"/>
    <w:rsid w:val="00EA06A0"/>
    <w:rsid w:val="00EB3F54"/>
    <w:rsid w:val="00EC4D15"/>
    <w:rsid w:val="00ED0BEE"/>
    <w:rsid w:val="00EE1F55"/>
    <w:rsid w:val="00F3217A"/>
    <w:rsid w:val="00F3644F"/>
    <w:rsid w:val="00F42AA5"/>
    <w:rsid w:val="00F4363B"/>
    <w:rsid w:val="00F573E9"/>
    <w:rsid w:val="00F76469"/>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BC432C-016E-4CBD-818D-C97CE257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F6"/>
  </w:style>
  <w:style w:type="paragraph" w:styleId="1">
    <w:name w:val="heading 1"/>
    <w:basedOn w:val="a"/>
    <w:next w:val="a"/>
    <w:qFormat/>
    <w:rsid w:val="007A20F6"/>
    <w:pPr>
      <w:keepNext/>
      <w:ind w:left="709" w:right="7511"/>
      <w:jc w:val="center"/>
      <w:outlineLvl w:val="0"/>
    </w:pPr>
    <w:rPr>
      <w:sz w:val="26"/>
      <w:shd w:val="clear" w:color="auto" w:fill="FFFFFF"/>
    </w:rPr>
  </w:style>
  <w:style w:type="paragraph" w:styleId="2">
    <w:name w:val="heading 2"/>
    <w:basedOn w:val="a"/>
    <w:next w:val="a"/>
    <w:qFormat/>
    <w:rsid w:val="007A20F6"/>
    <w:pPr>
      <w:keepNext/>
      <w:ind w:right="-1"/>
      <w:jc w:val="both"/>
      <w:outlineLvl w:val="1"/>
    </w:pPr>
    <w:rPr>
      <w:sz w:val="26"/>
    </w:rPr>
  </w:style>
  <w:style w:type="paragraph" w:styleId="3">
    <w:name w:val="heading 3"/>
    <w:basedOn w:val="a"/>
    <w:next w:val="a"/>
    <w:qFormat/>
    <w:rsid w:val="007A20F6"/>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A20F6"/>
    <w:pPr>
      <w:jc w:val="center"/>
    </w:pPr>
    <w:rPr>
      <w:b/>
      <w:sz w:val="26"/>
    </w:rPr>
  </w:style>
  <w:style w:type="paragraph" w:styleId="a5">
    <w:name w:val="Subtitle"/>
    <w:basedOn w:val="a"/>
    <w:link w:val="a6"/>
    <w:qFormat/>
    <w:rsid w:val="007A20F6"/>
    <w:pPr>
      <w:jc w:val="center"/>
    </w:pPr>
    <w:rPr>
      <w:sz w:val="26"/>
    </w:rPr>
  </w:style>
  <w:style w:type="paragraph" w:styleId="a7">
    <w:name w:val="Body Text Indent"/>
    <w:basedOn w:val="a"/>
    <w:semiHidden/>
    <w:rsid w:val="007A20F6"/>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rsid w:val="007A20F6"/>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5AB2-B13E-46A3-BB61-479B22A9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40</cp:revision>
  <cp:lastPrinted>2018-12-20T05:37:00Z</cp:lastPrinted>
  <dcterms:created xsi:type="dcterms:W3CDTF">2018-05-24T09:54:00Z</dcterms:created>
  <dcterms:modified xsi:type="dcterms:W3CDTF">2018-12-27T02:48:00Z</dcterms:modified>
</cp:coreProperties>
</file>