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F37" w:rsidRPr="00550BE0" w:rsidRDefault="00A30F37" w:rsidP="00A30F37">
      <w:pPr>
        <w:pStyle w:val="a5"/>
        <w:rPr>
          <w:b/>
          <w:caps/>
          <w:spacing w:val="20"/>
          <w:sz w:val="36"/>
          <w:szCs w:val="36"/>
        </w:rPr>
      </w:pPr>
      <w:r w:rsidRPr="00550BE0">
        <w:rPr>
          <w:b/>
          <w:caps/>
          <w:spacing w:val="20"/>
          <w:sz w:val="36"/>
          <w:szCs w:val="36"/>
        </w:rPr>
        <w:t>Табунский районный совет депутатов</w:t>
      </w:r>
    </w:p>
    <w:p w:rsidR="00A30F37" w:rsidRPr="00550BE0" w:rsidRDefault="00A30F37" w:rsidP="00A30F37">
      <w:pPr>
        <w:pStyle w:val="a5"/>
        <w:spacing w:after="240"/>
        <w:rPr>
          <w:b/>
          <w:caps/>
          <w:spacing w:val="20"/>
          <w:sz w:val="36"/>
          <w:szCs w:val="36"/>
        </w:rPr>
      </w:pPr>
      <w:r w:rsidRPr="00550BE0">
        <w:rPr>
          <w:b/>
          <w:caps/>
          <w:spacing w:val="20"/>
          <w:sz w:val="36"/>
          <w:szCs w:val="36"/>
        </w:rPr>
        <w:t>Алтайского края</w:t>
      </w:r>
    </w:p>
    <w:p w:rsidR="00A30F37" w:rsidRPr="00550BE0" w:rsidRDefault="00A30F37" w:rsidP="00A30F37">
      <w:pPr>
        <w:pStyle w:val="3"/>
        <w:rPr>
          <w:b w:val="0"/>
          <w:spacing w:val="84"/>
          <w:sz w:val="32"/>
          <w:szCs w:val="36"/>
        </w:rPr>
      </w:pPr>
      <w:r w:rsidRPr="00550BE0">
        <w:rPr>
          <w:b w:val="0"/>
          <w:spacing w:val="84"/>
          <w:sz w:val="32"/>
          <w:szCs w:val="36"/>
        </w:rPr>
        <w:t>решениЕ</w:t>
      </w:r>
    </w:p>
    <w:p w:rsidR="00A30F37" w:rsidRPr="00550BE0" w:rsidRDefault="00A30F37" w:rsidP="00A30F37">
      <w:pPr>
        <w:spacing w:after="240"/>
        <w:jc w:val="center"/>
        <w:rPr>
          <w:sz w:val="28"/>
          <w:szCs w:val="28"/>
        </w:rPr>
      </w:pPr>
      <w:r w:rsidRPr="00550BE0">
        <w:rPr>
          <w:sz w:val="28"/>
          <w:szCs w:val="28"/>
        </w:rPr>
        <w:t xml:space="preserve">/ </w:t>
      </w:r>
      <w:r w:rsidR="003578EF">
        <w:rPr>
          <w:sz w:val="28"/>
          <w:szCs w:val="28"/>
        </w:rPr>
        <w:t>шес</w:t>
      </w:r>
      <w:r w:rsidRPr="004D79F3">
        <w:rPr>
          <w:sz w:val="28"/>
          <w:szCs w:val="28"/>
        </w:rPr>
        <w:t>тая</w:t>
      </w:r>
      <w:r w:rsidRPr="00550BE0">
        <w:rPr>
          <w:sz w:val="28"/>
          <w:szCs w:val="28"/>
        </w:rPr>
        <w:t xml:space="preserve"> сессия </w:t>
      </w:r>
      <w:r w:rsidR="003578EF">
        <w:rPr>
          <w:sz w:val="28"/>
          <w:szCs w:val="28"/>
        </w:rPr>
        <w:t>шест</w:t>
      </w:r>
      <w:r w:rsidRPr="00550BE0">
        <w:rPr>
          <w:sz w:val="28"/>
          <w:szCs w:val="28"/>
        </w:rPr>
        <w:t>ого созыва /</w:t>
      </w:r>
    </w:p>
    <w:tbl>
      <w:tblPr>
        <w:tblW w:w="0" w:type="auto"/>
        <w:tblInd w:w="-5" w:type="dxa"/>
        <w:tblCellMar>
          <w:left w:w="0" w:type="dxa"/>
          <w:right w:w="0" w:type="dxa"/>
        </w:tblCellMar>
        <w:tblLook w:val="04A0" w:firstRow="1" w:lastRow="0" w:firstColumn="1" w:lastColumn="0" w:noHBand="0" w:noVBand="1"/>
      </w:tblPr>
      <w:tblGrid>
        <w:gridCol w:w="3117"/>
        <w:gridCol w:w="3119"/>
        <w:gridCol w:w="425"/>
        <w:gridCol w:w="2698"/>
      </w:tblGrid>
      <w:tr w:rsidR="00A30F37" w:rsidRPr="00550BE0" w:rsidTr="00396971">
        <w:tc>
          <w:tcPr>
            <w:tcW w:w="3117" w:type="dxa"/>
            <w:tcBorders>
              <w:top w:val="nil"/>
              <w:left w:val="nil"/>
              <w:bottom w:val="single" w:sz="4" w:space="0" w:color="auto"/>
              <w:right w:val="nil"/>
            </w:tcBorders>
            <w:hideMark/>
          </w:tcPr>
          <w:p w:rsidR="00A30F37" w:rsidRPr="00550BE0" w:rsidRDefault="007F7BA1" w:rsidP="00396971">
            <w:pPr>
              <w:jc w:val="center"/>
              <w:rPr>
                <w:sz w:val="24"/>
                <w:szCs w:val="24"/>
              </w:rPr>
            </w:pPr>
            <w:r>
              <w:rPr>
                <w:sz w:val="24"/>
                <w:szCs w:val="24"/>
              </w:rPr>
              <w:t>12.07.2018</w:t>
            </w:r>
          </w:p>
        </w:tc>
        <w:tc>
          <w:tcPr>
            <w:tcW w:w="3119" w:type="dxa"/>
          </w:tcPr>
          <w:p w:rsidR="00A30F37" w:rsidRPr="00550BE0" w:rsidRDefault="00A30F37" w:rsidP="00396971">
            <w:pPr>
              <w:jc w:val="center"/>
              <w:rPr>
                <w:sz w:val="24"/>
                <w:szCs w:val="24"/>
              </w:rPr>
            </w:pPr>
          </w:p>
        </w:tc>
        <w:tc>
          <w:tcPr>
            <w:tcW w:w="425" w:type="dxa"/>
            <w:hideMark/>
          </w:tcPr>
          <w:p w:rsidR="00A30F37" w:rsidRPr="00550BE0" w:rsidRDefault="00A30F37" w:rsidP="00396971">
            <w:pPr>
              <w:jc w:val="center"/>
              <w:rPr>
                <w:sz w:val="24"/>
                <w:szCs w:val="24"/>
              </w:rPr>
            </w:pPr>
            <w:r w:rsidRPr="00550BE0">
              <w:rPr>
                <w:sz w:val="24"/>
                <w:szCs w:val="24"/>
              </w:rPr>
              <w:t>№</w:t>
            </w:r>
          </w:p>
        </w:tc>
        <w:tc>
          <w:tcPr>
            <w:tcW w:w="2693" w:type="dxa"/>
            <w:tcBorders>
              <w:top w:val="nil"/>
              <w:left w:val="nil"/>
              <w:bottom w:val="single" w:sz="4" w:space="0" w:color="auto"/>
              <w:right w:val="nil"/>
            </w:tcBorders>
          </w:tcPr>
          <w:p w:rsidR="00A30F37" w:rsidRPr="00550BE0" w:rsidRDefault="007F7BA1" w:rsidP="00396971">
            <w:pPr>
              <w:jc w:val="center"/>
              <w:rPr>
                <w:sz w:val="24"/>
                <w:szCs w:val="24"/>
              </w:rPr>
            </w:pPr>
            <w:r>
              <w:rPr>
                <w:sz w:val="24"/>
                <w:szCs w:val="24"/>
              </w:rPr>
              <w:t>23</w:t>
            </w:r>
          </w:p>
        </w:tc>
      </w:tr>
      <w:tr w:rsidR="00A30F37" w:rsidRPr="00550BE0" w:rsidTr="00396971">
        <w:tc>
          <w:tcPr>
            <w:tcW w:w="3117" w:type="dxa"/>
            <w:tcBorders>
              <w:top w:val="single" w:sz="4" w:space="0" w:color="auto"/>
              <w:left w:val="nil"/>
              <w:bottom w:val="nil"/>
              <w:right w:val="nil"/>
            </w:tcBorders>
          </w:tcPr>
          <w:p w:rsidR="00A30F37" w:rsidRPr="00550BE0" w:rsidRDefault="00A30F37" w:rsidP="00396971">
            <w:pPr>
              <w:jc w:val="center"/>
              <w:rPr>
                <w:sz w:val="24"/>
                <w:szCs w:val="24"/>
              </w:rPr>
            </w:pPr>
          </w:p>
        </w:tc>
        <w:tc>
          <w:tcPr>
            <w:tcW w:w="3119" w:type="dxa"/>
            <w:hideMark/>
          </w:tcPr>
          <w:p w:rsidR="00A30F37" w:rsidRPr="0098479C" w:rsidRDefault="00A30F37" w:rsidP="00396971">
            <w:pPr>
              <w:jc w:val="center"/>
              <w:rPr>
                <w:sz w:val="24"/>
                <w:szCs w:val="24"/>
                <w:vertAlign w:val="superscript"/>
              </w:rPr>
            </w:pPr>
            <w:r w:rsidRPr="0098479C">
              <w:rPr>
                <w:b/>
                <w:sz w:val="24"/>
                <w:szCs w:val="24"/>
                <w:vertAlign w:val="superscript"/>
              </w:rPr>
              <w:t>с. Табуны</w:t>
            </w:r>
          </w:p>
        </w:tc>
        <w:tc>
          <w:tcPr>
            <w:tcW w:w="3118" w:type="dxa"/>
            <w:gridSpan w:val="2"/>
          </w:tcPr>
          <w:p w:rsidR="00A30F37" w:rsidRPr="00550BE0" w:rsidRDefault="00A30F37" w:rsidP="00396971">
            <w:pPr>
              <w:jc w:val="center"/>
              <w:rPr>
                <w:sz w:val="24"/>
                <w:szCs w:val="24"/>
              </w:rPr>
            </w:pPr>
          </w:p>
        </w:tc>
      </w:tr>
      <w:tr w:rsidR="00A30F37" w:rsidTr="00396971">
        <w:tc>
          <w:tcPr>
            <w:tcW w:w="9359" w:type="dxa"/>
            <w:gridSpan w:val="4"/>
          </w:tcPr>
          <w:p w:rsidR="00A30F37" w:rsidRPr="00550BE0" w:rsidRDefault="0037444C" w:rsidP="00CB1EF4">
            <w:pPr>
              <w:spacing w:before="240"/>
              <w:jc w:val="center"/>
              <w:rPr>
                <w:b/>
                <w:sz w:val="28"/>
                <w:szCs w:val="28"/>
              </w:rPr>
            </w:pPr>
            <w:r w:rsidRPr="0037444C">
              <w:rPr>
                <w:b/>
                <w:sz w:val="28"/>
                <w:szCs w:val="28"/>
              </w:rPr>
              <w:t>О внесении изменений в решение Табунского районного Совета депутатов Алтайского края от 28.12.2016 № 28 «Об утверждении Порядка определения размера арендной платы за использование земельных участков, находящихся в собственности муниципального образования Табунский район Алтайского края, предоставленных в аренду без проведения торгов, условий и сроков ее внесения»</w:t>
            </w:r>
            <w:bookmarkStart w:id="0" w:name="_GoBack"/>
            <w:bookmarkEnd w:id="0"/>
          </w:p>
        </w:tc>
      </w:tr>
    </w:tbl>
    <w:p w:rsidR="00C41474" w:rsidRPr="00C41474" w:rsidRDefault="00C41474" w:rsidP="00C41474">
      <w:pPr>
        <w:spacing w:line="480" w:lineRule="auto"/>
        <w:jc w:val="center"/>
        <w:rPr>
          <w:sz w:val="28"/>
          <w:szCs w:val="28"/>
        </w:rPr>
      </w:pPr>
    </w:p>
    <w:p w:rsidR="00830E27" w:rsidRPr="001344D2" w:rsidRDefault="0037444C" w:rsidP="003C4DC8">
      <w:pPr>
        <w:ind w:firstLine="567"/>
        <w:jc w:val="both"/>
        <w:rPr>
          <w:sz w:val="28"/>
          <w:szCs w:val="28"/>
        </w:rPr>
      </w:pPr>
      <w:r w:rsidRPr="001E0659">
        <w:rPr>
          <w:sz w:val="28"/>
          <w:szCs w:val="28"/>
        </w:rPr>
        <w:t xml:space="preserve">В соответствии с </w:t>
      </w:r>
      <w:hyperlink r:id="rId6" w:history="1">
        <w:r w:rsidRPr="00450FEF">
          <w:rPr>
            <w:color w:val="000000"/>
            <w:sz w:val="28"/>
            <w:szCs w:val="28"/>
          </w:rPr>
          <w:t>пункт</w:t>
        </w:r>
        <w:r>
          <w:rPr>
            <w:color w:val="000000"/>
            <w:sz w:val="28"/>
            <w:szCs w:val="28"/>
          </w:rPr>
          <w:t>ом</w:t>
        </w:r>
        <w:r w:rsidRPr="00450FEF">
          <w:rPr>
            <w:color w:val="000000"/>
            <w:sz w:val="28"/>
            <w:szCs w:val="28"/>
          </w:rPr>
          <w:t xml:space="preserve"> 3 статьи 39.7</w:t>
        </w:r>
      </w:hyperlink>
      <w:r w:rsidRPr="00450FEF">
        <w:rPr>
          <w:color w:val="000000"/>
          <w:sz w:val="28"/>
          <w:szCs w:val="28"/>
        </w:rPr>
        <w:t xml:space="preserve"> Земельного кодекса Российской Федерации, руководствуясь Федеральным </w:t>
      </w:r>
      <w:hyperlink r:id="rId7" w:history="1">
        <w:r w:rsidRPr="00450FEF">
          <w:rPr>
            <w:color w:val="000000"/>
            <w:sz w:val="28"/>
            <w:szCs w:val="28"/>
          </w:rPr>
          <w:t>законом</w:t>
        </w:r>
      </w:hyperlink>
      <w:r w:rsidRPr="00450FEF">
        <w:rPr>
          <w:color w:val="000000"/>
          <w:sz w:val="28"/>
          <w:szCs w:val="28"/>
        </w:rPr>
        <w:t xml:space="preserve"> от 06.10.2003 N 131-ФЗ "Об общих принципах организации местного самоуправления в Российской Федерации", Уставом муниципального о</w:t>
      </w:r>
      <w:r w:rsidRPr="001E0659">
        <w:rPr>
          <w:sz w:val="28"/>
          <w:szCs w:val="28"/>
        </w:rPr>
        <w:t>бразования Табунский район Алтайского края</w:t>
      </w:r>
      <w:r w:rsidR="004E61CE">
        <w:rPr>
          <w:sz w:val="28"/>
          <w:szCs w:val="28"/>
        </w:rPr>
        <w:t>, р</w:t>
      </w:r>
      <w:r w:rsidR="00837B78">
        <w:rPr>
          <w:sz w:val="28"/>
          <w:szCs w:val="28"/>
        </w:rPr>
        <w:t xml:space="preserve">айонный Совет депутатов </w:t>
      </w:r>
      <w:r w:rsidR="00837B78">
        <w:rPr>
          <w:spacing w:val="40"/>
          <w:sz w:val="28"/>
          <w:szCs w:val="28"/>
        </w:rPr>
        <w:t>решил</w:t>
      </w:r>
      <w:r w:rsidR="00830E27" w:rsidRPr="001344D2">
        <w:rPr>
          <w:spacing w:val="40"/>
          <w:sz w:val="28"/>
          <w:szCs w:val="28"/>
        </w:rPr>
        <w:t>:</w:t>
      </w:r>
    </w:p>
    <w:p w:rsidR="00FE1B1E" w:rsidRPr="00637D7F" w:rsidRDefault="00FE1B1E" w:rsidP="0037444C">
      <w:pPr>
        <w:numPr>
          <w:ilvl w:val="0"/>
          <w:numId w:val="13"/>
        </w:numPr>
        <w:spacing w:after="120"/>
        <w:ind w:left="0" w:firstLine="720"/>
        <w:jc w:val="both"/>
        <w:rPr>
          <w:sz w:val="28"/>
          <w:szCs w:val="28"/>
        </w:rPr>
      </w:pPr>
      <w:r>
        <w:rPr>
          <w:sz w:val="28"/>
          <w:szCs w:val="28"/>
        </w:rPr>
        <w:t xml:space="preserve">Принять решение </w:t>
      </w:r>
      <w:r w:rsidR="0037444C">
        <w:rPr>
          <w:sz w:val="28"/>
          <w:szCs w:val="28"/>
        </w:rPr>
        <w:t>«</w:t>
      </w:r>
      <w:r w:rsidR="0037444C" w:rsidRPr="0037444C">
        <w:rPr>
          <w:sz w:val="28"/>
          <w:szCs w:val="28"/>
        </w:rPr>
        <w:t>О внесении изменений в решение Табунского районного Совета депутатов Алтайского края от 28.12.2016 № 28 «Об утверждении Порядка определения размера арендной платы за использование земельных участков, находящихся в собственности муниципального образования Табунский район Алтайского края, предоставленных в аренду без проведения торгов, условий и сроков ее внесения»</w:t>
      </w:r>
      <w:r w:rsidRPr="00637D7F">
        <w:rPr>
          <w:sz w:val="28"/>
          <w:szCs w:val="28"/>
        </w:rPr>
        <w:t>» (прилагается).</w:t>
      </w:r>
    </w:p>
    <w:p w:rsidR="0037444C" w:rsidRPr="00D00C07" w:rsidRDefault="0037444C" w:rsidP="0037444C">
      <w:pPr>
        <w:pStyle w:val="ae"/>
        <w:numPr>
          <w:ilvl w:val="0"/>
          <w:numId w:val="13"/>
        </w:numPr>
        <w:spacing w:after="0"/>
        <w:ind w:left="0" w:firstLine="720"/>
        <w:rPr>
          <w:bCs/>
        </w:rPr>
      </w:pPr>
      <w:r w:rsidRPr="00D00C07">
        <w:t>Направить решение районного Совета депутатов</w:t>
      </w:r>
      <w:r w:rsidRPr="00D00C07">
        <w:rPr>
          <w:bCs/>
        </w:rPr>
        <w:t xml:space="preserve"> главе района для подписания и обнародования в установленном порядке.</w:t>
      </w:r>
    </w:p>
    <w:p w:rsidR="0037444C" w:rsidRPr="00D00C07" w:rsidRDefault="0037444C" w:rsidP="0037444C">
      <w:pPr>
        <w:pStyle w:val="ae"/>
        <w:numPr>
          <w:ilvl w:val="0"/>
          <w:numId w:val="13"/>
        </w:numPr>
        <w:spacing w:after="0"/>
        <w:ind w:left="0" w:firstLine="720"/>
        <w:rPr>
          <w:bCs/>
        </w:rPr>
      </w:pPr>
      <w:r w:rsidRPr="00D00C07">
        <w:t xml:space="preserve"> Настоящее решение вступает в силу с момента обнародования на официальном сайте администрации района в информационно-телекоммуникационной сети «Интернет».</w:t>
      </w:r>
    </w:p>
    <w:p w:rsidR="0037444C" w:rsidRPr="002E43AD" w:rsidRDefault="0037444C" w:rsidP="0037444C">
      <w:pPr>
        <w:pStyle w:val="ae"/>
        <w:numPr>
          <w:ilvl w:val="0"/>
          <w:numId w:val="13"/>
        </w:numPr>
        <w:ind w:left="0" w:firstLine="709"/>
        <w:rPr>
          <w:bCs/>
        </w:rPr>
      </w:pPr>
      <w:r w:rsidRPr="002E43AD">
        <w:rPr>
          <w:bCs/>
        </w:rPr>
        <w:t xml:space="preserve">Контроль исполнения настоящего решения возложить на постоянную комиссию по </w:t>
      </w:r>
      <w:r>
        <w:rPr>
          <w:bCs/>
        </w:rPr>
        <w:t>экономике, плану, бюджету и аграрным вопросам</w:t>
      </w:r>
      <w:r w:rsidRPr="002E43AD">
        <w:rPr>
          <w:bCs/>
        </w:rPr>
        <w:t xml:space="preserve"> (председатель </w:t>
      </w:r>
      <w:r>
        <w:rPr>
          <w:bCs/>
        </w:rPr>
        <w:t>Запорощенко Р.В</w:t>
      </w:r>
      <w:r w:rsidRPr="002E43AD">
        <w:rPr>
          <w:bCs/>
        </w:rPr>
        <w:t>.).</w:t>
      </w:r>
    </w:p>
    <w:p w:rsidR="00830E27" w:rsidRPr="001344D2" w:rsidRDefault="00830E27" w:rsidP="00053FB5">
      <w:pPr>
        <w:jc w:val="both"/>
        <w:rPr>
          <w:sz w:val="28"/>
          <w:szCs w:val="28"/>
        </w:rPr>
      </w:pPr>
    </w:p>
    <w:p w:rsidR="00284AD6" w:rsidRPr="001344D2" w:rsidRDefault="00284AD6">
      <w:pPr>
        <w:jc w:val="both"/>
        <w:rPr>
          <w:sz w:val="28"/>
          <w:szCs w:val="28"/>
        </w:rPr>
      </w:pPr>
    </w:p>
    <w:tbl>
      <w:tblPr>
        <w:tblW w:w="0" w:type="auto"/>
        <w:tblLook w:val="04A0" w:firstRow="1" w:lastRow="0" w:firstColumn="1" w:lastColumn="0" w:noHBand="0" w:noVBand="1"/>
      </w:tblPr>
      <w:tblGrid>
        <w:gridCol w:w="4281"/>
        <w:gridCol w:w="5073"/>
      </w:tblGrid>
      <w:tr w:rsidR="00284AD6" w:rsidRPr="001344D2" w:rsidTr="00985BCE">
        <w:tc>
          <w:tcPr>
            <w:tcW w:w="4361" w:type="dxa"/>
          </w:tcPr>
          <w:p w:rsidR="00284AD6" w:rsidRDefault="00C92DC2" w:rsidP="002109D9">
            <w:pPr>
              <w:rPr>
                <w:sz w:val="28"/>
                <w:szCs w:val="28"/>
              </w:rPr>
            </w:pPr>
            <w:r>
              <w:rPr>
                <w:sz w:val="28"/>
                <w:szCs w:val="28"/>
              </w:rPr>
              <w:t>Председатель районного</w:t>
            </w:r>
          </w:p>
          <w:p w:rsidR="00C92DC2" w:rsidRPr="001344D2" w:rsidRDefault="00C92DC2" w:rsidP="002109D9">
            <w:pPr>
              <w:rPr>
                <w:sz w:val="28"/>
                <w:szCs w:val="28"/>
              </w:rPr>
            </w:pPr>
            <w:r>
              <w:rPr>
                <w:sz w:val="28"/>
                <w:szCs w:val="28"/>
              </w:rPr>
              <w:t>Совета депутатов</w:t>
            </w:r>
          </w:p>
        </w:tc>
        <w:tc>
          <w:tcPr>
            <w:tcW w:w="5209" w:type="dxa"/>
            <w:vAlign w:val="bottom"/>
          </w:tcPr>
          <w:p w:rsidR="00284AD6" w:rsidRPr="001344D2" w:rsidRDefault="00C92DC2" w:rsidP="00837B78">
            <w:pPr>
              <w:jc w:val="right"/>
              <w:rPr>
                <w:sz w:val="28"/>
                <w:szCs w:val="28"/>
              </w:rPr>
            </w:pPr>
            <w:r>
              <w:rPr>
                <w:sz w:val="28"/>
                <w:szCs w:val="28"/>
              </w:rPr>
              <w:t>Г</w:t>
            </w:r>
            <w:r w:rsidR="002109D9">
              <w:rPr>
                <w:sz w:val="28"/>
                <w:szCs w:val="28"/>
              </w:rPr>
              <w:t>.В. Чайка</w:t>
            </w:r>
          </w:p>
        </w:tc>
      </w:tr>
    </w:tbl>
    <w:p w:rsidR="00A30F37" w:rsidRDefault="00A30F37" w:rsidP="003E3DDF">
      <w:pPr>
        <w:jc w:val="center"/>
        <w:rPr>
          <w:sz w:val="24"/>
          <w:szCs w:val="24"/>
        </w:rPr>
      </w:pPr>
    </w:p>
    <w:p w:rsidR="0037444C" w:rsidRPr="007F7BA1" w:rsidRDefault="00A30F37" w:rsidP="0037444C">
      <w:pPr>
        <w:spacing w:before="240"/>
        <w:jc w:val="center"/>
        <w:rPr>
          <w:b/>
          <w:sz w:val="26"/>
          <w:szCs w:val="26"/>
        </w:rPr>
      </w:pPr>
      <w:r>
        <w:rPr>
          <w:sz w:val="24"/>
          <w:szCs w:val="24"/>
        </w:rPr>
        <w:br w:type="page"/>
      </w:r>
      <w:r w:rsidR="00FE1B1E" w:rsidRPr="00E83B2B">
        <w:rPr>
          <w:b/>
          <w:sz w:val="28"/>
          <w:szCs w:val="28"/>
        </w:rPr>
        <w:lastRenderedPageBreak/>
        <w:t xml:space="preserve"> </w:t>
      </w:r>
      <w:r w:rsidR="0037444C" w:rsidRPr="007F7BA1">
        <w:rPr>
          <w:b/>
          <w:sz w:val="26"/>
          <w:szCs w:val="26"/>
        </w:rPr>
        <w:t>О внесении изменений в решение Табунского районного Совета депутатов Алтайского края от 28.12.2016 № 28 «Об утверждении Порядка определения размера арендной платы за использование земельных участков, находящихся в собственности муниципального образования Табунский район Алтайского края, предоставленных в аренду без проведения торгов, условий и сроков ее внесения»</w:t>
      </w:r>
    </w:p>
    <w:p w:rsidR="00FE1B1E" w:rsidRPr="007F7BA1" w:rsidRDefault="00FE1B1E" w:rsidP="00FE1B1E">
      <w:pPr>
        <w:spacing w:line="276" w:lineRule="auto"/>
        <w:ind w:left="709"/>
        <w:jc w:val="right"/>
        <w:rPr>
          <w:sz w:val="24"/>
          <w:szCs w:val="24"/>
        </w:rPr>
      </w:pPr>
      <w:r w:rsidRPr="007F7BA1">
        <w:rPr>
          <w:sz w:val="24"/>
          <w:szCs w:val="24"/>
        </w:rPr>
        <w:t xml:space="preserve">Приняты решением </w:t>
      </w:r>
    </w:p>
    <w:p w:rsidR="00FE1B1E" w:rsidRPr="007F7BA1" w:rsidRDefault="00FE1B1E" w:rsidP="00FE1B1E">
      <w:pPr>
        <w:spacing w:line="276" w:lineRule="auto"/>
        <w:ind w:left="709"/>
        <w:jc w:val="right"/>
        <w:rPr>
          <w:sz w:val="24"/>
          <w:szCs w:val="24"/>
        </w:rPr>
      </w:pPr>
      <w:r w:rsidRPr="007F7BA1">
        <w:rPr>
          <w:sz w:val="24"/>
          <w:szCs w:val="24"/>
        </w:rPr>
        <w:t xml:space="preserve">районного Совета депутатов </w:t>
      </w:r>
    </w:p>
    <w:p w:rsidR="00FE1B1E" w:rsidRPr="007F7BA1" w:rsidRDefault="00FE1B1E" w:rsidP="00FE1B1E">
      <w:pPr>
        <w:spacing w:line="276" w:lineRule="auto"/>
        <w:ind w:left="709"/>
        <w:jc w:val="right"/>
        <w:rPr>
          <w:sz w:val="26"/>
          <w:szCs w:val="26"/>
        </w:rPr>
      </w:pPr>
      <w:r w:rsidRPr="007F7BA1">
        <w:rPr>
          <w:sz w:val="24"/>
          <w:szCs w:val="24"/>
        </w:rPr>
        <w:t>от 12.07.2018  №</w:t>
      </w:r>
      <w:r w:rsidR="007F7BA1" w:rsidRPr="007F7BA1">
        <w:rPr>
          <w:sz w:val="24"/>
          <w:szCs w:val="24"/>
        </w:rPr>
        <w:t xml:space="preserve">23 </w:t>
      </w:r>
      <w:r w:rsidRPr="007F7BA1">
        <w:rPr>
          <w:sz w:val="24"/>
          <w:szCs w:val="24"/>
        </w:rPr>
        <w:t xml:space="preserve"> </w:t>
      </w:r>
    </w:p>
    <w:p w:rsidR="0037444C" w:rsidRPr="007F7BA1" w:rsidRDefault="00FE1B1E" w:rsidP="0037444C">
      <w:pPr>
        <w:ind w:firstLine="709"/>
        <w:jc w:val="both"/>
        <w:rPr>
          <w:sz w:val="26"/>
          <w:szCs w:val="26"/>
        </w:rPr>
      </w:pPr>
      <w:r w:rsidRPr="007F7BA1">
        <w:rPr>
          <w:sz w:val="26"/>
          <w:szCs w:val="26"/>
        </w:rPr>
        <w:tab/>
      </w:r>
      <w:r w:rsidR="0037444C" w:rsidRPr="007F7BA1">
        <w:rPr>
          <w:sz w:val="26"/>
          <w:szCs w:val="26"/>
        </w:rPr>
        <w:t>1. Внести в решение Табунского районного Совета депутатов Алтайского края от 28.12.2016 № 28 «Об утверждении Порядка определения размера арендной платы за использование земельных участков, находящихся в собственности муниципального образования Табунский район Алтайского края, предоставленных в аренду без проведения торгов, условий и сроков ее внесения» (далее - Порядок) следующие изменения:</w:t>
      </w:r>
    </w:p>
    <w:p w:rsidR="0037444C" w:rsidRPr="007F7BA1" w:rsidRDefault="0037444C" w:rsidP="0037444C">
      <w:pPr>
        <w:jc w:val="both"/>
        <w:rPr>
          <w:sz w:val="26"/>
          <w:szCs w:val="26"/>
        </w:rPr>
      </w:pPr>
      <w:r w:rsidRPr="007F7BA1">
        <w:rPr>
          <w:sz w:val="26"/>
          <w:szCs w:val="26"/>
        </w:rPr>
        <w:tab/>
        <w:t>1.1. Пункт 2.1 Порядка изложить в следующей редакции:</w:t>
      </w:r>
    </w:p>
    <w:p w:rsidR="0037444C" w:rsidRPr="007F7BA1" w:rsidRDefault="0037444C" w:rsidP="0037444C">
      <w:pPr>
        <w:autoSpaceDE w:val="0"/>
        <w:autoSpaceDN w:val="0"/>
        <w:adjustRightInd w:val="0"/>
        <w:jc w:val="both"/>
        <w:rPr>
          <w:sz w:val="26"/>
          <w:szCs w:val="26"/>
        </w:rPr>
      </w:pPr>
      <w:r w:rsidRPr="007F7BA1">
        <w:rPr>
          <w:sz w:val="26"/>
          <w:szCs w:val="26"/>
        </w:rPr>
        <w:tab/>
        <w:t>«2.1 Размер годовой арендной платы за земельный участок, предоставленный в аренду без проведения торгов, определяется по формуле:</w:t>
      </w:r>
    </w:p>
    <w:p w:rsidR="0037444C" w:rsidRPr="007F7BA1" w:rsidRDefault="0037444C" w:rsidP="0037444C">
      <w:pPr>
        <w:autoSpaceDE w:val="0"/>
        <w:autoSpaceDN w:val="0"/>
        <w:adjustRightInd w:val="0"/>
        <w:jc w:val="both"/>
        <w:outlineLvl w:val="0"/>
        <w:rPr>
          <w:sz w:val="26"/>
          <w:szCs w:val="26"/>
        </w:rPr>
      </w:pPr>
    </w:p>
    <w:p w:rsidR="0037444C" w:rsidRPr="007F7BA1" w:rsidRDefault="0037444C" w:rsidP="007F7BA1">
      <w:pPr>
        <w:autoSpaceDE w:val="0"/>
        <w:autoSpaceDN w:val="0"/>
        <w:adjustRightInd w:val="0"/>
        <w:jc w:val="center"/>
        <w:rPr>
          <w:sz w:val="26"/>
          <w:szCs w:val="26"/>
        </w:rPr>
      </w:pPr>
      <w:r w:rsidRPr="007F7BA1">
        <w:rPr>
          <w:sz w:val="26"/>
          <w:szCs w:val="26"/>
        </w:rPr>
        <w:t xml:space="preserve">А = S x КС x </w:t>
      </w:r>
      <w:proofErr w:type="gramStart"/>
      <w:r w:rsidRPr="007F7BA1">
        <w:rPr>
          <w:sz w:val="26"/>
          <w:szCs w:val="26"/>
        </w:rPr>
        <w:t>К</w:t>
      </w:r>
      <w:proofErr w:type="gramEnd"/>
      <w:r w:rsidRPr="007F7BA1">
        <w:rPr>
          <w:sz w:val="26"/>
          <w:szCs w:val="26"/>
        </w:rPr>
        <w:t xml:space="preserve"> x К</w:t>
      </w:r>
      <w:r w:rsidRPr="007F7BA1">
        <w:rPr>
          <w:sz w:val="26"/>
          <w:szCs w:val="26"/>
          <w:vertAlign w:val="subscript"/>
        </w:rPr>
        <w:t>1</w:t>
      </w:r>
      <w:r w:rsidRPr="007F7BA1">
        <w:rPr>
          <w:sz w:val="26"/>
          <w:szCs w:val="26"/>
        </w:rPr>
        <w:t>, где:</w:t>
      </w:r>
    </w:p>
    <w:p w:rsidR="0037444C" w:rsidRPr="007F7BA1" w:rsidRDefault="0037444C" w:rsidP="007F7BA1">
      <w:pPr>
        <w:autoSpaceDE w:val="0"/>
        <w:autoSpaceDN w:val="0"/>
        <w:adjustRightInd w:val="0"/>
        <w:jc w:val="both"/>
        <w:rPr>
          <w:sz w:val="26"/>
          <w:szCs w:val="26"/>
        </w:rPr>
      </w:pPr>
    </w:p>
    <w:p w:rsidR="0037444C" w:rsidRPr="007F7BA1" w:rsidRDefault="0037444C" w:rsidP="007F7BA1">
      <w:pPr>
        <w:autoSpaceDE w:val="0"/>
        <w:autoSpaceDN w:val="0"/>
        <w:adjustRightInd w:val="0"/>
        <w:ind w:firstLine="540"/>
        <w:jc w:val="both"/>
        <w:rPr>
          <w:sz w:val="26"/>
          <w:szCs w:val="26"/>
        </w:rPr>
      </w:pPr>
      <w:r w:rsidRPr="007F7BA1">
        <w:rPr>
          <w:sz w:val="26"/>
          <w:szCs w:val="26"/>
        </w:rPr>
        <w:t>А - сумма годовой арендной платы, руб.;</w:t>
      </w:r>
    </w:p>
    <w:p w:rsidR="0037444C" w:rsidRPr="007F7BA1" w:rsidRDefault="0037444C" w:rsidP="007F7BA1">
      <w:pPr>
        <w:autoSpaceDE w:val="0"/>
        <w:autoSpaceDN w:val="0"/>
        <w:adjustRightInd w:val="0"/>
        <w:ind w:firstLine="540"/>
        <w:jc w:val="both"/>
        <w:rPr>
          <w:sz w:val="26"/>
          <w:szCs w:val="26"/>
        </w:rPr>
      </w:pPr>
      <w:r w:rsidRPr="007F7BA1">
        <w:rPr>
          <w:sz w:val="26"/>
          <w:szCs w:val="26"/>
        </w:rPr>
        <w:t>S - площадь земельного участка, кв. м;</w:t>
      </w:r>
    </w:p>
    <w:p w:rsidR="0037444C" w:rsidRPr="007F7BA1" w:rsidRDefault="0037444C" w:rsidP="007F7BA1">
      <w:pPr>
        <w:autoSpaceDE w:val="0"/>
        <w:autoSpaceDN w:val="0"/>
        <w:adjustRightInd w:val="0"/>
        <w:ind w:firstLine="539"/>
        <w:jc w:val="both"/>
        <w:rPr>
          <w:sz w:val="26"/>
          <w:szCs w:val="26"/>
        </w:rPr>
      </w:pPr>
      <w:r w:rsidRPr="007F7BA1">
        <w:rPr>
          <w:sz w:val="26"/>
          <w:szCs w:val="26"/>
        </w:rPr>
        <w:t>КС - удельный показатель кадастровой стоимости земельного участка в соответствии со сведениями, содержащимися в Едином государственном реестре недвижимости, руб./кв. м. При отсутствии в Едином государственном реестре недвижимости кадастровой стоимости земельного участка, а также средних значений удельных показателей кадастровой стоимости земель кадастровых кварталов населенных пунктов Алтайского края, расчет арендной платы до момента установления кадастровой стоимости производится на основании средних значений удельных показателей кадастровой стоимости земель населенных пунктов по муниципальным районам, городским округам Алтайского края;</w:t>
      </w:r>
    </w:p>
    <w:p w:rsidR="0037444C" w:rsidRPr="007F7BA1" w:rsidRDefault="0037444C" w:rsidP="007F7BA1">
      <w:pPr>
        <w:autoSpaceDE w:val="0"/>
        <w:autoSpaceDN w:val="0"/>
        <w:adjustRightInd w:val="0"/>
        <w:ind w:firstLine="539"/>
        <w:jc w:val="both"/>
        <w:rPr>
          <w:sz w:val="26"/>
          <w:szCs w:val="26"/>
        </w:rPr>
      </w:pPr>
      <w:r w:rsidRPr="007F7BA1">
        <w:rPr>
          <w:sz w:val="26"/>
          <w:szCs w:val="26"/>
        </w:rPr>
        <w:t>К - коэффициент, устанавливаемый в зависимости от вида разрешенного использования земельного участка;</w:t>
      </w:r>
    </w:p>
    <w:p w:rsidR="0037444C" w:rsidRPr="007F7BA1" w:rsidRDefault="0037444C" w:rsidP="007F7BA1">
      <w:pPr>
        <w:autoSpaceDE w:val="0"/>
        <w:autoSpaceDN w:val="0"/>
        <w:adjustRightInd w:val="0"/>
        <w:ind w:firstLine="539"/>
        <w:jc w:val="both"/>
        <w:rPr>
          <w:sz w:val="26"/>
          <w:szCs w:val="26"/>
        </w:rPr>
      </w:pPr>
      <w:r w:rsidRPr="007F7BA1">
        <w:rPr>
          <w:sz w:val="26"/>
          <w:szCs w:val="26"/>
        </w:rPr>
        <w:t>К</w:t>
      </w:r>
      <w:r w:rsidRPr="007F7BA1">
        <w:rPr>
          <w:sz w:val="26"/>
          <w:szCs w:val="26"/>
          <w:vertAlign w:val="subscript"/>
        </w:rPr>
        <w:t>1</w:t>
      </w:r>
      <w:r w:rsidRPr="007F7BA1">
        <w:rPr>
          <w:sz w:val="26"/>
          <w:szCs w:val="26"/>
        </w:rPr>
        <w:t xml:space="preserve"> - коэффициент, устанавливаемый в зависимости от категории, к которой относятся арендаторы.</w:t>
      </w:r>
    </w:p>
    <w:p w:rsidR="0037444C" w:rsidRPr="007F7BA1" w:rsidRDefault="0037444C" w:rsidP="0037444C">
      <w:pPr>
        <w:pStyle w:val="ConsPlusNormal"/>
        <w:ind w:firstLine="709"/>
        <w:rPr>
          <w:rFonts w:ascii="Times New Roman" w:hAnsi="Times New Roman"/>
          <w:sz w:val="26"/>
          <w:szCs w:val="26"/>
        </w:rPr>
      </w:pPr>
      <w:r w:rsidRPr="007F7BA1">
        <w:rPr>
          <w:rFonts w:ascii="Times New Roman" w:hAnsi="Times New Roman"/>
          <w:sz w:val="26"/>
          <w:szCs w:val="26"/>
        </w:rPr>
        <w:t>Коэффициенты К и К1 применять в соответствии со значениями коэффициентов К и К1, применяемых для расчета арендной платы за использование земельных участков государственная собственность на которые не разграничена предоставляемых без проведения торгов, на территории Табунского района Алтайского края, утвержденные решением районного Совета депутатов.»;</w:t>
      </w:r>
    </w:p>
    <w:p w:rsidR="0037444C" w:rsidRPr="007F7BA1" w:rsidRDefault="0037444C" w:rsidP="0037444C">
      <w:pPr>
        <w:pStyle w:val="ConsPlusNormal"/>
        <w:ind w:firstLine="709"/>
        <w:rPr>
          <w:rFonts w:ascii="Times New Roman" w:hAnsi="Times New Roman"/>
          <w:sz w:val="26"/>
          <w:szCs w:val="26"/>
        </w:rPr>
      </w:pPr>
      <w:r w:rsidRPr="007F7BA1">
        <w:rPr>
          <w:rFonts w:ascii="Times New Roman" w:hAnsi="Times New Roman"/>
          <w:sz w:val="26"/>
          <w:szCs w:val="26"/>
        </w:rPr>
        <w:t>1.2. В пункте 2.5 Порядка слова «строения», «строении» исключить.</w:t>
      </w:r>
    </w:p>
    <w:p w:rsidR="00053FB5" w:rsidRPr="007F7BA1" w:rsidRDefault="00053FB5" w:rsidP="00053FB5">
      <w:pPr>
        <w:jc w:val="both"/>
        <w:rPr>
          <w:sz w:val="26"/>
          <w:szCs w:val="26"/>
        </w:rPr>
      </w:pPr>
      <w:r w:rsidRPr="007F7BA1">
        <w:rPr>
          <w:sz w:val="26"/>
          <w:szCs w:val="26"/>
        </w:rPr>
        <w:t>Глава района                                                                              В.С. Швыдкой</w:t>
      </w:r>
    </w:p>
    <w:p w:rsidR="00053FB5" w:rsidRPr="007F7BA1" w:rsidRDefault="00053FB5" w:rsidP="00053FB5">
      <w:pPr>
        <w:widowControl w:val="0"/>
        <w:adjustRightInd w:val="0"/>
        <w:ind w:left="4248" w:hanging="4248"/>
        <w:jc w:val="both"/>
        <w:outlineLvl w:val="1"/>
        <w:rPr>
          <w:sz w:val="26"/>
          <w:szCs w:val="26"/>
        </w:rPr>
      </w:pPr>
    </w:p>
    <w:p w:rsidR="00053FB5" w:rsidRPr="007F7BA1" w:rsidRDefault="00053FB5" w:rsidP="00053FB5">
      <w:pPr>
        <w:widowControl w:val="0"/>
        <w:adjustRightInd w:val="0"/>
        <w:ind w:left="4248" w:hanging="4248"/>
        <w:jc w:val="both"/>
        <w:outlineLvl w:val="1"/>
        <w:rPr>
          <w:sz w:val="26"/>
          <w:szCs w:val="26"/>
        </w:rPr>
      </w:pPr>
      <w:r w:rsidRPr="007F7BA1">
        <w:rPr>
          <w:sz w:val="26"/>
          <w:szCs w:val="26"/>
        </w:rPr>
        <w:t>12 июля 2018 года</w:t>
      </w:r>
    </w:p>
    <w:p w:rsidR="003162DE" w:rsidRDefault="00053FB5" w:rsidP="007F7BA1">
      <w:pPr>
        <w:widowControl w:val="0"/>
        <w:adjustRightInd w:val="0"/>
        <w:ind w:left="4248" w:hanging="4248"/>
        <w:jc w:val="both"/>
        <w:outlineLvl w:val="1"/>
        <w:rPr>
          <w:sz w:val="24"/>
          <w:szCs w:val="24"/>
        </w:rPr>
      </w:pPr>
      <w:r w:rsidRPr="007F7BA1">
        <w:rPr>
          <w:sz w:val="26"/>
          <w:szCs w:val="26"/>
        </w:rPr>
        <w:t xml:space="preserve">№ </w:t>
      </w:r>
      <w:r w:rsidR="007F7BA1" w:rsidRPr="007F7BA1">
        <w:rPr>
          <w:sz w:val="26"/>
          <w:szCs w:val="26"/>
        </w:rPr>
        <w:t>23</w:t>
      </w:r>
      <w:r w:rsidRPr="007F7BA1">
        <w:rPr>
          <w:sz w:val="26"/>
          <w:szCs w:val="26"/>
        </w:rPr>
        <w:t xml:space="preserve">-г </w:t>
      </w:r>
      <w:r w:rsidR="003162DE">
        <w:rPr>
          <w:sz w:val="24"/>
          <w:szCs w:val="24"/>
        </w:rPr>
        <w:tab/>
      </w:r>
      <w:r w:rsidR="003162DE">
        <w:rPr>
          <w:sz w:val="24"/>
          <w:szCs w:val="24"/>
        </w:rPr>
        <w:tab/>
      </w:r>
      <w:r w:rsidR="003162DE">
        <w:rPr>
          <w:sz w:val="24"/>
          <w:szCs w:val="24"/>
        </w:rPr>
        <w:tab/>
      </w:r>
      <w:r w:rsidR="003162DE">
        <w:rPr>
          <w:sz w:val="24"/>
          <w:szCs w:val="24"/>
        </w:rPr>
        <w:tab/>
      </w:r>
      <w:r w:rsidR="003162DE">
        <w:rPr>
          <w:sz w:val="24"/>
          <w:szCs w:val="24"/>
        </w:rPr>
        <w:tab/>
      </w:r>
      <w:r w:rsidR="003162DE">
        <w:rPr>
          <w:sz w:val="24"/>
          <w:szCs w:val="24"/>
        </w:rPr>
        <w:tab/>
      </w:r>
      <w:r w:rsidR="003162DE">
        <w:rPr>
          <w:sz w:val="24"/>
          <w:szCs w:val="24"/>
        </w:rPr>
        <w:tab/>
      </w:r>
      <w:r w:rsidR="003162DE">
        <w:rPr>
          <w:sz w:val="24"/>
          <w:szCs w:val="24"/>
        </w:rPr>
        <w:tab/>
      </w:r>
    </w:p>
    <w:sectPr w:rsidR="003162DE" w:rsidSect="007F7BA1">
      <w:pgSz w:w="11906" w:h="16838"/>
      <w:pgMar w:top="1134" w:right="851" w:bottom="1134" w:left="1701" w:header="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70D"/>
    <w:multiLevelType w:val="hybridMultilevel"/>
    <w:tmpl w:val="88FA54E0"/>
    <w:lvl w:ilvl="0" w:tplc="F03E31D0">
      <w:start w:val="1"/>
      <w:numFmt w:val="decimal"/>
      <w:lvlText w:val="%1."/>
      <w:lvlJc w:val="left"/>
      <w:pPr>
        <w:tabs>
          <w:tab w:val="num" w:pos="0"/>
        </w:tabs>
        <w:ind w:left="0" w:firstLine="0"/>
      </w:pPr>
      <w:rPr>
        <w:rFonts w:hint="default"/>
      </w:rPr>
    </w:lvl>
    <w:lvl w:ilvl="1" w:tplc="6D0CFD62" w:tentative="1">
      <w:start w:val="1"/>
      <w:numFmt w:val="lowerLetter"/>
      <w:lvlText w:val="%2."/>
      <w:lvlJc w:val="left"/>
      <w:pPr>
        <w:tabs>
          <w:tab w:val="num" w:pos="1440"/>
        </w:tabs>
        <w:ind w:left="1440" w:hanging="360"/>
      </w:pPr>
    </w:lvl>
    <w:lvl w:ilvl="2" w:tplc="354E3ECC" w:tentative="1">
      <w:start w:val="1"/>
      <w:numFmt w:val="lowerRoman"/>
      <w:lvlText w:val="%3."/>
      <w:lvlJc w:val="right"/>
      <w:pPr>
        <w:tabs>
          <w:tab w:val="num" w:pos="2160"/>
        </w:tabs>
        <w:ind w:left="2160" w:hanging="180"/>
      </w:pPr>
    </w:lvl>
    <w:lvl w:ilvl="3" w:tplc="6862D7BE" w:tentative="1">
      <w:start w:val="1"/>
      <w:numFmt w:val="decimal"/>
      <w:lvlText w:val="%4."/>
      <w:lvlJc w:val="left"/>
      <w:pPr>
        <w:tabs>
          <w:tab w:val="num" w:pos="2880"/>
        </w:tabs>
        <w:ind w:left="2880" w:hanging="360"/>
      </w:pPr>
    </w:lvl>
    <w:lvl w:ilvl="4" w:tplc="39F6F010" w:tentative="1">
      <w:start w:val="1"/>
      <w:numFmt w:val="lowerLetter"/>
      <w:lvlText w:val="%5."/>
      <w:lvlJc w:val="left"/>
      <w:pPr>
        <w:tabs>
          <w:tab w:val="num" w:pos="3600"/>
        </w:tabs>
        <w:ind w:left="3600" w:hanging="360"/>
      </w:pPr>
    </w:lvl>
    <w:lvl w:ilvl="5" w:tplc="503A33F0" w:tentative="1">
      <w:start w:val="1"/>
      <w:numFmt w:val="lowerRoman"/>
      <w:lvlText w:val="%6."/>
      <w:lvlJc w:val="right"/>
      <w:pPr>
        <w:tabs>
          <w:tab w:val="num" w:pos="4320"/>
        </w:tabs>
        <w:ind w:left="4320" w:hanging="180"/>
      </w:pPr>
    </w:lvl>
    <w:lvl w:ilvl="6" w:tplc="FA76164E" w:tentative="1">
      <w:start w:val="1"/>
      <w:numFmt w:val="decimal"/>
      <w:lvlText w:val="%7."/>
      <w:lvlJc w:val="left"/>
      <w:pPr>
        <w:tabs>
          <w:tab w:val="num" w:pos="5040"/>
        </w:tabs>
        <w:ind w:left="5040" w:hanging="360"/>
      </w:pPr>
    </w:lvl>
    <w:lvl w:ilvl="7" w:tplc="F406420E" w:tentative="1">
      <w:start w:val="1"/>
      <w:numFmt w:val="lowerLetter"/>
      <w:lvlText w:val="%8."/>
      <w:lvlJc w:val="left"/>
      <w:pPr>
        <w:tabs>
          <w:tab w:val="num" w:pos="5760"/>
        </w:tabs>
        <w:ind w:left="5760" w:hanging="360"/>
      </w:pPr>
    </w:lvl>
    <w:lvl w:ilvl="8" w:tplc="75E6795C" w:tentative="1">
      <w:start w:val="1"/>
      <w:numFmt w:val="lowerRoman"/>
      <w:lvlText w:val="%9."/>
      <w:lvlJc w:val="right"/>
      <w:pPr>
        <w:tabs>
          <w:tab w:val="num" w:pos="6480"/>
        </w:tabs>
        <w:ind w:left="6480" w:hanging="180"/>
      </w:pPr>
    </w:lvl>
  </w:abstractNum>
  <w:abstractNum w:abstractNumId="1" w15:restartNumberingAfterBreak="0">
    <w:nsid w:val="0692402E"/>
    <w:multiLevelType w:val="hybridMultilevel"/>
    <w:tmpl w:val="B35447B0"/>
    <w:lvl w:ilvl="0" w:tplc="0A4A0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A3685A"/>
    <w:multiLevelType w:val="hybridMultilevel"/>
    <w:tmpl w:val="0EB0F170"/>
    <w:lvl w:ilvl="0" w:tplc="8612D258">
      <w:start w:val="1"/>
      <w:numFmt w:val="decimal"/>
      <w:lvlText w:val="%1."/>
      <w:lvlJc w:val="left"/>
      <w:pPr>
        <w:tabs>
          <w:tab w:val="num" w:pos="360"/>
        </w:tabs>
        <w:ind w:left="0" w:firstLine="0"/>
      </w:pPr>
      <w:rPr>
        <w:rFonts w:hint="default"/>
        <w:b w:val="0"/>
        <w:i w:val="0"/>
      </w:rPr>
    </w:lvl>
    <w:lvl w:ilvl="1" w:tplc="0868E926" w:tentative="1">
      <w:start w:val="1"/>
      <w:numFmt w:val="lowerLetter"/>
      <w:lvlText w:val="%2."/>
      <w:lvlJc w:val="left"/>
      <w:pPr>
        <w:tabs>
          <w:tab w:val="num" w:pos="1440"/>
        </w:tabs>
        <w:ind w:left="1440" w:hanging="360"/>
      </w:pPr>
    </w:lvl>
    <w:lvl w:ilvl="2" w:tplc="19B80316" w:tentative="1">
      <w:start w:val="1"/>
      <w:numFmt w:val="lowerRoman"/>
      <w:lvlText w:val="%3."/>
      <w:lvlJc w:val="right"/>
      <w:pPr>
        <w:tabs>
          <w:tab w:val="num" w:pos="2160"/>
        </w:tabs>
        <w:ind w:left="2160" w:hanging="180"/>
      </w:pPr>
    </w:lvl>
    <w:lvl w:ilvl="3" w:tplc="BAB2BF92" w:tentative="1">
      <w:start w:val="1"/>
      <w:numFmt w:val="decimal"/>
      <w:lvlText w:val="%4."/>
      <w:lvlJc w:val="left"/>
      <w:pPr>
        <w:tabs>
          <w:tab w:val="num" w:pos="2880"/>
        </w:tabs>
        <w:ind w:left="2880" w:hanging="360"/>
      </w:pPr>
    </w:lvl>
    <w:lvl w:ilvl="4" w:tplc="F0FA693E" w:tentative="1">
      <w:start w:val="1"/>
      <w:numFmt w:val="lowerLetter"/>
      <w:lvlText w:val="%5."/>
      <w:lvlJc w:val="left"/>
      <w:pPr>
        <w:tabs>
          <w:tab w:val="num" w:pos="3600"/>
        </w:tabs>
        <w:ind w:left="3600" w:hanging="360"/>
      </w:pPr>
    </w:lvl>
    <w:lvl w:ilvl="5" w:tplc="F95A9B0E" w:tentative="1">
      <w:start w:val="1"/>
      <w:numFmt w:val="lowerRoman"/>
      <w:lvlText w:val="%6."/>
      <w:lvlJc w:val="right"/>
      <w:pPr>
        <w:tabs>
          <w:tab w:val="num" w:pos="4320"/>
        </w:tabs>
        <w:ind w:left="4320" w:hanging="180"/>
      </w:pPr>
    </w:lvl>
    <w:lvl w:ilvl="6" w:tplc="ED101CE0" w:tentative="1">
      <w:start w:val="1"/>
      <w:numFmt w:val="decimal"/>
      <w:lvlText w:val="%7."/>
      <w:lvlJc w:val="left"/>
      <w:pPr>
        <w:tabs>
          <w:tab w:val="num" w:pos="5040"/>
        </w:tabs>
        <w:ind w:left="5040" w:hanging="360"/>
      </w:pPr>
    </w:lvl>
    <w:lvl w:ilvl="7" w:tplc="2376B5FE" w:tentative="1">
      <w:start w:val="1"/>
      <w:numFmt w:val="lowerLetter"/>
      <w:lvlText w:val="%8."/>
      <w:lvlJc w:val="left"/>
      <w:pPr>
        <w:tabs>
          <w:tab w:val="num" w:pos="5760"/>
        </w:tabs>
        <w:ind w:left="5760" w:hanging="360"/>
      </w:pPr>
    </w:lvl>
    <w:lvl w:ilvl="8" w:tplc="77B26466" w:tentative="1">
      <w:start w:val="1"/>
      <w:numFmt w:val="lowerRoman"/>
      <w:lvlText w:val="%9."/>
      <w:lvlJc w:val="right"/>
      <w:pPr>
        <w:tabs>
          <w:tab w:val="num" w:pos="6480"/>
        </w:tabs>
        <w:ind w:left="6480" w:hanging="180"/>
      </w:pPr>
    </w:lvl>
  </w:abstractNum>
  <w:abstractNum w:abstractNumId="3" w15:restartNumberingAfterBreak="0">
    <w:nsid w:val="0B752E27"/>
    <w:multiLevelType w:val="hybridMultilevel"/>
    <w:tmpl w:val="6F22005E"/>
    <w:lvl w:ilvl="0" w:tplc="7D9088CA">
      <w:start w:val="1"/>
      <w:numFmt w:val="decimal"/>
      <w:lvlText w:val="%1."/>
      <w:lvlJc w:val="left"/>
      <w:pPr>
        <w:tabs>
          <w:tab w:val="num" w:pos="720"/>
        </w:tabs>
        <w:ind w:left="720" w:hanging="720"/>
      </w:pPr>
      <w:rPr>
        <w:rFonts w:hint="default"/>
        <w:b w:val="0"/>
        <w:i w:val="0"/>
      </w:rPr>
    </w:lvl>
    <w:lvl w:ilvl="1" w:tplc="3DE4CF24" w:tentative="1">
      <w:start w:val="1"/>
      <w:numFmt w:val="lowerLetter"/>
      <w:lvlText w:val="%2."/>
      <w:lvlJc w:val="left"/>
      <w:pPr>
        <w:tabs>
          <w:tab w:val="num" w:pos="1440"/>
        </w:tabs>
        <w:ind w:left="1440" w:hanging="360"/>
      </w:pPr>
    </w:lvl>
    <w:lvl w:ilvl="2" w:tplc="3E6CFE28" w:tentative="1">
      <w:start w:val="1"/>
      <w:numFmt w:val="lowerRoman"/>
      <w:lvlText w:val="%3."/>
      <w:lvlJc w:val="right"/>
      <w:pPr>
        <w:tabs>
          <w:tab w:val="num" w:pos="2160"/>
        </w:tabs>
        <w:ind w:left="2160" w:hanging="180"/>
      </w:pPr>
    </w:lvl>
    <w:lvl w:ilvl="3" w:tplc="D5E665E2" w:tentative="1">
      <w:start w:val="1"/>
      <w:numFmt w:val="decimal"/>
      <w:lvlText w:val="%4."/>
      <w:lvlJc w:val="left"/>
      <w:pPr>
        <w:tabs>
          <w:tab w:val="num" w:pos="2880"/>
        </w:tabs>
        <w:ind w:left="2880" w:hanging="360"/>
      </w:pPr>
    </w:lvl>
    <w:lvl w:ilvl="4" w:tplc="FAD0B3BA" w:tentative="1">
      <w:start w:val="1"/>
      <w:numFmt w:val="lowerLetter"/>
      <w:lvlText w:val="%5."/>
      <w:lvlJc w:val="left"/>
      <w:pPr>
        <w:tabs>
          <w:tab w:val="num" w:pos="3600"/>
        </w:tabs>
        <w:ind w:left="3600" w:hanging="360"/>
      </w:pPr>
    </w:lvl>
    <w:lvl w:ilvl="5" w:tplc="8C12FBA8" w:tentative="1">
      <w:start w:val="1"/>
      <w:numFmt w:val="lowerRoman"/>
      <w:lvlText w:val="%6."/>
      <w:lvlJc w:val="right"/>
      <w:pPr>
        <w:tabs>
          <w:tab w:val="num" w:pos="4320"/>
        </w:tabs>
        <w:ind w:left="4320" w:hanging="180"/>
      </w:pPr>
    </w:lvl>
    <w:lvl w:ilvl="6" w:tplc="FE2448AC" w:tentative="1">
      <w:start w:val="1"/>
      <w:numFmt w:val="decimal"/>
      <w:lvlText w:val="%7."/>
      <w:lvlJc w:val="left"/>
      <w:pPr>
        <w:tabs>
          <w:tab w:val="num" w:pos="5040"/>
        </w:tabs>
        <w:ind w:left="5040" w:hanging="360"/>
      </w:pPr>
    </w:lvl>
    <w:lvl w:ilvl="7" w:tplc="7CCAB6F8" w:tentative="1">
      <w:start w:val="1"/>
      <w:numFmt w:val="lowerLetter"/>
      <w:lvlText w:val="%8."/>
      <w:lvlJc w:val="left"/>
      <w:pPr>
        <w:tabs>
          <w:tab w:val="num" w:pos="5760"/>
        </w:tabs>
        <w:ind w:left="5760" w:hanging="360"/>
      </w:pPr>
    </w:lvl>
    <w:lvl w:ilvl="8" w:tplc="BC24337E" w:tentative="1">
      <w:start w:val="1"/>
      <w:numFmt w:val="lowerRoman"/>
      <w:lvlText w:val="%9."/>
      <w:lvlJc w:val="right"/>
      <w:pPr>
        <w:tabs>
          <w:tab w:val="num" w:pos="6480"/>
        </w:tabs>
        <w:ind w:left="6480" w:hanging="180"/>
      </w:pPr>
    </w:lvl>
  </w:abstractNum>
  <w:abstractNum w:abstractNumId="4" w15:restartNumberingAfterBreak="0">
    <w:nsid w:val="16E223E2"/>
    <w:multiLevelType w:val="multilevel"/>
    <w:tmpl w:val="AB60FB2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2247445C"/>
    <w:multiLevelType w:val="hybridMultilevel"/>
    <w:tmpl w:val="A4607D88"/>
    <w:lvl w:ilvl="0" w:tplc="58762B7C">
      <w:start w:val="4"/>
      <w:numFmt w:val="decimal"/>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3A3A76F9"/>
    <w:multiLevelType w:val="multilevel"/>
    <w:tmpl w:val="BAD88952"/>
    <w:lvl w:ilvl="0">
      <w:start w:val="1"/>
      <w:numFmt w:val="decimal"/>
      <w:lvlText w:val="%1."/>
      <w:lvlJc w:val="left"/>
      <w:pPr>
        <w:ind w:left="1069" w:hanging="360"/>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4E8C04BC"/>
    <w:multiLevelType w:val="hybridMultilevel"/>
    <w:tmpl w:val="962476B0"/>
    <w:lvl w:ilvl="0" w:tplc="818A22CA">
      <w:start w:val="1"/>
      <w:numFmt w:val="decimal"/>
      <w:lvlText w:val="%1."/>
      <w:lvlJc w:val="left"/>
      <w:pPr>
        <w:tabs>
          <w:tab w:val="num" w:pos="720"/>
        </w:tabs>
        <w:ind w:left="720" w:hanging="360"/>
      </w:pPr>
      <w:rPr>
        <w:rFonts w:hint="default"/>
      </w:rPr>
    </w:lvl>
    <w:lvl w:ilvl="1" w:tplc="1A684BFE" w:tentative="1">
      <w:start w:val="1"/>
      <w:numFmt w:val="lowerLetter"/>
      <w:lvlText w:val="%2."/>
      <w:lvlJc w:val="left"/>
      <w:pPr>
        <w:tabs>
          <w:tab w:val="num" w:pos="1440"/>
        </w:tabs>
        <w:ind w:left="1440" w:hanging="360"/>
      </w:pPr>
    </w:lvl>
    <w:lvl w:ilvl="2" w:tplc="9D846A92" w:tentative="1">
      <w:start w:val="1"/>
      <w:numFmt w:val="lowerRoman"/>
      <w:lvlText w:val="%3."/>
      <w:lvlJc w:val="right"/>
      <w:pPr>
        <w:tabs>
          <w:tab w:val="num" w:pos="2160"/>
        </w:tabs>
        <w:ind w:left="2160" w:hanging="180"/>
      </w:pPr>
    </w:lvl>
    <w:lvl w:ilvl="3" w:tplc="C33A0FB4" w:tentative="1">
      <w:start w:val="1"/>
      <w:numFmt w:val="decimal"/>
      <w:lvlText w:val="%4."/>
      <w:lvlJc w:val="left"/>
      <w:pPr>
        <w:tabs>
          <w:tab w:val="num" w:pos="2880"/>
        </w:tabs>
        <w:ind w:left="2880" w:hanging="360"/>
      </w:pPr>
    </w:lvl>
    <w:lvl w:ilvl="4" w:tplc="A98CD68C" w:tentative="1">
      <w:start w:val="1"/>
      <w:numFmt w:val="lowerLetter"/>
      <w:lvlText w:val="%5."/>
      <w:lvlJc w:val="left"/>
      <w:pPr>
        <w:tabs>
          <w:tab w:val="num" w:pos="3600"/>
        </w:tabs>
        <w:ind w:left="3600" w:hanging="360"/>
      </w:pPr>
    </w:lvl>
    <w:lvl w:ilvl="5" w:tplc="68A4C72C" w:tentative="1">
      <w:start w:val="1"/>
      <w:numFmt w:val="lowerRoman"/>
      <w:lvlText w:val="%6."/>
      <w:lvlJc w:val="right"/>
      <w:pPr>
        <w:tabs>
          <w:tab w:val="num" w:pos="4320"/>
        </w:tabs>
        <w:ind w:left="4320" w:hanging="180"/>
      </w:pPr>
    </w:lvl>
    <w:lvl w:ilvl="6" w:tplc="55225F2E" w:tentative="1">
      <w:start w:val="1"/>
      <w:numFmt w:val="decimal"/>
      <w:lvlText w:val="%7."/>
      <w:lvlJc w:val="left"/>
      <w:pPr>
        <w:tabs>
          <w:tab w:val="num" w:pos="5040"/>
        </w:tabs>
        <w:ind w:left="5040" w:hanging="360"/>
      </w:pPr>
    </w:lvl>
    <w:lvl w:ilvl="7" w:tplc="BD969666" w:tentative="1">
      <w:start w:val="1"/>
      <w:numFmt w:val="lowerLetter"/>
      <w:lvlText w:val="%8."/>
      <w:lvlJc w:val="left"/>
      <w:pPr>
        <w:tabs>
          <w:tab w:val="num" w:pos="5760"/>
        </w:tabs>
        <w:ind w:left="5760" w:hanging="360"/>
      </w:pPr>
    </w:lvl>
    <w:lvl w:ilvl="8" w:tplc="5CD256F0" w:tentative="1">
      <w:start w:val="1"/>
      <w:numFmt w:val="lowerRoman"/>
      <w:lvlText w:val="%9."/>
      <w:lvlJc w:val="right"/>
      <w:pPr>
        <w:tabs>
          <w:tab w:val="num" w:pos="6480"/>
        </w:tabs>
        <w:ind w:left="6480" w:hanging="180"/>
      </w:pPr>
    </w:lvl>
  </w:abstractNum>
  <w:abstractNum w:abstractNumId="9"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10" w15:restartNumberingAfterBreak="0">
    <w:nsid w:val="627E49EF"/>
    <w:multiLevelType w:val="hybridMultilevel"/>
    <w:tmpl w:val="6EF64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2E373A3"/>
    <w:multiLevelType w:val="hybridMultilevel"/>
    <w:tmpl w:val="277643AA"/>
    <w:lvl w:ilvl="0" w:tplc="6CB0F36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BF15E05"/>
    <w:multiLevelType w:val="hybridMultilevel"/>
    <w:tmpl w:val="1CFEBE9A"/>
    <w:lvl w:ilvl="0" w:tplc="A60498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C6207B2"/>
    <w:multiLevelType w:val="hybridMultilevel"/>
    <w:tmpl w:val="F7565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8"/>
  </w:num>
  <w:num w:numId="4">
    <w:abstractNumId w:val="0"/>
  </w:num>
  <w:num w:numId="5">
    <w:abstractNumId w:val="9"/>
  </w:num>
  <w:num w:numId="6">
    <w:abstractNumId w:val="13"/>
  </w:num>
  <w:num w:numId="7">
    <w:abstractNumId w:val="6"/>
  </w:num>
  <w:num w:numId="8">
    <w:abstractNumId w:val="12"/>
  </w:num>
  <w:num w:numId="9">
    <w:abstractNumId w:val="7"/>
  </w:num>
  <w:num w:numId="10">
    <w:abstractNumId w:val="1"/>
  </w:num>
  <w:num w:numId="11">
    <w:abstractNumId w:val="10"/>
  </w:num>
  <w:num w:numId="12">
    <w:abstractNumId w:val="5"/>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proofState w:spelling="clean" w:grammar="clean"/>
  <w:documentProtection w:edit="forms" w:enforcement="0"/>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D6"/>
    <w:rsid w:val="00053FB5"/>
    <w:rsid w:val="0006703F"/>
    <w:rsid w:val="000B233E"/>
    <w:rsid w:val="000C673E"/>
    <w:rsid w:val="001344D2"/>
    <w:rsid w:val="00155F9B"/>
    <w:rsid w:val="00185409"/>
    <w:rsid w:val="001F14EC"/>
    <w:rsid w:val="00200902"/>
    <w:rsid w:val="002109D9"/>
    <w:rsid w:val="0023071F"/>
    <w:rsid w:val="00235660"/>
    <w:rsid w:val="002577EA"/>
    <w:rsid w:val="00284AD6"/>
    <w:rsid w:val="002C5D5D"/>
    <w:rsid w:val="002E77A5"/>
    <w:rsid w:val="003162DE"/>
    <w:rsid w:val="003578EF"/>
    <w:rsid w:val="0037444C"/>
    <w:rsid w:val="00385A4D"/>
    <w:rsid w:val="003C4DC8"/>
    <w:rsid w:val="003D3C48"/>
    <w:rsid w:val="003E3DDF"/>
    <w:rsid w:val="004218D3"/>
    <w:rsid w:val="004220F4"/>
    <w:rsid w:val="004E61CE"/>
    <w:rsid w:val="004E6D42"/>
    <w:rsid w:val="0052304A"/>
    <w:rsid w:val="0052406E"/>
    <w:rsid w:val="005329E4"/>
    <w:rsid w:val="00543B6D"/>
    <w:rsid w:val="006260A2"/>
    <w:rsid w:val="006511D3"/>
    <w:rsid w:val="00673F8F"/>
    <w:rsid w:val="006D690F"/>
    <w:rsid w:val="00790192"/>
    <w:rsid w:val="007F7BA1"/>
    <w:rsid w:val="00830E27"/>
    <w:rsid w:val="00837B78"/>
    <w:rsid w:val="00840342"/>
    <w:rsid w:val="008617AD"/>
    <w:rsid w:val="00935692"/>
    <w:rsid w:val="00936A72"/>
    <w:rsid w:val="00985BCE"/>
    <w:rsid w:val="00A12F7A"/>
    <w:rsid w:val="00A30F37"/>
    <w:rsid w:val="00A71606"/>
    <w:rsid w:val="00AA2722"/>
    <w:rsid w:val="00AE296E"/>
    <w:rsid w:val="00AE3555"/>
    <w:rsid w:val="00AF45F2"/>
    <w:rsid w:val="00B43B8F"/>
    <w:rsid w:val="00B70E67"/>
    <w:rsid w:val="00B83D72"/>
    <w:rsid w:val="00BE5DF6"/>
    <w:rsid w:val="00BF2A56"/>
    <w:rsid w:val="00BF57AC"/>
    <w:rsid w:val="00C41474"/>
    <w:rsid w:val="00C92DC2"/>
    <w:rsid w:val="00CB1EF4"/>
    <w:rsid w:val="00CD35EF"/>
    <w:rsid w:val="00D50084"/>
    <w:rsid w:val="00D75819"/>
    <w:rsid w:val="00DC69C6"/>
    <w:rsid w:val="00DD1CAD"/>
    <w:rsid w:val="00E76390"/>
    <w:rsid w:val="00E83B2B"/>
    <w:rsid w:val="00EA06A0"/>
    <w:rsid w:val="00EE1F55"/>
    <w:rsid w:val="00F42AA5"/>
    <w:rsid w:val="00F92510"/>
    <w:rsid w:val="00FE1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4723616-BE63-40E2-A3CC-8300701A5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709" w:right="7511"/>
      <w:jc w:val="center"/>
      <w:outlineLvl w:val="0"/>
    </w:pPr>
    <w:rPr>
      <w:sz w:val="26"/>
      <w:shd w:val="clear" w:color="auto" w:fill="FFFFFF"/>
    </w:rPr>
  </w:style>
  <w:style w:type="paragraph" w:styleId="2">
    <w:name w:val="heading 2"/>
    <w:basedOn w:val="a"/>
    <w:next w:val="a"/>
    <w:qFormat/>
    <w:pPr>
      <w:keepNext/>
      <w:ind w:right="-1"/>
      <w:jc w:val="both"/>
      <w:outlineLvl w:val="1"/>
    </w:pPr>
    <w:rPr>
      <w:sz w:val="26"/>
    </w:rPr>
  </w:style>
  <w:style w:type="paragraph" w:styleId="3">
    <w:name w:val="heading 3"/>
    <w:basedOn w:val="a"/>
    <w:next w:val="a"/>
    <w:qFormat/>
    <w:pPr>
      <w:keepNext/>
      <w:jc w:val="center"/>
      <w:outlineLvl w:val="2"/>
    </w:pPr>
    <w:rPr>
      <w:b/>
      <w:caps/>
      <w:spacing w:val="50"/>
      <w:sz w:val="30"/>
    </w:rPr>
  </w:style>
  <w:style w:type="paragraph" w:styleId="9">
    <w:name w:val="heading 9"/>
    <w:basedOn w:val="a"/>
    <w:next w:val="a"/>
    <w:link w:val="90"/>
    <w:uiPriority w:val="9"/>
    <w:semiHidden/>
    <w:unhideWhenUsed/>
    <w:qFormat/>
    <w:rsid w:val="003578E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sz w:val="26"/>
    </w:rPr>
  </w:style>
  <w:style w:type="paragraph" w:styleId="a5">
    <w:name w:val="Subtitle"/>
    <w:basedOn w:val="a"/>
    <w:link w:val="a6"/>
    <w:qFormat/>
    <w:pPr>
      <w:jc w:val="center"/>
    </w:pPr>
    <w:rPr>
      <w:sz w:val="26"/>
    </w:rPr>
  </w:style>
  <w:style w:type="paragraph" w:styleId="a7">
    <w:name w:val="Body Text Indent"/>
    <w:basedOn w:val="a"/>
    <w:semiHidden/>
    <w:pPr>
      <w:ind w:right="-1" w:firstLine="709"/>
      <w:jc w:val="both"/>
    </w:pPr>
  </w:style>
  <w:style w:type="table" w:styleId="a8">
    <w:name w:val="Table Grid"/>
    <w:basedOn w:val="a1"/>
    <w:uiPriority w:val="59"/>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w:basedOn w:val="a"/>
    <w:semiHidden/>
    <w:pPr>
      <w:jc w:val="both"/>
    </w:pPr>
    <w:rPr>
      <w:sz w:val="24"/>
      <w:szCs w:val="24"/>
    </w:rPr>
  </w:style>
  <w:style w:type="paragraph" w:styleId="aa">
    <w:name w:val="Balloon Text"/>
    <w:basedOn w:val="a"/>
    <w:link w:val="ab"/>
    <w:uiPriority w:val="99"/>
    <w:semiHidden/>
    <w:unhideWhenUsed/>
    <w:rsid w:val="00185409"/>
    <w:rPr>
      <w:rFonts w:ascii="Tahoma" w:hAnsi="Tahoma" w:cs="Tahoma"/>
      <w:sz w:val="16"/>
      <w:szCs w:val="16"/>
    </w:rPr>
  </w:style>
  <w:style w:type="character" w:customStyle="1" w:styleId="ab">
    <w:name w:val="Текст выноски Знак"/>
    <w:link w:val="aa"/>
    <w:uiPriority w:val="99"/>
    <w:semiHidden/>
    <w:rsid w:val="00185409"/>
    <w:rPr>
      <w:rFonts w:ascii="Tahoma" w:hAnsi="Tahoma" w:cs="Tahoma"/>
      <w:sz w:val="16"/>
      <w:szCs w:val="16"/>
    </w:rPr>
  </w:style>
  <w:style w:type="character" w:customStyle="1" w:styleId="a6">
    <w:name w:val="Подзаголовок Знак"/>
    <w:basedOn w:val="a0"/>
    <w:link w:val="a5"/>
    <w:rsid w:val="00A30F37"/>
    <w:rPr>
      <w:sz w:val="26"/>
    </w:rPr>
  </w:style>
  <w:style w:type="character" w:customStyle="1" w:styleId="90">
    <w:name w:val="Заголовок 9 Знак"/>
    <w:basedOn w:val="a0"/>
    <w:link w:val="9"/>
    <w:uiPriority w:val="9"/>
    <w:semiHidden/>
    <w:rsid w:val="003578EF"/>
    <w:rPr>
      <w:rFonts w:asciiTheme="majorHAnsi" w:eastAsiaTheme="majorEastAsia" w:hAnsiTheme="majorHAnsi" w:cstheme="majorBidi"/>
      <w:i/>
      <w:iCs/>
      <w:color w:val="404040" w:themeColor="text1" w:themeTint="BF"/>
    </w:rPr>
  </w:style>
  <w:style w:type="character" w:styleId="ac">
    <w:name w:val="Hyperlink"/>
    <w:uiPriority w:val="99"/>
    <w:semiHidden/>
    <w:rsid w:val="003578EF"/>
    <w:rPr>
      <w:color w:val="auto"/>
      <w:u w:val="single"/>
    </w:rPr>
  </w:style>
  <w:style w:type="character" w:customStyle="1" w:styleId="a4">
    <w:name w:val="Название Знак"/>
    <w:link w:val="a3"/>
    <w:locked/>
    <w:rsid w:val="003578EF"/>
    <w:rPr>
      <w:b/>
      <w:sz w:val="26"/>
    </w:rPr>
  </w:style>
  <w:style w:type="paragraph" w:customStyle="1" w:styleId="ConsNormal">
    <w:name w:val="ConsNormal"/>
    <w:rsid w:val="003578EF"/>
    <w:pPr>
      <w:widowControl w:val="0"/>
      <w:snapToGrid w:val="0"/>
      <w:spacing w:after="240"/>
      <w:ind w:firstLine="720"/>
      <w:jc w:val="both"/>
    </w:pPr>
    <w:rPr>
      <w:rFonts w:ascii="Arial" w:hAnsi="Arial" w:cs="Arial"/>
    </w:rPr>
  </w:style>
  <w:style w:type="paragraph" w:customStyle="1" w:styleId="ConsNonformat">
    <w:name w:val="ConsNonformat"/>
    <w:rsid w:val="003578EF"/>
    <w:pPr>
      <w:autoSpaceDE w:val="0"/>
      <w:autoSpaceDN w:val="0"/>
      <w:adjustRightInd w:val="0"/>
      <w:spacing w:after="240"/>
      <w:jc w:val="both"/>
    </w:pPr>
    <w:rPr>
      <w:rFonts w:ascii="Courier New" w:hAnsi="Courier New" w:cs="Courier New"/>
    </w:rPr>
  </w:style>
  <w:style w:type="paragraph" w:customStyle="1" w:styleId="ConsPlusNormal">
    <w:name w:val="ConsPlusNormal"/>
    <w:rsid w:val="003578EF"/>
    <w:pPr>
      <w:autoSpaceDE w:val="0"/>
      <w:autoSpaceDN w:val="0"/>
      <w:adjustRightInd w:val="0"/>
      <w:spacing w:after="240"/>
      <w:ind w:firstLine="720"/>
      <w:jc w:val="both"/>
    </w:pPr>
    <w:rPr>
      <w:rFonts w:ascii="Arial" w:hAnsi="Arial" w:cs="Arial"/>
    </w:rPr>
  </w:style>
  <w:style w:type="character" w:styleId="ad">
    <w:name w:val="page number"/>
    <w:basedOn w:val="a0"/>
    <w:rsid w:val="003578EF"/>
  </w:style>
  <w:style w:type="paragraph" w:styleId="ae">
    <w:name w:val="List Paragraph"/>
    <w:basedOn w:val="a"/>
    <w:uiPriority w:val="34"/>
    <w:qFormat/>
    <w:rsid w:val="003578EF"/>
    <w:pPr>
      <w:spacing w:after="240"/>
      <w:ind w:left="720"/>
      <w:contextualSpacing/>
      <w:jc w:val="both"/>
    </w:pPr>
    <w:rPr>
      <w:rFonts w:eastAsia="Calibr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82A13B6FE91DCD88D3757FFC2F8A7E41D08057D37F872FBEE2C9E31597e8NE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2A13B6FE91DCD88D3757FFC2F8A7E41D08057DA7C872FBEE2C9E315978EAD346D4E90D6E2eBN8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A91AD-667A-4652-A35F-8F5E86098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663</Words>
  <Characters>3780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4435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keywords/>
  <cp:lastModifiedBy>Евгений</cp:lastModifiedBy>
  <cp:revision>6</cp:revision>
  <cp:lastPrinted>2018-07-06T05:33:00Z</cp:lastPrinted>
  <dcterms:created xsi:type="dcterms:W3CDTF">2018-06-27T09:09:00Z</dcterms:created>
  <dcterms:modified xsi:type="dcterms:W3CDTF">2018-07-13T04:32:00Z</dcterms:modified>
</cp:coreProperties>
</file>