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4F" w:rsidRPr="00027702" w:rsidRDefault="0030094F" w:rsidP="0030094F">
      <w:pPr>
        <w:jc w:val="center"/>
        <w:outlineLvl w:val="0"/>
        <w:rPr>
          <w:b/>
          <w:sz w:val="28"/>
          <w:szCs w:val="28"/>
          <w:lang w:val="ru-RU"/>
        </w:rPr>
      </w:pPr>
      <w:r w:rsidRPr="00027702">
        <w:rPr>
          <w:b/>
          <w:sz w:val="28"/>
          <w:szCs w:val="28"/>
          <w:lang w:val="ru-RU"/>
        </w:rPr>
        <w:t>РОССИЙСКАЯ ФЕДЕРАЦИЯ</w:t>
      </w:r>
    </w:p>
    <w:p w:rsidR="0030094F" w:rsidRPr="00027702" w:rsidRDefault="0030094F" w:rsidP="0030094F">
      <w:pPr>
        <w:jc w:val="center"/>
        <w:outlineLvl w:val="0"/>
        <w:rPr>
          <w:sz w:val="28"/>
          <w:szCs w:val="28"/>
          <w:lang w:val="ru-RU"/>
        </w:rPr>
      </w:pPr>
      <w:r w:rsidRPr="00027702">
        <w:rPr>
          <w:sz w:val="28"/>
          <w:szCs w:val="28"/>
          <w:lang w:val="ru-RU"/>
        </w:rPr>
        <w:t>ТАБУНСКИЙ РАЙОННЫЙ СОВЕТ ДЕПУТАТОВ</w:t>
      </w:r>
    </w:p>
    <w:p w:rsidR="0030094F" w:rsidRPr="00027702" w:rsidRDefault="0030094F" w:rsidP="0030094F">
      <w:pPr>
        <w:jc w:val="center"/>
        <w:outlineLvl w:val="0"/>
        <w:rPr>
          <w:sz w:val="28"/>
          <w:szCs w:val="28"/>
          <w:lang w:val="ru-RU"/>
        </w:rPr>
      </w:pPr>
      <w:r w:rsidRPr="00027702">
        <w:rPr>
          <w:sz w:val="28"/>
          <w:szCs w:val="28"/>
          <w:lang w:val="ru-RU"/>
        </w:rPr>
        <w:t>АЛТАЙСКОГО КРАЯ</w:t>
      </w:r>
    </w:p>
    <w:p w:rsidR="0030094F" w:rsidRPr="00027702" w:rsidRDefault="0030094F" w:rsidP="0030094F">
      <w:pPr>
        <w:jc w:val="center"/>
        <w:rPr>
          <w:sz w:val="28"/>
          <w:szCs w:val="28"/>
          <w:lang w:val="ru-RU"/>
        </w:rPr>
      </w:pPr>
    </w:p>
    <w:p w:rsidR="0030094F" w:rsidRPr="00027702" w:rsidRDefault="0030094F" w:rsidP="0030094F">
      <w:pPr>
        <w:jc w:val="center"/>
        <w:outlineLvl w:val="0"/>
        <w:rPr>
          <w:b/>
          <w:spacing w:val="40"/>
          <w:sz w:val="28"/>
          <w:szCs w:val="28"/>
          <w:lang w:val="ru-RU"/>
        </w:rPr>
      </w:pPr>
      <w:r w:rsidRPr="00027702">
        <w:rPr>
          <w:b/>
          <w:spacing w:val="40"/>
          <w:sz w:val="28"/>
          <w:szCs w:val="28"/>
          <w:lang w:val="ru-RU"/>
        </w:rPr>
        <w:t>РЕШЕНИЕ</w:t>
      </w:r>
    </w:p>
    <w:p w:rsidR="0030094F" w:rsidRPr="00A27AF9" w:rsidRDefault="0030094F" w:rsidP="0030094F">
      <w:pPr>
        <w:jc w:val="center"/>
        <w:outlineLvl w:val="0"/>
        <w:rPr>
          <w:lang w:val="ru-RU"/>
        </w:rPr>
      </w:pPr>
      <w:r w:rsidRPr="00A27AF9">
        <w:rPr>
          <w:lang w:val="ru-RU"/>
        </w:rPr>
        <w:t xml:space="preserve"> /</w:t>
      </w:r>
      <w:r w:rsidR="00194FA1">
        <w:rPr>
          <w:lang w:val="ru-RU"/>
        </w:rPr>
        <w:t>д</w:t>
      </w:r>
      <w:r w:rsidR="00E05CA0">
        <w:rPr>
          <w:lang w:val="ru-RU"/>
        </w:rPr>
        <w:t>вадцать перв</w:t>
      </w:r>
      <w:r w:rsidRPr="00A27AF9">
        <w:rPr>
          <w:lang w:val="ru-RU"/>
        </w:rPr>
        <w:t>ая сессия пятого созыва/</w:t>
      </w:r>
    </w:p>
    <w:p w:rsidR="0030094F" w:rsidRPr="00A27AF9" w:rsidRDefault="0030094F" w:rsidP="0030094F">
      <w:pPr>
        <w:jc w:val="center"/>
        <w:outlineLvl w:val="0"/>
        <w:rPr>
          <w:lang w:val="ru-RU"/>
        </w:rPr>
      </w:pPr>
    </w:p>
    <w:p w:rsidR="0030094F" w:rsidRPr="00027702" w:rsidRDefault="0030094F" w:rsidP="0030094F">
      <w:pPr>
        <w:jc w:val="center"/>
        <w:outlineLvl w:val="0"/>
        <w:rPr>
          <w:sz w:val="16"/>
          <w:szCs w:val="16"/>
          <w:lang w:val="ru-RU"/>
        </w:rPr>
      </w:pPr>
    </w:p>
    <w:p w:rsidR="0030094F" w:rsidRPr="00EC40E6" w:rsidRDefault="001A6275" w:rsidP="001A6275">
      <w:pPr>
        <w:jc w:val="center"/>
        <w:rPr>
          <w:lang w:val="ru-RU"/>
        </w:rPr>
      </w:pPr>
      <w:r>
        <w:rPr>
          <w:u w:val="single"/>
          <w:lang w:val="ru-RU"/>
        </w:rPr>
        <w:t>______</w:t>
      </w:r>
      <w:proofErr w:type="gramStart"/>
      <w:r w:rsidR="00DB5B70">
        <w:rPr>
          <w:u w:val="single"/>
          <w:lang w:val="ru-RU"/>
        </w:rPr>
        <w:t>28</w:t>
      </w:r>
      <w:r w:rsidR="003C36E0">
        <w:rPr>
          <w:u w:val="single"/>
          <w:lang w:val="ru-RU"/>
        </w:rPr>
        <w:t>.</w:t>
      </w:r>
      <w:r w:rsidR="00194FA1">
        <w:rPr>
          <w:u w:val="single"/>
          <w:lang w:val="ru-RU"/>
        </w:rPr>
        <w:t>1</w:t>
      </w:r>
      <w:r w:rsidR="00E05CA0">
        <w:rPr>
          <w:u w:val="single"/>
          <w:lang w:val="ru-RU"/>
        </w:rPr>
        <w:t>2</w:t>
      </w:r>
      <w:r w:rsidR="00EA014E">
        <w:rPr>
          <w:u w:val="single"/>
          <w:lang w:val="ru-RU"/>
        </w:rPr>
        <w:t>.2016</w:t>
      </w:r>
      <w:r w:rsidR="0030094F">
        <w:rPr>
          <w:u w:val="single"/>
          <w:lang w:val="ru-RU"/>
        </w:rPr>
        <w:t xml:space="preserve">  </w:t>
      </w:r>
      <w:r>
        <w:rPr>
          <w:u w:val="single"/>
          <w:lang w:val="ru-RU"/>
        </w:rPr>
        <w:t>_</w:t>
      </w:r>
      <w:proofErr w:type="gramEnd"/>
      <w:r>
        <w:rPr>
          <w:u w:val="single"/>
          <w:lang w:val="ru-RU"/>
        </w:rPr>
        <w:t>____</w:t>
      </w:r>
      <w:r w:rsidR="0030094F">
        <w:rPr>
          <w:u w:val="single"/>
          <w:lang w:val="ru-RU"/>
        </w:rPr>
        <w:t xml:space="preserve">  </w:t>
      </w:r>
      <w:r w:rsidR="0030094F" w:rsidRPr="00246022">
        <w:rPr>
          <w:lang w:val="ru-RU"/>
        </w:rPr>
        <w:t xml:space="preserve">                                    </w:t>
      </w:r>
      <w:r w:rsidR="0030094F" w:rsidRPr="004C2F18">
        <w:rPr>
          <w:sz w:val="20"/>
          <w:szCs w:val="20"/>
          <w:lang w:val="ru-RU"/>
        </w:rPr>
        <w:t xml:space="preserve"> </w:t>
      </w:r>
      <w:proofErr w:type="spellStart"/>
      <w:r w:rsidR="0030094F" w:rsidRPr="004C2F18">
        <w:rPr>
          <w:b/>
          <w:sz w:val="20"/>
          <w:szCs w:val="20"/>
          <w:lang w:val="ru-RU"/>
        </w:rPr>
        <w:t>с.Табуны</w:t>
      </w:r>
      <w:proofErr w:type="spellEnd"/>
      <w:r w:rsidR="0030094F" w:rsidRPr="00246022">
        <w:rPr>
          <w:b/>
          <w:lang w:val="ru-RU"/>
        </w:rPr>
        <w:t xml:space="preserve">                                   </w:t>
      </w:r>
      <w:r w:rsidR="0030094F" w:rsidRPr="00246022">
        <w:rPr>
          <w:lang w:val="ru-RU"/>
        </w:rPr>
        <w:t>№</w:t>
      </w:r>
      <w:r w:rsidR="0030094F" w:rsidRPr="0024602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__</w:t>
      </w:r>
      <w:bookmarkStart w:id="0" w:name="_GoBack"/>
      <w:bookmarkEnd w:id="0"/>
      <w:r w:rsidR="0030094F" w:rsidRPr="00246022">
        <w:rPr>
          <w:u w:val="single"/>
          <w:lang w:val="ru-RU"/>
        </w:rPr>
        <w:t>_</w:t>
      </w:r>
      <w:r w:rsidR="004C2F18">
        <w:rPr>
          <w:u w:val="single"/>
          <w:lang w:val="ru-RU"/>
        </w:rPr>
        <w:t>25</w:t>
      </w:r>
      <w:r>
        <w:rPr>
          <w:u w:val="single"/>
          <w:lang w:val="ru-RU"/>
        </w:rPr>
        <w:t>___</w:t>
      </w:r>
      <w:r w:rsidR="0030094F" w:rsidRPr="00246022">
        <w:rPr>
          <w:u w:val="single"/>
          <w:lang w:val="ru-RU"/>
        </w:rPr>
        <w:t>_</w:t>
      </w:r>
    </w:p>
    <w:p w:rsidR="0030094F" w:rsidRDefault="0030094F" w:rsidP="0030094F">
      <w:pPr>
        <w:jc w:val="both"/>
        <w:rPr>
          <w:sz w:val="28"/>
          <w:szCs w:val="28"/>
          <w:lang w:val="ru-RU"/>
        </w:rPr>
      </w:pPr>
    </w:p>
    <w:p w:rsidR="0030094F" w:rsidRPr="00F232D6" w:rsidRDefault="0030094F" w:rsidP="0030094F">
      <w:pPr>
        <w:jc w:val="both"/>
        <w:rPr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4776"/>
      </w:tblGrid>
      <w:tr w:rsidR="0030094F" w:rsidRPr="001A6275">
        <w:tc>
          <w:tcPr>
            <w:tcW w:w="4608" w:type="dxa"/>
          </w:tcPr>
          <w:p w:rsidR="0030094F" w:rsidRPr="00F232D6" w:rsidRDefault="00EA014E" w:rsidP="00EA014E">
            <w:pPr>
              <w:jc w:val="both"/>
              <w:rPr>
                <w:lang w:val="ru-RU"/>
              </w:rPr>
            </w:pPr>
            <w:r w:rsidRPr="00F232D6">
              <w:rPr>
                <w:lang w:val="ru-RU"/>
              </w:rPr>
              <w:t>О внесении изменений и дополнений в решение районного Совета депутатов № 31 от 29.12.2015 года «</w:t>
            </w:r>
            <w:r w:rsidR="0030094F" w:rsidRPr="00F232D6">
              <w:rPr>
                <w:lang w:val="ru-RU"/>
              </w:rPr>
              <w:t>О районном бюджете муниципального образования Табунский район на 2016 год»</w:t>
            </w:r>
          </w:p>
          <w:p w:rsidR="0030094F" w:rsidRPr="00F232D6" w:rsidRDefault="0030094F" w:rsidP="00EA014E">
            <w:pPr>
              <w:jc w:val="both"/>
              <w:rPr>
                <w:lang w:val="ru-RU"/>
              </w:rPr>
            </w:pPr>
          </w:p>
        </w:tc>
        <w:tc>
          <w:tcPr>
            <w:tcW w:w="4963" w:type="dxa"/>
          </w:tcPr>
          <w:p w:rsidR="0030094F" w:rsidRPr="00F232D6" w:rsidRDefault="0030094F" w:rsidP="0030094F">
            <w:pPr>
              <w:jc w:val="both"/>
              <w:rPr>
                <w:lang w:val="ru-RU"/>
              </w:rPr>
            </w:pPr>
          </w:p>
        </w:tc>
      </w:tr>
    </w:tbl>
    <w:p w:rsidR="00A27AF9" w:rsidRPr="00F232D6" w:rsidRDefault="00A27AF9" w:rsidP="001D0D47">
      <w:pPr>
        <w:ind w:firstLine="708"/>
        <w:jc w:val="both"/>
        <w:rPr>
          <w:b/>
          <w:lang w:val="ru-RU"/>
        </w:rPr>
      </w:pPr>
    </w:p>
    <w:p w:rsidR="00246022" w:rsidRPr="00F232D6" w:rsidRDefault="00246022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>В соответствии со ст.24 Устава муниципального образования Табунский район, районный Совет депутатов решил:</w:t>
      </w:r>
    </w:p>
    <w:p w:rsidR="00246022" w:rsidRPr="00F232D6" w:rsidRDefault="00246022" w:rsidP="007B7E5A">
      <w:pPr>
        <w:ind w:firstLine="708"/>
        <w:jc w:val="both"/>
        <w:rPr>
          <w:lang w:val="ru-RU"/>
        </w:rPr>
      </w:pPr>
    </w:p>
    <w:p w:rsidR="00EA014E" w:rsidRPr="00F232D6" w:rsidRDefault="00EA014E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>Внести в решение районного Совета депутатов № 31 от 29.12.2015 года «О районном бюджете муниципального образования Табунский района на 2015 год» следующие изменения:</w:t>
      </w:r>
    </w:p>
    <w:p w:rsidR="00F232D6" w:rsidRDefault="00F232D6" w:rsidP="007B7E5A">
      <w:pPr>
        <w:ind w:firstLine="708"/>
        <w:jc w:val="both"/>
        <w:rPr>
          <w:lang w:val="ru-RU"/>
        </w:rPr>
      </w:pPr>
    </w:p>
    <w:p w:rsidR="00EA014E" w:rsidRPr="00F232D6" w:rsidRDefault="00EA014E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>1. В с</w:t>
      </w:r>
      <w:r w:rsidR="007B7E5A" w:rsidRPr="00F232D6">
        <w:rPr>
          <w:lang w:val="ru-RU"/>
        </w:rPr>
        <w:t>тать</w:t>
      </w:r>
      <w:r w:rsidRPr="00F232D6">
        <w:rPr>
          <w:lang w:val="ru-RU"/>
        </w:rPr>
        <w:t>е</w:t>
      </w:r>
      <w:r w:rsidR="007B7E5A" w:rsidRPr="00F232D6">
        <w:rPr>
          <w:lang w:val="ru-RU"/>
        </w:rPr>
        <w:t xml:space="preserve"> 1</w:t>
      </w:r>
      <w:r w:rsidRPr="00F232D6">
        <w:rPr>
          <w:lang w:val="ru-RU"/>
        </w:rPr>
        <w:t xml:space="preserve"> пункт 1 изложить в следующей редакции: </w:t>
      </w:r>
    </w:p>
    <w:p w:rsidR="007B7E5A" w:rsidRPr="00F232D6" w:rsidRDefault="00EA014E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>«1.</w:t>
      </w:r>
      <w:r w:rsidR="007B7E5A" w:rsidRPr="00F232D6">
        <w:rPr>
          <w:lang w:val="ru-RU"/>
        </w:rPr>
        <w:t> Утвердить основные характеристики районного бюджета на 201</w:t>
      </w:r>
      <w:r w:rsidR="00BA745D" w:rsidRPr="00F232D6">
        <w:rPr>
          <w:lang w:val="ru-RU"/>
        </w:rPr>
        <w:t>6</w:t>
      </w:r>
      <w:r w:rsidR="007B7E5A" w:rsidRPr="00F232D6">
        <w:rPr>
          <w:lang w:val="ru-RU"/>
        </w:rPr>
        <w:t xml:space="preserve"> год:</w:t>
      </w:r>
    </w:p>
    <w:p w:rsidR="007B7E5A" w:rsidRPr="00F232D6" w:rsidRDefault="00F94736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>1) прогнозируемый общий объем доходов районного бюджета</w:t>
      </w:r>
      <w:r w:rsidRPr="00F232D6">
        <w:rPr>
          <w:color w:val="0000FF"/>
          <w:lang w:val="ru-RU"/>
        </w:rPr>
        <w:t xml:space="preserve"> </w:t>
      </w:r>
      <w:r w:rsidRPr="00F232D6">
        <w:rPr>
          <w:color w:val="0000FF"/>
          <w:lang w:val="ru-RU"/>
        </w:rPr>
        <w:br/>
      </w:r>
      <w:r w:rsidRPr="00F232D6">
        <w:rPr>
          <w:lang w:val="ru-RU"/>
        </w:rPr>
        <w:t xml:space="preserve">в сумме </w:t>
      </w:r>
      <w:r w:rsidR="00E05CA0">
        <w:rPr>
          <w:lang w:val="ru-RU"/>
        </w:rPr>
        <w:t>172930,5074</w:t>
      </w:r>
      <w:r w:rsidR="00194FA1" w:rsidRPr="00F232D6">
        <w:rPr>
          <w:lang w:val="ru-RU"/>
        </w:rPr>
        <w:t xml:space="preserve"> </w:t>
      </w:r>
      <w:r w:rsidRPr="00F232D6">
        <w:rPr>
          <w:lang w:val="ru-RU"/>
        </w:rPr>
        <w:t xml:space="preserve">тыс. рублей, в том числе объем межбюджетных трансфертов, получаемых из других бюджетов, в сумме </w:t>
      </w:r>
      <w:r w:rsidR="00E05CA0">
        <w:rPr>
          <w:lang w:val="ru-RU"/>
        </w:rPr>
        <w:t>127510,908</w:t>
      </w:r>
      <w:r w:rsidRPr="00F232D6">
        <w:rPr>
          <w:lang w:val="ru-RU"/>
        </w:rPr>
        <w:t xml:space="preserve"> тыс. рублей;</w:t>
      </w:r>
    </w:p>
    <w:p w:rsidR="007B7E5A" w:rsidRPr="00F232D6" w:rsidRDefault="007B7E5A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 xml:space="preserve">2) общий объем расходов районного бюджета в сумме </w:t>
      </w:r>
      <w:r w:rsidR="00E05CA0">
        <w:rPr>
          <w:lang w:val="ru-RU"/>
        </w:rPr>
        <w:t>177015,658</w:t>
      </w:r>
      <w:r w:rsidR="004919D5" w:rsidRPr="00F232D6">
        <w:rPr>
          <w:lang w:val="ru-RU"/>
        </w:rPr>
        <w:t xml:space="preserve"> </w:t>
      </w:r>
      <w:r w:rsidRPr="00F232D6">
        <w:rPr>
          <w:lang w:val="ru-RU"/>
        </w:rPr>
        <w:t>тыс. рублей;</w:t>
      </w:r>
    </w:p>
    <w:p w:rsidR="007B7E5A" w:rsidRPr="00F232D6" w:rsidRDefault="007B7E5A" w:rsidP="007B7E5A">
      <w:pPr>
        <w:ind w:firstLine="708"/>
        <w:jc w:val="both"/>
        <w:rPr>
          <w:lang w:val="ru-RU" w:eastAsia="ru-RU"/>
        </w:rPr>
      </w:pPr>
      <w:r w:rsidRPr="00F232D6">
        <w:rPr>
          <w:lang w:val="ru-RU"/>
        </w:rPr>
        <w:t>3) </w:t>
      </w:r>
      <w:r w:rsidR="00DC4951" w:rsidRPr="00F232D6">
        <w:rPr>
          <w:lang w:val="ru-RU"/>
        </w:rPr>
        <w:t xml:space="preserve">предельный объем </w:t>
      </w:r>
      <w:r w:rsidRPr="00F232D6">
        <w:rPr>
          <w:lang w:val="ru-RU" w:eastAsia="ru-RU"/>
        </w:rPr>
        <w:t>муниципального дол</w:t>
      </w:r>
      <w:r w:rsidR="000C244C" w:rsidRPr="00F232D6">
        <w:rPr>
          <w:lang w:val="ru-RU" w:eastAsia="ru-RU"/>
        </w:rPr>
        <w:t>га</w:t>
      </w:r>
      <w:r w:rsidR="00DC4951" w:rsidRPr="00F232D6">
        <w:rPr>
          <w:lang w:val="ru-RU" w:eastAsia="ru-RU"/>
        </w:rPr>
        <w:t xml:space="preserve"> </w:t>
      </w:r>
      <w:r w:rsidR="00DC4951" w:rsidRPr="00F23809">
        <w:rPr>
          <w:lang w:val="ru-RU" w:eastAsia="ru-RU"/>
        </w:rPr>
        <w:t>– 21771,1</w:t>
      </w:r>
      <w:r w:rsidR="00DC4951" w:rsidRPr="00F232D6">
        <w:rPr>
          <w:lang w:val="ru-RU" w:eastAsia="ru-RU"/>
        </w:rPr>
        <w:t xml:space="preserve"> </w:t>
      </w:r>
      <w:proofErr w:type="spellStart"/>
      <w:r w:rsidR="00DC4951" w:rsidRPr="00F232D6">
        <w:rPr>
          <w:lang w:val="ru-RU" w:eastAsia="ru-RU"/>
        </w:rPr>
        <w:t>тыс.рублей</w:t>
      </w:r>
      <w:proofErr w:type="spellEnd"/>
      <w:r w:rsidR="00DC4951" w:rsidRPr="00F232D6">
        <w:rPr>
          <w:lang w:val="ru-RU" w:eastAsia="ru-RU"/>
        </w:rPr>
        <w:t>, верхний предел муниципального</w:t>
      </w:r>
      <w:r w:rsidR="000C244C" w:rsidRPr="00F232D6">
        <w:rPr>
          <w:lang w:val="ru-RU" w:eastAsia="ru-RU"/>
        </w:rPr>
        <w:t xml:space="preserve"> </w:t>
      </w:r>
      <w:r w:rsidR="00DC4951" w:rsidRPr="00F232D6">
        <w:rPr>
          <w:lang w:val="ru-RU" w:eastAsia="ru-RU"/>
        </w:rPr>
        <w:t xml:space="preserve"> внутреннего долга </w:t>
      </w:r>
      <w:r w:rsidR="000C244C" w:rsidRPr="00F232D6">
        <w:rPr>
          <w:lang w:val="ru-RU" w:eastAsia="ru-RU"/>
        </w:rPr>
        <w:t>по состоянию на 1 января 201</w:t>
      </w:r>
      <w:r w:rsidR="00753CF9" w:rsidRPr="00F232D6">
        <w:rPr>
          <w:lang w:val="ru-RU" w:eastAsia="ru-RU"/>
        </w:rPr>
        <w:t>7</w:t>
      </w:r>
      <w:r w:rsidRPr="00F232D6">
        <w:rPr>
          <w:lang w:val="ru-RU" w:eastAsia="ru-RU"/>
        </w:rPr>
        <w:t xml:space="preserve"> года </w:t>
      </w:r>
      <w:r w:rsidRPr="00F232D6">
        <w:rPr>
          <w:lang w:val="ru-RU"/>
        </w:rPr>
        <w:t xml:space="preserve">в </w:t>
      </w:r>
      <w:r w:rsidR="00E3697D" w:rsidRPr="00F232D6">
        <w:rPr>
          <w:lang w:val="ru-RU"/>
        </w:rPr>
        <w:t xml:space="preserve">сумме </w:t>
      </w:r>
      <w:r w:rsidR="00DC4951" w:rsidRPr="00F23809">
        <w:rPr>
          <w:lang w:val="ru-RU"/>
        </w:rPr>
        <w:t>16000</w:t>
      </w:r>
      <w:r w:rsidRPr="00F232D6">
        <w:rPr>
          <w:lang w:val="ru-RU"/>
        </w:rPr>
        <w:t xml:space="preserve"> тыс. рублей, в том числе предельный объем обязательств </w:t>
      </w:r>
      <w:r w:rsidRPr="00F232D6">
        <w:rPr>
          <w:lang w:val="ru-RU" w:eastAsia="ru-RU"/>
        </w:rPr>
        <w:t xml:space="preserve">по муниципальным гарантиям МО Табунский район </w:t>
      </w:r>
      <w:r w:rsidRPr="00F232D6">
        <w:rPr>
          <w:lang w:val="ru-RU"/>
        </w:rPr>
        <w:t>в сумме 0 тыс. рублей</w:t>
      </w:r>
      <w:r w:rsidRPr="00F232D6">
        <w:rPr>
          <w:lang w:val="ru-RU" w:eastAsia="ru-RU"/>
        </w:rPr>
        <w:t>;</w:t>
      </w:r>
    </w:p>
    <w:p w:rsidR="007B7E5A" w:rsidRPr="00F232D6" w:rsidRDefault="00F94736" w:rsidP="007B7E5A">
      <w:pPr>
        <w:ind w:firstLine="720"/>
        <w:jc w:val="both"/>
        <w:rPr>
          <w:lang w:val="ru-RU"/>
        </w:rPr>
      </w:pPr>
      <w:r w:rsidRPr="00F232D6">
        <w:rPr>
          <w:lang w:val="ru-RU"/>
        </w:rPr>
        <w:t xml:space="preserve">4) дефицит районного бюджета в сумме </w:t>
      </w:r>
      <w:r w:rsidR="00E05CA0">
        <w:rPr>
          <w:lang w:val="ru-RU"/>
        </w:rPr>
        <w:t>4085,1506</w:t>
      </w:r>
      <w:r w:rsidRPr="00F232D6">
        <w:rPr>
          <w:lang w:val="ru-RU"/>
        </w:rPr>
        <w:t xml:space="preserve"> тыс. рублей.</w:t>
      </w:r>
      <w:r w:rsidR="00EA014E" w:rsidRPr="00F232D6">
        <w:rPr>
          <w:lang w:val="ru-RU"/>
        </w:rPr>
        <w:t>»</w:t>
      </w:r>
    </w:p>
    <w:p w:rsidR="00F232D6" w:rsidRDefault="00F232D6" w:rsidP="007B7E5A">
      <w:pPr>
        <w:ind w:firstLine="708"/>
        <w:jc w:val="both"/>
        <w:rPr>
          <w:lang w:val="ru-RU"/>
        </w:rPr>
      </w:pPr>
    </w:p>
    <w:p w:rsidR="00F23809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>2. В статье 4 пункт 2 цифру «1070,8» заменить цифрой «400».</w:t>
      </w:r>
    </w:p>
    <w:p w:rsidR="00F23809" w:rsidRDefault="00F23809" w:rsidP="007B7E5A">
      <w:pPr>
        <w:ind w:firstLine="708"/>
        <w:jc w:val="both"/>
        <w:rPr>
          <w:lang w:val="ru-RU"/>
        </w:rPr>
      </w:pPr>
    </w:p>
    <w:p w:rsidR="00F23809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>3. В статье 4 пункт 3 исключить.</w:t>
      </w:r>
    </w:p>
    <w:p w:rsidR="00F23809" w:rsidRDefault="00F23809" w:rsidP="007B7E5A">
      <w:pPr>
        <w:ind w:firstLine="708"/>
        <w:jc w:val="both"/>
        <w:rPr>
          <w:lang w:val="ru-RU"/>
        </w:rPr>
      </w:pPr>
    </w:p>
    <w:p w:rsidR="006B22AF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>4</w:t>
      </w:r>
      <w:r w:rsidR="00272FA6" w:rsidRPr="00F232D6">
        <w:rPr>
          <w:lang w:val="ru-RU"/>
        </w:rPr>
        <w:t>.</w:t>
      </w:r>
      <w:r w:rsidR="006B22AF">
        <w:rPr>
          <w:lang w:val="ru-RU"/>
        </w:rPr>
        <w:t xml:space="preserve"> В статье 5 пункт 2 цифру «</w:t>
      </w:r>
      <w:r>
        <w:rPr>
          <w:lang w:val="ru-RU"/>
        </w:rPr>
        <w:t>12801</w:t>
      </w:r>
      <w:r w:rsidR="006B22AF">
        <w:rPr>
          <w:lang w:val="ru-RU"/>
        </w:rPr>
        <w:t>» заменить цифрой «</w:t>
      </w:r>
      <w:r>
        <w:rPr>
          <w:lang w:val="ru-RU"/>
        </w:rPr>
        <w:t>11480,4</w:t>
      </w:r>
      <w:r w:rsidR="006B22AF">
        <w:rPr>
          <w:lang w:val="ru-RU"/>
        </w:rPr>
        <w:t>».</w:t>
      </w:r>
    </w:p>
    <w:p w:rsidR="00F23809" w:rsidRDefault="00272FA6" w:rsidP="007B7E5A">
      <w:pPr>
        <w:ind w:firstLine="708"/>
        <w:jc w:val="both"/>
        <w:rPr>
          <w:lang w:val="ru-RU"/>
        </w:rPr>
      </w:pPr>
      <w:r w:rsidRPr="00F232D6">
        <w:rPr>
          <w:lang w:val="ru-RU"/>
        </w:rPr>
        <w:t xml:space="preserve"> </w:t>
      </w:r>
    </w:p>
    <w:p w:rsidR="00F23809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>5</w:t>
      </w:r>
      <w:r w:rsidR="006B22AF">
        <w:rPr>
          <w:lang w:val="ru-RU"/>
        </w:rPr>
        <w:t>.</w:t>
      </w:r>
      <w:r>
        <w:rPr>
          <w:lang w:val="ru-RU"/>
        </w:rPr>
        <w:t xml:space="preserve"> Статью 7 дополнить следующим пунктом:</w:t>
      </w:r>
    </w:p>
    <w:p w:rsidR="008A12E6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 xml:space="preserve">«6. Утвердить размер межбюджетных трансфертов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proofErr w:type="spellStart"/>
      <w:r>
        <w:rPr>
          <w:lang w:val="ru-RU"/>
        </w:rPr>
        <w:t>Табунскому</w:t>
      </w:r>
      <w:proofErr w:type="spellEnd"/>
      <w:r>
        <w:rPr>
          <w:lang w:val="ru-RU"/>
        </w:rPr>
        <w:t xml:space="preserve"> сельсовету </w:t>
      </w:r>
      <w:r w:rsidR="008A12E6">
        <w:rPr>
          <w:lang w:val="ru-RU"/>
        </w:rPr>
        <w:t>в размере 860,472 тыс. рублей.»</w:t>
      </w:r>
    </w:p>
    <w:p w:rsidR="00F23809" w:rsidRDefault="00F23809" w:rsidP="007B7E5A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DF3223" w:rsidRPr="00F232D6" w:rsidRDefault="00DF3223" w:rsidP="00DF3223">
      <w:pPr>
        <w:jc w:val="both"/>
        <w:rPr>
          <w:lang w:val="ru-RU"/>
        </w:rPr>
      </w:pPr>
      <w:r w:rsidRPr="00F232D6">
        <w:rPr>
          <w:lang w:val="ru-RU"/>
        </w:rPr>
        <w:tab/>
      </w:r>
      <w:r w:rsidR="000C786A">
        <w:rPr>
          <w:lang w:val="ru-RU"/>
        </w:rPr>
        <w:t>6</w:t>
      </w:r>
      <w:r w:rsidRPr="00F232D6">
        <w:rPr>
          <w:lang w:val="ru-RU"/>
        </w:rPr>
        <w:t xml:space="preserve">. </w:t>
      </w:r>
      <w:r w:rsidR="000C786A">
        <w:rPr>
          <w:lang w:val="ru-RU"/>
        </w:rPr>
        <w:t>Приложение</w:t>
      </w:r>
      <w:r w:rsidRPr="00F232D6">
        <w:rPr>
          <w:lang w:val="ru-RU"/>
        </w:rPr>
        <w:t xml:space="preserve"> 6</w:t>
      </w:r>
      <w:r w:rsidR="000C786A">
        <w:rPr>
          <w:lang w:val="ru-RU"/>
        </w:rPr>
        <w:t xml:space="preserve"> изложить в следующей редакции</w:t>
      </w:r>
      <w:r w:rsidRPr="00F232D6">
        <w:rPr>
          <w:lang w:val="ru-RU"/>
        </w:rPr>
        <w:t>:</w:t>
      </w:r>
    </w:p>
    <w:tbl>
      <w:tblPr>
        <w:tblW w:w="10268" w:type="dxa"/>
        <w:tblInd w:w="-432" w:type="dxa"/>
        <w:tblLook w:val="0000" w:firstRow="0" w:lastRow="0" w:firstColumn="0" w:lastColumn="0" w:noHBand="0" w:noVBand="0"/>
      </w:tblPr>
      <w:tblGrid>
        <w:gridCol w:w="4515"/>
        <w:gridCol w:w="660"/>
        <w:gridCol w:w="620"/>
        <w:gridCol w:w="784"/>
        <w:gridCol w:w="1723"/>
        <w:gridCol w:w="576"/>
        <w:gridCol w:w="1390"/>
      </w:tblGrid>
      <w:tr w:rsidR="000C786A">
        <w:trPr>
          <w:trHeight w:val="37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1A6275" w:rsidRDefault="000C786A">
            <w:pPr>
              <w:rPr>
                <w:sz w:val="28"/>
                <w:szCs w:val="28"/>
                <w:lang w:val="ru-RU"/>
              </w:rPr>
            </w:pPr>
            <w:bookmarkStart w:id="1" w:name="RANGE!A1:G453"/>
            <w:bookmarkEnd w:id="1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1A6275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1A6275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Default="000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</w:tc>
      </w:tr>
      <w:tr w:rsidR="000C786A" w:rsidRPr="001A6275">
        <w:trPr>
          <w:trHeight w:val="24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Default="000C786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sz w:val="20"/>
                <w:szCs w:val="20"/>
                <w:lang w:val="ru-RU"/>
              </w:rPr>
            </w:pPr>
            <w:r w:rsidRPr="000C786A">
              <w:rPr>
                <w:sz w:val="20"/>
                <w:szCs w:val="20"/>
                <w:lang w:val="ru-RU"/>
              </w:rPr>
              <w:t>к решению районного Совета депутатов</w:t>
            </w:r>
          </w:p>
        </w:tc>
      </w:tr>
      <w:tr w:rsidR="000C786A">
        <w:trPr>
          <w:trHeight w:val="24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Default="000C7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"О </w:t>
            </w:r>
            <w:proofErr w:type="spellStart"/>
            <w:r>
              <w:rPr>
                <w:sz w:val="20"/>
                <w:szCs w:val="20"/>
              </w:rPr>
              <w:t>районном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муниципального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C786A" w:rsidRPr="001A6275">
        <w:trPr>
          <w:trHeight w:val="24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Default="000C786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sz w:val="20"/>
                <w:szCs w:val="20"/>
                <w:lang w:val="ru-RU"/>
              </w:rPr>
            </w:pPr>
            <w:r w:rsidRPr="000C786A">
              <w:rPr>
                <w:sz w:val="20"/>
                <w:szCs w:val="20"/>
                <w:lang w:val="ru-RU"/>
              </w:rPr>
              <w:t>образования Табунский район на 2016 год"</w:t>
            </w:r>
          </w:p>
        </w:tc>
      </w:tr>
      <w:tr w:rsidR="000C786A" w:rsidRPr="001A6275">
        <w:trPr>
          <w:trHeight w:val="28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4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rPr>
                <w:sz w:val="20"/>
                <w:szCs w:val="20"/>
                <w:lang w:val="ru-RU"/>
              </w:rPr>
            </w:pPr>
          </w:p>
        </w:tc>
      </w:tr>
      <w:tr w:rsidR="000C786A" w:rsidRPr="001A6275">
        <w:trPr>
          <w:trHeight w:val="31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Pr="000C786A" w:rsidRDefault="000C786A">
            <w:pPr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C786A" w:rsidRPr="001A6275">
        <w:trPr>
          <w:trHeight w:val="315"/>
        </w:trPr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Pr="000C786A" w:rsidRDefault="000C786A">
            <w:pPr>
              <w:jc w:val="center"/>
              <w:rPr>
                <w:lang w:val="ru-RU"/>
              </w:rPr>
            </w:pPr>
            <w:r w:rsidRPr="000C786A">
              <w:rPr>
                <w:lang w:val="ru-RU"/>
              </w:rPr>
              <w:t>Ведомственная структура расходов районного бюджета</w:t>
            </w:r>
          </w:p>
        </w:tc>
      </w:tr>
      <w:tr w:rsidR="000C786A">
        <w:trPr>
          <w:trHeight w:val="315"/>
        </w:trPr>
        <w:tc>
          <w:tcPr>
            <w:tcW w:w="10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на</w:t>
            </w:r>
            <w:proofErr w:type="spellEnd"/>
            <w:r>
              <w:t xml:space="preserve"> 2016 </w:t>
            </w:r>
            <w:proofErr w:type="spellStart"/>
            <w:r>
              <w:t>год</w:t>
            </w:r>
            <w:proofErr w:type="spellEnd"/>
          </w:p>
        </w:tc>
      </w:tr>
      <w:tr w:rsidR="000C786A">
        <w:trPr>
          <w:trHeight w:val="225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</w:p>
        </w:tc>
      </w:tr>
      <w:tr w:rsidR="000C786A">
        <w:trPr>
          <w:trHeight w:val="315"/>
        </w:trPr>
        <w:tc>
          <w:tcPr>
            <w:tcW w:w="10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 xml:space="preserve">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рублей</w:t>
            </w:r>
            <w:proofErr w:type="spellEnd"/>
            <w:r>
              <w:t xml:space="preserve">    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Пр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ВР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proofErr w:type="spellStart"/>
            <w:r>
              <w:t>Сумма</w:t>
            </w:r>
            <w:proofErr w:type="spellEnd"/>
          </w:p>
        </w:tc>
      </w:tr>
      <w:tr w:rsidR="000C786A">
        <w:trPr>
          <w:trHeight w:val="2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b/>
                <w:bCs/>
                <w:lang w:val="ru-RU"/>
              </w:rPr>
            </w:pPr>
            <w:r w:rsidRPr="000C786A">
              <w:rPr>
                <w:b/>
                <w:bCs/>
                <w:lang w:val="ru-RU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10207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810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810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70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70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70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70</w:t>
            </w:r>
          </w:p>
        </w:tc>
      </w:tr>
      <w:tr w:rsidR="000C786A">
        <w:trPr>
          <w:trHeight w:val="13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70</w:t>
            </w:r>
          </w:p>
        </w:tc>
      </w:tr>
      <w:tr w:rsidR="000C786A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740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740</w:t>
            </w:r>
          </w:p>
        </w:tc>
      </w:tr>
      <w:tr w:rsidR="000C786A">
        <w:trPr>
          <w:trHeight w:val="17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740</w:t>
            </w:r>
          </w:p>
        </w:tc>
      </w:tr>
      <w:tr w:rsidR="000C786A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Культура</w:t>
            </w:r>
            <w:proofErr w:type="spellEnd"/>
            <w:r>
              <w:t xml:space="preserve">, </w:t>
            </w:r>
            <w:proofErr w:type="spellStart"/>
            <w:r>
              <w:t>кинематография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9365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Культура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8044,3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1374,3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1374,3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в сфере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1374,3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1374,3</w:t>
            </w:r>
          </w:p>
        </w:tc>
      </w:tr>
      <w:tr w:rsidR="000C786A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1374,3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6670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Учреждения</w:t>
            </w:r>
            <w:proofErr w:type="spellEnd"/>
            <w:r>
              <w:t xml:space="preserve"> </w:t>
            </w:r>
            <w:proofErr w:type="spellStart"/>
            <w:r>
              <w:t>культуры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3600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3600</w:t>
            </w:r>
          </w:p>
        </w:tc>
      </w:tr>
      <w:tr w:rsidR="000C786A">
        <w:trPr>
          <w:trHeight w:val="16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3600</w:t>
            </w:r>
          </w:p>
        </w:tc>
      </w:tr>
      <w:tr w:rsidR="000C786A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Музеи</w:t>
            </w:r>
            <w:proofErr w:type="spellEnd"/>
            <w:r>
              <w:t xml:space="preserve"> и </w:t>
            </w:r>
            <w:proofErr w:type="spellStart"/>
            <w:r>
              <w:t>постоянные</w:t>
            </w:r>
            <w:proofErr w:type="spellEnd"/>
            <w:r>
              <w:t xml:space="preserve"> </w:t>
            </w:r>
            <w:proofErr w:type="spellStart"/>
            <w:r>
              <w:t>выставки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370</w:t>
            </w:r>
          </w:p>
        </w:tc>
      </w:tr>
      <w:tr w:rsidR="000C786A">
        <w:trPr>
          <w:trHeight w:val="17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370</w:t>
            </w:r>
          </w:p>
        </w:tc>
      </w:tr>
      <w:tr w:rsidR="000C786A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Библиотеки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2500</w:t>
            </w:r>
          </w:p>
        </w:tc>
      </w:tr>
      <w:tr w:rsidR="000C786A">
        <w:trPr>
          <w:trHeight w:val="5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2500</w:t>
            </w:r>
          </w:p>
        </w:tc>
      </w:tr>
      <w:tr w:rsidR="000C786A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2500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Государственная поддержка муниципальных учреждений культуры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44 0 00 51470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44 0 00 51470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44 0 00 51470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1320,7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911,6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911,6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911,6</w:t>
            </w:r>
          </w:p>
        </w:tc>
      </w:tr>
      <w:tr w:rsidR="000C786A">
        <w:trPr>
          <w:trHeight w:val="202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891,2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891,2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6,6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6,6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13,8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"Культура Табунского района" на 2016-2020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409,1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359,1</w:t>
            </w:r>
          </w:p>
        </w:tc>
      </w:tr>
      <w:tr w:rsidR="000C786A">
        <w:trPr>
          <w:trHeight w:val="19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356,1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356,1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lastRenderedPageBreak/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</w:t>
            </w:r>
          </w:p>
        </w:tc>
      </w:tr>
      <w:tr w:rsidR="000C786A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  <w:r>
              <w:t xml:space="preserve"> и </w:t>
            </w:r>
            <w:proofErr w:type="spellStart"/>
            <w:r>
              <w:t>спорт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физической культуры и спорта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2015-2018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Закупка товаров, работ и услуг </w:t>
            </w:r>
            <w:proofErr w:type="spellStart"/>
            <w:r w:rsidRPr="000C786A">
              <w:rPr>
                <w:lang w:val="ru-RU"/>
              </w:rPr>
              <w:t>ждя</w:t>
            </w:r>
            <w:proofErr w:type="spellEnd"/>
            <w:r w:rsidRPr="000C786A">
              <w:rPr>
                <w:lang w:val="ru-RU"/>
              </w:rPr>
              <w:t xml:space="preserve"> государственных (муниципальных) нужд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b/>
                <w:bCs/>
                <w:lang w:val="ru-RU"/>
              </w:rPr>
            </w:pPr>
            <w:r w:rsidRPr="000C786A">
              <w:rPr>
                <w:b/>
                <w:bCs/>
                <w:lang w:val="ru-RU"/>
              </w:rPr>
              <w:t>Комитет администрации Табунского района по образованию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128237,81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Общеэкономические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19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51,5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114070,91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Дошкольное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20844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1109,4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1109,4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1109,4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1109,4</w:t>
            </w:r>
          </w:p>
        </w:tc>
      </w:tr>
      <w:tr w:rsidR="000C786A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1109,4</w:t>
            </w:r>
          </w:p>
        </w:tc>
      </w:tr>
      <w:tr w:rsidR="000C786A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19734,6</w:t>
            </w:r>
          </w:p>
        </w:tc>
      </w:tr>
      <w:tr w:rsidR="000C786A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дошкольного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19236,6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11503,6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11503,6</w:t>
            </w:r>
          </w:p>
        </w:tc>
      </w:tr>
      <w:tr w:rsidR="000C786A">
        <w:trPr>
          <w:trHeight w:val="16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11503,6</w:t>
            </w:r>
          </w:p>
        </w:tc>
      </w:tr>
      <w:tr w:rsidR="000C786A">
        <w:trPr>
          <w:trHeight w:val="19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за счет средств краевого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7733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0,11291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0,11291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37,638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37,638</w:t>
            </w:r>
          </w:p>
        </w:tc>
      </w:tr>
      <w:tr w:rsidR="000C786A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lastRenderedPageBreak/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7695,24909</w:t>
            </w:r>
          </w:p>
        </w:tc>
      </w:tr>
      <w:tr w:rsidR="000C786A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7695,24909</w:t>
            </w:r>
          </w:p>
        </w:tc>
      </w:tr>
      <w:tr w:rsidR="000C786A">
        <w:trPr>
          <w:trHeight w:val="17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</w:t>
            </w:r>
          </w:p>
        </w:tc>
      </w:tr>
      <w:tr w:rsidR="000C786A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</w:t>
            </w:r>
          </w:p>
        </w:tc>
      </w:tr>
      <w:tr w:rsidR="000C786A">
        <w:trPr>
          <w:trHeight w:val="21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"Обеспечение деятельности и развития системы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 на основе оценки качества образования"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443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443</w:t>
            </w:r>
          </w:p>
        </w:tc>
      </w:tr>
      <w:tr w:rsidR="000C786A">
        <w:trPr>
          <w:trHeight w:val="3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443</w:t>
            </w:r>
          </w:p>
        </w:tc>
      </w:tr>
      <w:tr w:rsidR="000C786A">
        <w:trPr>
          <w:trHeight w:val="16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443</w:t>
            </w:r>
          </w:p>
        </w:tc>
      </w:tr>
      <w:tr w:rsidR="000C786A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Общее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85405,45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4477,2</w:t>
            </w:r>
          </w:p>
        </w:tc>
      </w:tr>
      <w:tr w:rsidR="000C786A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4477,2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3647,2</w:t>
            </w:r>
          </w:p>
        </w:tc>
      </w:tr>
      <w:tr w:rsidR="000C786A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3647,2</w:t>
            </w:r>
          </w:p>
        </w:tc>
      </w:tr>
      <w:tr w:rsidR="000C786A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3647,2</w:t>
            </w:r>
          </w:p>
        </w:tc>
      </w:tr>
      <w:tr w:rsidR="000C786A">
        <w:trPr>
          <w:trHeight w:val="10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proofErr w:type="spellStart"/>
            <w:r w:rsidRPr="000C786A">
              <w:rPr>
                <w:lang w:val="ru-RU"/>
              </w:rPr>
              <w:t>Софинансирование</w:t>
            </w:r>
            <w:proofErr w:type="spellEnd"/>
            <w:r w:rsidRPr="000C786A">
              <w:rPr>
                <w:lang w:val="ru-RU"/>
              </w:rPr>
              <w:t xml:space="preserve"> краевой субсидии на обеспечение расчетов за уголь (отопление), потребляемый в сфере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830</w:t>
            </w:r>
          </w:p>
        </w:tc>
      </w:tr>
      <w:tr w:rsidR="000C786A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830</w:t>
            </w:r>
          </w:p>
        </w:tc>
      </w:tr>
      <w:tr w:rsidR="000C786A">
        <w:trPr>
          <w:trHeight w:val="16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1 00 S1190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830</w:t>
            </w:r>
          </w:p>
        </w:tc>
      </w:tr>
      <w:tr w:rsidR="000C786A">
        <w:trPr>
          <w:trHeight w:val="10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80928,25</w:t>
            </w:r>
          </w:p>
        </w:tc>
      </w:tr>
      <w:tr w:rsidR="000C786A">
        <w:trPr>
          <w:trHeight w:val="16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общего и дополнительного образования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80395,75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Школы начальные, неполные средние и средние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9202,65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9202,65</w:t>
            </w:r>
          </w:p>
        </w:tc>
      </w:tr>
      <w:tr w:rsidR="000C786A">
        <w:trPr>
          <w:trHeight w:val="16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9202,65</w:t>
            </w:r>
          </w:p>
        </w:tc>
      </w:tr>
      <w:tr w:rsidR="000C786A">
        <w:trPr>
          <w:trHeight w:val="13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4811,1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4811,1</w:t>
            </w:r>
          </w:p>
        </w:tc>
      </w:tr>
      <w:tr w:rsidR="000C786A">
        <w:trPr>
          <w:trHeight w:val="18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4811,1</w:t>
            </w:r>
          </w:p>
        </w:tc>
      </w:tr>
      <w:tr w:rsidR="000C786A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</w:t>
            </w:r>
          </w:p>
        </w:tc>
      </w:tr>
      <w:tr w:rsidR="000C786A">
        <w:trPr>
          <w:trHeight w:val="17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07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58 2 00 60030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</w:t>
            </w:r>
          </w:p>
        </w:tc>
      </w:tr>
      <w:tr w:rsidR="000C786A">
        <w:trPr>
          <w:trHeight w:val="28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 за счет средств краевого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65566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65566</w:t>
            </w:r>
          </w:p>
        </w:tc>
      </w:tr>
      <w:tr w:rsidR="000C786A">
        <w:trPr>
          <w:trHeight w:val="18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65566</w:t>
            </w:r>
          </w:p>
        </w:tc>
      </w:tr>
      <w:tr w:rsidR="000C786A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 за счет средств краевого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804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804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804</w:t>
            </w:r>
          </w:p>
        </w:tc>
      </w:tr>
      <w:tr w:rsidR="000C786A">
        <w:trPr>
          <w:trHeight w:val="16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140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140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140</w:t>
            </w:r>
          </w:p>
        </w:tc>
      </w:tr>
      <w:tr w:rsidR="000C786A">
        <w:trPr>
          <w:trHeight w:val="16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140</w:t>
            </w:r>
          </w:p>
        </w:tc>
      </w:tr>
      <w:tr w:rsidR="000C786A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"Обеспечение деятельности и развития системы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 на основе оценки качества образования"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392,5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392,5</w:t>
            </w:r>
          </w:p>
        </w:tc>
      </w:tr>
      <w:tr w:rsidR="000C786A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392,5</w:t>
            </w:r>
          </w:p>
        </w:tc>
      </w:tr>
      <w:tr w:rsidR="000C786A">
        <w:trPr>
          <w:trHeight w:val="16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58 5 00 60990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392,5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1146,44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1146,44</w:t>
            </w:r>
          </w:p>
        </w:tc>
      </w:tr>
      <w:tr w:rsidR="000C786A">
        <w:trPr>
          <w:trHeight w:val="1965"/>
        </w:trPr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воспитательной компоненты в общеобразовательных учреждениях Табунского района"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1146,44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Проведение детской оздоровительной кампании за счет средств краевого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273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273</w:t>
            </w:r>
          </w:p>
        </w:tc>
      </w:tr>
      <w:tr w:rsidR="000C786A">
        <w:trPr>
          <w:trHeight w:val="117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58 4 00 13210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273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58 4 00 54570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747,14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58 4 00 54570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747,14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58 4 00 54570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747,14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126,3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0,5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0,5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125,8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58 4 00 60990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125,8</w:t>
            </w:r>
          </w:p>
        </w:tc>
      </w:tr>
      <w:tr w:rsidR="000C786A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jc w:val="both"/>
              <w:rPr>
                <w:lang w:val="ru-RU"/>
              </w:rPr>
            </w:pPr>
            <w:r w:rsidRPr="000C786A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6675,02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2463,5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2231,5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2231,5</w:t>
            </w:r>
          </w:p>
        </w:tc>
      </w:tr>
      <w:tr w:rsidR="000C786A">
        <w:trPr>
          <w:trHeight w:val="20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2167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 xml:space="preserve">09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2167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50,4</w:t>
            </w:r>
          </w:p>
        </w:tc>
      </w:tr>
      <w:tr w:rsidR="000C786A">
        <w:trPr>
          <w:trHeight w:val="10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50,4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14,1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232</w:t>
            </w:r>
          </w:p>
        </w:tc>
      </w:tr>
      <w:tr w:rsidR="000C786A">
        <w:trPr>
          <w:trHeight w:val="9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232</w:t>
            </w:r>
          </w:p>
        </w:tc>
      </w:tr>
      <w:tr w:rsidR="000C786A">
        <w:trPr>
          <w:trHeight w:val="19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219,928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219,928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12,072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12,072</w:t>
            </w:r>
          </w:p>
        </w:tc>
      </w:tr>
      <w:tr w:rsidR="000C786A">
        <w:trPr>
          <w:trHeight w:val="10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4108,4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4108,4</w:t>
            </w:r>
          </w:p>
        </w:tc>
      </w:tr>
      <w:tr w:rsidR="000C786A">
        <w:trPr>
          <w:trHeight w:val="20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3903,4</w:t>
            </w:r>
          </w:p>
        </w:tc>
      </w:tr>
      <w:tr w:rsidR="000C786A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3545,8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3545,8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300,1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300,1</w:t>
            </w:r>
          </w:p>
        </w:tc>
      </w:tr>
      <w:tr w:rsidR="000C786A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57,5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иными подведомственными учреждениями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Муниципальная программа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103,12</w:t>
            </w:r>
          </w:p>
        </w:tc>
      </w:tr>
      <w:tr w:rsidR="000C786A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 xml:space="preserve">Подпрограмма "Развитие общего и дополнительного образования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региональных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58 2 00 80990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</w:t>
            </w:r>
          </w:p>
        </w:tc>
      </w:tr>
      <w:tr w:rsidR="000C786A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кадрового потенциала в системе образования Табунского района" муниципальной программы Табунского района "Развитие образования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53,12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организацию санаторно-курортного лечения педагогических работников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53,12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53,12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58 3 00 13230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53,12</w:t>
            </w:r>
          </w:p>
        </w:tc>
      </w:tr>
      <w:tr w:rsidR="000C786A">
        <w:trPr>
          <w:trHeight w:val="3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14115,4</w:t>
            </w:r>
          </w:p>
        </w:tc>
      </w:tr>
      <w:tr w:rsidR="000C786A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Охрана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 xml:space="preserve"> и </w:t>
            </w:r>
            <w:proofErr w:type="spellStart"/>
            <w:r>
              <w:t>детства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14115,4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14115,4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14115,4</w:t>
            </w:r>
          </w:p>
        </w:tc>
      </w:tr>
      <w:tr w:rsidR="000C786A">
        <w:trPr>
          <w:trHeight w:val="18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1419,4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  <w:r>
              <w:t xml:space="preserve"> </w:t>
            </w:r>
            <w:proofErr w:type="spellStart"/>
            <w:r>
              <w:t>бюджетным</w:t>
            </w:r>
            <w:proofErr w:type="spellEnd"/>
            <w:r>
              <w:t xml:space="preserve"> </w:t>
            </w:r>
            <w:proofErr w:type="spellStart"/>
            <w:r>
              <w:t>учреждениям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1419,4</w:t>
            </w:r>
          </w:p>
        </w:tc>
      </w:tr>
      <w:tr w:rsidR="000C786A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бюджетным учреждениям на иные цели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1419,4</w:t>
            </w:r>
          </w:p>
        </w:tc>
      </w:tr>
      <w:tr w:rsidR="000C786A">
        <w:trPr>
          <w:trHeight w:val="13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12696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5523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17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17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5506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5506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приемному</w:t>
            </w:r>
            <w:proofErr w:type="spellEnd"/>
            <w:r>
              <w:t xml:space="preserve"> </w:t>
            </w:r>
            <w:proofErr w:type="spellStart"/>
            <w:r>
              <w:t>родителю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2875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2875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2875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4298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4285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90 4 00 70830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4285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b/>
                <w:bCs/>
                <w:lang w:val="ru-RU"/>
              </w:rPr>
            </w:pPr>
            <w:r w:rsidRPr="000C786A">
              <w:rPr>
                <w:b/>
                <w:bCs/>
                <w:lang w:val="ru-RU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2015,2</w:t>
            </w:r>
          </w:p>
        </w:tc>
      </w:tr>
      <w:tr w:rsidR="000C786A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2015,2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и </w:t>
            </w:r>
            <w:proofErr w:type="spellStart"/>
            <w:r>
              <w:t>рыболовство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2015,2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2015,2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2015,2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1914,1</w:t>
            </w:r>
          </w:p>
        </w:tc>
      </w:tr>
      <w:tr w:rsidR="000C786A">
        <w:trPr>
          <w:trHeight w:val="19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1740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1740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159,1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159,1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101,1</w:t>
            </w:r>
          </w:p>
        </w:tc>
      </w:tr>
      <w:tr w:rsidR="000C786A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101,1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101,1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b/>
                <w:bCs/>
                <w:lang w:val="ru-RU"/>
              </w:rPr>
            </w:pPr>
            <w:r w:rsidRPr="000C786A">
              <w:rPr>
                <w:b/>
                <w:bCs/>
                <w:lang w:val="ru-RU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20257,472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3766,4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2846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2846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2846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2846</w:t>
            </w:r>
          </w:p>
        </w:tc>
      </w:tr>
      <w:tr w:rsidR="000C786A">
        <w:trPr>
          <w:trHeight w:val="20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2533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2533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311,7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311,7</w:t>
            </w:r>
          </w:p>
        </w:tc>
      </w:tr>
      <w:tr w:rsidR="000C786A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06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1,3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lastRenderedPageBreak/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 xml:space="preserve"> </w:t>
            </w:r>
            <w:proofErr w:type="spellStart"/>
            <w:r>
              <w:t>местных</w:t>
            </w:r>
            <w:proofErr w:type="spellEnd"/>
            <w:r>
              <w:t xml:space="preserve"> </w:t>
            </w:r>
            <w:proofErr w:type="spellStart"/>
            <w:r>
              <w:t>администраций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100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820,4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Функционирование</w:t>
            </w:r>
            <w:proofErr w:type="spellEnd"/>
            <w:r>
              <w:t xml:space="preserve"> </w:t>
            </w:r>
            <w:proofErr w:type="spellStart"/>
            <w:r>
              <w:t>административных</w:t>
            </w:r>
            <w:proofErr w:type="spellEnd"/>
            <w:r>
              <w:t xml:space="preserve"> </w:t>
            </w:r>
            <w:proofErr w:type="spellStart"/>
            <w:r>
              <w:t>комиссий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Субвенции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637,5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637,5</w:t>
            </w:r>
          </w:p>
        </w:tc>
      </w:tr>
      <w:tr w:rsidR="000C786A">
        <w:trPr>
          <w:trHeight w:val="1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637,5</w:t>
            </w:r>
          </w:p>
        </w:tc>
      </w:tr>
      <w:tr w:rsidR="000C786A">
        <w:trPr>
          <w:trHeight w:val="1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637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637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0,5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0,5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0,1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166,9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166,9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166,9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166,9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оборона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02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Субвенции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477,9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5436,572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и </w:t>
            </w:r>
            <w:proofErr w:type="spellStart"/>
            <w:r>
              <w:t>рыболовство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504</w:t>
            </w:r>
          </w:p>
        </w:tc>
      </w:tr>
      <w:tr w:rsidR="000C786A">
        <w:trPr>
          <w:trHeight w:val="13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долгосрочная целевая программа «Устойчивое развитие сельской территории Табунского района» на 2012-2020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504</w:t>
            </w:r>
          </w:p>
        </w:tc>
      </w:tr>
      <w:tr w:rsidR="000C786A">
        <w:trPr>
          <w:trHeight w:val="12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205</w:t>
            </w:r>
          </w:p>
        </w:tc>
      </w:tr>
      <w:tr w:rsidR="000C786A">
        <w:trPr>
          <w:trHeight w:val="15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 (гранты на поддержку местных инициатив)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R0181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299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R0181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299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R0181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299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4932,572</w:t>
            </w:r>
          </w:p>
        </w:tc>
      </w:tr>
      <w:tr w:rsidR="000C786A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области национальной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860,472</w:t>
            </w:r>
          </w:p>
        </w:tc>
      </w:tr>
      <w:tr w:rsidR="000C786A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860,472</w:t>
            </w:r>
          </w:p>
        </w:tc>
      </w:tr>
      <w:tr w:rsidR="000C786A">
        <w:trPr>
          <w:trHeight w:val="10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860,472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lastRenderedPageBreak/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860,472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91 2 00 71030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860,472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4072,1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4072,1</w:t>
            </w:r>
          </w:p>
        </w:tc>
      </w:tr>
      <w:tr w:rsidR="000C786A">
        <w:trPr>
          <w:trHeight w:val="25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4072,1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4072,1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4072,1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3217,5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12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Субсидии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3160,5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Благоустройство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Проведение мероприятий по благоустройству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92 9 00 71200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786A" w:rsidRDefault="000C786A">
            <w:pPr>
              <w:jc w:val="center"/>
            </w:pPr>
            <w: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57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Процентные платежи по долговым обязательствам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государственного</w:t>
            </w:r>
            <w:proofErr w:type="spellEnd"/>
            <w:r>
              <w:t xml:space="preserve"> (</w:t>
            </w:r>
            <w:proofErr w:type="spellStart"/>
            <w:r>
              <w:t>муниципального</w:t>
            </w:r>
            <w:proofErr w:type="spellEnd"/>
            <w:r>
              <w:t xml:space="preserve">) </w:t>
            </w:r>
            <w:proofErr w:type="spellStart"/>
            <w:r>
              <w:t>долга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Обслуживание</w:t>
            </w:r>
            <w:proofErr w:type="spellEnd"/>
            <w:r>
              <w:t xml:space="preserve"> </w:t>
            </w:r>
            <w:proofErr w:type="spellStart"/>
            <w:r>
              <w:t>муниципального</w:t>
            </w:r>
            <w:proofErr w:type="spellEnd"/>
            <w:r>
              <w:t xml:space="preserve"> </w:t>
            </w:r>
            <w:proofErr w:type="spellStart"/>
            <w:r>
              <w:t>долга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99 3 00 14070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730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40,3</w:t>
            </w:r>
          </w:p>
        </w:tc>
      </w:tr>
      <w:tr w:rsidR="000C786A">
        <w:trPr>
          <w:trHeight w:val="10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7318,8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Дотации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98 1 00 60220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1269,4</w:t>
            </w:r>
          </w:p>
        </w:tc>
      </w:tr>
      <w:tr w:rsidR="000C786A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дотации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3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Дотации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сбалансированности</w:t>
            </w:r>
            <w:proofErr w:type="spellEnd"/>
            <w:r>
              <w:t xml:space="preserve"> </w:t>
            </w:r>
            <w:proofErr w:type="spellStart"/>
            <w:r>
              <w:t>бюджетов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4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Дотации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98 2 00 60230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5916,9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26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3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98 5 00 60510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132,5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b/>
                <w:bCs/>
                <w:lang w:val="ru-RU"/>
              </w:rPr>
            </w:pPr>
            <w:r w:rsidRPr="000C786A">
              <w:rPr>
                <w:b/>
                <w:bCs/>
                <w:lang w:val="ru-RU"/>
              </w:rPr>
              <w:t xml:space="preserve">Администрация Табунского района Алтайского края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16298,176</w:t>
            </w:r>
          </w:p>
        </w:tc>
      </w:tr>
      <w:tr w:rsidR="000C786A">
        <w:trPr>
          <w:trHeight w:val="3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both"/>
            </w:pP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12451,5</w:t>
            </w:r>
          </w:p>
        </w:tc>
      </w:tr>
      <w:tr w:rsidR="000C786A">
        <w:trPr>
          <w:trHeight w:val="12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354,3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354,3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354,3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354,3</w:t>
            </w:r>
          </w:p>
        </w:tc>
      </w:tr>
      <w:tr w:rsidR="000C786A">
        <w:trPr>
          <w:trHeight w:val="19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348,5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348,5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5,8</w:t>
            </w:r>
          </w:p>
        </w:tc>
      </w:tr>
      <w:tr w:rsidR="000C786A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10550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10550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10550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8971,5</w:t>
            </w:r>
          </w:p>
        </w:tc>
      </w:tr>
      <w:tr w:rsidR="000C786A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7652</w:t>
            </w:r>
          </w:p>
        </w:tc>
      </w:tr>
      <w:tr w:rsidR="000C786A">
        <w:trPr>
          <w:trHeight w:val="7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7652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1241,4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1241,4</w:t>
            </w:r>
          </w:p>
        </w:tc>
      </w:tr>
      <w:tr w:rsidR="000C786A">
        <w:trPr>
          <w:trHeight w:val="48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78,1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1165</w:t>
            </w:r>
          </w:p>
        </w:tc>
      </w:tr>
      <w:tr w:rsidR="000C786A">
        <w:trPr>
          <w:trHeight w:val="19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1165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1165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расчеты за уголь (отопление), потребляемый органами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413,5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413,5</w:t>
            </w:r>
          </w:p>
        </w:tc>
      </w:tr>
      <w:tr w:rsidR="000C786A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01 2 00 71190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413,5</w:t>
            </w:r>
          </w:p>
        </w:tc>
      </w:tr>
      <w:tr w:rsidR="000C786A">
        <w:trPr>
          <w:trHeight w:val="3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Судебная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10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14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</w:t>
            </w:r>
          </w:p>
        </w:tc>
      </w:tr>
      <w:tr w:rsidR="000C786A">
        <w:trPr>
          <w:trHeight w:val="3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1541,2</w:t>
            </w:r>
          </w:p>
        </w:tc>
      </w:tr>
      <w:tr w:rsidR="000C786A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180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Функционирование</w:t>
            </w:r>
            <w:proofErr w:type="spellEnd"/>
            <w:r>
              <w:t xml:space="preserve"> </w:t>
            </w:r>
            <w:proofErr w:type="spellStart"/>
            <w:r>
              <w:t>административных</w:t>
            </w:r>
            <w:proofErr w:type="spellEnd"/>
            <w:r>
              <w:t xml:space="preserve"> </w:t>
            </w:r>
            <w:proofErr w:type="spellStart"/>
            <w:r>
              <w:t>комиссий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180</w:t>
            </w:r>
          </w:p>
        </w:tc>
      </w:tr>
      <w:tr w:rsidR="000C786A">
        <w:trPr>
          <w:trHeight w:val="20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166,22098</w:t>
            </w:r>
          </w:p>
        </w:tc>
      </w:tr>
      <w:tr w:rsidR="000C786A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166,22098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13,77902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13,77902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1361,2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1361,2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1361,2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1360,3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1360,3</w:t>
            </w:r>
          </w:p>
        </w:tc>
      </w:tr>
      <w:tr w:rsidR="000C786A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 xml:space="preserve">13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0,9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799,2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юстиции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184,6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184,6</w:t>
            </w:r>
          </w:p>
        </w:tc>
      </w:tr>
      <w:tr w:rsidR="000C786A">
        <w:trPr>
          <w:trHeight w:val="7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184,6</w:t>
            </w:r>
          </w:p>
        </w:tc>
      </w:tr>
      <w:tr w:rsidR="000C786A">
        <w:trPr>
          <w:trHeight w:val="28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184,6</w:t>
            </w:r>
          </w:p>
        </w:tc>
      </w:tr>
      <w:tr w:rsidR="000C786A">
        <w:trPr>
          <w:trHeight w:val="21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138,78738</w:t>
            </w:r>
          </w:p>
        </w:tc>
      </w:tr>
      <w:tr w:rsidR="000C786A">
        <w:trPr>
          <w:trHeight w:val="7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138,78738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45,81262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45,81262</w:t>
            </w:r>
          </w:p>
        </w:tc>
      </w:tr>
      <w:tr w:rsidR="000C786A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614,6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614,6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614,6</w:t>
            </w:r>
          </w:p>
        </w:tc>
      </w:tr>
      <w:tr w:rsidR="000C786A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03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614,6</w:t>
            </w:r>
          </w:p>
        </w:tc>
      </w:tr>
      <w:tr w:rsidR="000C786A">
        <w:trPr>
          <w:trHeight w:val="19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530,6</w:t>
            </w:r>
          </w:p>
        </w:tc>
      </w:tr>
      <w:tr w:rsidR="000C786A">
        <w:trPr>
          <w:trHeight w:val="6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530,6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84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84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Национальная</w:t>
            </w:r>
            <w:proofErr w:type="spellEnd"/>
            <w:r>
              <w:t xml:space="preserve"> </w:t>
            </w:r>
            <w:proofErr w:type="spellStart"/>
            <w:r>
              <w:t>экономика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337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Сельское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и </w:t>
            </w:r>
            <w:proofErr w:type="spellStart"/>
            <w:r>
              <w:t>рыболовство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Мероприятия в области сельского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Отлов и содержание безнадзорных животных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01 4 00 53910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01 4 00 53910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01 4 00 53910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305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Жилищно-коммунальное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782,7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26,7</w:t>
            </w:r>
          </w:p>
        </w:tc>
      </w:tr>
      <w:tr w:rsidR="000C786A">
        <w:trPr>
          <w:trHeight w:val="10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</w:t>
            </w:r>
          </w:p>
        </w:tc>
      </w:tr>
      <w:tr w:rsidR="000C786A">
        <w:trPr>
          <w:trHeight w:val="204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подпрограмма "Модернизация объектов коммунальной инфраструктуры Табунского района"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</w:t>
            </w:r>
          </w:p>
        </w:tc>
      </w:tr>
      <w:tr w:rsidR="000C786A">
        <w:trPr>
          <w:trHeight w:val="46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25</w:t>
            </w:r>
          </w:p>
        </w:tc>
      </w:tr>
      <w:tr w:rsidR="000C786A">
        <w:trPr>
          <w:trHeight w:val="7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1,7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92 2 00 S9601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1,7</w:t>
            </w:r>
          </w:p>
        </w:tc>
      </w:tr>
      <w:tr w:rsidR="000C786A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93 2 00 S9601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1,7</w:t>
            </w:r>
          </w:p>
        </w:tc>
      </w:tr>
      <w:tr w:rsidR="000C786A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94 2 00 S9601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630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1,7</w:t>
            </w:r>
          </w:p>
        </w:tc>
      </w:tr>
      <w:tr w:rsidR="000C786A">
        <w:trPr>
          <w:trHeight w:val="4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103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"Обеспечение населения Табунского района жилищно-коммунальными услугами" на 2015-2020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15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 xml:space="preserve">Подпрограмма "Развитие водоснабжения в </w:t>
            </w:r>
            <w:proofErr w:type="spellStart"/>
            <w:r w:rsidRPr="000C786A">
              <w:rPr>
                <w:lang w:val="ru-RU"/>
              </w:rPr>
              <w:t>Табунском</w:t>
            </w:r>
            <w:proofErr w:type="spellEnd"/>
            <w:r w:rsidRPr="000C786A">
              <w:rPr>
                <w:lang w:val="ru-RU"/>
              </w:rPr>
              <w:t xml:space="preserve"> районе" на 2015-2020 годы муниципальной программы "Обеспечение населения Табунского района жилищно-коммунальными услугами" на 2015-2020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 xml:space="preserve">02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инвестиции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410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756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Образование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432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jc w:val="both"/>
              <w:rPr>
                <w:lang w:val="ru-RU"/>
              </w:rPr>
            </w:pPr>
            <w:r w:rsidRPr="000C786A">
              <w:rPr>
                <w:lang w:val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432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232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232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232</w:t>
            </w:r>
          </w:p>
        </w:tc>
      </w:tr>
      <w:tr w:rsidR="000C786A">
        <w:trPr>
          <w:trHeight w:val="18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209,28261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209,28261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22,71739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22,71739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адресная инвестиционная программа Табунского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адресная инвестиционная программа Табунского района в области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Капитальный ремонт здания МБДОУ "Табунский детский сад "Огонек" в с. Табуны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09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53 2 00 60010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200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Социальная</w:t>
            </w:r>
            <w:proofErr w:type="spellEnd"/>
            <w:r>
              <w:t xml:space="preserve"> </w:t>
            </w:r>
            <w:proofErr w:type="spellStart"/>
            <w:r>
              <w:t>политика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1495,776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31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пенсиям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Иные пенсии, социальные доплаты к пенсиям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90 4 00 16270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270</w:t>
            </w:r>
          </w:p>
        </w:tc>
      </w:tr>
      <w:tr w:rsidR="000C786A">
        <w:trPr>
          <w:trHeight w:val="4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Социальное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населения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1225,776</w:t>
            </w:r>
          </w:p>
        </w:tc>
      </w:tr>
      <w:tr w:rsidR="000C786A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программа "Обеспечение доступным и комфортным жильем населения Табунского района" на 2014-2020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329,9</w:t>
            </w:r>
          </w:p>
        </w:tc>
      </w:tr>
      <w:tr w:rsidR="000C786A">
        <w:trPr>
          <w:trHeight w:val="66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293,4</w:t>
            </w:r>
          </w:p>
        </w:tc>
      </w:tr>
      <w:tr w:rsidR="000C786A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293,4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293,4</w:t>
            </w:r>
          </w:p>
        </w:tc>
      </w:tr>
      <w:tr w:rsidR="000C786A">
        <w:trPr>
          <w:trHeight w:val="13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14 0 00 R0200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36,5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15 0 00 R0200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36,5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16 0 00 R0200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36,5</w:t>
            </w:r>
          </w:p>
        </w:tc>
      </w:tr>
      <w:tr w:rsidR="000C786A">
        <w:trPr>
          <w:trHeight w:val="130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Муниципальная долгосрочная целевая программа «Устойчивое развитие сельской территории Табунского района» на 2012-2020 годы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895,876</w:t>
            </w:r>
          </w:p>
        </w:tc>
      </w:tr>
      <w:tr w:rsidR="000C786A">
        <w:trPr>
          <w:trHeight w:val="129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563,122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563,122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52 0 00 50180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563,122</w:t>
            </w:r>
          </w:p>
        </w:tc>
      </w:tr>
      <w:tr w:rsidR="000C786A">
        <w:trPr>
          <w:trHeight w:val="165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 (краевая адресная инвестиционная программа)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01 R0183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332,754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01 R0183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332,754</w:t>
            </w:r>
          </w:p>
        </w:tc>
      </w:tr>
      <w:tr w:rsidR="000C786A">
        <w:trPr>
          <w:trHeight w:val="6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Pr="000C786A" w:rsidRDefault="000C786A">
            <w:pPr>
              <w:rPr>
                <w:lang w:val="ru-RU"/>
              </w:rPr>
            </w:pPr>
            <w:r w:rsidRPr="000C786A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303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03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52 0 01 R0183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320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332,754</w:t>
            </w:r>
          </w:p>
        </w:tc>
      </w:tr>
      <w:tr w:rsidR="000C786A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roofErr w:type="spellStart"/>
            <w:r>
              <w:t>Итого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center"/>
            </w:pPr>
            <w: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86A" w:rsidRDefault="000C786A">
            <w:pPr>
              <w:jc w:val="right"/>
            </w:pPr>
            <w:r>
              <w:t>177015,658</w:t>
            </w:r>
          </w:p>
        </w:tc>
      </w:tr>
    </w:tbl>
    <w:p w:rsidR="00DF3223" w:rsidRPr="00F232D6" w:rsidRDefault="00DF3223" w:rsidP="00CF2E43">
      <w:pPr>
        <w:ind w:firstLine="708"/>
        <w:jc w:val="both"/>
        <w:rPr>
          <w:lang w:val="ru-RU"/>
        </w:rPr>
      </w:pPr>
    </w:p>
    <w:p w:rsidR="00EE06C6" w:rsidRPr="00F232D6" w:rsidRDefault="000C786A" w:rsidP="00272FA6">
      <w:pPr>
        <w:jc w:val="both"/>
        <w:rPr>
          <w:lang w:val="ru-RU"/>
        </w:rPr>
      </w:pPr>
      <w:r>
        <w:rPr>
          <w:lang w:val="ru-RU"/>
        </w:rPr>
        <w:t>7</w:t>
      </w:r>
      <w:r w:rsidR="00EE06C6" w:rsidRPr="00F232D6">
        <w:rPr>
          <w:lang w:val="ru-RU"/>
        </w:rPr>
        <w:t>. Приложение 9 изложить в следующей редакции:</w:t>
      </w:r>
    </w:p>
    <w:p w:rsidR="00EE06C6" w:rsidRPr="00F232D6" w:rsidRDefault="00EE06C6" w:rsidP="00EE06C6">
      <w:pPr>
        <w:ind w:left="5580" w:right="-81"/>
        <w:outlineLvl w:val="0"/>
        <w:rPr>
          <w:caps/>
          <w:lang w:val="ru-RU"/>
        </w:rPr>
      </w:pPr>
      <w:r w:rsidRPr="00F232D6">
        <w:rPr>
          <w:caps/>
          <w:lang w:val="ru-RU"/>
        </w:rPr>
        <w:t>Приложение  9</w:t>
      </w:r>
    </w:p>
    <w:p w:rsidR="00EE06C6" w:rsidRPr="00F232D6" w:rsidRDefault="00EE06C6" w:rsidP="00574188">
      <w:pPr>
        <w:ind w:left="5580" w:right="-261"/>
        <w:rPr>
          <w:lang w:val="ru-RU"/>
        </w:rPr>
      </w:pPr>
      <w:r w:rsidRPr="00F232D6">
        <w:rPr>
          <w:lang w:val="ru-RU"/>
        </w:rPr>
        <w:t>к решению районного Совета депутатов</w:t>
      </w:r>
      <w:r w:rsidR="00574188">
        <w:rPr>
          <w:lang w:val="ru-RU"/>
        </w:rPr>
        <w:t xml:space="preserve"> </w:t>
      </w:r>
      <w:r w:rsidRPr="00F232D6">
        <w:rPr>
          <w:lang w:val="ru-RU"/>
        </w:rPr>
        <w:t>«О районном бюджете муниципального</w:t>
      </w:r>
      <w:r w:rsidR="00574188">
        <w:rPr>
          <w:lang w:val="ru-RU"/>
        </w:rPr>
        <w:t xml:space="preserve"> </w:t>
      </w:r>
      <w:r w:rsidRPr="00F232D6">
        <w:rPr>
          <w:lang w:val="ru-RU"/>
        </w:rPr>
        <w:t>образования Табунский район на 2016 год»</w:t>
      </w:r>
    </w:p>
    <w:p w:rsidR="00EE06C6" w:rsidRPr="00F232D6" w:rsidRDefault="00EE06C6" w:rsidP="00EE06C6">
      <w:pPr>
        <w:pStyle w:val="20"/>
        <w:spacing w:line="240" w:lineRule="exact"/>
        <w:jc w:val="center"/>
        <w:outlineLvl w:val="0"/>
        <w:rPr>
          <w:b/>
          <w:lang w:val="ru-RU"/>
        </w:rPr>
      </w:pPr>
      <w:r w:rsidRPr="00F232D6">
        <w:rPr>
          <w:b/>
          <w:lang w:val="ru-RU"/>
        </w:rPr>
        <w:t xml:space="preserve">Распределение дотации на поддержку мер по обеспечению </w:t>
      </w:r>
    </w:p>
    <w:p w:rsidR="00EE06C6" w:rsidRPr="00F232D6" w:rsidRDefault="00EE06C6" w:rsidP="00EE06C6">
      <w:pPr>
        <w:pStyle w:val="20"/>
        <w:spacing w:line="240" w:lineRule="exact"/>
        <w:jc w:val="center"/>
        <w:rPr>
          <w:b/>
          <w:spacing w:val="-8"/>
          <w:lang w:val="ru-RU"/>
        </w:rPr>
      </w:pPr>
      <w:r w:rsidRPr="00F232D6">
        <w:rPr>
          <w:b/>
          <w:lang w:val="ru-RU"/>
        </w:rPr>
        <w:t xml:space="preserve">сбалансированности бюджетов поселений </w:t>
      </w:r>
    </w:p>
    <w:p w:rsidR="00EE06C6" w:rsidRPr="00F232D6" w:rsidRDefault="00EE06C6" w:rsidP="00EE06C6">
      <w:pPr>
        <w:jc w:val="right"/>
      </w:pPr>
      <w:proofErr w:type="spellStart"/>
      <w:r w:rsidRPr="00F232D6">
        <w:t>тыс</w:t>
      </w:r>
      <w:proofErr w:type="spellEnd"/>
      <w:r w:rsidRPr="00F232D6">
        <w:t xml:space="preserve">. </w:t>
      </w:r>
      <w:proofErr w:type="spellStart"/>
      <w:r w:rsidRPr="00F232D6">
        <w:t>рублей</w:t>
      </w:r>
      <w:proofErr w:type="spellEnd"/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2880"/>
      </w:tblGrid>
      <w:tr w:rsidR="00EE06C6" w:rsidRPr="001A6275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F232D6">
              <w:rPr>
                <w:b w:val="0"/>
                <w:szCs w:val="24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Дотация на поддержку мер по обеспечению сбалансированности бюджетов</w:t>
            </w:r>
          </w:p>
        </w:tc>
      </w:tr>
      <w:tr w:rsidR="00EE06C6" w:rsidRPr="00F232D6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F232D6">
              <w:rPr>
                <w:b w:val="0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Алтайский сельсовет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0C786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1722,3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proofErr w:type="spellStart"/>
            <w:r w:rsidRPr="00F232D6">
              <w:rPr>
                <w:lang w:val="ru-RU"/>
              </w:rPr>
              <w:t>Большеромановский</w:t>
            </w:r>
            <w:proofErr w:type="spellEnd"/>
            <w:r w:rsidRPr="00F232D6">
              <w:rPr>
                <w:lang w:val="ru-RU"/>
              </w:rPr>
              <w:t xml:space="preserve"> сельсовет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0C786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1223,8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Лебединский сельсовет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0C786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710,5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proofErr w:type="spellStart"/>
            <w:r w:rsidRPr="00F232D6">
              <w:rPr>
                <w:lang w:val="ru-RU"/>
              </w:rPr>
              <w:t>Серебропольский</w:t>
            </w:r>
            <w:proofErr w:type="spellEnd"/>
            <w:r w:rsidRPr="00F232D6">
              <w:rPr>
                <w:lang w:val="ru-RU"/>
              </w:rPr>
              <w:t xml:space="preserve"> сельсовет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0C786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1994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spacing w:val="-4"/>
                <w:lang w:val="ru-RU"/>
              </w:rPr>
            </w:pPr>
            <w:r w:rsidRPr="00F232D6">
              <w:rPr>
                <w:spacing w:val="-4"/>
                <w:lang w:val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Табунский сельсовет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0C786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266,3</w:t>
            </w:r>
          </w:p>
        </w:tc>
      </w:tr>
      <w:tr w:rsidR="00EE06C6" w:rsidRPr="00F232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8E7AE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5916,9</w:t>
            </w:r>
          </w:p>
        </w:tc>
      </w:tr>
    </w:tbl>
    <w:p w:rsidR="00EE06C6" w:rsidRDefault="00EE06C6" w:rsidP="00272FA6">
      <w:pPr>
        <w:jc w:val="both"/>
        <w:rPr>
          <w:lang w:val="ru-RU"/>
        </w:rPr>
      </w:pPr>
    </w:p>
    <w:p w:rsidR="005813EF" w:rsidRDefault="005813EF" w:rsidP="00272FA6">
      <w:pPr>
        <w:jc w:val="both"/>
        <w:rPr>
          <w:lang w:val="ru-RU"/>
        </w:rPr>
      </w:pPr>
    </w:p>
    <w:p w:rsidR="00EE06C6" w:rsidRPr="00F232D6" w:rsidRDefault="000C786A" w:rsidP="00272FA6">
      <w:pPr>
        <w:jc w:val="both"/>
        <w:rPr>
          <w:lang w:val="ru-RU"/>
        </w:rPr>
      </w:pPr>
      <w:r>
        <w:rPr>
          <w:lang w:val="ru-RU"/>
        </w:rPr>
        <w:lastRenderedPageBreak/>
        <w:t>8</w:t>
      </w:r>
      <w:r w:rsidR="00EE06C6" w:rsidRPr="00F232D6">
        <w:rPr>
          <w:lang w:val="ru-RU"/>
        </w:rPr>
        <w:t>. Приложение 11 изложить в следующей редакции:</w:t>
      </w:r>
    </w:p>
    <w:p w:rsidR="00EE06C6" w:rsidRPr="00F232D6" w:rsidRDefault="00EE06C6" w:rsidP="00EE06C6">
      <w:pPr>
        <w:ind w:left="5580"/>
        <w:outlineLvl w:val="0"/>
        <w:rPr>
          <w:caps/>
          <w:lang w:val="ru-RU"/>
        </w:rPr>
      </w:pPr>
      <w:r w:rsidRPr="00F232D6">
        <w:rPr>
          <w:caps/>
          <w:lang w:val="ru-RU"/>
        </w:rPr>
        <w:t>Приложение 11</w:t>
      </w:r>
    </w:p>
    <w:p w:rsidR="00EE06C6" w:rsidRPr="00F232D6" w:rsidRDefault="00EE06C6" w:rsidP="00574188">
      <w:pPr>
        <w:ind w:left="5580" w:right="-261"/>
        <w:rPr>
          <w:lang w:val="ru-RU"/>
        </w:rPr>
      </w:pPr>
      <w:r w:rsidRPr="00F232D6">
        <w:rPr>
          <w:lang w:val="ru-RU"/>
        </w:rPr>
        <w:t>к решению районного Совета депутатов</w:t>
      </w:r>
      <w:r w:rsidR="00574188">
        <w:rPr>
          <w:lang w:val="ru-RU"/>
        </w:rPr>
        <w:t xml:space="preserve"> </w:t>
      </w:r>
      <w:r w:rsidRPr="00F232D6">
        <w:rPr>
          <w:lang w:val="ru-RU"/>
        </w:rPr>
        <w:t>«О районном бюджете муниципального образования Табунский район на 2016 год»</w:t>
      </w:r>
    </w:p>
    <w:p w:rsidR="00EE06C6" w:rsidRPr="00F232D6" w:rsidRDefault="00EE06C6" w:rsidP="00EE06C6">
      <w:pPr>
        <w:pStyle w:val="a8"/>
        <w:tabs>
          <w:tab w:val="clear" w:pos="4677"/>
          <w:tab w:val="clear" w:pos="9355"/>
        </w:tabs>
        <w:jc w:val="center"/>
        <w:rPr>
          <w:i/>
          <w:lang w:val="ru-RU"/>
        </w:rPr>
      </w:pPr>
    </w:p>
    <w:p w:rsidR="00EE06C6" w:rsidRPr="00F232D6" w:rsidRDefault="00EE06C6" w:rsidP="00EE06C6">
      <w:pPr>
        <w:pStyle w:val="20"/>
        <w:spacing w:line="240" w:lineRule="exact"/>
        <w:jc w:val="center"/>
        <w:rPr>
          <w:b/>
          <w:lang w:val="ru-RU"/>
        </w:rPr>
      </w:pPr>
      <w:r w:rsidRPr="00F232D6">
        <w:rPr>
          <w:b/>
          <w:lang w:val="ru-RU"/>
        </w:rPr>
        <w:t xml:space="preserve">Распределение иных межбюджетных трансфертов </w:t>
      </w:r>
    </w:p>
    <w:p w:rsidR="00EE06C6" w:rsidRPr="00F232D6" w:rsidRDefault="00EE06C6" w:rsidP="00EE06C6">
      <w:pPr>
        <w:pStyle w:val="20"/>
        <w:spacing w:line="240" w:lineRule="exact"/>
        <w:jc w:val="center"/>
        <w:rPr>
          <w:b/>
          <w:i/>
          <w:spacing w:val="-8"/>
          <w:lang w:val="ru-RU"/>
        </w:rPr>
      </w:pPr>
      <w:r w:rsidRPr="00F232D6">
        <w:rPr>
          <w:b/>
          <w:lang w:val="ru-RU"/>
        </w:rPr>
        <w:t>на выполнение переданных полномочий из районного бюджета</w:t>
      </w:r>
    </w:p>
    <w:p w:rsidR="00EE06C6" w:rsidRPr="00F232D6" w:rsidRDefault="00EE06C6" w:rsidP="00EE06C6">
      <w:pPr>
        <w:jc w:val="right"/>
        <w:rPr>
          <w:lang w:val="ru-RU"/>
        </w:rPr>
      </w:pPr>
      <w:r w:rsidRPr="00F232D6">
        <w:rPr>
          <w:lang w:val="ru-RU"/>
        </w:rPr>
        <w:t>тыс. рублей</w:t>
      </w: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340"/>
        <w:gridCol w:w="1620"/>
        <w:gridCol w:w="1620"/>
        <w:gridCol w:w="1620"/>
        <w:gridCol w:w="1620"/>
        <w:gridCol w:w="1980"/>
      </w:tblGrid>
      <w:tr w:rsidR="00EE06C6" w:rsidRPr="001A6275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F232D6">
              <w:rPr>
                <w:b w:val="0"/>
                <w:szCs w:val="24"/>
              </w:rPr>
              <w:t>№ 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организации деятельности по сбору (в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т.ч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раздел. сбору), транспортированию, обработке, утилизации, обезвреживанию, захоронению твердых коммунальных отходов на территории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в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предупреж-дении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ликвидации последствий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чрезвычай-ных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ситуаций в границах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Сохранение,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использова-ние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популяризация объектов культурного наследия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дорожной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деят-ти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отнош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автомобил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дорог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мест.значения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населен. пунктов поселения и обеспечение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безопастности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дорож.движения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них, включая создание и обеспечение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функционир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парковок (парк. мест),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осущ-ние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муниц.контроля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сохран.автомоб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дорог, а также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осущ-ие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иных </w:t>
            </w:r>
            <w:proofErr w:type="spellStart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полномочийв</w:t>
            </w:r>
            <w:proofErr w:type="spellEnd"/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области использования автомобильных дорог </w:t>
            </w:r>
          </w:p>
        </w:tc>
      </w:tr>
      <w:tr w:rsidR="00EE06C6" w:rsidRPr="00F232D6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4"/>
              <w:ind w:firstLine="0"/>
              <w:jc w:val="center"/>
              <w:rPr>
                <w:b w:val="0"/>
                <w:szCs w:val="24"/>
              </w:rPr>
            </w:pPr>
            <w:r w:rsidRPr="00F232D6">
              <w:rPr>
                <w:b w:val="0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32D6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EE06C6" w:rsidRPr="00F232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Алтайский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4,1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EE06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71,1</w:t>
            </w:r>
          </w:p>
        </w:tc>
      </w:tr>
      <w:tr w:rsidR="00EE06C6" w:rsidRPr="00F232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proofErr w:type="spellStart"/>
            <w:r w:rsidRPr="00F232D6">
              <w:rPr>
                <w:lang w:val="ru-RU"/>
              </w:rPr>
              <w:t>Большеромановский</w:t>
            </w:r>
            <w:proofErr w:type="spellEnd"/>
            <w:r w:rsidRPr="00F232D6">
              <w:rPr>
                <w:lang w:val="ru-RU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EE06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76,5</w:t>
            </w:r>
          </w:p>
        </w:tc>
      </w:tr>
      <w:tr w:rsidR="00EE06C6" w:rsidRPr="00F232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Лебединский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1,3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EE06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133,3</w:t>
            </w:r>
          </w:p>
        </w:tc>
      </w:tr>
      <w:tr w:rsidR="00EE06C6" w:rsidRPr="00F232D6">
        <w:trPr>
          <w:trHeight w:val="30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proofErr w:type="spellStart"/>
            <w:r w:rsidRPr="00F232D6">
              <w:rPr>
                <w:lang w:val="ru-RU"/>
              </w:rPr>
              <w:t>Серебропольский</w:t>
            </w:r>
            <w:proofErr w:type="spellEnd"/>
            <w:r w:rsidRPr="00F232D6">
              <w:rPr>
                <w:lang w:val="ru-RU"/>
              </w:rPr>
              <w:t xml:space="preserve">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3,6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EE06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391,25</w:t>
            </w:r>
          </w:p>
        </w:tc>
      </w:tr>
      <w:tr w:rsidR="00EE06C6" w:rsidRPr="00F232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spacing w:val="-4"/>
                <w:lang w:val="ru-RU"/>
              </w:rPr>
            </w:pPr>
            <w:r w:rsidRPr="00F232D6">
              <w:rPr>
                <w:spacing w:val="-4"/>
                <w:lang w:val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Табунский сельсовет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9,4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5618E8" w:rsidP="00EE06C6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1112</w:t>
            </w:r>
          </w:p>
        </w:tc>
      </w:tr>
      <w:tr w:rsidR="00EE06C6" w:rsidRPr="00F232D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6C6" w:rsidRPr="00F232D6" w:rsidRDefault="00EE06C6" w:rsidP="0025055F">
            <w:pPr>
              <w:rPr>
                <w:lang w:val="ru-RU"/>
              </w:rPr>
            </w:pPr>
            <w:r w:rsidRPr="00F232D6">
              <w:rPr>
                <w:lang w:val="ru-RU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250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EE06C6" w:rsidRPr="00F232D6"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2,5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EE06C6" w:rsidP="0025055F">
            <w:pPr>
              <w:jc w:val="center"/>
              <w:rPr>
                <w:lang w:val="ru-RU"/>
              </w:rPr>
            </w:pPr>
            <w:r w:rsidRPr="00F232D6">
              <w:rPr>
                <w:lang w:val="ru-RU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6C6" w:rsidRPr="00F232D6" w:rsidRDefault="008E7AEA" w:rsidP="00EE06C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1784,15</w:t>
            </w:r>
          </w:p>
        </w:tc>
      </w:tr>
    </w:tbl>
    <w:p w:rsidR="00EE06C6" w:rsidRPr="00F232D6" w:rsidRDefault="00EE06C6" w:rsidP="00272FA6">
      <w:pPr>
        <w:jc w:val="both"/>
        <w:rPr>
          <w:lang w:val="ru-RU"/>
        </w:rPr>
      </w:pPr>
    </w:p>
    <w:p w:rsidR="00EE06C6" w:rsidRPr="00F232D6" w:rsidRDefault="00EE06C6" w:rsidP="00272FA6">
      <w:pPr>
        <w:jc w:val="both"/>
        <w:rPr>
          <w:lang w:val="ru-RU"/>
        </w:rPr>
      </w:pPr>
    </w:p>
    <w:p w:rsidR="001E4A66" w:rsidRPr="00F232D6" w:rsidRDefault="001E4A66" w:rsidP="007B7E5A">
      <w:pPr>
        <w:ind w:firstLine="708"/>
        <w:jc w:val="both"/>
        <w:rPr>
          <w:b/>
          <w:lang w:val="ru-RU"/>
        </w:rPr>
      </w:pPr>
      <w:r w:rsidRPr="00F232D6">
        <w:rPr>
          <w:lang w:val="ru-RU"/>
        </w:rPr>
        <w:t>Глава района</w:t>
      </w:r>
      <w:r w:rsidRPr="00F232D6">
        <w:rPr>
          <w:lang w:val="ru-RU"/>
        </w:rPr>
        <w:tab/>
      </w:r>
      <w:r w:rsidRPr="00F232D6">
        <w:rPr>
          <w:lang w:val="ru-RU"/>
        </w:rPr>
        <w:tab/>
      </w:r>
      <w:r w:rsidRPr="00F232D6">
        <w:rPr>
          <w:lang w:val="ru-RU"/>
        </w:rPr>
        <w:tab/>
      </w:r>
      <w:r w:rsidRPr="00F232D6">
        <w:rPr>
          <w:lang w:val="ru-RU"/>
        </w:rPr>
        <w:tab/>
      </w:r>
      <w:r w:rsidRPr="00F232D6">
        <w:rPr>
          <w:lang w:val="ru-RU"/>
        </w:rPr>
        <w:tab/>
      </w:r>
      <w:proofErr w:type="spellStart"/>
      <w:r w:rsidRPr="00F232D6">
        <w:rPr>
          <w:lang w:val="ru-RU"/>
        </w:rPr>
        <w:t>Н.В.Чайка</w:t>
      </w:r>
      <w:proofErr w:type="spellEnd"/>
    </w:p>
    <w:sectPr w:rsidR="001E4A66" w:rsidRPr="00F232D6" w:rsidSect="00EE06C6">
      <w:pgSz w:w="11906" w:h="16838"/>
      <w:pgMar w:top="899" w:right="926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47"/>
    <w:rsid w:val="00005172"/>
    <w:rsid w:val="00027702"/>
    <w:rsid w:val="00031672"/>
    <w:rsid w:val="00060292"/>
    <w:rsid w:val="00060EE2"/>
    <w:rsid w:val="000614D2"/>
    <w:rsid w:val="000634DE"/>
    <w:rsid w:val="000901BA"/>
    <w:rsid w:val="000A39B6"/>
    <w:rsid w:val="000C244C"/>
    <w:rsid w:val="000C3F8E"/>
    <w:rsid w:val="000C786A"/>
    <w:rsid w:val="000E25F9"/>
    <w:rsid w:val="000F53E9"/>
    <w:rsid w:val="001053D5"/>
    <w:rsid w:val="00105A1A"/>
    <w:rsid w:val="00106070"/>
    <w:rsid w:val="00143286"/>
    <w:rsid w:val="00194FA1"/>
    <w:rsid w:val="001A6275"/>
    <w:rsid w:val="001B6435"/>
    <w:rsid w:val="001C216F"/>
    <w:rsid w:val="001C397B"/>
    <w:rsid w:val="001C7DE5"/>
    <w:rsid w:val="001D0D47"/>
    <w:rsid w:val="001D72E1"/>
    <w:rsid w:val="001E0F5F"/>
    <w:rsid w:val="001E28EC"/>
    <w:rsid w:val="001E4A66"/>
    <w:rsid w:val="001E6275"/>
    <w:rsid w:val="001F2E64"/>
    <w:rsid w:val="001F6C88"/>
    <w:rsid w:val="00235A66"/>
    <w:rsid w:val="0023708C"/>
    <w:rsid w:val="00246022"/>
    <w:rsid w:val="0025055F"/>
    <w:rsid w:val="00252375"/>
    <w:rsid w:val="00256082"/>
    <w:rsid w:val="00260E2B"/>
    <w:rsid w:val="00263016"/>
    <w:rsid w:val="00267A33"/>
    <w:rsid w:val="00272FA6"/>
    <w:rsid w:val="0028787E"/>
    <w:rsid w:val="002960B9"/>
    <w:rsid w:val="002B6FAA"/>
    <w:rsid w:val="002B7254"/>
    <w:rsid w:val="002D2647"/>
    <w:rsid w:val="002F1E4E"/>
    <w:rsid w:val="002F505B"/>
    <w:rsid w:val="002F5447"/>
    <w:rsid w:val="0030094F"/>
    <w:rsid w:val="003467A4"/>
    <w:rsid w:val="003639C2"/>
    <w:rsid w:val="003705B0"/>
    <w:rsid w:val="003921FA"/>
    <w:rsid w:val="003C169B"/>
    <w:rsid w:val="003C36E0"/>
    <w:rsid w:val="003D01FF"/>
    <w:rsid w:val="003D21B4"/>
    <w:rsid w:val="003F07B8"/>
    <w:rsid w:val="003F6F21"/>
    <w:rsid w:val="004116B4"/>
    <w:rsid w:val="0041757A"/>
    <w:rsid w:val="00420B29"/>
    <w:rsid w:val="00424492"/>
    <w:rsid w:val="00424898"/>
    <w:rsid w:val="00426E59"/>
    <w:rsid w:val="004429CB"/>
    <w:rsid w:val="004447A4"/>
    <w:rsid w:val="00451A2C"/>
    <w:rsid w:val="00464AF9"/>
    <w:rsid w:val="00466772"/>
    <w:rsid w:val="004919D5"/>
    <w:rsid w:val="004A0C37"/>
    <w:rsid w:val="004A2A9A"/>
    <w:rsid w:val="004A3A79"/>
    <w:rsid w:val="004C2F18"/>
    <w:rsid w:val="004C659A"/>
    <w:rsid w:val="004D71AB"/>
    <w:rsid w:val="004E3E27"/>
    <w:rsid w:val="004E646E"/>
    <w:rsid w:val="005029F5"/>
    <w:rsid w:val="00505445"/>
    <w:rsid w:val="00514A3B"/>
    <w:rsid w:val="00525B85"/>
    <w:rsid w:val="0053500D"/>
    <w:rsid w:val="00554636"/>
    <w:rsid w:val="005618E8"/>
    <w:rsid w:val="00573909"/>
    <w:rsid w:val="00574188"/>
    <w:rsid w:val="005813EF"/>
    <w:rsid w:val="00581F6E"/>
    <w:rsid w:val="00583918"/>
    <w:rsid w:val="00592BF7"/>
    <w:rsid w:val="005A2880"/>
    <w:rsid w:val="005D7D92"/>
    <w:rsid w:val="005E6546"/>
    <w:rsid w:val="0064071A"/>
    <w:rsid w:val="0064506C"/>
    <w:rsid w:val="00650D8E"/>
    <w:rsid w:val="006609F3"/>
    <w:rsid w:val="00685DA5"/>
    <w:rsid w:val="00692C4D"/>
    <w:rsid w:val="00696320"/>
    <w:rsid w:val="006A0486"/>
    <w:rsid w:val="006B22AF"/>
    <w:rsid w:val="006B78EC"/>
    <w:rsid w:val="007048F1"/>
    <w:rsid w:val="00723F02"/>
    <w:rsid w:val="0072460D"/>
    <w:rsid w:val="00726EF5"/>
    <w:rsid w:val="007321F4"/>
    <w:rsid w:val="00733429"/>
    <w:rsid w:val="007476B9"/>
    <w:rsid w:val="0075046E"/>
    <w:rsid w:val="00752B82"/>
    <w:rsid w:val="00753CF9"/>
    <w:rsid w:val="00761311"/>
    <w:rsid w:val="00761335"/>
    <w:rsid w:val="00774A0C"/>
    <w:rsid w:val="00785B00"/>
    <w:rsid w:val="007B17DE"/>
    <w:rsid w:val="007B23B7"/>
    <w:rsid w:val="007B7E5A"/>
    <w:rsid w:val="007D13C6"/>
    <w:rsid w:val="007D2553"/>
    <w:rsid w:val="007F285D"/>
    <w:rsid w:val="007F48B5"/>
    <w:rsid w:val="007F4E81"/>
    <w:rsid w:val="007F78FF"/>
    <w:rsid w:val="00800839"/>
    <w:rsid w:val="00803DCA"/>
    <w:rsid w:val="00842B76"/>
    <w:rsid w:val="008444BD"/>
    <w:rsid w:val="008461ED"/>
    <w:rsid w:val="00851A33"/>
    <w:rsid w:val="0085662C"/>
    <w:rsid w:val="00863052"/>
    <w:rsid w:val="00874887"/>
    <w:rsid w:val="00897F3A"/>
    <w:rsid w:val="008A12E6"/>
    <w:rsid w:val="008A5C61"/>
    <w:rsid w:val="008A6970"/>
    <w:rsid w:val="008A7911"/>
    <w:rsid w:val="008B0B30"/>
    <w:rsid w:val="008B7452"/>
    <w:rsid w:val="008C450C"/>
    <w:rsid w:val="008D06F2"/>
    <w:rsid w:val="008D4C4B"/>
    <w:rsid w:val="008E3B5B"/>
    <w:rsid w:val="008E7AEA"/>
    <w:rsid w:val="009247AF"/>
    <w:rsid w:val="00952378"/>
    <w:rsid w:val="00952A3B"/>
    <w:rsid w:val="0097231E"/>
    <w:rsid w:val="009723D3"/>
    <w:rsid w:val="009818E8"/>
    <w:rsid w:val="00990C8C"/>
    <w:rsid w:val="00997F5E"/>
    <w:rsid w:val="009A6363"/>
    <w:rsid w:val="009C50B5"/>
    <w:rsid w:val="009D30CE"/>
    <w:rsid w:val="009D44F0"/>
    <w:rsid w:val="009F224C"/>
    <w:rsid w:val="009F6D12"/>
    <w:rsid w:val="00A16FD7"/>
    <w:rsid w:val="00A27AF9"/>
    <w:rsid w:val="00A317F3"/>
    <w:rsid w:val="00A41C96"/>
    <w:rsid w:val="00A440A3"/>
    <w:rsid w:val="00A51992"/>
    <w:rsid w:val="00A95494"/>
    <w:rsid w:val="00A97552"/>
    <w:rsid w:val="00AA223A"/>
    <w:rsid w:val="00AA39F6"/>
    <w:rsid w:val="00AB3DE0"/>
    <w:rsid w:val="00AC3E36"/>
    <w:rsid w:val="00AF1568"/>
    <w:rsid w:val="00B21AA2"/>
    <w:rsid w:val="00B22B79"/>
    <w:rsid w:val="00B32F67"/>
    <w:rsid w:val="00B67675"/>
    <w:rsid w:val="00B678CF"/>
    <w:rsid w:val="00B76943"/>
    <w:rsid w:val="00B93978"/>
    <w:rsid w:val="00BA745D"/>
    <w:rsid w:val="00BB33CF"/>
    <w:rsid w:val="00BB5249"/>
    <w:rsid w:val="00BC5B17"/>
    <w:rsid w:val="00BD24D0"/>
    <w:rsid w:val="00BE189D"/>
    <w:rsid w:val="00C07664"/>
    <w:rsid w:val="00C11216"/>
    <w:rsid w:val="00C14668"/>
    <w:rsid w:val="00C663CF"/>
    <w:rsid w:val="00CA018B"/>
    <w:rsid w:val="00CB3FD5"/>
    <w:rsid w:val="00CD151E"/>
    <w:rsid w:val="00CE253D"/>
    <w:rsid w:val="00CF2E43"/>
    <w:rsid w:val="00CF4C53"/>
    <w:rsid w:val="00CF5365"/>
    <w:rsid w:val="00D023B8"/>
    <w:rsid w:val="00D41F05"/>
    <w:rsid w:val="00D465EC"/>
    <w:rsid w:val="00D51E65"/>
    <w:rsid w:val="00D6255F"/>
    <w:rsid w:val="00D70723"/>
    <w:rsid w:val="00D722D6"/>
    <w:rsid w:val="00D722F7"/>
    <w:rsid w:val="00D75426"/>
    <w:rsid w:val="00D779E4"/>
    <w:rsid w:val="00D9622B"/>
    <w:rsid w:val="00D96A40"/>
    <w:rsid w:val="00DA092B"/>
    <w:rsid w:val="00DB5B70"/>
    <w:rsid w:val="00DB65C0"/>
    <w:rsid w:val="00DC1314"/>
    <w:rsid w:val="00DC2891"/>
    <w:rsid w:val="00DC2C67"/>
    <w:rsid w:val="00DC4951"/>
    <w:rsid w:val="00DD50AB"/>
    <w:rsid w:val="00DD63F0"/>
    <w:rsid w:val="00DE7BB1"/>
    <w:rsid w:val="00DF3116"/>
    <w:rsid w:val="00DF3223"/>
    <w:rsid w:val="00E05CA0"/>
    <w:rsid w:val="00E06361"/>
    <w:rsid w:val="00E11A1E"/>
    <w:rsid w:val="00E1604D"/>
    <w:rsid w:val="00E2035E"/>
    <w:rsid w:val="00E3697D"/>
    <w:rsid w:val="00E5344D"/>
    <w:rsid w:val="00E63A89"/>
    <w:rsid w:val="00E758A0"/>
    <w:rsid w:val="00E83A71"/>
    <w:rsid w:val="00E9214A"/>
    <w:rsid w:val="00EA014E"/>
    <w:rsid w:val="00EA5513"/>
    <w:rsid w:val="00EC129F"/>
    <w:rsid w:val="00EC1897"/>
    <w:rsid w:val="00ED384A"/>
    <w:rsid w:val="00EE06C6"/>
    <w:rsid w:val="00EE7F59"/>
    <w:rsid w:val="00EF1ABC"/>
    <w:rsid w:val="00EF744D"/>
    <w:rsid w:val="00F11415"/>
    <w:rsid w:val="00F159B6"/>
    <w:rsid w:val="00F17A87"/>
    <w:rsid w:val="00F222C7"/>
    <w:rsid w:val="00F232D6"/>
    <w:rsid w:val="00F23809"/>
    <w:rsid w:val="00F75B74"/>
    <w:rsid w:val="00F75CBF"/>
    <w:rsid w:val="00F808FD"/>
    <w:rsid w:val="00F86B8A"/>
    <w:rsid w:val="00F94736"/>
    <w:rsid w:val="00FB745B"/>
    <w:rsid w:val="00FB7CD8"/>
    <w:rsid w:val="00FC1AE8"/>
    <w:rsid w:val="00FC36E4"/>
    <w:rsid w:val="00FD0674"/>
    <w:rsid w:val="00FD0B02"/>
    <w:rsid w:val="00FD148F"/>
    <w:rsid w:val="00FE13D6"/>
    <w:rsid w:val="00FF0C99"/>
    <w:rsid w:val="00FF6E2C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6488-A8EE-450B-859E-A76323E2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47"/>
    <w:rPr>
      <w:sz w:val="24"/>
      <w:szCs w:val="24"/>
      <w:lang w:val="en-US" w:eastAsia="en-US"/>
    </w:rPr>
  </w:style>
  <w:style w:type="paragraph" w:styleId="2">
    <w:name w:val="heading 2"/>
    <w:aliases w:val="H2,&quot;Изумруд&quot;"/>
    <w:basedOn w:val="a"/>
    <w:next w:val="a"/>
    <w:qFormat/>
    <w:rsid w:val="00EE06C6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qFormat/>
    <w:rsid w:val="00EE06C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0D47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4">
    <w:name w:val="Plain Text"/>
    <w:basedOn w:val="a"/>
    <w:rsid w:val="001D0D47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styleId="a5">
    <w:name w:val="annotation reference"/>
    <w:semiHidden/>
    <w:rsid w:val="001D0D47"/>
    <w:rPr>
      <w:sz w:val="16"/>
      <w:szCs w:val="16"/>
    </w:rPr>
  </w:style>
  <w:style w:type="paragraph" w:styleId="a6">
    <w:name w:val="annotation text"/>
    <w:basedOn w:val="a"/>
    <w:semiHidden/>
    <w:rsid w:val="001D0D47"/>
    <w:rPr>
      <w:sz w:val="20"/>
      <w:szCs w:val="20"/>
    </w:rPr>
  </w:style>
  <w:style w:type="paragraph" w:styleId="a7">
    <w:name w:val="Balloon Text"/>
    <w:basedOn w:val="a"/>
    <w:semiHidden/>
    <w:rsid w:val="001D0D47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EE06C6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E06C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Microsoft</Company>
  <LinksUpToDate>false</LinksUpToDate>
  <CharactersWithSpaces>52114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subject/>
  <dc:creator>User</dc:creator>
  <cp:keywords/>
  <dc:description/>
  <cp:lastModifiedBy>Евгений</cp:lastModifiedBy>
  <cp:revision>4</cp:revision>
  <cp:lastPrinted>2016-12-27T07:18:00Z</cp:lastPrinted>
  <dcterms:created xsi:type="dcterms:W3CDTF">2016-12-28T07:26:00Z</dcterms:created>
  <dcterms:modified xsi:type="dcterms:W3CDTF">2016-12-28T07:31:00Z</dcterms:modified>
</cp:coreProperties>
</file>