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30260975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F470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13.09.2022</w:t>
                </w:r>
              </w:p>
            </w:tc>
          </w:sdtContent>
        </w:sdt>
        <w:permEnd w:id="30260975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72412335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F470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334</w:t>
                </w:r>
                <w:r w:rsidR="004F646A">
                  <w:rPr>
                    <w:rStyle w:val="31"/>
                  </w:rPr>
                  <w:t xml:space="preserve"> </w:t>
                </w:r>
                <w:r w:rsidR="00401B5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37241233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071082691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 xml:space="preserve">О </w:t>
                </w:r>
                <w:r w:rsidR="004F646A">
                  <w:rPr>
                    <w:b/>
                    <w:sz w:val="28"/>
                    <w:szCs w:val="28"/>
                  </w:rPr>
                  <w:t>внесении изменений в постановление администрации Табунского района Алтайского края от 30.11.2021 №350</w:t>
                </w:r>
                <w:r w:rsidR="00635396">
                  <w:rPr>
                    <w:b/>
                    <w:sz w:val="28"/>
                    <w:szCs w:val="28"/>
                  </w:rPr>
                  <w:t xml:space="preserve"> «Об утверждении порядка разработки, реализации и оценки эффективности муниципальных программ муниципального образования Табунский район Алтайского края»</w:t>
                </w:r>
                <w:r w:rsidR="007E64FD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107108269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474616172" w:edGrp="everyone"/>
    <w:p w:rsidR="00830E27" w:rsidRDefault="004F4707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7A58AF">
            <w:rPr>
              <w:sz w:val="28"/>
              <w:szCs w:val="28"/>
            </w:rPr>
            <w:t>Руководствуясь Бюджетным кодексом Р</w:t>
          </w:r>
          <w:r w:rsidR="005C46E6">
            <w:rPr>
              <w:sz w:val="28"/>
              <w:szCs w:val="28"/>
            </w:rPr>
            <w:t xml:space="preserve">оссийской </w:t>
          </w:r>
          <w:r w:rsidR="007A58AF">
            <w:rPr>
              <w:sz w:val="28"/>
              <w:szCs w:val="28"/>
            </w:rPr>
            <w:t>Ф</w:t>
          </w:r>
          <w:r w:rsidR="005C46E6">
            <w:rPr>
              <w:sz w:val="28"/>
              <w:szCs w:val="28"/>
            </w:rPr>
            <w:t>едерации</w:t>
          </w:r>
          <w:r w:rsidR="007A58AF">
            <w:rPr>
              <w:sz w:val="28"/>
              <w:szCs w:val="28"/>
            </w:rPr>
            <w:t xml:space="preserve">, Федеральным законом от 7 февраля 2011 </w:t>
          </w:r>
          <w:r w:rsidR="005C46E6">
            <w:rPr>
              <w:sz w:val="28"/>
              <w:szCs w:val="28"/>
            </w:rPr>
            <w:t xml:space="preserve">года </w:t>
          </w:r>
          <w:r w:rsidR="007A58AF">
            <w:rPr>
              <w:sz w:val="28"/>
              <w:szCs w:val="28"/>
            </w:rPr>
            <w:t>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</w:t>
          </w:r>
          <w:r w:rsidR="00127440">
            <w:rPr>
              <w:sz w:val="28"/>
              <w:szCs w:val="28"/>
            </w:rPr>
            <w:t xml:space="preserve"> муниципального образования Табунский район Алтайского края, утвержденного решением Табунского районного Сове</w:t>
          </w:r>
          <w:r w:rsidR="005C46E6">
            <w:rPr>
              <w:sz w:val="28"/>
              <w:szCs w:val="28"/>
            </w:rPr>
            <w:t>та депутатов от 07.04.2022 №14</w:t>
          </w:r>
        </w:sdtContent>
      </w:sdt>
      <w:permEnd w:id="474616172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34888075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401B54" w:rsidRPr="00635396" w:rsidRDefault="005302E9" w:rsidP="0079046D">
          <w:pPr>
            <w:pStyle w:val="a6"/>
            <w:numPr>
              <w:ilvl w:val="0"/>
              <w:numId w:val="22"/>
            </w:numPr>
            <w:ind w:left="0" w:firstLine="709"/>
            <w:rPr>
              <w:rStyle w:val="31"/>
              <w:szCs w:val="28"/>
            </w:rPr>
          </w:pPr>
          <w:r>
            <w:rPr>
              <w:rStyle w:val="31"/>
            </w:rPr>
            <w:t xml:space="preserve">Внести в </w:t>
          </w:r>
          <w:r w:rsidR="00635396">
            <w:rPr>
              <w:sz w:val="28"/>
              <w:szCs w:val="28"/>
            </w:rPr>
            <w:t>П</w:t>
          </w:r>
          <w:r w:rsidR="00635396" w:rsidRPr="00635396">
            <w:rPr>
              <w:sz w:val="28"/>
              <w:szCs w:val="28"/>
            </w:rPr>
            <w:t>оряд</w:t>
          </w:r>
          <w:r>
            <w:rPr>
              <w:sz w:val="28"/>
              <w:szCs w:val="28"/>
            </w:rPr>
            <w:t>ок</w:t>
          </w:r>
          <w:r w:rsidR="00635396" w:rsidRPr="00635396">
            <w:rPr>
              <w:sz w:val="28"/>
              <w:szCs w:val="28"/>
            </w:rPr>
            <w:t xml:space="preserve"> разработки, реализации и оценки эффективности муниципальных программ муниципального образования Табунский район Алтайского края</w:t>
          </w:r>
          <w:r>
            <w:rPr>
              <w:sz w:val="28"/>
              <w:szCs w:val="28"/>
            </w:rPr>
            <w:t xml:space="preserve"> (далее - Порядок)</w:t>
          </w:r>
          <w:r w:rsidR="00635396">
            <w:rPr>
              <w:sz w:val="28"/>
              <w:szCs w:val="28"/>
            </w:rPr>
            <w:t>, утвержденн</w:t>
          </w:r>
          <w:r w:rsidR="00B10856">
            <w:rPr>
              <w:sz w:val="28"/>
              <w:szCs w:val="28"/>
            </w:rPr>
            <w:t>ый</w:t>
          </w:r>
          <w:r w:rsidR="00635396">
            <w:rPr>
              <w:sz w:val="28"/>
              <w:szCs w:val="28"/>
            </w:rPr>
            <w:t xml:space="preserve"> постановлением администрации Табунского района Алтайского края от 30.11.2021 №350, </w:t>
          </w:r>
          <w:r>
            <w:rPr>
              <w:rStyle w:val="31"/>
            </w:rPr>
            <w:t>следующие изменения</w:t>
          </w:r>
          <w:r w:rsidR="00635396">
            <w:rPr>
              <w:rStyle w:val="31"/>
            </w:rPr>
            <w:t>:</w:t>
          </w:r>
        </w:p>
        <w:p w:rsidR="005302E9" w:rsidRDefault="005302E9" w:rsidP="0079046D">
          <w:pPr>
            <w:ind w:firstLine="709"/>
            <w:jc w:val="both"/>
            <w:rPr>
              <w:rStyle w:val="31"/>
            </w:rPr>
          </w:pPr>
          <w:r>
            <w:rPr>
              <w:rStyle w:val="31"/>
            </w:rPr>
            <w:t>1.1. пункт 3.4 Порядка изложить в следующей редакции:</w:t>
          </w:r>
        </w:p>
        <w:p w:rsidR="00635396" w:rsidRPr="005302E9" w:rsidRDefault="00635396" w:rsidP="0079046D">
          <w:pPr>
            <w:ind w:firstLine="709"/>
            <w:jc w:val="both"/>
            <w:rPr>
              <w:sz w:val="28"/>
            </w:rPr>
          </w:pPr>
          <w:r>
            <w:rPr>
              <w:rStyle w:val="31"/>
            </w:rPr>
            <w:t>«</w:t>
          </w:r>
          <w:r w:rsidR="005302E9">
            <w:rPr>
              <w:rStyle w:val="31"/>
            </w:rPr>
            <w:t xml:space="preserve">3.4. </w:t>
          </w:r>
          <w:r w:rsidRPr="00D96C1C">
            <w:rPr>
              <w:sz w:val="28"/>
              <w:szCs w:val="28"/>
            </w:rPr>
            <w:t>Проект муниципальной программы подлежит обязательному согласованию с Комитетом по экономике в части соответствия установленным требованиям к муниципальным программам, обоснованности и достаточности программных мероприятий для эффективного решения поставленных в ней задач, отсутствия дублирования мероприятий в рамках иных программ</w:t>
          </w:r>
          <w:r w:rsidR="00B10856">
            <w:rPr>
              <w:sz w:val="28"/>
              <w:szCs w:val="28"/>
            </w:rPr>
            <w:t>,</w:t>
          </w:r>
          <w:r w:rsidRPr="00D96C1C">
            <w:rPr>
              <w:sz w:val="28"/>
              <w:szCs w:val="28"/>
            </w:rPr>
            <w:t xml:space="preserve"> Комитетом по финансам</w:t>
          </w:r>
          <w:r w:rsidR="00B10856">
            <w:rPr>
              <w:sz w:val="28"/>
              <w:szCs w:val="28"/>
            </w:rPr>
            <w:t xml:space="preserve"> и контрольно-счетным органом района </w:t>
          </w:r>
          <w:r w:rsidRPr="00D96C1C">
            <w:rPr>
              <w:sz w:val="28"/>
              <w:szCs w:val="28"/>
            </w:rPr>
            <w:t>в части объемов финансирования муниципальных программ.</w:t>
          </w:r>
        </w:p>
        <w:p w:rsidR="00635396" w:rsidRPr="00D96C1C" w:rsidRDefault="00635396" w:rsidP="0079046D">
          <w:pPr>
            <w:autoSpaceDE w:val="0"/>
            <w:autoSpaceDN w:val="0"/>
            <w:adjustRightInd w:val="0"/>
            <w:ind w:firstLine="709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 xml:space="preserve">Комитеты, указанные в </w:t>
          </w:r>
          <w:r w:rsidR="005302E9">
            <w:rPr>
              <w:sz w:val="28"/>
              <w:szCs w:val="28"/>
            </w:rPr>
            <w:t xml:space="preserve">первом </w:t>
          </w:r>
          <w:hyperlink r:id="rId7" w:history="1">
            <w:r w:rsidRPr="00D96C1C">
              <w:rPr>
                <w:sz w:val="28"/>
                <w:szCs w:val="28"/>
              </w:rPr>
              <w:t xml:space="preserve">абзаце </w:t>
            </w:r>
          </w:hyperlink>
          <w:r w:rsidRPr="00D96C1C">
            <w:rPr>
              <w:sz w:val="28"/>
              <w:szCs w:val="28"/>
            </w:rPr>
            <w:t xml:space="preserve">настоящего пункта Порядка, </w:t>
          </w:r>
          <w:r w:rsidR="00B10856">
            <w:rPr>
              <w:sz w:val="28"/>
              <w:szCs w:val="28"/>
            </w:rPr>
            <w:t xml:space="preserve">контрольно-счетный орган района </w:t>
          </w:r>
          <w:r w:rsidRPr="00D96C1C">
            <w:rPr>
              <w:sz w:val="28"/>
              <w:szCs w:val="28"/>
            </w:rPr>
            <w:t>рассматривают проект муниципальной программы и направляют заключения по результатам его рассмотрения ответственному исполнителю в течение 10 рабочих дней со дня поступления указанного проекта для согласования.</w:t>
          </w:r>
        </w:p>
        <w:p w:rsidR="00DB135C" w:rsidRDefault="00635396" w:rsidP="005302E9">
          <w:pPr>
            <w:autoSpaceDE w:val="0"/>
            <w:autoSpaceDN w:val="0"/>
            <w:adjustRightInd w:val="0"/>
            <w:ind w:firstLine="709"/>
            <w:jc w:val="both"/>
            <w:rPr>
              <w:sz w:val="28"/>
              <w:szCs w:val="28"/>
            </w:rPr>
          </w:pPr>
          <w:r w:rsidRPr="00407A45">
            <w:rPr>
              <w:sz w:val="28"/>
              <w:szCs w:val="28"/>
            </w:rPr>
            <w:t xml:space="preserve">В случае наличия замечаний и предложений в заключении, подготовленном в соответствии </w:t>
          </w:r>
          <w:r w:rsidRPr="00D96C1C">
            <w:rPr>
              <w:sz w:val="28"/>
              <w:szCs w:val="28"/>
            </w:rPr>
            <w:t xml:space="preserve">с </w:t>
          </w:r>
          <w:hyperlink r:id="rId8" w:history="1">
            <w:r w:rsidRPr="00D96C1C">
              <w:rPr>
                <w:sz w:val="28"/>
                <w:szCs w:val="28"/>
              </w:rPr>
              <w:t>пунктом 3.4</w:t>
            </w:r>
          </w:hyperlink>
          <w:r w:rsidRPr="00D96C1C">
            <w:rPr>
              <w:sz w:val="28"/>
              <w:szCs w:val="28"/>
            </w:rPr>
            <w:t xml:space="preserve"> настоящего Порядка, ответственный исполнитель в течение пяти рабочих дней со дня окончания срока, указанного в </w:t>
          </w:r>
          <w:r w:rsidR="005302E9">
            <w:rPr>
              <w:sz w:val="28"/>
              <w:szCs w:val="28"/>
            </w:rPr>
            <w:t xml:space="preserve">третьем </w:t>
          </w:r>
          <w:hyperlink r:id="rId9" w:history="1">
            <w:r w:rsidRPr="00D96C1C">
              <w:rPr>
                <w:sz w:val="28"/>
                <w:szCs w:val="28"/>
              </w:rPr>
              <w:t>абзаце пункта 3.4</w:t>
            </w:r>
          </w:hyperlink>
          <w:r w:rsidRPr="00D96C1C">
            <w:rPr>
              <w:sz w:val="28"/>
              <w:szCs w:val="28"/>
            </w:rPr>
            <w:t xml:space="preserve"> настоящего Порядка,</w:t>
          </w:r>
          <w:r w:rsidR="00DB135C">
            <w:rPr>
              <w:sz w:val="28"/>
              <w:szCs w:val="28"/>
            </w:rPr>
            <w:t xml:space="preserve"> дорабатывает программу с учетом замечаний </w:t>
          </w:r>
          <w:r w:rsidR="00B10856">
            <w:rPr>
              <w:sz w:val="28"/>
              <w:szCs w:val="28"/>
            </w:rPr>
            <w:t xml:space="preserve">и направляет ее на </w:t>
          </w:r>
          <w:r w:rsidR="00B10856">
            <w:rPr>
              <w:sz w:val="28"/>
              <w:szCs w:val="28"/>
            </w:rPr>
            <w:lastRenderedPageBreak/>
            <w:t xml:space="preserve">согласование </w:t>
          </w:r>
          <w:r w:rsidR="00DB135C">
            <w:rPr>
              <w:sz w:val="28"/>
              <w:szCs w:val="28"/>
            </w:rPr>
            <w:t xml:space="preserve">или предоставляет мотивированные возражения в комитеты, указанные в </w:t>
          </w:r>
          <w:r w:rsidR="005302E9">
            <w:rPr>
              <w:sz w:val="28"/>
              <w:szCs w:val="28"/>
            </w:rPr>
            <w:t xml:space="preserve">первом </w:t>
          </w:r>
          <w:r w:rsidR="00DB135C">
            <w:rPr>
              <w:sz w:val="28"/>
              <w:szCs w:val="28"/>
            </w:rPr>
            <w:t xml:space="preserve">абзаце настоящего пункта </w:t>
          </w:r>
          <w:r w:rsidR="005302E9">
            <w:rPr>
              <w:sz w:val="28"/>
              <w:szCs w:val="28"/>
            </w:rPr>
            <w:t>П</w:t>
          </w:r>
          <w:r w:rsidR="00DB135C">
            <w:rPr>
              <w:sz w:val="28"/>
              <w:szCs w:val="28"/>
            </w:rPr>
            <w:t>орядка</w:t>
          </w:r>
          <w:r w:rsidR="00B10856">
            <w:rPr>
              <w:sz w:val="28"/>
              <w:szCs w:val="28"/>
            </w:rPr>
            <w:t xml:space="preserve"> и контрольно-счетный орган района.».</w:t>
          </w:r>
        </w:p>
        <w:p w:rsidR="009436E1" w:rsidRDefault="00DD382C" w:rsidP="0079046D">
          <w:pPr>
            <w:pStyle w:val="ab"/>
            <w:numPr>
              <w:ilvl w:val="0"/>
              <w:numId w:val="22"/>
            </w:numPr>
            <w:tabs>
              <w:tab w:val="left" w:pos="0"/>
            </w:tabs>
            <w:spacing w:after="240"/>
            <w:ind w:left="0" w:firstLine="709"/>
            <w:jc w:val="both"/>
            <w:rPr>
              <w:sz w:val="28"/>
              <w:szCs w:val="28"/>
            </w:rPr>
          </w:pPr>
          <w:r w:rsidRPr="00ED5AFF"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9436E1">
            <w:rPr>
              <w:sz w:val="28"/>
              <w:szCs w:val="28"/>
            </w:rPr>
            <w:t>комитет</w:t>
          </w:r>
          <w:r w:rsidR="00AE3F70">
            <w:rPr>
              <w:sz w:val="28"/>
              <w:szCs w:val="28"/>
            </w:rPr>
            <w:t xml:space="preserve"> по экономике и управлению муниципальным имуществом а</w:t>
          </w:r>
          <w:r w:rsidR="006C1A63">
            <w:rPr>
              <w:sz w:val="28"/>
              <w:szCs w:val="28"/>
            </w:rPr>
            <w:t>дминистрации района</w:t>
          </w:r>
          <w:r w:rsidR="009436E1">
            <w:rPr>
              <w:sz w:val="28"/>
              <w:szCs w:val="28"/>
            </w:rPr>
            <w:t>.</w:t>
          </w:r>
        </w:p>
        <w:p w:rsidR="0037097F" w:rsidRPr="00ED5AFF" w:rsidRDefault="009436E1" w:rsidP="00ED5AFF">
          <w:pPr>
            <w:pStyle w:val="ab"/>
            <w:numPr>
              <w:ilvl w:val="0"/>
              <w:numId w:val="22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Настоящее постановление опубликовать в установленном порядке и разместить на официальном сайте администрации Табунского района Алтайского края </w:t>
          </w:r>
          <w:r w:rsidR="0069696B">
            <w:rPr>
              <w:sz w:val="28"/>
              <w:szCs w:val="28"/>
            </w:rPr>
            <w:t>в информационно-телекоммуникационной сети «Интернет».</w:t>
          </w:r>
        </w:p>
      </w:sdtContent>
    </w:sdt>
    <w:permEnd w:id="34888075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435688192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435688192" w:displacedByCustomXml="prev"/>
        <w:permStart w:id="8417873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84178735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3725B"/>
    <w:multiLevelType w:val="hybridMultilevel"/>
    <w:tmpl w:val="A48E445C"/>
    <w:lvl w:ilvl="0" w:tplc="52FAC0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4A10EA"/>
    <w:multiLevelType w:val="hybridMultilevel"/>
    <w:tmpl w:val="9EB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7"/>
  </w:num>
  <w:num w:numId="9">
    <w:abstractNumId w:val="7"/>
  </w:num>
  <w:num w:numId="10">
    <w:abstractNumId w:val="9"/>
  </w:num>
  <w:num w:numId="11">
    <w:abstractNumId w:val="22"/>
  </w:num>
  <w:num w:numId="12">
    <w:abstractNumId w:val="18"/>
  </w:num>
  <w:num w:numId="13">
    <w:abstractNumId w:val="21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2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a3RfpsnQZpQCA6gF9nq0zNdvTOxPz+tmhNFa1kBnncP8w0LHdM4690uk5Ft/xe2mbaA0+2Hi0Dxlr7rSfOkIQ==" w:salt="9xgfJpoer2c5eQeolooP2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23D05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07FF4"/>
    <w:rsid w:val="00127440"/>
    <w:rsid w:val="001313AE"/>
    <w:rsid w:val="001344D2"/>
    <w:rsid w:val="00157AFC"/>
    <w:rsid w:val="00164ABE"/>
    <w:rsid w:val="001724D2"/>
    <w:rsid w:val="00185409"/>
    <w:rsid w:val="00194066"/>
    <w:rsid w:val="001944C6"/>
    <w:rsid w:val="00197A2A"/>
    <w:rsid w:val="001C0A64"/>
    <w:rsid w:val="001C14C2"/>
    <w:rsid w:val="001C47CE"/>
    <w:rsid w:val="001C7A22"/>
    <w:rsid w:val="001D3597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A6849"/>
    <w:rsid w:val="003C6621"/>
    <w:rsid w:val="003E23A9"/>
    <w:rsid w:val="003E2E36"/>
    <w:rsid w:val="00401B54"/>
    <w:rsid w:val="00403765"/>
    <w:rsid w:val="00404C74"/>
    <w:rsid w:val="00407A45"/>
    <w:rsid w:val="004218D3"/>
    <w:rsid w:val="00426928"/>
    <w:rsid w:val="00441999"/>
    <w:rsid w:val="00456524"/>
    <w:rsid w:val="0046255A"/>
    <w:rsid w:val="004B19E2"/>
    <w:rsid w:val="004B55E3"/>
    <w:rsid w:val="004C15AA"/>
    <w:rsid w:val="004C50BE"/>
    <w:rsid w:val="004E1F5B"/>
    <w:rsid w:val="004E6D42"/>
    <w:rsid w:val="004F4707"/>
    <w:rsid w:val="004F646A"/>
    <w:rsid w:val="00514A68"/>
    <w:rsid w:val="005302E9"/>
    <w:rsid w:val="00531734"/>
    <w:rsid w:val="005329E4"/>
    <w:rsid w:val="005348DE"/>
    <w:rsid w:val="005352C3"/>
    <w:rsid w:val="00543B6D"/>
    <w:rsid w:val="00557957"/>
    <w:rsid w:val="0057691B"/>
    <w:rsid w:val="005812DA"/>
    <w:rsid w:val="005872AA"/>
    <w:rsid w:val="005B57AF"/>
    <w:rsid w:val="005B79B6"/>
    <w:rsid w:val="005C46E6"/>
    <w:rsid w:val="005C51EC"/>
    <w:rsid w:val="005F1089"/>
    <w:rsid w:val="00600BEE"/>
    <w:rsid w:val="00630590"/>
    <w:rsid w:val="00635396"/>
    <w:rsid w:val="00642018"/>
    <w:rsid w:val="00647CF0"/>
    <w:rsid w:val="006538DF"/>
    <w:rsid w:val="00656CCB"/>
    <w:rsid w:val="00667710"/>
    <w:rsid w:val="006755BE"/>
    <w:rsid w:val="00675F03"/>
    <w:rsid w:val="00684CC6"/>
    <w:rsid w:val="00692B8F"/>
    <w:rsid w:val="0069696B"/>
    <w:rsid w:val="006A1D6C"/>
    <w:rsid w:val="006A35D8"/>
    <w:rsid w:val="006B2C2B"/>
    <w:rsid w:val="006C1A63"/>
    <w:rsid w:val="006D211D"/>
    <w:rsid w:val="006D36A7"/>
    <w:rsid w:val="006E2F16"/>
    <w:rsid w:val="006E542E"/>
    <w:rsid w:val="006F368E"/>
    <w:rsid w:val="007234B1"/>
    <w:rsid w:val="00723863"/>
    <w:rsid w:val="00745A78"/>
    <w:rsid w:val="007555CC"/>
    <w:rsid w:val="00760A38"/>
    <w:rsid w:val="00761801"/>
    <w:rsid w:val="0079046D"/>
    <w:rsid w:val="00796CBC"/>
    <w:rsid w:val="007A58AF"/>
    <w:rsid w:val="007E534A"/>
    <w:rsid w:val="007E64FD"/>
    <w:rsid w:val="0081094B"/>
    <w:rsid w:val="00820F41"/>
    <w:rsid w:val="00830E27"/>
    <w:rsid w:val="00836CAA"/>
    <w:rsid w:val="00860331"/>
    <w:rsid w:val="0086205D"/>
    <w:rsid w:val="00866D25"/>
    <w:rsid w:val="0087254F"/>
    <w:rsid w:val="008907AA"/>
    <w:rsid w:val="008A70D4"/>
    <w:rsid w:val="008C0C36"/>
    <w:rsid w:val="008E5BE0"/>
    <w:rsid w:val="00905BC1"/>
    <w:rsid w:val="0090707C"/>
    <w:rsid w:val="0092281A"/>
    <w:rsid w:val="00936A72"/>
    <w:rsid w:val="00940CC6"/>
    <w:rsid w:val="009436E1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0AB1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E3F70"/>
    <w:rsid w:val="00AF1A7F"/>
    <w:rsid w:val="00B10856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289C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135C"/>
    <w:rsid w:val="00DB3C55"/>
    <w:rsid w:val="00DC23A2"/>
    <w:rsid w:val="00DC69C6"/>
    <w:rsid w:val="00DD382C"/>
    <w:rsid w:val="00DF15D9"/>
    <w:rsid w:val="00E01E2C"/>
    <w:rsid w:val="00E168DC"/>
    <w:rsid w:val="00E229CA"/>
    <w:rsid w:val="00E2361B"/>
    <w:rsid w:val="00E31517"/>
    <w:rsid w:val="00E70D23"/>
    <w:rsid w:val="00E75AEE"/>
    <w:rsid w:val="00E86287"/>
    <w:rsid w:val="00EA0C29"/>
    <w:rsid w:val="00EA1888"/>
    <w:rsid w:val="00EA61F6"/>
    <w:rsid w:val="00EB40BE"/>
    <w:rsid w:val="00EC6120"/>
    <w:rsid w:val="00ED5AFF"/>
    <w:rsid w:val="00ED78BD"/>
    <w:rsid w:val="00EE7ACB"/>
    <w:rsid w:val="00EF090D"/>
    <w:rsid w:val="00F023A8"/>
    <w:rsid w:val="00F2699A"/>
    <w:rsid w:val="00F6725C"/>
    <w:rsid w:val="00F67355"/>
    <w:rsid w:val="00F7313A"/>
    <w:rsid w:val="00F83E63"/>
    <w:rsid w:val="00F92510"/>
    <w:rsid w:val="00F94836"/>
    <w:rsid w:val="00FB3B4A"/>
    <w:rsid w:val="00FF0005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E8F6AD05BCF4C3B8A21D231DE62A7A3432386D384E52BE2DF774E48E0E01CF91FE042265E0FCC0589D426A3D3F78E5E0B600365B6566FA9D62Eb5A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C0B09492B51F1F83CBE26C14B13E78853AC5E1EC8434044153900EC1110EC3FA68AA995A650FD03676FF9355C0A6DE7DB6BBBE636B50662D860iD7B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6E8F6AD05BCF4C3B8A21D231DE62A7A3432386D384E52BE2DF774E48E0E01CF91FE042265E0FCC0589D422A3D3F78E5E0B600365B6566FA9D62Eb5A2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A93"/>
    <w:rsid w:val="00060340"/>
    <w:rsid w:val="000B1012"/>
    <w:rsid w:val="000B6D8D"/>
    <w:rsid w:val="000E08B8"/>
    <w:rsid w:val="000E518F"/>
    <w:rsid w:val="001402DC"/>
    <w:rsid w:val="00164895"/>
    <w:rsid w:val="0018522B"/>
    <w:rsid w:val="001C43FF"/>
    <w:rsid w:val="002130AC"/>
    <w:rsid w:val="00222B4D"/>
    <w:rsid w:val="002571A7"/>
    <w:rsid w:val="002C6EC4"/>
    <w:rsid w:val="002D55F8"/>
    <w:rsid w:val="00367AFA"/>
    <w:rsid w:val="003A69FD"/>
    <w:rsid w:val="003E7C27"/>
    <w:rsid w:val="00454EEC"/>
    <w:rsid w:val="004F479D"/>
    <w:rsid w:val="00551F9D"/>
    <w:rsid w:val="005A3F0A"/>
    <w:rsid w:val="005D0008"/>
    <w:rsid w:val="00612344"/>
    <w:rsid w:val="006449D1"/>
    <w:rsid w:val="00654AA9"/>
    <w:rsid w:val="00676176"/>
    <w:rsid w:val="006D5BAB"/>
    <w:rsid w:val="007A05D5"/>
    <w:rsid w:val="007A59B3"/>
    <w:rsid w:val="008050F8"/>
    <w:rsid w:val="0086767C"/>
    <w:rsid w:val="008A4640"/>
    <w:rsid w:val="0091687D"/>
    <w:rsid w:val="00980AF3"/>
    <w:rsid w:val="00A551FD"/>
    <w:rsid w:val="00A80780"/>
    <w:rsid w:val="00B74BB1"/>
    <w:rsid w:val="00BB2725"/>
    <w:rsid w:val="00BE44D7"/>
    <w:rsid w:val="00C721DD"/>
    <w:rsid w:val="00C9097C"/>
    <w:rsid w:val="00C97A5D"/>
    <w:rsid w:val="00CB3ED4"/>
    <w:rsid w:val="00CF6A02"/>
    <w:rsid w:val="00D075DC"/>
    <w:rsid w:val="00D20D34"/>
    <w:rsid w:val="00D96DE8"/>
    <w:rsid w:val="00D97532"/>
    <w:rsid w:val="00D977C5"/>
    <w:rsid w:val="00D97C08"/>
    <w:rsid w:val="00DD4055"/>
    <w:rsid w:val="00DD6A0A"/>
    <w:rsid w:val="00DD6F8F"/>
    <w:rsid w:val="00E03393"/>
    <w:rsid w:val="00E44005"/>
    <w:rsid w:val="00E62BFD"/>
    <w:rsid w:val="00E8137A"/>
    <w:rsid w:val="00EA19D2"/>
    <w:rsid w:val="00F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11C2-F1E9-4149-A4DE-2BA003F0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484</Words>
  <Characters>2762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Гирш И.А.</cp:lastModifiedBy>
  <cp:revision>23</cp:revision>
  <cp:lastPrinted>2022-06-02T09:35:00Z</cp:lastPrinted>
  <dcterms:created xsi:type="dcterms:W3CDTF">2022-05-23T08:21:00Z</dcterms:created>
  <dcterms:modified xsi:type="dcterms:W3CDTF">2022-09-14T03:49:00Z</dcterms:modified>
</cp:coreProperties>
</file>