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C3" w:rsidRDefault="009E62C3" w:rsidP="009E62C3">
      <w:pPr>
        <w:jc w:val="center"/>
        <w:rPr>
          <w:b/>
          <w:caps/>
          <w:spacing w:val="20"/>
          <w:sz w:val="36"/>
        </w:rPr>
      </w:pPr>
      <w:r>
        <w:rPr>
          <w:b/>
          <w:caps/>
          <w:spacing w:val="20"/>
          <w:sz w:val="36"/>
        </w:rPr>
        <w:t>Администрация Табунского района Алтайского края</w:t>
      </w:r>
    </w:p>
    <w:p w:rsidR="009E62C3" w:rsidRDefault="009E62C3" w:rsidP="009E62C3">
      <w:pPr>
        <w:jc w:val="center"/>
        <w:rPr>
          <w:b/>
          <w:caps/>
          <w:spacing w:val="20"/>
          <w:sz w:val="36"/>
        </w:rPr>
      </w:pPr>
    </w:p>
    <w:p w:rsidR="009E62C3" w:rsidRDefault="009E62C3" w:rsidP="009E62C3">
      <w:pPr>
        <w:keepNext/>
        <w:spacing w:after="240"/>
        <w:jc w:val="center"/>
        <w:outlineLvl w:val="2"/>
        <w:rPr>
          <w:caps/>
          <w:spacing w:val="84"/>
          <w:sz w:val="32"/>
          <w:szCs w:val="36"/>
        </w:rPr>
      </w:pPr>
      <w:r>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7"/>
        <w:gridCol w:w="3117"/>
        <w:gridCol w:w="425"/>
        <w:gridCol w:w="2696"/>
      </w:tblGrid>
      <w:tr w:rsidR="009E62C3" w:rsidTr="006B42E7">
        <w:tc>
          <w:tcPr>
            <w:tcW w:w="1666" w:type="pct"/>
            <w:tcBorders>
              <w:top w:val="nil"/>
              <w:left w:val="nil"/>
              <w:bottom w:val="single" w:sz="4" w:space="0" w:color="auto"/>
              <w:right w:val="nil"/>
            </w:tcBorders>
            <w:hideMark/>
          </w:tcPr>
          <w:p w:rsidR="009E62C3" w:rsidRDefault="009E62C3" w:rsidP="006B42E7">
            <w:pPr>
              <w:tabs>
                <w:tab w:val="center" w:pos="1558"/>
                <w:tab w:val="left" w:pos="2415"/>
              </w:tabs>
              <w:spacing w:line="256" w:lineRule="auto"/>
              <w:rPr>
                <w:szCs w:val="28"/>
                <w:lang w:eastAsia="en-US"/>
              </w:rPr>
            </w:pPr>
            <w:r>
              <w:rPr>
                <w:rStyle w:val="3"/>
                <w:lang w:eastAsia="en-US"/>
              </w:rPr>
              <w:tab/>
            </w:r>
            <w:sdt>
              <w:sdtPr>
                <w:rPr>
                  <w:rStyle w:val="3"/>
                  <w:lang w:eastAsia="en-US"/>
                </w:rPr>
                <w:alias w:val="Дата посстановления"/>
                <w:tag w:val="Дата посстановления"/>
                <w:id w:val="-373387176"/>
                <w:placeholder>
                  <w:docPart w:val="210EED6D12A748718A7E3CE8DC6D3E00"/>
                </w:placeholder>
                <w:date w:fullDate="2022-05-27T00:00:00Z">
                  <w:dateFormat w:val="dd.MM.yyyy"/>
                  <w:lid w:val="ru-RU"/>
                  <w:storeMappedDataAs w:val="dateTime"/>
                  <w:calendar w:val="gregorian"/>
                </w:date>
              </w:sdtPr>
              <w:sdtEndPr>
                <w:rPr>
                  <w:rStyle w:val="3"/>
                </w:rPr>
              </w:sdtEndPr>
              <w:sdtContent>
                <w:r w:rsidR="00CA6ADB">
                  <w:rPr>
                    <w:rStyle w:val="3"/>
                    <w:lang w:eastAsia="en-US"/>
                  </w:rPr>
                  <w:t>27.05.2022</w:t>
                </w:r>
              </w:sdtContent>
            </w:sdt>
          </w:p>
        </w:tc>
        <w:tc>
          <w:tcPr>
            <w:tcW w:w="1666" w:type="pct"/>
          </w:tcPr>
          <w:p w:rsidR="009E62C3" w:rsidRDefault="009E62C3" w:rsidP="006B42E7">
            <w:pPr>
              <w:spacing w:line="256" w:lineRule="auto"/>
              <w:jc w:val="center"/>
              <w:rPr>
                <w:sz w:val="28"/>
                <w:szCs w:val="28"/>
                <w:lang w:eastAsia="en-US"/>
              </w:rPr>
            </w:pPr>
          </w:p>
        </w:tc>
        <w:tc>
          <w:tcPr>
            <w:tcW w:w="227" w:type="pct"/>
            <w:hideMark/>
          </w:tcPr>
          <w:p w:rsidR="009E62C3" w:rsidRDefault="009E62C3" w:rsidP="006B42E7">
            <w:pPr>
              <w:spacing w:line="256" w:lineRule="auto"/>
              <w:jc w:val="center"/>
              <w:rPr>
                <w:sz w:val="28"/>
                <w:szCs w:val="28"/>
                <w:lang w:eastAsia="en-US"/>
              </w:rPr>
            </w:pPr>
            <w:r>
              <w:rPr>
                <w:sz w:val="28"/>
                <w:szCs w:val="28"/>
                <w:lang w:eastAsia="en-US"/>
              </w:rPr>
              <w:t>№</w:t>
            </w:r>
          </w:p>
        </w:tc>
        <w:sdt>
          <w:sdtPr>
            <w:rPr>
              <w:rStyle w:val="3"/>
              <w:lang w:eastAsia="en-US"/>
            </w:rPr>
            <w:alias w:val="Номер"/>
            <w:tag w:val="Номер"/>
            <w:id w:val="-727917987"/>
            <w:placeholder>
              <w:docPart w:val="30547941B65B403096FE01EA9FBE2350"/>
            </w:placeholder>
            <w:text/>
          </w:sdtPr>
          <w:sdtEndPr>
            <w:rPr>
              <w:rStyle w:val="3"/>
            </w:rPr>
          </w:sdtEndPr>
          <w:sdtContent>
            <w:tc>
              <w:tcPr>
                <w:tcW w:w="1441" w:type="pct"/>
                <w:tcBorders>
                  <w:top w:val="nil"/>
                  <w:left w:val="nil"/>
                  <w:bottom w:val="single" w:sz="4" w:space="0" w:color="auto"/>
                  <w:right w:val="nil"/>
                </w:tcBorders>
                <w:hideMark/>
              </w:tcPr>
              <w:p w:rsidR="009E62C3" w:rsidRDefault="00CA6ADB" w:rsidP="006B42E7">
                <w:pPr>
                  <w:spacing w:line="256" w:lineRule="auto"/>
                  <w:jc w:val="center"/>
                  <w:rPr>
                    <w:rStyle w:val="3"/>
                  </w:rPr>
                </w:pPr>
                <w:r>
                  <w:rPr>
                    <w:rStyle w:val="3"/>
                    <w:lang w:eastAsia="en-US"/>
                  </w:rPr>
                  <w:t>197</w:t>
                </w:r>
              </w:p>
            </w:tc>
          </w:sdtContent>
        </w:sdt>
      </w:tr>
      <w:tr w:rsidR="009E62C3" w:rsidTr="006B42E7">
        <w:tc>
          <w:tcPr>
            <w:tcW w:w="1666" w:type="pct"/>
            <w:tcBorders>
              <w:top w:val="single" w:sz="4" w:space="0" w:color="auto"/>
              <w:left w:val="nil"/>
              <w:bottom w:val="nil"/>
              <w:right w:val="nil"/>
            </w:tcBorders>
          </w:tcPr>
          <w:p w:rsidR="009E62C3" w:rsidRDefault="009E62C3" w:rsidP="006B42E7">
            <w:pPr>
              <w:spacing w:line="256" w:lineRule="auto"/>
              <w:jc w:val="center"/>
              <w:rPr>
                <w:lang w:eastAsia="en-US"/>
              </w:rPr>
            </w:pPr>
          </w:p>
        </w:tc>
        <w:tc>
          <w:tcPr>
            <w:tcW w:w="1666" w:type="pct"/>
            <w:hideMark/>
          </w:tcPr>
          <w:p w:rsidR="009E62C3" w:rsidRDefault="009E62C3" w:rsidP="006B42E7">
            <w:pPr>
              <w:spacing w:line="256" w:lineRule="auto"/>
              <w:jc w:val="center"/>
              <w:rPr>
                <w:lang w:eastAsia="en-US"/>
              </w:rPr>
            </w:pPr>
            <w:r>
              <w:rPr>
                <w:b/>
                <w:lang w:eastAsia="en-US"/>
              </w:rPr>
              <w:t>с. Табуны</w:t>
            </w:r>
          </w:p>
        </w:tc>
        <w:tc>
          <w:tcPr>
            <w:tcW w:w="1668" w:type="pct"/>
            <w:gridSpan w:val="2"/>
          </w:tcPr>
          <w:p w:rsidR="009E62C3" w:rsidRDefault="009E62C3" w:rsidP="006B42E7">
            <w:pPr>
              <w:spacing w:line="256" w:lineRule="auto"/>
              <w:jc w:val="center"/>
              <w:rPr>
                <w:lang w:eastAsia="en-US"/>
              </w:rPr>
            </w:pPr>
          </w:p>
        </w:tc>
      </w:tr>
      <w:tr w:rsidR="009E62C3" w:rsidTr="006B42E7">
        <w:sdt>
          <w:sdtPr>
            <w:rPr>
              <w:rStyle w:val="4"/>
              <w:lang w:eastAsia="en-US"/>
            </w:rPr>
            <w:alias w:val="Заголовок"/>
            <w:tag w:val="Заголовок"/>
            <w:id w:val="-1833744644"/>
            <w:placeholder>
              <w:docPart w:val="30547941B65B403096FE01EA9FBE2350"/>
            </w:placeholder>
            <w:text/>
          </w:sdtPr>
          <w:sdtEndPr>
            <w:rPr>
              <w:rStyle w:val="4"/>
            </w:rPr>
          </w:sdtEndPr>
          <w:sdtContent>
            <w:tc>
              <w:tcPr>
                <w:tcW w:w="5000" w:type="pct"/>
                <w:gridSpan w:val="4"/>
                <w:hideMark/>
              </w:tcPr>
              <w:p w:rsidR="009E62C3" w:rsidRDefault="00C631B0" w:rsidP="0008534D">
                <w:pPr>
                  <w:spacing w:before="240" w:line="256" w:lineRule="auto"/>
                  <w:jc w:val="center"/>
                  <w:rPr>
                    <w:rStyle w:val="4"/>
                  </w:rPr>
                </w:pPr>
                <w:r w:rsidRPr="007B539B">
                  <w:rPr>
                    <w:rStyle w:val="4"/>
                    <w:lang w:eastAsia="en-US"/>
                  </w:rPr>
                  <w:t xml:space="preserve">Об утверждении Положения об оплате труда работников муниципальных </w:t>
                </w:r>
                <w:r w:rsidR="004212DA" w:rsidRPr="007B539B">
                  <w:rPr>
                    <w:rStyle w:val="4"/>
                    <w:lang w:eastAsia="en-US"/>
                  </w:rPr>
                  <w:t xml:space="preserve">образовательных </w:t>
                </w:r>
                <w:r w:rsidRPr="007B539B">
                  <w:rPr>
                    <w:rStyle w:val="4"/>
                    <w:lang w:eastAsia="en-US"/>
                  </w:rPr>
                  <w:t>организаций</w:t>
                </w:r>
                <w:r w:rsidR="00924B70" w:rsidRPr="007B539B">
                  <w:rPr>
                    <w:rStyle w:val="4"/>
                    <w:lang w:eastAsia="en-US"/>
                  </w:rPr>
                  <w:t xml:space="preserve"> Табунского района Алтайского края</w:t>
                </w:r>
              </w:p>
            </w:tc>
          </w:sdtContent>
        </w:sdt>
      </w:tr>
    </w:tbl>
    <w:p w:rsidR="009E62C3" w:rsidRDefault="009E62C3" w:rsidP="009E62C3">
      <w:pPr>
        <w:jc w:val="both"/>
        <w:rPr>
          <w:sz w:val="28"/>
          <w:szCs w:val="28"/>
        </w:rPr>
      </w:pPr>
    </w:p>
    <w:p w:rsidR="009E62C3" w:rsidRDefault="00884B05" w:rsidP="009E62C3">
      <w:pPr>
        <w:spacing w:after="240"/>
        <w:ind w:firstLine="567"/>
        <w:jc w:val="both"/>
        <w:rPr>
          <w:rStyle w:val="3"/>
          <w:spacing w:val="40"/>
        </w:rPr>
      </w:pPr>
      <w:sdt>
        <w:sdtPr>
          <w:rPr>
            <w:rStyle w:val="3"/>
          </w:rPr>
          <w:alias w:val="Констатирующая часть"/>
          <w:tag w:val="Констатирующая часть"/>
          <w:id w:val="-2036185220"/>
          <w:placeholder>
            <w:docPart w:val="30547941B65B403096FE01EA9FBE2350"/>
          </w:placeholder>
          <w:text/>
        </w:sdtPr>
        <w:sdtEndPr>
          <w:rPr>
            <w:rStyle w:val="3"/>
          </w:rPr>
        </w:sdtEndPr>
        <w:sdtContent>
          <w:r w:rsidR="00C631B0" w:rsidRPr="00C03012">
            <w:rPr>
              <w:rStyle w:val="3"/>
            </w:rPr>
            <w:t>В целях совершенствования системы оплаты труда работников муниципальных образовател</w:t>
          </w:r>
          <w:r w:rsidR="00F741F2" w:rsidRPr="00C03012">
            <w:rPr>
              <w:rStyle w:val="3"/>
            </w:rPr>
            <w:t>ьных организаци</w:t>
          </w:r>
          <w:r w:rsidR="00C03012" w:rsidRPr="00C03012">
            <w:rPr>
              <w:rStyle w:val="3"/>
            </w:rPr>
            <w:t>ях</w:t>
          </w:r>
          <w:r w:rsidR="00F741F2" w:rsidRPr="00C03012">
            <w:rPr>
              <w:rStyle w:val="3"/>
            </w:rPr>
            <w:t xml:space="preserve">, </w:t>
          </w:r>
          <w:r w:rsidR="00C03012">
            <w:rPr>
              <w:rStyle w:val="3"/>
            </w:rPr>
            <w:t>руководствуясь Трудовым кодексом Российской Федерации, Феде</w:t>
          </w:r>
          <w:r w:rsidR="00C631B0" w:rsidRPr="00C03012">
            <w:rPr>
              <w:rStyle w:val="3"/>
            </w:rPr>
            <w:t>ральным законом от 29.12.2012 № 273-ФЗ «Об образ</w:t>
          </w:r>
          <w:r w:rsidR="00C03012">
            <w:rPr>
              <w:rStyle w:val="3"/>
            </w:rPr>
            <w:t>овании в Российской Федерации»</w:t>
          </w:r>
        </w:sdtContent>
      </w:sdt>
      <w:r w:rsidR="009E62C3">
        <w:rPr>
          <w:rStyle w:val="3"/>
        </w:rPr>
        <w:t>,</w:t>
      </w:r>
      <w:r w:rsidR="009E62C3">
        <w:rPr>
          <w:spacing w:val="40"/>
          <w:sz w:val="28"/>
          <w:szCs w:val="28"/>
        </w:rPr>
        <w:t xml:space="preserve"> постановля</w:t>
      </w:r>
      <w:r w:rsidR="009E62C3">
        <w:rPr>
          <w:sz w:val="28"/>
          <w:szCs w:val="28"/>
        </w:rPr>
        <w:t>ю:</w:t>
      </w:r>
    </w:p>
    <w:sdt>
      <w:sdtPr>
        <w:rPr>
          <w:rStyle w:val="3"/>
        </w:rPr>
        <w:alias w:val="Распорядительная часть"/>
        <w:tag w:val="Распорядительная часть"/>
        <w:id w:val="-1069871793"/>
        <w:placeholder>
          <w:docPart w:val="30547941B65B403096FE01EA9FBE2350"/>
        </w:placeholder>
      </w:sdtPr>
      <w:sdtEndPr>
        <w:rPr>
          <w:rStyle w:val="3"/>
        </w:rPr>
      </w:sdtEndPr>
      <w:sdtContent>
        <w:p w:rsidR="00924B70" w:rsidRPr="00924B70" w:rsidRDefault="007750C9" w:rsidP="004972E4">
          <w:pPr>
            <w:pStyle w:val="a3"/>
            <w:numPr>
              <w:ilvl w:val="0"/>
              <w:numId w:val="2"/>
            </w:numPr>
            <w:tabs>
              <w:tab w:val="left" w:pos="851"/>
              <w:tab w:val="left" w:pos="993"/>
            </w:tabs>
            <w:spacing w:after="240"/>
            <w:ind w:left="0" w:firstLine="709"/>
            <w:jc w:val="both"/>
            <w:rPr>
              <w:rStyle w:val="3"/>
              <w:szCs w:val="28"/>
            </w:rPr>
          </w:pPr>
          <w:r>
            <w:rPr>
              <w:rStyle w:val="3"/>
            </w:rPr>
            <w:t xml:space="preserve">Утвердить Положение об оплате труда работников муниципальных </w:t>
          </w:r>
          <w:r w:rsidR="004212DA" w:rsidRPr="007B539B">
            <w:rPr>
              <w:rStyle w:val="3"/>
            </w:rPr>
            <w:t>образовательных</w:t>
          </w:r>
          <w:r>
            <w:rPr>
              <w:rStyle w:val="3"/>
            </w:rPr>
            <w:t xml:space="preserve"> организаций</w:t>
          </w:r>
          <w:r w:rsidR="00003FEB">
            <w:rPr>
              <w:rStyle w:val="3"/>
            </w:rPr>
            <w:t xml:space="preserve"> </w:t>
          </w:r>
          <w:r w:rsidR="00924B70">
            <w:rPr>
              <w:rStyle w:val="3"/>
            </w:rPr>
            <w:t xml:space="preserve">Табунского района Алтайского края </w:t>
          </w:r>
          <w:r w:rsidR="00003FEB">
            <w:rPr>
              <w:rStyle w:val="3"/>
            </w:rPr>
            <w:t>(прилагается).</w:t>
          </w:r>
        </w:p>
        <w:p w:rsidR="00F04098" w:rsidRPr="00003FEB" w:rsidRDefault="00003FEB" w:rsidP="00924B70">
          <w:pPr>
            <w:pStyle w:val="a3"/>
            <w:tabs>
              <w:tab w:val="left" w:pos="851"/>
              <w:tab w:val="left" w:pos="993"/>
            </w:tabs>
            <w:spacing w:after="240"/>
            <w:ind w:left="709"/>
            <w:jc w:val="both"/>
            <w:rPr>
              <w:rStyle w:val="3"/>
              <w:szCs w:val="28"/>
            </w:rPr>
          </w:pPr>
          <w:r>
            <w:rPr>
              <w:rStyle w:val="3"/>
            </w:rPr>
            <w:t xml:space="preserve"> </w:t>
          </w:r>
        </w:p>
        <w:p w:rsidR="00003FEB" w:rsidRPr="00003FEB" w:rsidRDefault="00003FEB" w:rsidP="004972E4">
          <w:pPr>
            <w:pStyle w:val="a3"/>
            <w:numPr>
              <w:ilvl w:val="0"/>
              <w:numId w:val="2"/>
            </w:numPr>
            <w:tabs>
              <w:tab w:val="left" w:pos="851"/>
              <w:tab w:val="left" w:pos="993"/>
            </w:tabs>
            <w:spacing w:after="240"/>
            <w:ind w:left="0" w:firstLine="709"/>
            <w:jc w:val="both"/>
            <w:rPr>
              <w:rStyle w:val="3"/>
              <w:szCs w:val="28"/>
            </w:rPr>
          </w:pPr>
          <w:r>
            <w:rPr>
              <w:rStyle w:val="3"/>
            </w:rPr>
            <w:t>Признать утратившим</w:t>
          </w:r>
          <w:r w:rsidR="00C03012">
            <w:rPr>
              <w:rStyle w:val="3"/>
            </w:rPr>
            <w:t>и</w:t>
          </w:r>
          <w:r>
            <w:rPr>
              <w:rStyle w:val="3"/>
            </w:rPr>
            <w:t xml:space="preserve"> силу:</w:t>
          </w:r>
          <w:bookmarkStart w:id="0" w:name="_GoBack"/>
          <w:bookmarkEnd w:id="0"/>
        </w:p>
        <w:p w:rsidR="00003FEB" w:rsidRPr="00924B70" w:rsidRDefault="0008534D" w:rsidP="0008534D">
          <w:pPr>
            <w:tabs>
              <w:tab w:val="left" w:pos="709"/>
            </w:tabs>
            <w:ind w:firstLine="709"/>
            <w:jc w:val="both"/>
            <w:rPr>
              <w:rStyle w:val="3"/>
              <w:szCs w:val="28"/>
            </w:rPr>
          </w:pPr>
          <w:r>
            <w:rPr>
              <w:rStyle w:val="3"/>
            </w:rPr>
            <w:t xml:space="preserve">- </w:t>
          </w:r>
          <w:r w:rsidR="00003FEB">
            <w:rPr>
              <w:rStyle w:val="3"/>
            </w:rPr>
            <w:t xml:space="preserve">Постановление администрации </w:t>
          </w:r>
          <w:r w:rsidR="009D76A4">
            <w:rPr>
              <w:rStyle w:val="3"/>
            </w:rPr>
            <w:t>района от 18.11.20</w:t>
          </w:r>
          <w:r w:rsidR="00BB6B28">
            <w:rPr>
              <w:rStyle w:val="3"/>
            </w:rPr>
            <w:t>1</w:t>
          </w:r>
          <w:r w:rsidR="009D76A4">
            <w:rPr>
              <w:rStyle w:val="3"/>
            </w:rPr>
            <w:t>3 № 348 «Об утверждении методики по формированию системы оплаты труда работников общеобразовательных учреждений, реализующих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Табунского района</w:t>
          </w:r>
          <w:r w:rsidR="00BB6B28">
            <w:rPr>
              <w:rStyle w:val="3"/>
            </w:rPr>
            <w:t xml:space="preserve"> на 2013-2015 гг.</w:t>
          </w:r>
          <w:r w:rsidR="009D76A4">
            <w:rPr>
              <w:rStyle w:val="3"/>
            </w:rPr>
            <w:t>»</w:t>
          </w:r>
          <w:r w:rsidR="00BB6B28">
            <w:rPr>
              <w:rStyle w:val="3"/>
            </w:rPr>
            <w:t>;</w:t>
          </w:r>
        </w:p>
        <w:p w:rsidR="00BB6B28" w:rsidRPr="00924B70" w:rsidRDefault="00924B70" w:rsidP="0008534D">
          <w:pPr>
            <w:tabs>
              <w:tab w:val="left" w:pos="993"/>
            </w:tabs>
            <w:ind w:firstLine="709"/>
            <w:jc w:val="both"/>
            <w:rPr>
              <w:rStyle w:val="3"/>
              <w:szCs w:val="28"/>
            </w:rPr>
          </w:pPr>
          <w:r>
            <w:rPr>
              <w:rStyle w:val="3"/>
            </w:rPr>
            <w:t xml:space="preserve">- </w:t>
          </w:r>
          <w:r w:rsidR="00BB6B28">
            <w:rPr>
              <w:rStyle w:val="3"/>
            </w:rPr>
            <w:t>Постановление администрации района от 25.06.2019 № 197 «О внесении изменений и дополнений в постановление администрации района от 18.11.2013 № 348 «Об утверждении методики по формированию системы оплаты труда работников общеобразовательных учреждений, реализующих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Табунского района на 2013-2015 гг.»;</w:t>
          </w:r>
        </w:p>
        <w:p w:rsidR="00BB6B28" w:rsidRDefault="00924B70" w:rsidP="0008534D">
          <w:pPr>
            <w:pStyle w:val="a3"/>
            <w:tabs>
              <w:tab w:val="left" w:pos="851"/>
              <w:tab w:val="left" w:pos="993"/>
            </w:tabs>
            <w:ind w:left="0" w:firstLine="709"/>
            <w:jc w:val="both"/>
            <w:rPr>
              <w:rStyle w:val="3"/>
            </w:rPr>
          </w:pPr>
          <w:r>
            <w:rPr>
              <w:rStyle w:val="3"/>
            </w:rPr>
            <w:t xml:space="preserve">- </w:t>
          </w:r>
          <w:r w:rsidR="00BB6B28">
            <w:rPr>
              <w:rStyle w:val="3"/>
            </w:rPr>
            <w:t xml:space="preserve">Постановление администрации района от 06.04.2021 № 88 «О внесении изменений в постановление администрации района от 18.11.2013 № 348 «Об утверждении Положения об оплате труда работников муниципальных подведомственных администрации Табунского района Алтайского края» (в редакции постановления администрации района </w:t>
          </w:r>
          <w:r w:rsidR="00E54820">
            <w:rPr>
              <w:rStyle w:val="3"/>
            </w:rPr>
            <w:t>от 25.06.2019 № 197</w:t>
          </w:r>
          <w:r w:rsidR="00BB6B28">
            <w:rPr>
              <w:rStyle w:val="3"/>
            </w:rPr>
            <w:t>)</w:t>
          </w:r>
          <w:r w:rsidR="0008534D">
            <w:rPr>
              <w:rStyle w:val="3"/>
            </w:rPr>
            <w:t>;</w:t>
          </w:r>
        </w:p>
        <w:p w:rsidR="0008534D" w:rsidRDefault="0008534D" w:rsidP="00924B70">
          <w:pPr>
            <w:pStyle w:val="a3"/>
            <w:tabs>
              <w:tab w:val="left" w:pos="851"/>
              <w:tab w:val="left" w:pos="993"/>
            </w:tabs>
            <w:spacing w:after="240"/>
            <w:ind w:left="0" w:firstLine="709"/>
            <w:jc w:val="both"/>
            <w:rPr>
              <w:sz w:val="28"/>
              <w:szCs w:val="28"/>
            </w:rPr>
          </w:pPr>
          <w:r>
            <w:rPr>
              <w:sz w:val="28"/>
              <w:szCs w:val="28"/>
            </w:rPr>
            <w:lastRenderedPageBreak/>
            <w:t xml:space="preserve">- Постановление </w:t>
          </w:r>
          <w:r w:rsidRPr="0008534D">
            <w:rPr>
              <w:sz w:val="28"/>
              <w:szCs w:val="28"/>
            </w:rPr>
            <w:t>администрации района от 10.06.2013 № 170 «О введении новой системы оплаты труда работников МБДОУ Табунского района»;</w:t>
          </w:r>
        </w:p>
        <w:p w:rsidR="0008534D" w:rsidRDefault="0008534D" w:rsidP="00924B70">
          <w:pPr>
            <w:pStyle w:val="a3"/>
            <w:tabs>
              <w:tab w:val="left" w:pos="851"/>
              <w:tab w:val="left" w:pos="993"/>
            </w:tabs>
            <w:spacing w:after="240"/>
            <w:ind w:left="0" w:firstLine="709"/>
            <w:jc w:val="both"/>
            <w:rPr>
              <w:sz w:val="28"/>
              <w:szCs w:val="28"/>
            </w:rPr>
          </w:pPr>
          <w:r>
            <w:rPr>
              <w:sz w:val="28"/>
              <w:szCs w:val="28"/>
            </w:rPr>
            <w:t xml:space="preserve">- Постановление </w:t>
          </w:r>
          <w:r w:rsidRPr="0008534D">
            <w:rPr>
              <w:sz w:val="28"/>
              <w:szCs w:val="28"/>
            </w:rPr>
            <w:t>администрации района от 30.12.2014 № 444 «О внесении изменений в постановление администрации района от 10.06.2013 № 170 «О введении новой системы оплаты труда работников МБДОУ Табунского района»;</w:t>
          </w:r>
        </w:p>
        <w:p w:rsidR="0008534D" w:rsidRDefault="0008534D" w:rsidP="00924B70">
          <w:pPr>
            <w:pStyle w:val="a3"/>
            <w:tabs>
              <w:tab w:val="left" w:pos="851"/>
              <w:tab w:val="left" w:pos="993"/>
            </w:tabs>
            <w:spacing w:after="240"/>
            <w:ind w:left="0" w:firstLine="709"/>
            <w:jc w:val="both"/>
            <w:rPr>
              <w:sz w:val="28"/>
              <w:szCs w:val="28"/>
            </w:rPr>
          </w:pPr>
          <w:r>
            <w:rPr>
              <w:sz w:val="28"/>
              <w:szCs w:val="28"/>
            </w:rPr>
            <w:t xml:space="preserve">- Постановление </w:t>
          </w:r>
          <w:r w:rsidRPr="0008534D">
            <w:rPr>
              <w:sz w:val="28"/>
              <w:szCs w:val="28"/>
            </w:rPr>
            <w:t>администрации района от 08.07.2019 № 212 «О внесении изменений в постановление администрации района то 10.06.2013 № 170 «О введении новой системы оплаты труда работников МБДОУ Табунского района»;</w:t>
          </w:r>
        </w:p>
        <w:p w:rsidR="0008534D" w:rsidRDefault="0008534D" w:rsidP="00924B70">
          <w:pPr>
            <w:pStyle w:val="a3"/>
            <w:tabs>
              <w:tab w:val="left" w:pos="851"/>
              <w:tab w:val="left" w:pos="993"/>
            </w:tabs>
            <w:spacing w:after="240"/>
            <w:ind w:left="0" w:firstLine="709"/>
            <w:jc w:val="both"/>
            <w:rPr>
              <w:sz w:val="28"/>
              <w:szCs w:val="28"/>
            </w:rPr>
          </w:pPr>
          <w:r>
            <w:rPr>
              <w:sz w:val="28"/>
              <w:szCs w:val="28"/>
            </w:rPr>
            <w:t xml:space="preserve">- Постановление </w:t>
          </w:r>
          <w:r w:rsidRPr="0008534D">
            <w:rPr>
              <w:sz w:val="28"/>
              <w:szCs w:val="28"/>
            </w:rPr>
            <w:t>администрации района от 06.04.2021 № 89 «О внесении изменений и дополнений в постановление администрации района от 10.06.2013 № 170 «О введении новой системы оплаты труда работников МБДОУ Табунского района».</w:t>
          </w:r>
        </w:p>
        <w:p w:rsidR="00980D98" w:rsidRDefault="00980D98" w:rsidP="00980D98">
          <w:pPr>
            <w:pStyle w:val="a3"/>
            <w:numPr>
              <w:ilvl w:val="0"/>
              <w:numId w:val="2"/>
            </w:numPr>
            <w:tabs>
              <w:tab w:val="left" w:pos="993"/>
            </w:tabs>
            <w:ind w:left="0" w:firstLine="709"/>
            <w:jc w:val="both"/>
            <w:rPr>
              <w:sz w:val="28"/>
              <w:szCs w:val="28"/>
            </w:rPr>
          </w:pPr>
          <w:r>
            <w:rPr>
              <w:sz w:val="28"/>
              <w:szCs w:val="28"/>
            </w:rPr>
            <w:t>Настоящее постановление опубликовать</w:t>
          </w:r>
          <w:r w:rsidR="00E54820">
            <w:rPr>
              <w:sz w:val="28"/>
              <w:szCs w:val="28"/>
            </w:rPr>
            <w:t xml:space="preserve"> в установленном порядке и разместить</w:t>
          </w:r>
          <w:r>
            <w:rPr>
              <w:sz w:val="28"/>
              <w:szCs w:val="28"/>
            </w:rPr>
            <w:t xml:space="preserve"> на официальном сайте администрации района в информационно-телекоммуникационной сети «Интернет».</w:t>
          </w:r>
        </w:p>
        <w:p w:rsidR="00980D98" w:rsidRPr="00980D98" w:rsidRDefault="00980D98" w:rsidP="00980D98">
          <w:pPr>
            <w:pStyle w:val="a3"/>
            <w:numPr>
              <w:ilvl w:val="0"/>
              <w:numId w:val="2"/>
            </w:numPr>
            <w:tabs>
              <w:tab w:val="left" w:pos="993"/>
            </w:tabs>
            <w:ind w:left="0" w:firstLine="709"/>
            <w:jc w:val="both"/>
            <w:rPr>
              <w:sz w:val="28"/>
              <w:szCs w:val="28"/>
            </w:rPr>
          </w:pPr>
          <w:r>
            <w:rPr>
              <w:sz w:val="28"/>
              <w:szCs w:val="28"/>
            </w:rPr>
            <w:t>Контроль за исполнением настоящего постановления возложить на заместителя главы</w:t>
          </w:r>
          <w:r w:rsidR="00DE407E">
            <w:rPr>
              <w:sz w:val="28"/>
              <w:szCs w:val="28"/>
            </w:rPr>
            <w:t xml:space="preserve"> администрации района</w:t>
          </w:r>
          <w:r>
            <w:rPr>
              <w:sz w:val="28"/>
              <w:szCs w:val="28"/>
            </w:rPr>
            <w:t xml:space="preserve"> по социальным вопросам С.Н. </w:t>
          </w:r>
          <w:proofErr w:type="spellStart"/>
          <w:r>
            <w:rPr>
              <w:sz w:val="28"/>
              <w:szCs w:val="28"/>
            </w:rPr>
            <w:t>Ятлову</w:t>
          </w:r>
          <w:proofErr w:type="spellEnd"/>
          <w:r>
            <w:rPr>
              <w:sz w:val="28"/>
              <w:szCs w:val="28"/>
            </w:rPr>
            <w:t xml:space="preserve">. </w:t>
          </w:r>
        </w:p>
        <w:p w:rsidR="00844C91" w:rsidRDefault="00844C91" w:rsidP="00DF3502">
          <w:pPr>
            <w:ind w:firstLine="709"/>
            <w:jc w:val="both"/>
            <w:rPr>
              <w:sz w:val="28"/>
              <w:szCs w:val="28"/>
            </w:rPr>
          </w:pPr>
        </w:p>
        <w:p w:rsidR="009E62C3" w:rsidRPr="003B52E9" w:rsidRDefault="00884B05" w:rsidP="00DF3502">
          <w:pPr>
            <w:ind w:firstLine="709"/>
            <w:jc w:val="both"/>
            <w:rPr>
              <w:sz w:val="28"/>
              <w:szCs w:val="28"/>
            </w:rPr>
          </w:pPr>
        </w:p>
      </w:sdtContent>
    </w:sdt>
    <w:tbl>
      <w:tblPr>
        <w:tblW w:w="0" w:type="auto"/>
        <w:tblLook w:val="04A0" w:firstRow="1" w:lastRow="0" w:firstColumn="1" w:lastColumn="0" w:noHBand="0" w:noVBand="1"/>
      </w:tblPr>
      <w:tblGrid>
        <w:gridCol w:w="6946"/>
        <w:gridCol w:w="2408"/>
      </w:tblGrid>
      <w:tr w:rsidR="009E62C3" w:rsidTr="006B42E7">
        <w:sdt>
          <w:sdtPr>
            <w:rPr>
              <w:rStyle w:val="3"/>
              <w:lang w:eastAsia="en-US"/>
            </w:rPr>
            <w:alias w:val="Должность"/>
            <w:tag w:val="Должность"/>
            <w:id w:val="-681053262"/>
            <w:placeholder>
              <w:docPart w:val="8EE5A3447D5D455595CFF3BD84B3C1AF"/>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3"/>
            </w:rPr>
          </w:sdtEndPr>
          <w:sdtContent>
            <w:tc>
              <w:tcPr>
                <w:tcW w:w="6946" w:type="dxa"/>
                <w:hideMark/>
              </w:tcPr>
              <w:p w:rsidR="009E62C3" w:rsidRDefault="009E62C3" w:rsidP="006B42E7">
                <w:pPr>
                  <w:spacing w:line="256" w:lineRule="auto"/>
                  <w:rPr>
                    <w:rStyle w:val="3"/>
                  </w:rPr>
                </w:pPr>
                <w:r>
                  <w:rPr>
                    <w:rStyle w:val="3"/>
                    <w:lang w:eastAsia="en-US"/>
                  </w:rPr>
                  <w:t>Глава района</w:t>
                </w:r>
              </w:p>
            </w:tc>
          </w:sdtContent>
        </w:sdt>
        <w:sdt>
          <w:sdtPr>
            <w:rPr>
              <w:rStyle w:val="3"/>
              <w:lang w:eastAsia="en-US"/>
            </w:rPr>
            <w:alias w:val="И.О. Фамилия"/>
            <w:tag w:val="И.О. Фамилия"/>
            <w:id w:val="1562049934"/>
            <w:placeholder>
              <w:docPart w:val="8EE5A3447D5D455595CFF3BD84B3C1AF"/>
            </w:placeholder>
            <w:comboBox>
              <w:listItem w:value="Выберите элемент."/>
              <w:listItem w:displayText="В.С. Швыдкой" w:value="В.С. Швыдкой"/>
              <w:listItem w:displayText="Р.Э. Клем" w:value="Р.Э. Клем"/>
            </w:comboBox>
          </w:sdtPr>
          <w:sdtEndPr>
            <w:rPr>
              <w:rStyle w:val="3"/>
            </w:rPr>
          </w:sdtEndPr>
          <w:sdtContent>
            <w:tc>
              <w:tcPr>
                <w:tcW w:w="2408" w:type="dxa"/>
                <w:vAlign w:val="bottom"/>
                <w:hideMark/>
              </w:tcPr>
              <w:p w:rsidR="009E62C3" w:rsidRDefault="009E62C3" w:rsidP="006B42E7">
                <w:pPr>
                  <w:spacing w:line="256" w:lineRule="auto"/>
                  <w:jc w:val="right"/>
                  <w:rPr>
                    <w:rStyle w:val="3"/>
                  </w:rPr>
                </w:pPr>
                <w:r>
                  <w:rPr>
                    <w:rStyle w:val="3"/>
                    <w:lang w:eastAsia="en-US"/>
                  </w:rPr>
                  <w:t>В.С. Швыдкой</w:t>
                </w:r>
              </w:p>
            </w:tc>
          </w:sdtContent>
        </w:sdt>
      </w:tr>
    </w:tbl>
    <w:p w:rsidR="0018208F" w:rsidRDefault="0018208F" w:rsidP="008C7A8E">
      <w:pPr>
        <w:jc w:val="right"/>
        <w:rPr>
          <w:sz w:val="28"/>
          <w:szCs w:val="28"/>
        </w:rPr>
      </w:pPr>
    </w:p>
    <w:p w:rsidR="0018208F" w:rsidRDefault="0018208F">
      <w:pPr>
        <w:spacing w:after="200" w:line="276" w:lineRule="auto"/>
        <w:rPr>
          <w:sz w:val="28"/>
          <w:szCs w:val="28"/>
        </w:rPr>
      </w:pPr>
      <w:r>
        <w:rPr>
          <w:sz w:val="28"/>
          <w:szCs w:val="28"/>
        </w:rPr>
        <w:br w:type="page"/>
      </w:r>
    </w:p>
    <w:p w:rsidR="008C7A8E" w:rsidRDefault="008C7A8E" w:rsidP="008C7A8E">
      <w:pPr>
        <w:jc w:val="right"/>
        <w:rPr>
          <w:sz w:val="28"/>
        </w:rPr>
      </w:pPr>
      <w:r>
        <w:rPr>
          <w:sz w:val="28"/>
        </w:rPr>
        <w:lastRenderedPageBreak/>
        <w:t>УТВЕРЖДЕНО</w:t>
      </w:r>
    </w:p>
    <w:p w:rsidR="008C7A8E" w:rsidRDefault="008C7A8E" w:rsidP="008C7A8E">
      <w:pPr>
        <w:jc w:val="right"/>
        <w:rPr>
          <w:sz w:val="28"/>
        </w:rPr>
      </w:pPr>
      <w:r>
        <w:rPr>
          <w:sz w:val="28"/>
        </w:rPr>
        <w:t>постановлением администрации</w:t>
      </w:r>
    </w:p>
    <w:p w:rsidR="008C7A8E" w:rsidRDefault="008C7A8E" w:rsidP="008C7A8E">
      <w:pPr>
        <w:jc w:val="right"/>
        <w:rPr>
          <w:sz w:val="28"/>
        </w:rPr>
      </w:pPr>
      <w:r>
        <w:rPr>
          <w:sz w:val="28"/>
        </w:rPr>
        <w:t>Табунского района Алтайского края</w:t>
      </w:r>
    </w:p>
    <w:p w:rsidR="008C7A8E" w:rsidRDefault="0018208F" w:rsidP="008C7A8E">
      <w:pPr>
        <w:jc w:val="right"/>
        <w:rPr>
          <w:sz w:val="28"/>
        </w:rPr>
      </w:pPr>
      <w:r>
        <w:rPr>
          <w:sz w:val="28"/>
        </w:rPr>
        <w:t>о</w:t>
      </w:r>
      <w:r w:rsidR="008C7A8E">
        <w:rPr>
          <w:sz w:val="28"/>
        </w:rPr>
        <w:t xml:space="preserve">т </w:t>
      </w:r>
      <w:r>
        <w:rPr>
          <w:sz w:val="28"/>
        </w:rPr>
        <w:t>27.05.2022</w:t>
      </w:r>
      <w:r w:rsidR="008C7A8E">
        <w:rPr>
          <w:sz w:val="28"/>
        </w:rPr>
        <w:t xml:space="preserve"> № </w:t>
      </w:r>
      <w:r>
        <w:rPr>
          <w:sz w:val="28"/>
        </w:rPr>
        <w:t>197</w:t>
      </w:r>
    </w:p>
    <w:p w:rsidR="008C7A8E" w:rsidRDefault="008C7A8E" w:rsidP="00844C91">
      <w:pPr>
        <w:jc w:val="center"/>
        <w:rPr>
          <w:sz w:val="28"/>
        </w:rPr>
      </w:pPr>
    </w:p>
    <w:p w:rsidR="00844C91" w:rsidRDefault="00844C91" w:rsidP="00844C91">
      <w:pPr>
        <w:jc w:val="center"/>
        <w:rPr>
          <w:sz w:val="28"/>
        </w:rPr>
      </w:pPr>
      <w:r>
        <w:rPr>
          <w:sz w:val="28"/>
        </w:rPr>
        <w:t>ПОЛОЖЕНИЕ</w:t>
      </w:r>
    </w:p>
    <w:p w:rsidR="00844C91" w:rsidRDefault="00844C91" w:rsidP="00844C91">
      <w:pPr>
        <w:spacing w:line="240" w:lineRule="exact"/>
        <w:jc w:val="center"/>
        <w:rPr>
          <w:sz w:val="28"/>
        </w:rPr>
      </w:pPr>
      <w:r>
        <w:rPr>
          <w:sz w:val="28"/>
        </w:rPr>
        <w:t xml:space="preserve">об оплате труда работников </w:t>
      </w:r>
    </w:p>
    <w:p w:rsidR="00844C91" w:rsidRPr="008E2AFF" w:rsidRDefault="00844C91" w:rsidP="00844C91">
      <w:pPr>
        <w:spacing w:line="240" w:lineRule="exact"/>
        <w:jc w:val="center"/>
        <w:rPr>
          <w:i/>
          <w:sz w:val="28"/>
          <w:u w:val="single"/>
        </w:rPr>
      </w:pPr>
      <w:r>
        <w:rPr>
          <w:sz w:val="28"/>
        </w:rPr>
        <w:t xml:space="preserve">муниципальных </w:t>
      </w:r>
      <w:r w:rsidRPr="007B539B">
        <w:rPr>
          <w:sz w:val="28"/>
        </w:rPr>
        <w:t>образовательных</w:t>
      </w:r>
      <w:r>
        <w:rPr>
          <w:sz w:val="28"/>
        </w:rPr>
        <w:t xml:space="preserve"> организаций</w:t>
      </w:r>
      <w:r w:rsidRPr="00E82F51">
        <w:rPr>
          <w:sz w:val="28"/>
          <w:szCs w:val="28"/>
        </w:rPr>
        <w:t xml:space="preserve"> </w:t>
      </w:r>
      <w:r w:rsidR="00924B70">
        <w:rPr>
          <w:sz w:val="28"/>
          <w:szCs w:val="28"/>
        </w:rPr>
        <w:t>Табунского района Алтайского края</w:t>
      </w:r>
    </w:p>
    <w:p w:rsidR="00844C91" w:rsidRDefault="00844C91" w:rsidP="00844C91">
      <w:pPr>
        <w:tabs>
          <w:tab w:val="left" w:pos="7240"/>
        </w:tabs>
        <w:jc w:val="both"/>
        <w:rPr>
          <w:sz w:val="28"/>
        </w:rPr>
      </w:pPr>
    </w:p>
    <w:p w:rsidR="00844C91" w:rsidRDefault="00844C91" w:rsidP="00844C91">
      <w:pPr>
        <w:numPr>
          <w:ilvl w:val="0"/>
          <w:numId w:val="7"/>
        </w:numPr>
        <w:jc w:val="center"/>
        <w:rPr>
          <w:sz w:val="28"/>
        </w:rPr>
      </w:pPr>
      <w:r>
        <w:rPr>
          <w:sz w:val="28"/>
        </w:rPr>
        <w:t>Общие положения</w:t>
      </w:r>
    </w:p>
    <w:p w:rsidR="00844C91" w:rsidRPr="00955F40" w:rsidRDefault="00844C91" w:rsidP="00844C91">
      <w:pPr>
        <w:ind w:left="1080"/>
        <w:rPr>
          <w:sz w:val="28"/>
        </w:rPr>
      </w:pPr>
    </w:p>
    <w:p w:rsidR="00844C91" w:rsidRDefault="00844C91" w:rsidP="00844C91">
      <w:pPr>
        <w:autoSpaceDE w:val="0"/>
        <w:autoSpaceDN w:val="0"/>
        <w:adjustRightInd w:val="0"/>
        <w:ind w:firstLine="709"/>
        <w:jc w:val="both"/>
        <w:rPr>
          <w:sz w:val="28"/>
          <w:szCs w:val="28"/>
        </w:rPr>
      </w:pPr>
      <w:r w:rsidRPr="00E82F51">
        <w:rPr>
          <w:sz w:val="28"/>
          <w:szCs w:val="28"/>
        </w:rPr>
        <w:t xml:space="preserve">1.1 Настоящее </w:t>
      </w:r>
      <w:r>
        <w:rPr>
          <w:sz w:val="28"/>
          <w:szCs w:val="28"/>
        </w:rPr>
        <w:t>П</w:t>
      </w:r>
      <w:r w:rsidRPr="00E82F51">
        <w:rPr>
          <w:sz w:val="28"/>
          <w:szCs w:val="28"/>
        </w:rPr>
        <w:t xml:space="preserve">оложение об оплате труда работников муниципальных </w:t>
      </w:r>
      <w:r w:rsidRPr="007B539B">
        <w:rPr>
          <w:sz w:val="28"/>
          <w:szCs w:val="28"/>
        </w:rPr>
        <w:t>об</w:t>
      </w:r>
      <w:r w:rsidR="0008534D" w:rsidRPr="007B539B">
        <w:rPr>
          <w:sz w:val="28"/>
          <w:szCs w:val="28"/>
        </w:rPr>
        <w:t>разовательных</w:t>
      </w:r>
      <w:r w:rsidRPr="007B539B">
        <w:rPr>
          <w:sz w:val="28"/>
          <w:szCs w:val="28"/>
        </w:rPr>
        <w:t xml:space="preserve"> </w:t>
      </w:r>
      <w:r w:rsidRPr="00E82F51">
        <w:rPr>
          <w:sz w:val="28"/>
          <w:szCs w:val="28"/>
        </w:rPr>
        <w:t>организаций всех типов (бюджетных, автономных, казенных), подведомственных</w:t>
      </w:r>
      <w:r>
        <w:rPr>
          <w:sz w:val="28"/>
          <w:szCs w:val="28"/>
        </w:rPr>
        <w:t xml:space="preserve"> </w:t>
      </w:r>
      <w:r w:rsidRPr="00FF78DD">
        <w:rPr>
          <w:sz w:val="28"/>
          <w:szCs w:val="28"/>
        </w:rPr>
        <w:t>комитету администрации Табунского района Алтайского края по образованию</w:t>
      </w:r>
      <w:r w:rsidRPr="00E82F51">
        <w:rPr>
          <w:sz w:val="28"/>
          <w:szCs w:val="28"/>
        </w:rPr>
        <w:t xml:space="preserve"> (далее</w:t>
      </w:r>
      <w:r>
        <w:rPr>
          <w:sz w:val="28"/>
          <w:szCs w:val="28"/>
        </w:rPr>
        <w:t xml:space="preserve"> </w:t>
      </w:r>
      <w:r w:rsidRPr="00E82F51">
        <w:rPr>
          <w:sz w:val="28"/>
          <w:szCs w:val="28"/>
        </w:rPr>
        <w:t>- «</w:t>
      </w:r>
      <w:r>
        <w:rPr>
          <w:sz w:val="28"/>
          <w:szCs w:val="28"/>
        </w:rPr>
        <w:t>П</w:t>
      </w:r>
      <w:r w:rsidRPr="00E82F51">
        <w:rPr>
          <w:sz w:val="28"/>
          <w:szCs w:val="28"/>
        </w:rPr>
        <w:t>оложение») разработано в соответствии с</w:t>
      </w:r>
      <w:r>
        <w:rPr>
          <w:sz w:val="28"/>
          <w:szCs w:val="28"/>
        </w:rPr>
        <w:t>:</w:t>
      </w:r>
    </w:p>
    <w:p w:rsidR="00844C91" w:rsidRDefault="00844C91" w:rsidP="00844C91">
      <w:pPr>
        <w:autoSpaceDE w:val="0"/>
        <w:autoSpaceDN w:val="0"/>
        <w:adjustRightInd w:val="0"/>
        <w:ind w:firstLine="851"/>
        <w:jc w:val="both"/>
        <w:rPr>
          <w:sz w:val="28"/>
          <w:szCs w:val="28"/>
        </w:rPr>
      </w:pPr>
      <w:r>
        <w:rPr>
          <w:sz w:val="28"/>
          <w:szCs w:val="28"/>
        </w:rPr>
        <w:t>Трудовым кодексом</w:t>
      </w:r>
      <w:r w:rsidRPr="00E82F51">
        <w:rPr>
          <w:sz w:val="28"/>
          <w:szCs w:val="28"/>
        </w:rPr>
        <w:t xml:space="preserve"> Российской</w:t>
      </w:r>
      <w:r>
        <w:rPr>
          <w:sz w:val="28"/>
          <w:szCs w:val="28"/>
        </w:rPr>
        <w:t xml:space="preserve"> Федерации;</w:t>
      </w:r>
    </w:p>
    <w:p w:rsidR="00844C91" w:rsidRPr="00C34BCF" w:rsidRDefault="00884B05" w:rsidP="00844C91">
      <w:pPr>
        <w:widowControl w:val="0"/>
        <w:autoSpaceDE w:val="0"/>
        <w:autoSpaceDN w:val="0"/>
        <w:ind w:firstLine="851"/>
        <w:jc w:val="both"/>
        <w:rPr>
          <w:sz w:val="28"/>
          <w:szCs w:val="28"/>
        </w:rPr>
      </w:pPr>
      <w:hyperlink r:id="rId8" w:history="1">
        <w:r w:rsidR="00844C91" w:rsidRPr="00C34BCF">
          <w:rPr>
            <w:sz w:val="28"/>
            <w:szCs w:val="28"/>
          </w:rPr>
          <w:t>приказ</w:t>
        </w:r>
      </w:hyperlink>
      <w:r w:rsidR="00844C91">
        <w:rPr>
          <w:sz w:val="28"/>
          <w:szCs w:val="28"/>
        </w:rPr>
        <w:t>ом</w:t>
      </w:r>
      <w:r w:rsidR="00844C91" w:rsidRPr="00C34BCF">
        <w:rPr>
          <w:sz w:val="28"/>
          <w:szCs w:val="28"/>
        </w:rPr>
        <w:t xml:space="preserve"> </w:t>
      </w:r>
      <w:proofErr w:type="spellStart"/>
      <w:r w:rsidR="00844C91" w:rsidRPr="00C34BCF">
        <w:rPr>
          <w:sz w:val="28"/>
          <w:szCs w:val="28"/>
        </w:rPr>
        <w:t>Минобрнауки</w:t>
      </w:r>
      <w:proofErr w:type="spellEnd"/>
      <w:r w:rsidR="00844C91" w:rsidRPr="00C34BCF">
        <w:rPr>
          <w:sz w:val="28"/>
          <w:szCs w:val="28"/>
        </w:rPr>
        <w:t xml:space="preserve"> России от 22</w:t>
      </w:r>
      <w:r w:rsidR="00844C91">
        <w:rPr>
          <w:sz w:val="28"/>
          <w:szCs w:val="28"/>
        </w:rPr>
        <w:t>.12.</w:t>
      </w:r>
      <w:r w:rsidR="00844C91" w:rsidRPr="00C34BCF">
        <w:rPr>
          <w:sz w:val="28"/>
          <w:szCs w:val="28"/>
        </w:rPr>
        <w:t xml:space="preserve">2014 </w:t>
      </w:r>
      <w:r w:rsidR="00844C91">
        <w:rPr>
          <w:sz w:val="28"/>
          <w:szCs w:val="28"/>
        </w:rPr>
        <w:t>№</w:t>
      </w:r>
      <w:r w:rsidR="00844C91" w:rsidRPr="00C34BCF">
        <w:rPr>
          <w:sz w:val="28"/>
          <w:szCs w:val="28"/>
        </w:rPr>
        <w:t xml:space="preserve"> 1601</w:t>
      </w:r>
      <w:r w:rsidR="00844C91">
        <w:rPr>
          <w:sz w:val="28"/>
          <w:szCs w:val="28"/>
        </w:rPr>
        <w:t xml:space="preserve"> «</w:t>
      </w:r>
      <w:r w:rsidR="00844C91" w:rsidRPr="00C34BCF">
        <w:rPr>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844C91">
        <w:rPr>
          <w:sz w:val="28"/>
          <w:szCs w:val="28"/>
        </w:rPr>
        <w:t xml:space="preserve">овариваемой в трудовом договоре» </w:t>
      </w:r>
      <w:r w:rsidR="00844C91" w:rsidRPr="00C34BCF">
        <w:rPr>
          <w:sz w:val="28"/>
          <w:szCs w:val="28"/>
        </w:rPr>
        <w:t>(зарегистрировано Минюстом России 25</w:t>
      </w:r>
      <w:r w:rsidR="00844C91">
        <w:rPr>
          <w:sz w:val="28"/>
          <w:szCs w:val="28"/>
        </w:rPr>
        <w:t>.02.</w:t>
      </w:r>
      <w:r w:rsidR="00844C91" w:rsidRPr="00C34BCF">
        <w:rPr>
          <w:sz w:val="28"/>
          <w:szCs w:val="28"/>
        </w:rPr>
        <w:t xml:space="preserve">2015, регистрационный </w:t>
      </w:r>
      <w:r w:rsidR="00844C91">
        <w:rPr>
          <w:sz w:val="28"/>
          <w:szCs w:val="28"/>
        </w:rPr>
        <w:t>№</w:t>
      </w:r>
      <w:r w:rsidR="00844C91" w:rsidRPr="00C34BCF">
        <w:rPr>
          <w:sz w:val="28"/>
          <w:szCs w:val="28"/>
        </w:rPr>
        <w:t xml:space="preserve"> 36204) (далее </w:t>
      </w:r>
      <w:r w:rsidR="00844C91">
        <w:rPr>
          <w:sz w:val="28"/>
          <w:szCs w:val="28"/>
        </w:rPr>
        <w:t>–</w:t>
      </w:r>
      <w:r w:rsidR="00844C91" w:rsidRPr="00C34BCF">
        <w:rPr>
          <w:sz w:val="28"/>
          <w:szCs w:val="28"/>
        </w:rPr>
        <w:t xml:space="preserve"> </w:t>
      </w:r>
      <w:r w:rsidR="00844C91">
        <w:rPr>
          <w:sz w:val="28"/>
          <w:szCs w:val="28"/>
        </w:rPr>
        <w:t>«</w:t>
      </w:r>
      <w:r w:rsidR="00844C91" w:rsidRPr="00C34BCF">
        <w:rPr>
          <w:sz w:val="28"/>
          <w:szCs w:val="28"/>
        </w:rPr>
        <w:t xml:space="preserve">приказ </w:t>
      </w:r>
      <w:proofErr w:type="spellStart"/>
      <w:r w:rsidR="00844C91" w:rsidRPr="00C34BCF">
        <w:rPr>
          <w:sz w:val="28"/>
          <w:szCs w:val="28"/>
        </w:rPr>
        <w:t>Минобрнауки</w:t>
      </w:r>
      <w:proofErr w:type="spellEnd"/>
      <w:r w:rsidR="00844C91" w:rsidRPr="00C34BCF">
        <w:rPr>
          <w:sz w:val="28"/>
          <w:szCs w:val="28"/>
        </w:rPr>
        <w:t xml:space="preserve"> России </w:t>
      </w:r>
      <w:r w:rsidR="00844C91">
        <w:rPr>
          <w:sz w:val="28"/>
          <w:szCs w:val="28"/>
        </w:rPr>
        <w:t>№</w:t>
      </w:r>
      <w:r w:rsidR="00844C91" w:rsidRPr="00C34BCF">
        <w:rPr>
          <w:sz w:val="28"/>
          <w:szCs w:val="28"/>
        </w:rPr>
        <w:t xml:space="preserve"> 1601</w:t>
      </w:r>
      <w:r w:rsidR="00844C91">
        <w:rPr>
          <w:sz w:val="28"/>
          <w:szCs w:val="28"/>
        </w:rPr>
        <w:t>»</w:t>
      </w:r>
      <w:r w:rsidR="00844C91" w:rsidRPr="00C34BCF">
        <w:rPr>
          <w:sz w:val="28"/>
          <w:szCs w:val="28"/>
        </w:rPr>
        <w:t>);</w:t>
      </w:r>
    </w:p>
    <w:p w:rsidR="00844C91" w:rsidRPr="00C34BCF" w:rsidRDefault="00884B05" w:rsidP="00844C91">
      <w:pPr>
        <w:widowControl w:val="0"/>
        <w:autoSpaceDE w:val="0"/>
        <w:autoSpaceDN w:val="0"/>
        <w:ind w:firstLine="851"/>
        <w:jc w:val="both"/>
        <w:rPr>
          <w:sz w:val="28"/>
          <w:szCs w:val="28"/>
        </w:rPr>
      </w:pPr>
      <w:hyperlink r:id="rId9" w:history="1">
        <w:r w:rsidR="00844C91" w:rsidRPr="00C34BCF">
          <w:rPr>
            <w:sz w:val="28"/>
            <w:szCs w:val="28"/>
          </w:rPr>
          <w:t>приказ</w:t>
        </w:r>
      </w:hyperlink>
      <w:r w:rsidR="00844C91">
        <w:rPr>
          <w:sz w:val="28"/>
          <w:szCs w:val="28"/>
        </w:rPr>
        <w:t>ом</w:t>
      </w:r>
      <w:r w:rsidR="00844C91" w:rsidRPr="00C34BCF">
        <w:rPr>
          <w:sz w:val="28"/>
          <w:szCs w:val="28"/>
        </w:rPr>
        <w:t xml:space="preserve"> </w:t>
      </w:r>
      <w:proofErr w:type="spellStart"/>
      <w:r w:rsidR="00844C91" w:rsidRPr="00C34BCF">
        <w:rPr>
          <w:sz w:val="28"/>
          <w:szCs w:val="28"/>
        </w:rPr>
        <w:t>Минобрнауки</w:t>
      </w:r>
      <w:proofErr w:type="spellEnd"/>
      <w:r w:rsidR="00844C91" w:rsidRPr="00C34BCF">
        <w:rPr>
          <w:sz w:val="28"/>
          <w:szCs w:val="28"/>
        </w:rPr>
        <w:t xml:space="preserve"> России от 11</w:t>
      </w:r>
      <w:r w:rsidR="00844C91">
        <w:rPr>
          <w:sz w:val="28"/>
          <w:szCs w:val="28"/>
        </w:rPr>
        <w:t>.05.</w:t>
      </w:r>
      <w:r w:rsidR="00844C91" w:rsidRPr="00C34BCF">
        <w:rPr>
          <w:sz w:val="28"/>
          <w:szCs w:val="28"/>
        </w:rPr>
        <w:t xml:space="preserve">2016 </w:t>
      </w:r>
      <w:r w:rsidR="00844C91">
        <w:rPr>
          <w:sz w:val="28"/>
          <w:szCs w:val="28"/>
        </w:rPr>
        <w:t>№</w:t>
      </w:r>
      <w:r w:rsidR="00844C91" w:rsidRPr="00C34BCF">
        <w:rPr>
          <w:sz w:val="28"/>
          <w:szCs w:val="28"/>
        </w:rPr>
        <w:t xml:space="preserve"> 536 </w:t>
      </w:r>
      <w:r w:rsidR="00844C91">
        <w:rPr>
          <w:sz w:val="28"/>
          <w:szCs w:val="28"/>
        </w:rPr>
        <w:t>«</w:t>
      </w:r>
      <w:r w:rsidR="00844C91" w:rsidRPr="00C34BCF">
        <w:rPr>
          <w:sz w:val="28"/>
          <w:szCs w:val="28"/>
        </w:rPr>
        <w:t xml:space="preserve">Об утверждении </w:t>
      </w:r>
      <w:r w:rsidR="00844C91">
        <w:rPr>
          <w:sz w:val="28"/>
          <w:szCs w:val="28"/>
        </w:rPr>
        <w:t>о</w:t>
      </w:r>
      <w:r w:rsidR="00844C91" w:rsidRPr="00C34BCF">
        <w:rPr>
          <w:sz w:val="28"/>
          <w:szCs w:val="28"/>
        </w:rPr>
        <w:t>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844C91">
        <w:rPr>
          <w:sz w:val="28"/>
          <w:szCs w:val="28"/>
        </w:rPr>
        <w:t>»</w:t>
      </w:r>
      <w:r w:rsidR="00844C91" w:rsidRPr="00C34BCF">
        <w:rPr>
          <w:sz w:val="28"/>
          <w:szCs w:val="28"/>
        </w:rPr>
        <w:t xml:space="preserve"> (зарегистрировано Минюстом России </w:t>
      </w:r>
      <w:r w:rsidR="00844C91">
        <w:rPr>
          <w:sz w:val="28"/>
          <w:szCs w:val="28"/>
        </w:rPr>
        <w:t>0</w:t>
      </w:r>
      <w:r w:rsidR="00844C91" w:rsidRPr="00C34BCF">
        <w:rPr>
          <w:sz w:val="28"/>
          <w:szCs w:val="28"/>
        </w:rPr>
        <w:t>1</w:t>
      </w:r>
      <w:r w:rsidR="00844C91">
        <w:rPr>
          <w:sz w:val="28"/>
          <w:szCs w:val="28"/>
        </w:rPr>
        <w:t>.06.</w:t>
      </w:r>
      <w:r w:rsidR="00844C91" w:rsidRPr="00C34BCF">
        <w:rPr>
          <w:sz w:val="28"/>
          <w:szCs w:val="28"/>
        </w:rPr>
        <w:t xml:space="preserve">2016, регистрационный </w:t>
      </w:r>
      <w:r w:rsidR="00844C91">
        <w:rPr>
          <w:sz w:val="28"/>
          <w:szCs w:val="28"/>
        </w:rPr>
        <w:t>№</w:t>
      </w:r>
      <w:r w:rsidR="00844C91" w:rsidRPr="00C34BCF">
        <w:rPr>
          <w:sz w:val="28"/>
          <w:szCs w:val="28"/>
        </w:rPr>
        <w:t xml:space="preserve"> 42388) (далее </w:t>
      </w:r>
      <w:r w:rsidR="00844C91">
        <w:rPr>
          <w:sz w:val="28"/>
          <w:szCs w:val="28"/>
        </w:rPr>
        <w:t>–</w:t>
      </w:r>
      <w:r w:rsidR="00844C91" w:rsidRPr="00C34BCF">
        <w:rPr>
          <w:sz w:val="28"/>
          <w:szCs w:val="28"/>
        </w:rPr>
        <w:t xml:space="preserve"> </w:t>
      </w:r>
      <w:r w:rsidR="00844C91">
        <w:rPr>
          <w:sz w:val="28"/>
          <w:szCs w:val="28"/>
        </w:rPr>
        <w:t>«</w:t>
      </w:r>
      <w:r w:rsidR="00844C91" w:rsidRPr="00C34BCF">
        <w:rPr>
          <w:sz w:val="28"/>
          <w:szCs w:val="28"/>
        </w:rPr>
        <w:t xml:space="preserve">приказ </w:t>
      </w:r>
      <w:proofErr w:type="spellStart"/>
      <w:r w:rsidR="00844C91" w:rsidRPr="00C34BCF">
        <w:rPr>
          <w:sz w:val="28"/>
          <w:szCs w:val="28"/>
        </w:rPr>
        <w:t>Минобрнауки</w:t>
      </w:r>
      <w:proofErr w:type="spellEnd"/>
      <w:r w:rsidR="00844C91" w:rsidRPr="00C34BCF">
        <w:rPr>
          <w:sz w:val="28"/>
          <w:szCs w:val="28"/>
        </w:rPr>
        <w:t xml:space="preserve"> России </w:t>
      </w:r>
      <w:r w:rsidR="00844C91">
        <w:rPr>
          <w:sz w:val="28"/>
          <w:szCs w:val="28"/>
        </w:rPr>
        <w:t>№</w:t>
      </w:r>
      <w:r w:rsidR="00844C91" w:rsidRPr="00C34BCF">
        <w:rPr>
          <w:sz w:val="28"/>
          <w:szCs w:val="28"/>
        </w:rPr>
        <w:t xml:space="preserve"> 536</w:t>
      </w:r>
      <w:r w:rsidR="00844C91">
        <w:rPr>
          <w:sz w:val="28"/>
          <w:szCs w:val="28"/>
        </w:rPr>
        <w:t>»</w:t>
      </w:r>
      <w:r w:rsidR="00844C91" w:rsidRPr="00C34BCF">
        <w:rPr>
          <w:sz w:val="28"/>
          <w:szCs w:val="28"/>
        </w:rPr>
        <w:t>);</w:t>
      </w:r>
    </w:p>
    <w:p w:rsidR="00844C91" w:rsidRDefault="00844C91" w:rsidP="00844C91">
      <w:pPr>
        <w:autoSpaceDE w:val="0"/>
        <w:autoSpaceDN w:val="0"/>
        <w:adjustRightInd w:val="0"/>
        <w:ind w:firstLine="709"/>
        <w:jc w:val="both"/>
        <w:rPr>
          <w:sz w:val="28"/>
          <w:szCs w:val="28"/>
        </w:rPr>
      </w:pPr>
      <w:r>
        <w:rPr>
          <w:sz w:val="28"/>
          <w:szCs w:val="28"/>
        </w:rPr>
        <w:t>постановлением</w:t>
      </w:r>
      <w:r w:rsidRPr="00E82F51">
        <w:rPr>
          <w:sz w:val="28"/>
          <w:szCs w:val="28"/>
        </w:rPr>
        <w:t xml:space="preserve"> </w:t>
      </w:r>
      <w:r w:rsidR="003E5DF0" w:rsidRPr="007B539B">
        <w:rPr>
          <w:sz w:val="28"/>
          <w:szCs w:val="28"/>
        </w:rPr>
        <w:t>Администрации</w:t>
      </w:r>
      <w:r w:rsidR="003E5DF0" w:rsidRPr="003311B8">
        <w:rPr>
          <w:b/>
          <w:sz w:val="28"/>
          <w:szCs w:val="28"/>
        </w:rPr>
        <w:t xml:space="preserve"> </w:t>
      </w:r>
      <w:r w:rsidRPr="00E82F51">
        <w:rPr>
          <w:sz w:val="28"/>
          <w:szCs w:val="28"/>
        </w:rPr>
        <w:t>Алтайского края от 24.01.2014 № 22 «Об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 Алтайского края»</w:t>
      </w:r>
      <w:r w:rsidR="004212DA">
        <w:rPr>
          <w:sz w:val="28"/>
          <w:szCs w:val="28"/>
        </w:rPr>
        <w:t xml:space="preserve"> (далее - «Постановление № 22»);</w:t>
      </w:r>
    </w:p>
    <w:p w:rsidR="00844C91" w:rsidRPr="007B539B" w:rsidRDefault="00844C91" w:rsidP="00844C91">
      <w:pPr>
        <w:autoSpaceDE w:val="0"/>
        <w:autoSpaceDN w:val="0"/>
        <w:adjustRightInd w:val="0"/>
        <w:ind w:firstLine="709"/>
        <w:jc w:val="both"/>
        <w:rPr>
          <w:sz w:val="28"/>
          <w:szCs w:val="28"/>
        </w:rPr>
      </w:pPr>
      <w:r w:rsidRPr="007B539B">
        <w:rPr>
          <w:sz w:val="28"/>
          <w:szCs w:val="28"/>
        </w:rPr>
        <w:t>положени</w:t>
      </w:r>
      <w:r w:rsidR="004212DA" w:rsidRPr="007B539B">
        <w:rPr>
          <w:sz w:val="28"/>
          <w:szCs w:val="28"/>
        </w:rPr>
        <w:t>ем</w:t>
      </w:r>
      <w:r w:rsidRPr="007B539B">
        <w:rPr>
          <w:sz w:val="28"/>
          <w:szCs w:val="28"/>
        </w:rPr>
        <w:t xml:space="preserve"> постановления Правительства Алтайского края от 23.10.2017 № 375 «О применении систем оплаты труда работников краевых государственных учреждений всех типов (автономных, бюджетных, казенных), а также работников учреждений (организаций), финансируемых за счет средств краевого бюджета» (в ред. постановления Правительства Алтайского края 24.03.2022 № 95).</w:t>
      </w:r>
    </w:p>
    <w:p w:rsidR="00844C91" w:rsidRPr="00FD1B12" w:rsidRDefault="00844C91" w:rsidP="00844C91">
      <w:pPr>
        <w:ind w:firstLine="709"/>
        <w:jc w:val="both"/>
        <w:rPr>
          <w:sz w:val="28"/>
        </w:rPr>
      </w:pPr>
      <w:r>
        <w:rPr>
          <w:sz w:val="28"/>
        </w:rPr>
        <w:t xml:space="preserve">1.2. </w:t>
      </w:r>
      <w:r w:rsidRPr="00FD1B12">
        <w:rPr>
          <w:sz w:val="28"/>
          <w:szCs w:val="28"/>
        </w:rPr>
        <w:t xml:space="preserve">Настоящее </w:t>
      </w:r>
      <w:r>
        <w:rPr>
          <w:sz w:val="28"/>
          <w:szCs w:val="28"/>
        </w:rPr>
        <w:t>П</w:t>
      </w:r>
      <w:r w:rsidRPr="00FD1B12">
        <w:rPr>
          <w:sz w:val="28"/>
          <w:szCs w:val="28"/>
        </w:rPr>
        <w:t xml:space="preserve">оложение является основой для разработки в муниципальных общеобразовательных организациях всех типов (бюджетных, </w:t>
      </w:r>
      <w:r w:rsidRPr="00FD1B12">
        <w:rPr>
          <w:sz w:val="28"/>
          <w:szCs w:val="28"/>
        </w:rPr>
        <w:lastRenderedPageBreak/>
        <w:t xml:space="preserve">автономных, казенных), подведомственных </w:t>
      </w:r>
      <w:r w:rsidRPr="00FF78DD">
        <w:rPr>
          <w:sz w:val="28"/>
          <w:szCs w:val="28"/>
        </w:rPr>
        <w:t>комитету администрации Табунского района Алтайского края по образованию</w:t>
      </w:r>
      <w:r w:rsidRPr="00FD1B12">
        <w:rPr>
          <w:i/>
          <w:sz w:val="28"/>
          <w:szCs w:val="28"/>
        </w:rPr>
        <w:t xml:space="preserve"> </w:t>
      </w:r>
      <w:r w:rsidRPr="00FD1B12">
        <w:rPr>
          <w:sz w:val="28"/>
          <w:szCs w:val="28"/>
        </w:rPr>
        <w:t>(далее – «образовательные организации») соответствующих положений об оплате труда работников указанных образовательных организаций.</w:t>
      </w:r>
    </w:p>
    <w:p w:rsidR="00844C91" w:rsidRPr="003E5DF0" w:rsidRDefault="00844C91" w:rsidP="00844C91">
      <w:pPr>
        <w:autoSpaceDE w:val="0"/>
        <w:autoSpaceDN w:val="0"/>
        <w:adjustRightInd w:val="0"/>
        <w:ind w:firstLine="709"/>
        <w:jc w:val="both"/>
        <w:rPr>
          <w:b/>
          <w:sz w:val="26"/>
          <w:szCs w:val="26"/>
        </w:rPr>
      </w:pPr>
      <w:r>
        <w:rPr>
          <w:sz w:val="28"/>
        </w:rPr>
        <w:t>1.3</w:t>
      </w:r>
      <w:r w:rsidRPr="00FD1B12">
        <w:rPr>
          <w:sz w:val="28"/>
        </w:rPr>
        <w:t>.</w:t>
      </w:r>
      <w:r w:rsidRPr="00FD1B12">
        <w:rPr>
          <w:sz w:val="28"/>
          <w:szCs w:val="28"/>
        </w:rPr>
        <w:t xml:space="preserve"> </w:t>
      </w:r>
      <w:r w:rsidRPr="00343DBB">
        <w:rPr>
          <w:sz w:val="28"/>
          <w:szCs w:val="28"/>
        </w:rPr>
        <w:t>Размер заработной платы работников образовательных организаций отражается в трудовых договорах в соответствии с уста</w:t>
      </w:r>
      <w:r>
        <w:rPr>
          <w:sz w:val="28"/>
          <w:szCs w:val="28"/>
        </w:rPr>
        <w:t>новленной системой оплаты труда</w:t>
      </w:r>
      <w:r w:rsidR="003311B8">
        <w:rPr>
          <w:sz w:val="28"/>
          <w:szCs w:val="28"/>
        </w:rPr>
        <w:t>.</w:t>
      </w:r>
      <w:r>
        <w:rPr>
          <w:sz w:val="28"/>
          <w:szCs w:val="28"/>
        </w:rPr>
        <w:t xml:space="preserve"> </w:t>
      </w:r>
    </w:p>
    <w:p w:rsidR="00844C91" w:rsidRDefault="00844C91" w:rsidP="00844C91">
      <w:pPr>
        <w:widowControl w:val="0"/>
        <w:autoSpaceDE w:val="0"/>
        <w:autoSpaceDN w:val="0"/>
        <w:ind w:firstLine="709"/>
        <w:jc w:val="both"/>
        <w:rPr>
          <w:sz w:val="28"/>
          <w:szCs w:val="28"/>
        </w:rPr>
      </w:pPr>
      <w:r w:rsidRPr="00343DBB">
        <w:rPr>
          <w:sz w:val="28"/>
          <w:szCs w:val="28"/>
        </w:rPr>
        <w:t>1.</w:t>
      </w:r>
      <w:r>
        <w:rPr>
          <w:sz w:val="28"/>
          <w:szCs w:val="28"/>
        </w:rPr>
        <w:t>4</w:t>
      </w:r>
      <w:r w:rsidRPr="00343DBB">
        <w:rPr>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844C91" w:rsidRPr="008524E5" w:rsidRDefault="00844C91" w:rsidP="00844C91">
      <w:pPr>
        <w:widowControl w:val="0"/>
        <w:tabs>
          <w:tab w:val="left" w:pos="9214"/>
        </w:tabs>
        <w:autoSpaceDE w:val="0"/>
        <w:autoSpaceDN w:val="0"/>
        <w:ind w:firstLine="709"/>
        <w:jc w:val="both"/>
        <w:rPr>
          <w:color w:val="FF0000"/>
          <w:sz w:val="28"/>
          <w:szCs w:val="28"/>
        </w:rPr>
      </w:pPr>
      <w:r>
        <w:rPr>
          <w:sz w:val="28"/>
          <w:szCs w:val="28"/>
        </w:rPr>
        <w:t>1.5. В</w:t>
      </w:r>
      <w:r w:rsidRPr="008524E5">
        <w:rPr>
          <w:sz w:val="28"/>
          <w:szCs w:val="28"/>
        </w:rPr>
        <w:t xml:space="preserve"> случае совмещения должностей, выплаты стимулирующего характера устанавливаются по основной должности работника.</w:t>
      </w:r>
    </w:p>
    <w:p w:rsidR="00844C91" w:rsidRPr="002C0AE8" w:rsidRDefault="00844C91" w:rsidP="00844C91">
      <w:pPr>
        <w:widowControl w:val="0"/>
        <w:autoSpaceDE w:val="0"/>
        <w:autoSpaceDN w:val="0"/>
        <w:ind w:firstLine="709"/>
        <w:jc w:val="both"/>
        <w:rPr>
          <w:i/>
          <w:sz w:val="28"/>
          <w:szCs w:val="28"/>
        </w:rPr>
      </w:pPr>
      <w:r>
        <w:rPr>
          <w:sz w:val="28"/>
          <w:szCs w:val="28"/>
        </w:rPr>
        <w:t>1.6</w:t>
      </w:r>
      <w:r w:rsidRPr="00FD1B12">
        <w:rPr>
          <w:sz w:val="28"/>
          <w:szCs w:val="28"/>
        </w:rPr>
        <w:t>.</w:t>
      </w:r>
      <w:r w:rsidRPr="00343DBB">
        <w:rPr>
          <w:sz w:val="28"/>
          <w:szCs w:val="28"/>
        </w:rPr>
        <w:t xml:space="preserve"> Оплата труда работников, полностью отработавших за месяц норму рабочего времени и выполнивших нормы труда (трудовые обязанности), не может быть ниже ми</w:t>
      </w:r>
      <w:r>
        <w:rPr>
          <w:sz w:val="28"/>
          <w:szCs w:val="28"/>
        </w:rPr>
        <w:t>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Трудовым кодексом Российской Федерации.</w:t>
      </w:r>
    </w:p>
    <w:p w:rsidR="00844C91" w:rsidRDefault="00844C91" w:rsidP="00844C91">
      <w:pPr>
        <w:autoSpaceDE w:val="0"/>
        <w:autoSpaceDN w:val="0"/>
        <w:adjustRightInd w:val="0"/>
        <w:ind w:firstLine="709"/>
        <w:jc w:val="both"/>
        <w:rPr>
          <w:sz w:val="28"/>
          <w:szCs w:val="28"/>
        </w:rPr>
      </w:pPr>
      <w:r>
        <w:rPr>
          <w:sz w:val="28"/>
          <w:szCs w:val="28"/>
        </w:rPr>
        <w:t xml:space="preserve">1.7. В случае если месячная заработная плата работников (без учета выплаты за работу </w:t>
      </w:r>
      <w:r w:rsidRPr="00343DBB">
        <w:rPr>
          <w:sz w:val="28"/>
          <w:szCs w:val="28"/>
        </w:rPr>
        <w:t>в местностях с особыми климатическими усло</w:t>
      </w:r>
      <w:r>
        <w:rPr>
          <w:sz w:val="28"/>
          <w:szCs w:val="28"/>
        </w:rPr>
        <w:t>виями и выплат за работу в условиях, отклоняющихся от нормальных) полностью отработавших в этот период норму рабочего времени и выполнивших нормы труда (трудовые обязанности), ниже минимального размера оплаты труда, установленного действующим законодательством, выплачивается персонифицированная доплата в размере разницы между сложившейся месячной заработной платой</w:t>
      </w:r>
      <w:r w:rsidRPr="00504AD8">
        <w:rPr>
          <w:sz w:val="28"/>
          <w:szCs w:val="28"/>
        </w:rPr>
        <w:t xml:space="preserve"> </w:t>
      </w:r>
      <w:r>
        <w:rPr>
          <w:sz w:val="28"/>
          <w:szCs w:val="28"/>
        </w:rPr>
        <w:t>(без учета выплаты за работу в местностях с особыми климатическими условиями и выплат за работу в условиях, отклоняющихся от нормальных) и установленным минимальным размером оплаты труда.</w:t>
      </w:r>
    </w:p>
    <w:p w:rsidR="00844C91" w:rsidRDefault="00844C91" w:rsidP="00844C91">
      <w:pPr>
        <w:widowControl w:val="0"/>
        <w:autoSpaceDE w:val="0"/>
        <w:autoSpaceDN w:val="0"/>
        <w:ind w:firstLine="709"/>
        <w:jc w:val="both"/>
        <w:rPr>
          <w:sz w:val="28"/>
          <w:szCs w:val="28"/>
        </w:rPr>
      </w:pPr>
      <w:r>
        <w:rPr>
          <w:sz w:val="28"/>
          <w:szCs w:val="28"/>
        </w:rPr>
        <w:t>1.8</w:t>
      </w:r>
      <w:r w:rsidRPr="004910BE">
        <w:rPr>
          <w:sz w:val="28"/>
          <w:szCs w:val="28"/>
        </w:rPr>
        <w:t xml:space="preserve">. </w:t>
      </w:r>
      <w:r>
        <w:rPr>
          <w:sz w:val="28"/>
          <w:szCs w:val="28"/>
        </w:rPr>
        <w:t>Повышение уровня реального содержания заработной платы работников муниципальных</w:t>
      </w:r>
      <w:r w:rsidRPr="007B539B">
        <w:rPr>
          <w:sz w:val="28"/>
          <w:szCs w:val="28"/>
        </w:rPr>
        <w:t xml:space="preserve"> образовательных </w:t>
      </w:r>
      <w:r>
        <w:rPr>
          <w:sz w:val="28"/>
          <w:szCs w:val="28"/>
        </w:rPr>
        <w:t>организаций обеспечивается индексацией заработной платы в связи с ростом потребительских цен на товары и услуги, в размере и в сроки, устанавливаемые постановлениями Правительства Алтайского края о такой индексации.</w:t>
      </w:r>
    </w:p>
    <w:p w:rsidR="008C7A8E" w:rsidRPr="004910BE" w:rsidRDefault="008C7A8E" w:rsidP="00844C91">
      <w:pPr>
        <w:widowControl w:val="0"/>
        <w:autoSpaceDE w:val="0"/>
        <w:autoSpaceDN w:val="0"/>
        <w:ind w:firstLine="709"/>
        <w:jc w:val="both"/>
        <w:rPr>
          <w:sz w:val="28"/>
          <w:szCs w:val="28"/>
        </w:rPr>
      </w:pPr>
    </w:p>
    <w:p w:rsidR="00844C91" w:rsidRPr="008C7A8E" w:rsidRDefault="00844C91" w:rsidP="008C7A8E">
      <w:pPr>
        <w:pStyle w:val="a3"/>
        <w:numPr>
          <w:ilvl w:val="0"/>
          <w:numId w:val="7"/>
        </w:numPr>
        <w:suppressAutoHyphens/>
        <w:jc w:val="center"/>
        <w:rPr>
          <w:sz w:val="28"/>
          <w:szCs w:val="28"/>
        </w:rPr>
      </w:pPr>
      <w:r w:rsidRPr="008C7A8E">
        <w:rPr>
          <w:sz w:val="28"/>
          <w:szCs w:val="28"/>
        </w:rPr>
        <w:t>Формирование и распределение фонда оплаты труда</w:t>
      </w:r>
    </w:p>
    <w:p w:rsidR="008C7A8E" w:rsidRPr="008C7A8E" w:rsidRDefault="008C7A8E" w:rsidP="008C7A8E">
      <w:pPr>
        <w:pStyle w:val="a3"/>
        <w:suppressAutoHyphens/>
        <w:ind w:left="1080"/>
        <w:jc w:val="both"/>
        <w:rPr>
          <w:sz w:val="28"/>
          <w:szCs w:val="28"/>
        </w:rPr>
      </w:pPr>
    </w:p>
    <w:p w:rsidR="00844C91" w:rsidRPr="00AD01D8" w:rsidRDefault="00844C91" w:rsidP="00844C91">
      <w:pPr>
        <w:widowControl w:val="0"/>
        <w:autoSpaceDE w:val="0"/>
        <w:autoSpaceDN w:val="0"/>
        <w:ind w:firstLine="709"/>
        <w:jc w:val="both"/>
        <w:rPr>
          <w:b/>
          <w:sz w:val="28"/>
          <w:szCs w:val="28"/>
        </w:rPr>
      </w:pPr>
      <w:r>
        <w:rPr>
          <w:sz w:val="28"/>
          <w:szCs w:val="28"/>
        </w:rPr>
        <w:t xml:space="preserve">2.1. Формирование фонда оплаты труда муниципальной </w:t>
      </w:r>
      <w:r w:rsidRPr="007B539B">
        <w:rPr>
          <w:sz w:val="28"/>
          <w:szCs w:val="28"/>
        </w:rPr>
        <w:t>об</w:t>
      </w:r>
      <w:r w:rsidR="0008534D" w:rsidRPr="007B539B">
        <w:rPr>
          <w:sz w:val="28"/>
          <w:szCs w:val="28"/>
        </w:rPr>
        <w:t>разовательной</w:t>
      </w:r>
      <w:r w:rsidRPr="007B539B">
        <w:rPr>
          <w:sz w:val="28"/>
          <w:szCs w:val="28"/>
        </w:rPr>
        <w:t xml:space="preserve"> организации осуществляется в пределах объема финансовых средств, выделенных образовательной </w:t>
      </w:r>
      <w:r>
        <w:rPr>
          <w:sz w:val="28"/>
          <w:szCs w:val="28"/>
        </w:rPr>
        <w:t xml:space="preserve">организации на текущий финансовый год за счет субвенции из краевого бюджета в соответствии с количеством учащихся, нормативами расходов по заработной плате на одного обучающегося с применением районного коэффициента, </w:t>
      </w:r>
      <w:r w:rsidRPr="00AD01D8">
        <w:rPr>
          <w:sz w:val="28"/>
          <w:szCs w:val="28"/>
        </w:rPr>
        <w:t xml:space="preserve">коэффициентов удорожания образовательной услуги по видам классов и формам обучения, поправочных коэффициентов для данной образовательной организации, </w:t>
      </w:r>
      <w:r w:rsidRPr="00AD01D8">
        <w:rPr>
          <w:sz w:val="28"/>
          <w:szCs w:val="28"/>
        </w:rPr>
        <w:lastRenderedPageBreak/>
        <w:t>установленных комитетом администрации Табунского района Алтайского края по образованию</w:t>
      </w:r>
      <w:r w:rsidRPr="00AD01D8">
        <w:rPr>
          <w:i/>
          <w:sz w:val="28"/>
          <w:szCs w:val="28"/>
        </w:rPr>
        <w:t xml:space="preserve"> </w:t>
      </w:r>
      <w:r w:rsidRPr="00AD01D8">
        <w:rPr>
          <w:sz w:val="28"/>
          <w:szCs w:val="28"/>
        </w:rPr>
        <w:t>согласно п.18 Постановления № 22.</w:t>
      </w:r>
    </w:p>
    <w:p w:rsidR="007E2A09" w:rsidRPr="00AD01D8" w:rsidRDefault="00844C91" w:rsidP="007E2A09">
      <w:pPr>
        <w:widowControl w:val="0"/>
        <w:autoSpaceDE w:val="0"/>
        <w:autoSpaceDN w:val="0"/>
        <w:ind w:firstLine="709"/>
        <w:jc w:val="both"/>
        <w:rPr>
          <w:b/>
          <w:sz w:val="28"/>
          <w:szCs w:val="28"/>
        </w:rPr>
      </w:pPr>
      <w:r w:rsidRPr="006717EC">
        <w:rPr>
          <w:sz w:val="28"/>
          <w:szCs w:val="28"/>
        </w:rPr>
        <w:t>2.2. Размер фонда оплаты труда образовательной организации определяется комитетом администрации Табунского района Алтайского края по образованию</w:t>
      </w:r>
      <w:r w:rsidRPr="006717EC">
        <w:rPr>
          <w:i/>
          <w:sz w:val="28"/>
          <w:szCs w:val="28"/>
        </w:rPr>
        <w:t xml:space="preserve"> </w:t>
      </w:r>
      <w:r w:rsidRPr="006717EC">
        <w:rPr>
          <w:sz w:val="28"/>
          <w:szCs w:val="28"/>
        </w:rPr>
        <w:t>согласно п.</w:t>
      </w:r>
      <w:r w:rsidR="00AD01D8" w:rsidRPr="006717EC">
        <w:rPr>
          <w:sz w:val="28"/>
          <w:szCs w:val="28"/>
        </w:rPr>
        <w:t xml:space="preserve"> </w:t>
      </w:r>
      <w:r w:rsidR="006717EC" w:rsidRPr="006717EC">
        <w:rPr>
          <w:sz w:val="28"/>
          <w:szCs w:val="28"/>
        </w:rPr>
        <w:t>17</w:t>
      </w:r>
      <w:r w:rsidRPr="006717EC">
        <w:rPr>
          <w:sz w:val="28"/>
          <w:szCs w:val="28"/>
        </w:rPr>
        <w:t xml:space="preserve"> Постановления № </w:t>
      </w:r>
      <w:r w:rsidR="00F10D10" w:rsidRPr="006717EC">
        <w:rPr>
          <w:sz w:val="28"/>
          <w:szCs w:val="28"/>
        </w:rPr>
        <w:t>22</w:t>
      </w:r>
      <w:r w:rsidR="007B539B" w:rsidRPr="006717EC">
        <w:rPr>
          <w:sz w:val="28"/>
          <w:szCs w:val="28"/>
        </w:rPr>
        <w:t>.</w:t>
      </w:r>
    </w:p>
    <w:p w:rsidR="00844C91" w:rsidRPr="007E7357" w:rsidRDefault="00844C91" w:rsidP="007E2A09">
      <w:pPr>
        <w:widowControl w:val="0"/>
        <w:autoSpaceDE w:val="0"/>
        <w:autoSpaceDN w:val="0"/>
        <w:ind w:firstLine="709"/>
        <w:jc w:val="both"/>
        <w:rPr>
          <w:bCs/>
          <w:sz w:val="28"/>
          <w:szCs w:val="28"/>
        </w:rPr>
      </w:pPr>
      <w:r>
        <w:rPr>
          <w:sz w:val="28"/>
          <w:szCs w:val="28"/>
        </w:rPr>
        <w:t xml:space="preserve">2.3. Руководитель образовательной организации </w:t>
      </w:r>
      <w:r w:rsidRPr="0046661E">
        <w:rPr>
          <w:sz w:val="28"/>
          <w:szCs w:val="28"/>
        </w:rPr>
        <w:t>обеспечивает результативность и эффективность использования</w:t>
      </w:r>
      <w:r>
        <w:rPr>
          <w:sz w:val="28"/>
          <w:szCs w:val="28"/>
        </w:rPr>
        <w:t xml:space="preserve"> фонда оплаты труда</w:t>
      </w:r>
      <w:r w:rsidR="0065450E">
        <w:rPr>
          <w:sz w:val="28"/>
          <w:szCs w:val="28"/>
        </w:rPr>
        <w:t>,</w:t>
      </w:r>
      <w:r w:rsidRPr="0046661E">
        <w:rPr>
          <w:sz w:val="28"/>
          <w:szCs w:val="28"/>
        </w:rPr>
        <w:t xml:space="preserve"> </w:t>
      </w:r>
      <w:r w:rsidRPr="001F641B">
        <w:rPr>
          <w:sz w:val="28"/>
          <w:szCs w:val="28"/>
        </w:rPr>
        <w:t>в пределах установленных средств формирует фонд оплаты труда с разделение</w:t>
      </w:r>
      <w:r w:rsidRPr="0046661E">
        <w:rPr>
          <w:sz w:val="28"/>
          <w:szCs w:val="28"/>
        </w:rPr>
        <w:t>м его на базовую и стимулирующую часть, обеспечивает установление заработной платы работников школы.</w:t>
      </w:r>
    </w:p>
    <w:p w:rsidR="00844C91" w:rsidRDefault="00844C91" w:rsidP="00844C91">
      <w:pPr>
        <w:widowControl w:val="0"/>
        <w:autoSpaceDE w:val="0"/>
        <w:autoSpaceDN w:val="0"/>
        <w:ind w:firstLine="709"/>
        <w:jc w:val="both"/>
        <w:rPr>
          <w:sz w:val="28"/>
          <w:szCs w:val="28"/>
        </w:rPr>
      </w:pPr>
      <w:r>
        <w:rPr>
          <w:sz w:val="28"/>
          <w:szCs w:val="28"/>
        </w:rPr>
        <w:t>2.4. Руководитель образовательной организации формирует и утверждает штатное расписание в пределах выделенного фонда оплаты труда</w:t>
      </w:r>
      <w:r w:rsidR="00E172C8">
        <w:rPr>
          <w:sz w:val="28"/>
          <w:szCs w:val="28"/>
        </w:rPr>
        <w:t>,</w:t>
      </w:r>
      <w:r>
        <w:rPr>
          <w:sz w:val="28"/>
          <w:szCs w:val="28"/>
        </w:rPr>
        <w:t xml:space="preserve"> </w:t>
      </w:r>
      <w:r w:rsidR="00E172C8">
        <w:rPr>
          <w:sz w:val="28"/>
          <w:szCs w:val="28"/>
        </w:rPr>
        <w:t>п</w:t>
      </w:r>
      <w:r>
        <w:rPr>
          <w:sz w:val="28"/>
          <w:szCs w:val="28"/>
        </w:rPr>
        <w:t>ри этом обеспечивает</w:t>
      </w:r>
      <w:r w:rsidRPr="00FD1B12">
        <w:rPr>
          <w:sz w:val="28"/>
          <w:szCs w:val="28"/>
        </w:rPr>
        <w:t xml:space="preserve"> предельную долю расходов на оплату труда </w:t>
      </w:r>
      <w:r>
        <w:rPr>
          <w:sz w:val="28"/>
          <w:szCs w:val="28"/>
        </w:rPr>
        <w:t>р</w:t>
      </w:r>
      <w:r w:rsidRPr="00FD1B12">
        <w:rPr>
          <w:sz w:val="28"/>
          <w:szCs w:val="28"/>
        </w:rPr>
        <w:t>аботников административно-управленческого персонала, вспомогательного и обслуживающего персонала в фонде опла</w:t>
      </w:r>
      <w:r>
        <w:rPr>
          <w:sz w:val="28"/>
          <w:szCs w:val="28"/>
        </w:rPr>
        <w:t>ты труда не более 30 процентов.</w:t>
      </w:r>
    </w:p>
    <w:p w:rsidR="00844C91" w:rsidRDefault="00844C91" w:rsidP="00844C91">
      <w:pPr>
        <w:suppressAutoHyphens/>
        <w:ind w:firstLine="709"/>
        <w:jc w:val="both"/>
        <w:rPr>
          <w:sz w:val="28"/>
          <w:szCs w:val="28"/>
        </w:rPr>
      </w:pPr>
      <w:r w:rsidRPr="00CB5FEF">
        <w:rPr>
          <w:sz w:val="28"/>
          <w:szCs w:val="28"/>
        </w:rPr>
        <w:t>2.5. Тарификационный список педагогического персонала утверждается на учебный год приказом руководителя образовательной организации по согласованию с выборным органом первичной профсоюзной организации или, при ее отсутствии,</w:t>
      </w:r>
      <w:r w:rsidRPr="00CB5FEF">
        <w:rPr>
          <w:b/>
          <w:sz w:val="28"/>
          <w:szCs w:val="28"/>
        </w:rPr>
        <w:t xml:space="preserve"> </w:t>
      </w:r>
      <w:r w:rsidRPr="00CB5FEF">
        <w:rPr>
          <w:sz w:val="28"/>
          <w:szCs w:val="28"/>
        </w:rPr>
        <w:t xml:space="preserve">иным представительным органом с детализацией гарантированной части оплаты труда (оклад, ставка заработной платы, виды и размеры повышающих коэффициентов и компенсационных выплат) в соответствии </w:t>
      </w:r>
      <w:r w:rsidR="00AD01D8">
        <w:rPr>
          <w:sz w:val="28"/>
          <w:szCs w:val="28"/>
        </w:rPr>
        <w:t xml:space="preserve">с </w:t>
      </w:r>
      <w:r w:rsidR="00AD01D8" w:rsidRPr="00AD01D8">
        <w:rPr>
          <w:sz w:val="28"/>
          <w:szCs w:val="28"/>
        </w:rPr>
        <w:t>настоящим Положением</w:t>
      </w:r>
      <w:r w:rsidR="00AD01D8">
        <w:rPr>
          <w:sz w:val="28"/>
          <w:szCs w:val="28"/>
        </w:rPr>
        <w:t xml:space="preserve"> и</w:t>
      </w:r>
      <w:r w:rsidR="00AD01D8" w:rsidRPr="00AD01D8">
        <w:rPr>
          <w:sz w:val="28"/>
          <w:szCs w:val="28"/>
        </w:rPr>
        <w:t xml:space="preserve"> </w:t>
      </w:r>
      <w:r w:rsidRPr="00CB5FEF">
        <w:rPr>
          <w:sz w:val="28"/>
          <w:szCs w:val="28"/>
        </w:rPr>
        <w:t>с письменным ознакомлением данных работников под подпись.</w:t>
      </w:r>
    </w:p>
    <w:p w:rsidR="008C7A8E" w:rsidRPr="002C2637" w:rsidRDefault="008C7A8E" w:rsidP="00844C91">
      <w:pPr>
        <w:suppressAutoHyphens/>
        <w:ind w:firstLine="709"/>
        <w:jc w:val="both"/>
        <w:rPr>
          <w:sz w:val="28"/>
          <w:szCs w:val="28"/>
        </w:rPr>
      </w:pPr>
    </w:p>
    <w:p w:rsidR="00844C91" w:rsidRPr="008C7A8E" w:rsidRDefault="00844C91" w:rsidP="008C7A8E">
      <w:pPr>
        <w:pStyle w:val="a3"/>
        <w:numPr>
          <w:ilvl w:val="0"/>
          <w:numId w:val="7"/>
        </w:numPr>
        <w:jc w:val="center"/>
        <w:rPr>
          <w:sz w:val="28"/>
        </w:rPr>
      </w:pPr>
      <w:r w:rsidRPr="008C7A8E">
        <w:rPr>
          <w:sz w:val="28"/>
        </w:rPr>
        <w:t>Оплата труда педагогических работников</w:t>
      </w:r>
    </w:p>
    <w:p w:rsidR="008C7A8E" w:rsidRPr="008C7A8E" w:rsidRDefault="008C7A8E" w:rsidP="008C7A8E">
      <w:pPr>
        <w:pStyle w:val="a3"/>
        <w:ind w:left="1080"/>
        <w:jc w:val="both"/>
        <w:rPr>
          <w:sz w:val="28"/>
        </w:rPr>
      </w:pPr>
    </w:p>
    <w:p w:rsidR="00844C91" w:rsidRPr="004910BE" w:rsidRDefault="00844C91" w:rsidP="00844C91">
      <w:pPr>
        <w:widowControl w:val="0"/>
        <w:autoSpaceDE w:val="0"/>
        <w:autoSpaceDN w:val="0"/>
        <w:ind w:firstLine="709"/>
        <w:jc w:val="both"/>
        <w:rPr>
          <w:sz w:val="28"/>
          <w:szCs w:val="28"/>
        </w:rPr>
      </w:pPr>
      <w:r>
        <w:rPr>
          <w:sz w:val="28"/>
          <w:szCs w:val="28"/>
        </w:rPr>
        <w:t>3.1.</w:t>
      </w:r>
      <w:r w:rsidRPr="004910BE">
        <w:rPr>
          <w:sz w:val="28"/>
          <w:szCs w:val="28"/>
        </w:rPr>
        <w:t xml:space="preserve"> 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844C91" w:rsidRDefault="00844C91" w:rsidP="00844C91">
      <w:pPr>
        <w:widowControl w:val="0"/>
        <w:autoSpaceDE w:val="0"/>
        <w:autoSpaceDN w:val="0"/>
        <w:ind w:firstLine="709"/>
        <w:jc w:val="both"/>
        <w:rPr>
          <w:sz w:val="28"/>
          <w:szCs w:val="28"/>
        </w:rPr>
      </w:pPr>
      <w:r>
        <w:rPr>
          <w:sz w:val="28"/>
          <w:szCs w:val="28"/>
        </w:rPr>
        <w:t>3</w:t>
      </w:r>
      <w:r w:rsidRPr="004910BE">
        <w:rPr>
          <w:sz w:val="28"/>
          <w:szCs w:val="28"/>
        </w:rPr>
        <w:t>.1.1. Размеры окладов (должностных окладов), ставок заработной платы педагогических работников образовательной организации устанавливаются на основе отнесения занимаемых ими должностей по соответствующим квалификационным уровням профессиональных квалификационных групп (далее – «ПКГ») не ниже минимальных окладов</w:t>
      </w:r>
      <w:r>
        <w:rPr>
          <w:sz w:val="28"/>
          <w:szCs w:val="28"/>
        </w:rPr>
        <w:t xml:space="preserve"> </w:t>
      </w:r>
      <w:r w:rsidRPr="004910BE">
        <w:rPr>
          <w:sz w:val="28"/>
          <w:szCs w:val="28"/>
        </w:rPr>
        <w:t>(с учётом компенсации на книгоиздательскую продукцию) согласно приложению 1</w:t>
      </w:r>
      <w:r>
        <w:rPr>
          <w:sz w:val="28"/>
          <w:szCs w:val="28"/>
        </w:rPr>
        <w:t xml:space="preserve"> к</w:t>
      </w:r>
      <w:r w:rsidRPr="004910BE">
        <w:rPr>
          <w:sz w:val="28"/>
          <w:szCs w:val="28"/>
        </w:rPr>
        <w:t xml:space="preserve"> настоящему </w:t>
      </w:r>
      <w:r>
        <w:rPr>
          <w:sz w:val="28"/>
          <w:szCs w:val="28"/>
        </w:rPr>
        <w:t>П</w:t>
      </w:r>
      <w:r w:rsidRPr="004910BE">
        <w:rPr>
          <w:sz w:val="28"/>
          <w:szCs w:val="28"/>
        </w:rPr>
        <w:t>оложению.</w:t>
      </w:r>
      <w:r>
        <w:rPr>
          <w:sz w:val="28"/>
          <w:szCs w:val="28"/>
        </w:rPr>
        <w:t xml:space="preserve"> </w:t>
      </w:r>
    </w:p>
    <w:p w:rsidR="00844C91" w:rsidRDefault="00844C91" w:rsidP="00844C91">
      <w:pPr>
        <w:widowControl w:val="0"/>
        <w:autoSpaceDE w:val="0"/>
        <w:autoSpaceDN w:val="0"/>
        <w:ind w:firstLine="709"/>
        <w:jc w:val="both"/>
        <w:rPr>
          <w:sz w:val="28"/>
          <w:szCs w:val="28"/>
        </w:rPr>
      </w:pPr>
      <w:r>
        <w:rPr>
          <w:sz w:val="28"/>
          <w:szCs w:val="28"/>
        </w:rPr>
        <w:t>3.1.2</w:t>
      </w:r>
      <w:r w:rsidRPr="004910BE">
        <w:rPr>
          <w:sz w:val="28"/>
          <w:szCs w:val="28"/>
        </w:rPr>
        <w:t>. Повышение минимальных размеров окладов (должностных окладов)</w:t>
      </w:r>
      <w:r w:rsidR="0065450E">
        <w:rPr>
          <w:sz w:val="28"/>
          <w:szCs w:val="28"/>
        </w:rPr>
        <w:t>,</w:t>
      </w:r>
      <w:r w:rsidRPr="004910BE">
        <w:rPr>
          <w:sz w:val="28"/>
          <w:szCs w:val="28"/>
        </w:rPr>
        <w:t xml:space="preserve"> ставок заработной платы</w:t>
      </w:r>
      <w:r>
        <w:rPr>
          <w:sz w:val="28"/>
          <w:szCs w:val="28"/>
        </w:rPr>
        <w:t xml:space="preserve"> </w:t>
      </w:r>
      <w:r w:rsidRPr="004910BE">
        <w:rPr>
          <w:sz w:val="28"/>
          <w:szCs w:val="28"/>
        </w:rPr>
        <w:t>работников, осуществляется на основании нормативных правовых актов о</w:t>
      </w:r>
      <w:r>
        <w:rPr>
          <w:sz w:val="28"/>
          <w:szCs w:val="28"/>
        </w:rPr>
        <w:t xml:space="preserve">рганов местного самоуправления, принятых в соответствии с пунктом 4 </w:t>
      </w:r>
      <w:r w:rsidR="006B42E7">
        <w:rPr>
          <w:sz w:val="28"/>
          <w:szCs w:val="28"/>
        </w:rPr>
        <w:t>Постановления</w:t>
      </w:r>
      <w:r w:rsidR="006B42E7" w:rsidRPr="006B42E7">
        <w:rPr>
          <w:sz w:val="28"/>
          <w:szCs w:val="28"/>
        </w:rPr>
        <w:t xml:space="preserve"> Правительства Алтайского края от 24.03.2022 N 95 "О внесении изменений в постановление Правительства Алтайского края от 23.10.2017 N 375"</w:t>
      </w:r>
      <w:r>
        <w:rPr>
          <w:sz w:val="28"/>
          <w:szCs w:val="28"/>
        </w:rPr>
        <w:t xml:space="preserve">. </w:t>
      </w:r>
    </w:p>
    <w:p w:rsidR="00844C91" w:rsidRPr="004910BE" w:rsidRDefault="00844C91" w:rsidP="00844C91">
      <w:pPr>
        <w:widowControl w:val="0"/>
        <w:autoSpaceDE w:val="0"/>
        <w:autoSpaceDN w:val="0"/>
        <w:ind w:firstLine="709"/>
        <w:jc w:val="both"/>
        <w:rPr>
          <w:sz w:val="28"/>
          <w:szCs w:val="28"/>
        </w:rPr>
      </w:pPr>
      <w:r w:rsidRPr="004910BE">
        <w:rPr>
          <w:sz w:val="28"/>
          <w:szCs w:val="28"/>
        </w:rPr>
        <w:t>Минимальные размеры окладов (должностных окладов) работников, ставок заработной платы увеличиваются в установленном размере и в пределах средств, предусмотренных в бюджете на текущий год.</w:t>
      </w:r>
    </w:p>
    <w:p w:rsidR="00844C91" w:rsidRPr="004910BE" w:rsidRDefault="00844C91" w:rsidP="00844C91">
      <w:pPr>
        <w:widowControl w:val="0"/>
        <w:tabs>
          <w:tab w:val="left" w:pos="9214"/>
        </w:tabs>
        <w:autoSpaceDE w:val="0"/>
        <w:autoSpaceDN w:val="0"/>
        <w:ind w:firstLine="709"/>
        <w:jc w:val="both"/>
        <w:rPr>
          <w:sz w:val="28"/>
          <w:szCs w:val="28"/>
        </w:rPr>
      </w:pPr>
      <w:r>
        <w:rPr>
          <w:sz w:val="28"/>
          <w:szCs w:val="28"/>
        </w:rPr>
        <w:lastRenderedPageBreak/>
        <w:t>3.1.3</w:t>
      </w:r>
      <w:r w:rsidRPr="004910BE">
        <w:rPr>
          <w:sz w:val="28"/>
          <w:szCs w:val="28"/>
        </w:rPr>
        <w:t>. К окладу (должностному окладу), ставке заработной платы педагогических работников образовательной организации устанавливаются повышающие коэффициенты с учетом:</w:t>
      </w:r>
    </w:p>
    <w:p w:rsidR="00844C91" w:rsidRPr="004910BE" w:rsidRDefault="00844C91" w:rsidP="00844C91">
      <w:pPr>
        <w:widowControl w:val="0"/>
        <w:tabs>
          <w:tab w:val="left" w:pos="9214"/>
        </w:tabs>
        <w:autoSpaceDE w:val="0"/>
        <w:autoSpaceDN w:val="0"/>
        <w:ind w:firstLine="709"/>
        <w:jc w:val="both"/>
        <w:rPr>
          <w:sz w:val="28"/>
          <w:szCs w:val="28"/>
        </w:rPr>
      </w:pPr>
      <w:r w:rsidRPr="004910BE">
        <w:rPr>
          <w:sz w:val="28"/>
          <w:szCs w:val="28"/>
        </w:rPr>
        <w:t>квалификационной категории;</w:t>
      </w:r>
    </w:p>
    <w:p w:rsidR="00844C91" w:rsidRPr="004910BE" w:rsidRDefault="00844C91" w:rsidP="00844C91">
      <w:pPr>
        <w:widowControl w:val="0"/>
        <w:tabs>
          <w:tab w:val="left" w:pos="9214"/>
        </w:tabs>
        <w:autoSpaceDE w:val="0"/>
        <w:autoSpaceDN w:val="0"/>
        <w:ind w:firstLine="709"/>
        <w:jc w:val="both"/>
        <w:rPr>
          <w:sz w:val="28"/>
          <w:szCs w:val="28"/>
        </w:rPr>
      </w:pPr>
      <w:r w:rsidRPr="004910BE">
        <w:rPr>
          <w:sz w:val="28"/>
          <w:szCs w:val="28"/>
        </w:rPr>
        <w:t>средней наполняемости классов по образовательной организации (филиала,</w:t>
      </w:r>
      <w:r w:rsidRPr="004910BE">
        <w:rPr>
          <w:color w:val="000000"/>
          <w:sz w:val="28"/>
          <w:szCs w:val="28"/>
        </w:rPr>
        <w:t xml:space="preserve"> иного </w:t>
      </w:r>
      <w:r w:rsidRPr="004910BE">
        <w:rPr>
          <w:sz w:val="28"/>
          <w:szCs w:val="28"/>
        </w:rPr>
        <w:t>структурного подразделения);</w:t>
      </w:r>
    </w:p>
    <w:p w:rsidR="00844C91" w:rsidRPr="004910BE" w:rsidRDefault="00844C91" w:rsidP="00844C91">
      <w:pPr>
        <w:widowControl w:val="0"/>
        <w:tabs>
          <w:tab w:val="left" w:pos="9214"/>
        </w:tabs>
        <w:autoSpaceDE w:val="0"/>
        <w:autoSpaceDN w:val="0"/>
        <w:ind w:firstLine="709"/>
        <w:jc w:val="both"/>
        <w:rPr>
          <w:sz w:val="28"/>
          <w:szCs w:val="28"/>
        </w:rPr>
      </w:pPr>
      <w:r w:rsidRPr="004910BE">
        <w:rPr>
          <w:sz w:val="28"/>
          <w:szCs w:val="28"/>
        </w:rPr>
        <w:t>специфики работы.</w:t>
      </w:r>
    </w:p>
    <w:p w:rsidR="00844C91" w:rsidRPr="004910BE" w:rsidRDefault="00844C91" w:rsidP="00844C91">
      <w:pPr>
        <w:widowControl w:val="0"/>
        <w:tabs>
          <w:tab w:val="left" w:pos="9214"/>
        </w:tabs>
        <w:autoSpaceDE w:val="0"/>
        <w:autoSpaceDN w:val="0"/>
        <w:ind w:firstLine="709"/>
        <w:jc w:val="both"/>
        <w:rPr>
          <w:sz w:val="28"/>
          <w:szCs w:val="28"/>
        </w:rPr>
      </w:pPr>
      <w:r>
        <w:rPr>
          <w:sz w:val="28"/>
          <w:szCs w:val="28"/>
        </w:rPr>
        <w:t>3.1.4</w:t>
      </w:r>
      <w:r w:rsidRPr="004910BE">
        <w:rPr>
          <w:sz w:val="28"/>
          <w:szCs w:val="28"/>
        </w:rPr>
        <w:t xml:space="preserve">. Порядок применения повышающих коэффициентов к окладу (должностному окладу), ставке заработной платы педагогических работников определен настоящим </w:t>
      </w:r>
      <w:r>
        <w:rPr>
          <w:sz w:val="28"/>
          <w:szCs w:val="28"/>
        </w:rPr>
        <w:t>П</w:t>
      </w:r>
      <w:r w:rsidRPr="004910BE">
        <w:rPr>
          <w:sz w:val="28"/>
          <w:szCs w:val="28"/>
        </w:rPr>
        <w:t>оложением.</w:t>
      </w:r>
    </w:p>
    <w:p w:rsidR="00844C91" w:rsidRPr="004910BE" w:rsidRDefault="00844C91" w:rsidP="00844C91">
      <w:pPr>
        <w:widowControl w:val="0"/>
        <w:tabs>
          <w:tab w:val="left" w:pos="9214"/>
        </w:tabs>
        <w:autoSpaceDE w:val="0"/>
        <w:autoSpaceDN w:val="0"/>
        <w:ind w:firstLine="709"/>
        <w:jc w:val="both"/>
        <w:rPr>
          <w:sz w:val="28"/>
          <w:szCs w:val="28"/>
        </w:rPr>
      </w:pPr>
      <w:r>
        <w:rPr>
          <w:sz w:val="28"/>
          <w:szCs w:val="28"/>
        </w:rPr>
        <w:t>3.1.5</w:t>
      </w:r>
      <w:r w:rsidRPr="004910BE">
        <w:rPr>
          <w:sz w:val="28"/>
          <w:szCs w:val="28"/>
        </w:rPr>
        <w:t>. Повышающий коэффициент с учетом квалификационной категории педагогического работника устанавливается:</w:t>
      </w:r>
    </w:p>
    <w:p w:rsidR="00844C91" w:rsidRPr="004910BE" w:rsidRDefault="00844C91" w:rsidP="00844C91">
      <w:pPr>
        <w:widowControl w:val="0"/>
        <w:tabs>
          <w:tab w:val="left" w:pos="9214"/>
        </w:tabs>
        <w:autoSpaceDE w:val="0"/>
        <w:autoSpaceDN w:val="0"/>
        <w:ind w:firstLine="709"/>
        <w:jc w:val="both"/>
        <w:rPr>
          <w:sz w:val="28"/>
          <w:szCs w:val="28"/>
        </w:rPr>
      </w:pPr>
      <w:r w:rsidRPr="004910BE">
        <w:rPr>
          <w:sz w:val="28"/>
          <w:szCs w:val="28"/>
        </w:rPr>
        <w:t>для имеющих первую категорию – 1,2;</w:t>
      </w:r>
    </w:p>
    <w:p w:rsidR="00844C91" w:rsidRPr="004910BE" w:rsidRDefault="00844C91" w:rsidP="00844C91">
      <w:pPr>
        <w:widowControl w:val="0"/>
        <w:tabs>
          <w:tab w:val="left" w:pos="9214"/>
        </w:tabs>
        <w:autoSpaceDE w:val="0"/>
        <w:autoSpaceDN w:val="0"/>
        <w:ind w:firstLine="709"/>
        <w:jc w:val="both"/>
        <w:rPr>
          <w:sz w:val="28"/>
          <w:szCs w:val="28"/>
        </w:rPr>
      </w:pPr>
      <w:r w:rsidRPr="004910BE">
        <w:rPr>
          <w:sz w:val="28"/>
          <w:szCs w:val="28"/>
        </w:rPr>
        <w:t>для имеющих высшую категорию – 1,3.</w:t>
      </w:r>
    </w:p>
    <w:p w:rsidR="00844C91" w:rsidRPr="004910BE" w:rsidRDefault="00844C91" w:rsidP="00844C91">
      <w:pPr>
        <w:widowControl w:val="0"/>
        <w:tabs>
          <w:tab w:val="left" w:pos="9214"/>
        </w:tabs>
        <w:autoSpaceDE w:val="0"/>
        <w:autoSpaceDN w:val="0"/>
        <w:ind w:firstLine="709"/>
        <w:jc w:val="both"/>
        <w:rPr>
          <w:sz w:val="28"/>
          <w:szCs w:val="28"/>
        </w:rPr>
      </w:pPr>
      <w:r>
        <w:rPr>
          <w:sz w:val="28"/>
          <w:szCs w:val="28"/>
        </w:rPr>
        <w:t>3.1.6</w:t>
      </w:r>
      <w:r w:rsidRPr="004910BE">
        <w:rPr>
          <w:sz w:val="28"/>
          <w:szCs w:val="28"/>
        </w:rPr>
        <w:t xml:space="preserve">. При средней наполняемости классов в образовательной организации (филиале) свыше 14 человек устанавливается повышающий коэффициент, который рассчитывается по формуле: </w:t>
      </w:r>
    </w:p>
    <w:p w:rsidR="00844C91" w:rsidRPr="004910BE" w:rsidRDefault="00844C91" w:rsidP="00844C91">
      <w:pPr>
        <w:widowControl w:val="0"/>
        <w:tabs>
          <w:tab w:val="left" w:pos="9214"/>
        </w:tabs>
        <w:autoSpaceDE w:val="0"/>
        <w:autoSpaceDN w:val="0"/>
        <w:ind w:firstLine="709"/>
        <w:jc w:val="both"/>
        <w:rPr>
          <w:color w:val="000000"/>
          <w:sz w:val="28"/>
          <w:szCs w:val="28"/>
        </w:rPr>
      </w:pPr>
      <w:r w:rsidRPr="004910BE">
        <w:rPr>
          <w:sz w:val="28"/>
          <w:szCs w:val="28"/>
        </w:rPr>
        <w:t>К= 1+ (</w:t>
      </w:r>
      <w:proofErr w:type="gramStart"/>
      <w:r w:rsidRPr="004910BE">
        <w:rPr>
          <w:sz w:val="28"/>
          <w:szCs w:val="28"/>
        </w:rPr>
        <w:t>Нср.-</w:t>
      </w:r>
      <w:proofErr w:type="gramEnd"/>
      <w:r w:rsidRPr="004910BE">
        <w:rPr>
          <w:sz w:val="28"/>
          <w:szCs w:val="28"/>
        </w:rPr>
        <w:t xml:space="preserve">14) х 0,009,  </w:t>
      </w:r>
      <w:r w:rsidRPr="004910BE">
        <w:rPr>
          <w:color w:val="000000"/>
          <w:sz w:val="28"/>
          <w:szCs w:val="28"/>
        </w:rPr>
        <w:t>где:</w:t>
      </w:r>
    </w:p>
    <w:p w:rsidR="00844C91" w:rsidRPr="004910BE" w:rsidRDefault="00844C91" w:rsidP="00844C91">
      <w:pPr>
        <w:widowControl w:val="0"/>
        <w:tabs>
          <w:tab w:val="left" w:pos="9214"/>
        </w:tabs>
        <w:autoSpaceDE w:val="0"/>
        <w:autoSpaceDN w:val="0"/>
        <w:ind w:firstLine="709"/>
        <w:jc w:val="both"/>
        <w:rPr>
          <w:color w:val="000000"/>
          <w:sz w:val="28"/>
          <w:szCs w:val="28"/>
        </w:rPr>
      </w:pPr>
      <w:r w:rsidRPr="004910BE">
        <w:rPr>
          <w:color w:val="000000"/>
          <w:sz w:val="28"/>
          <w:szCs w:val="28"/>
        </w:rPr>
        <w:t>К – повышающий коэффициент с учетом наполняемости классов;</w:t>
      </w:r>
    </w:p>
    <w:p w:rsidR="00844C91" w:rsidRDefault="00844C91" w:rsidP="00844C91">
      <w:pPr>
        <w:widowControl w:val="0"/>
        <w:tabs>
          <w:tab w:val="left" w:pos="9214"/>
        </w:tabs>
        <w:autoSpaceDE w:val="0"/>
        <w:autoSpaceDN w:val="0"/>
        <w:ind w:firstLine="709"/>
        <w:jc w:val="both"/>
        <w:rPr>
          <w:color w:val="000000"/>
          <w:sz w:val="28"/>
          <w:szCs w:val="28"/>
        </w:rPr>
      </w:pPr>
      <w:proofErr w:type="spellStart"/>
      <w:r w:rsidRPr="004910BE">
        <w:rPr>
          <w:color w:val="000000"/>
          <w:sz w:val="28"/>
          <w:szCs w:val="28"/>
        </w:rPr>
        <w:t>Нср</w:t>
      </w:r>
      <w:proofErr w:type="spellEnd"/>
      <w:r w:rsidRPr="004910BE">
        <w:rPr>
          <w:color w:val="000000"/>
          <w:sz w:val="28"/>
          <w:szCs w:val="28"/>
        </w:rPr>
        <w:t xml:space="preserve"> – средняя наполняемость образовательной организации (филиала, иного </w:t>
      </w:r>
      <w:r w:rsidRPr="004910BE">
        <w:rPr>
          <w:sz w:val="28"/>
          <w:szCs w:val="28"/>
        </w:rPr>
        <w:t>структурного подразделения),</w:t>
      </w:r>
      <w:r w:rsidRPr="004910BE">
        <w:rPr>
          <w:color w:val="000000"/>
          <w:sz w:val="28"/>
          <w:szCs w:val="28"/>
        </w:rPr>
        <w:t xml:space="preserve"> которая устанавливается </w:t>
      </w:r>
      <w:r w:rsidRPr="007B539B">
        <w:rPr>
          <w:sz w:val="28"/>
          <w:szCs w:val="28"/>
        </w:rPr>
        <w:t xml:space="preserve">приказом </w:t>
      </w:r>
      <w:r w:rsidR="00FC6040" w:rsidRPr="007B539B">
        <w:rPr>
          <w:sz w:val="28"/>
          <w:szCs w:val="28"/>
        </w:rPr>
        <w:t xml:space="preserve">председателя комитета администрации Табунского района Алтайского края по образованию </w:t>
      </w:r>
      <w:r w:rsidRPr="004910BE">
        <w:rPr>
          <w:color w:val="000000"/>
          <w:sz w:val="28"/>
          <w:szCs w:val="28"/>
        </w:rPr>
        <w:t>на основании данных АИС «Сетевой регион. Образование»</w:t>
      </w:r>
      <w:r>
        <w:rPr>
          <w:color w:val="000000"/>
          <w:sz w:val="28"/>
          <w:szCs w:val="28"/>
        </w:rPr>
        <w:t xml:space="preserve"> по состоянию </w:t>
      </w:r>
      <w:r w:rsidRPr="00844C91">
        <w:rPr>
          <w:color w:val="000000"/>
          <w:sz w:val="28"/>
          <w:szCs w:val="28"/>
        </w:rPr>
        <w:t xml:space="preserve">на 01 </w:t>
      </w:r>
      <w:r w:rsidR="004212DA">
        <w:rPr>
          <w:color w:val="000000"/>
          <w:sz w:val="28"/>
          <w:szCs w:val="28"/>
        </w:rPr>
        <w:t>января</w:t>
      </w:r>
      <w:r w:rsidR="006B42E7">
        <w:rPr>
          <w:color w:val="000000"/>
          <w:sz w:val="28"/>
          <w:szCs w:val="28"/>
        </w:rPr>
        <w:t xml:space="preserve"> </w:t>
      </w:r>
      <w:r w:rsidR="006B42E7" w:rsidRPr="007B539B">
        <w:rPr>
          <w:color w:val="000000"/>
          <w:sz w:val="28"/>
          <w:szCs w:val="28"/>
        </w:rPr>
        <w:t>текущего года</w:t>
      </w:r>
      <w:r w:rsidRPr="00844C91">
        <w:rPr>
          <w:color w:val="000000"/>
          <w:sz w:val="28"/>
          <w:szCs w:val="28"/>
        </w:rPr>
        <w:t xml:space="preserve">. </w:t>
      </w:r>
    </w:p>
    <w:p w:rsidR="00FC6040" w:rsidRDefault="00844C91" w:rsidP="00844C91">
      <w:pPr>
        <w:widowControl w:val="0"/>
        <w:tabs>
          <w:tab w:val="left" w:pos="9214"/>
        </w:tabs>
        <w:autoSpaceDE w:val="0"/>
        <w:autoSpaceDN w:val="0"/>
        <w:ind w:firstLine="709"/>
        <w:jc w:val="both"/>
        <w:rPr>
          <w:color w:val="000000"/>
          <w:sz w:val="28"/>
          <w:szCs w:val="28"/>
        </w:rPr>
      </w:pPr>
      <w:r>
        <w:rPr>
          <w:color w:val="000000"/>
          <w:sz w:val="28"/>
          <w:szCs w:val="28"/>
        </w:rPr>
        <w:t>Коэффициент средней наполняемости классов не применяется при реализации программ ФГОС в части внеурочной деятельности и</w:t>
      </w:r>
      <w:r w:rsidR="00FC6040">
        <w:rPr>
          <w:color w:val="000000"/>
          <w:sz w:val="28"/>
          <w:szCs w:val="28"/>
        </w:rPr>
        <w:t xml:space="preserve"> индивидуальное обучение детей на дому.</w:t>
      </w:r>
      <w:r>
        <w:rPr>
          <w:color w:val="000000"/>
          <w:sz w:val="28"/>
          <w:szCs w:val="28"/>
        </w:rPr>
        <w:t xml:space="preserve"> </w:t>
      </w:r>
    </w:p>
    <w:p w:rsidR="00844C91" w:rsidRPr="004910BE" w:rsidRDefault="00844C91" w:rsidP="00844C91">
      <w:pPr>
        <w:widowControl w:val="0"/>
        <w:tabs>
          <w:tab w:val="left" w:pos="9214"/>
        </w:tabs>
        <w:autoSpaceDE w:val="0"/>
        <w:autoSpaceDN w:val="0"/>
        <w:ind w:firstLine="709"/>
        <w:jc w:val="both"/>
        <w:rPr>
          <w:sz w:val="28"/>
          <w:szCs w:val="28"/>
        </w:rPr>
      </w:pPr>
      <w:r w:rsidRPr="007551B7">
        <w:rPr>
          <w:sz w:val="28"/>
          <w:szCs w:val="28"/>
        </w:rPr>
        <w:t>3.1.7.</w:t>
      </w:r>
      <w:r w:rsidRPr="004910BE">
        <w:rPr>
          <w:sz w:val="28"/>
          <w:szCs w:val="28"/>
        </w:rPr>
        <w:t xml:space="preserve"> Повышающие коэффициенты специфики работы </w:t>
      </w:r>
      <w:r w:rsidR="00137BA2" w:rsidRPr="007551B7">
        <w:rPr>
          <w:sz w:val="28"/>
          <w:szCs w:val="28"/>
        </w:rPr>
        <w:t>к окладу</w:t>
      </w:r>
      <w:r w:rsidR="00137BA2">
        <w:rPr>
          <w:sz w:val="28"/>
          <w:szCs w:val="28"/>
        </w:rPr>
        <w:t xml:space="preserve"> </w:t>
      </w:r>
      <w:r w:rsidRPr="004910BE">
        <w:rPr>
          <w:sz w:val="28"/>
          <w:szCs w:val="28"/>
        </w:rPr>
        <w:t>устанавливаются в размерах, определенных в соответствии с приложением 2 к настоящему Положени</w:t>
      </w:r>
      <w:r>
        <w:rPr>
          <w:sz w:val="28"/>
          <w:szCs w:val="28"/>
        </w:rPr>
        <w:t>ю</w:t>
      </w:r>
      <w:r w:rsidR="00137BA2">
        <w:rPr>
          <w:sz w:val="28"/>
          <w:szCs w:val="28"/>
        </w:rPr>
        <w:t>.</w:t>
      </w:r>
      <w:r w:rsidRPr="004910BE">
        <w:rPr>
          <w:sz w:val="28"/>
          <w:szCs w:val="28"/>
        </w:rPr>
        <w:t xml:space="preserve"> </w:t>
      </w:r>
    </w:p>
    <w:p w:rsidR="00844C91" w:rsidRPr="004910BE" w:rsidRDefault="00844C91" w:rsidP="00844C91">
      <w:pPr>
        <w:widowControl w:val="0"/>
        <w:autoSpaceDE w:val="0"/>
        <w:autoSpaceDN w:val="0"/>
        <w:ind w:firstLine="709"/>
        <w:jc w:val="both"/>
        <w:rPr>
          <w:color w:val="000000"/>
          <w:sz w:val="28"/>
          <w:szCs w:val="28"/>
        </w:rPr>
      </w:pPr>
      <w:r>
        <w:rPr>
          <w:color w:val="000000"/>
          <w:sz w:val="28"/>
          <w:szCs w:val="28"/>
        </w:rPr>
        <w:t>3.1.8</w:t>
      </w:r>
      <w:r w:rsidRPr="004910BE">
        <w:rPr>
          <w:color w:val="000000"/>
          <w:sz w:val="28"/>
          <w:szCs w:val="28"/>
        </w:rPr>
        <w:t>. Применение повышений, указанных</w:t>
      </w:r>
      <w:r>
        <w:rPr>
          <w:color w:val="000000"/>
          <w:sz w:val="28"/>
          <w:szCs w:val="28"/>
        </w:rPr>
        <w:t xml:space="preserve"> в пункте 3.</w:t>
      </w:r>
      <w:r w:rsidRPr="004910BE">
        <w:rPr>
          <w:color w:val="000000"/>
          <w:sz w:val="28"/>
          <w:szCs w:val="28"/>
        </w:rPr>
        <w:t>1.3</w:t>
      </w:r>
      <w:r>
        <w:rPr>
          <w:color w:val="000000"/>
          <w:sz w:val="28"/>
          <w:szCs w:val="28"/>
        </w:rPr>
        <w:t>,</w:t>
      </w:r>
      <w:r w:rsidRPr="004910BE">
        <w:rPr>
          <w:color w:val="000000"/>
          <w:sz w:val="28"/>
          <w:szCs w:val="28"/>
        </w:rPr>
        <w:t xml:space="preserve"> осуществляется к размеру оплаты за фактический объем учебной нагрузки и (или) педагогической работы.</w:t>
      </w:r>
    </w:p>
    <w:p w:rsidR="00844C91" w:rsidRPr="004910BE" w:rsidRDefault="00844C91" w:rsidP="00844C91">
      <w:pPr>
        <w:widowControl w:val="0"/>
        <w:autoSpaceDE w:val="0"/>
        <w:autoSpaceDN w:val="0"/>
        <w:ind w:firstLine="709"/>
        <w:jc w:val="both"/>
        <w:rPr>
          <w:color w:val="000000"/>
          <w:sz w:val="28"/>
          <w:szCs w:val="28"/>
        </w:rPr>
      </w:pPr>
      <w:r w:rsidRPr="004910BE">
        <w:rPr>
          <w:color w:val="000000"/>
          <w:sz w:val="28"/>
          <w:szCs w:val="28"/>
        </w:rPr>
        <w:t>При наличии у работников права на применение повышений по нескольким основаниям их величины по каждому основанию определяются отдельно и суммируются.</w:t>
      </w:r>
    </w:p>
    <w:p w:rsidR="00844C91" w:rsidRPr="004910BE" w:rsidRDefault="00844C91" w:rsidP="00844C91">
      <w:pPr>
        <w:widowControl w:val="0"/>
        <w:tabs>
          <w:tab w:val="left" w:pos="9214"/>
        </w:tabs>
        <w:autoSpaceDE w:val="0"/>
        <w:autoSpaceDN w:val="0"/>
        <w:ind w:firstLine="709"/>
        <w:jc w:val="both"/>
        <w:rPr>
          <w:sz w:val="28"/>
          <w:szCs w:val="28"/>
        </w:rPr>
      </w:pPr>
      <w:r>
        <w:rPr>
          <w:sz w:val="28"/>
          <w:szCs w:val="28"/>
        </w:rPr>
        <w:t>3</w:t>
      </w:r>
      <w:r w:rsidRPr="004910BE">
        <w:rPr>
          <w:sz w:val="28"/>
          <w:szCs w:val="28"/>
        </w:rPr>
        <w:t>.2. Виды выплат компенсационного характера педагогическим работникам, порядок и условия их назначения определяются локальными нормативными актами образовательной организации с учетом настоящего Положения.</w:t>
      </w:r>
    </w:p>
    <w:p w:rsidR="00844C91" w:rsidRPr="004910BE" w:rsidRDefault="00844C91" w:rsidP="00844C91">
      <w:pPr>
        <w:widowControl w:val="0"/>
        <w:autoSpaceDE w:val="0"/>
        <w:autoSpaceDN w:val="0"/>
        <w:ind w:firstLine="709"/>
        <w:jc w:val="both"/>
        <w:rPr>
          <w:sz w:val="28"/>
          <w:szCs w:val="28"/>
        </w:rPr>
      </w:pPr>
      <w:r w:rsidRPr="004910BE">
        <w:rPr>
          <w:sz w:val="28"/>
          <w:szCs w:val="28"/>
        </w:rPr>
        <w:t>Педагогическим работникам устанавливаются следующие виды выплат компенсационного характера:</w:t>
      </w:r>
    </w:p>
    <w:p w:rsidR="00844C91" w:rsidRPr="004910BE" w:rsidRDefault="00844C91" w:rsidP="00844C91">
      <w:pPr>
        <w:widowControl w:val="0"/>
        <w:autoSpaceDE w:val="0"/>
        <w:autoSpaceDN w:val="0"/>
        <w:ind w:firstLine="709"/>
        <w:jc w:val="both"/>
        <w:rPr>
          <w:sz w:val="28"/>
          <w:szCs w:val="28"/>
        </w:rPr>
      </w:pPr>
      <w:r w:rsidRPr="004910BE">
        <w:rPr>
          <w:sz w:val="28"/>
          <w:szCs w:val="28"/>
        </w:rPr>
        <w:t>выплаты работникам, занятым на работах с вредными и (или) опасными условиями труда;</w:t>
      </w:r>
    </w:p>
    <w:p w:rsidR="00844C91" w:rsidRPr="004910BE" w:rsidRDefault="00844C91" w:rsidP="00844C91">
      <w:pPr>
        <w:widowControl w:val="0"/>
        <w:autoSpaceDE w:val="0"/>
        <w:autoSpaceDN w:val="0"/>
        <w:ind w:firstLine="709"/>
        <w:jc w:val="both"/>
        <w:rPr>
          <w:sz w:val="28"/>
          <w:szCs w:val="28"/>
        </w:rPr>
      </w:pPr>
      <w:r w:rsidRPr="004910BE">
        <w:rPr>
          <w:sz w:val="28"/>
          <w:szCs w:val="28"/>
        </w:rPr>
        <w:t xml:space="preserve">выплаты за работу в условиях, отклоняющихся от нормальных (при </w:t>
      </w:r>
      <w:r w:rsidRPr="004910BE">
        <w:rPr>
          <w:sz w:val="28"/>
          <w:szCs w:val="28"/>
        </w:rPr>
        <w:lastRenderedPageBreak/>
        <w:t>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844C91" w:rsidRPr="004910BE" w:rsidRDefault="00844C91" w:rsidP="00844C91">
      <w:pPr>
        <w:widowControl w:val="0"/>
        <w:autoSpaceDE w:val="0"/>
        <w:autoSpaceDN w:val="0"/>
        <w:ind w:firstLine="709"/>
        <w:jc w:val="both"/>
        <w:rPr>
          <w:sz w:val="28"/>
          <w:szCs w:val="28"/>
        </w:rPr>
      </w:pPr>
      <w:r w:rsidRPr="004910BE">
        <w:rPr>
          <w:sz w:val="28"/>
          <w:szCs w:val="28"/>
        </w:rPr>
        <w:t>выплаты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w:t>
      </w:r>
      <w:r w:rsidRPr="004910BE">
        <w:rPr>
          <w:rFonts w:eastAsia="Calibri"/>
          <w:sz w:val="28"/>
          <w:szCs w:val="28"/>
          <w:lang w:eastAsia="en-US"/>
        </w:rPr>
        <w:t xml:space="preserve"> психолого-педагогическое сопровождение детей-инвалидов и </w:t>
      </w:r>
      <w:r w:rsidRPr="004910BE">
        <w:rPr>
          <w:sz w:val="28"/>
          <w:szCs w:val="28"/>
        </w:rPr>
        <w:t>иная деятельность, непосредственно связанная с учебным процессом);</w:t>
      </w:r>
    </w:p>
    <w:p w:rsidR="00844C91" w:rsidRPr="004910BE" w:rsidRDefault="00844C91" w:rsidP="00844C91">
      <w:pPr>
        <w:widowControl w:val="0"/>
        <w:autoSpaceDE w:val="0"/>
        <w:autoSpaceDN w:val="0"/>
        <w:ind w:firstLine="709"/>
        <w:jc w:val="both"/>
        <w:rPr>
          <w:rFonts w:eastAsia="Calibri"/>
          <w:sz w:val="28"/>
          <w:szCs w:val="28"/>
          <w:lang w:eastAsia="en-US"/>
        </w:rPr>
      </w:pPr>
      <w:r w:rsidRPr="004910BE">
        <w:rPr>
          <w:rFonts w:eastAsia="Calibri"/>
          <w:sz w:val="28"/>
          <w:szCs w:val="28"/>
          <w:lang w:eastAsia="en-US"/>
        </w:rPr>
        <w:t xml:space="preserve">выплаты за реализацию адаптированных образовательных программ в условиях инклюзивного класса; </w:t>
      </w:r>
    </w:p>
    <w:p w:rsidR="00844C91" w:rsidRDefault="00844C91" w:rsidP="00844C91">
      <w:pPr>
        <w:widowControl w:val="0"/>
        <w:autoSpaceDE w:val="0"/>
        <w:autoSpaceDN w:val="0"/>
        <w:ind w:firstLine="709"/>
        <w:jc w:val="both"/>
        <w:rPr>
          <w:rFonts w:eastAsia="Calibri"/>
          <w:sz w:val="28"/>
          <w:szCs w:val="28"/>
          <w:lang w:eastAsia="en-US"/>
        </w:rPr>
      </w:pPr>
      <w:r w:rsidRPr="004910BE">
        <w:rPr>
          <w:rFonts w:eastAsia="Calibri"/>
          <w:sz w:val="28"/>
          <w:szCs w:val="28"/>
          <w:lang w:eastAsia="en-US"/>
        </w:rPr>
        <w:t>выплаты за работу в местностях с особыми климатическими условиями (районный коэффициент)</w:t>
      </w:r>
      <w:r>
        <w:rPr>
          <w:rFonts w:eastAsia="Calibri"/>
          <w:sz w:val="28"/>
          <w:szCs w:val="28"/>
          <w:lang w:eastAsia="en-US"/>
        </w:rPr>
        <w:t>.</w:t>
      </w:r>
    </w:p>
    <w:p w:rsidR="00DE6279" w:rsidRPr="006717EC" w:rsidRDefault="00DE6279" w:rsidP="00844C91">
      <w:pPr>
        <w:widowControl w:val="0"/>
        <w:autoSpaceDE w:val="0"/>
        <w:autoSpaceDN w:val="0"/>
        <w:ind w:firstLine="709"/>
        <w:jc w:val="both"/>
        <w:rPr>
          <w:rFonts w:eastAsia="Calibri"/>
          <w:sz w:val="28"/>
          <w:szCs w:val="28"/>
          <w:lang w:eastAsia="en-US"/>
        </w:rPr>
      </w:pPr>
      <w:r w:rsidRPr="006717EC">
        <w:rPr>
          <w:rFonts w:eastAsia="Calibri"/>
          <w:sz w:val="28"/>
          <w:szCs w:val="28"/>
          <w:lang w:eastAsia="en-US"/>
        </w:rPr>
        <w:t>персонифицированная доплата</w:t>
      </w:r>
      <w:r w:rsidR="006717EC">
        <w:rPr>
          <w:rFonts w:eastAsia="Calibri"/>
          <w:sz w:val="28"/>
          <w:szCs w:val="28"/>
          <w:lang w:eastAsia="en-US"/>
        </w:rPr>
        <w:t>.</w:t>
      </w:r>
    </w:p>
    <w:p w:rsidR="00844C91" w:rsidRPr="004910BE" w:rsidRDefault="00844C91" w:rsidP="00844C91">
      <w:pPr>
        <w:widowControl w:val="0"/>
        <w:autoSpaceDE w:val="0"/>
        <w:autoSpaceDN w:val="0"/>
        <w:ind w:firstLine="709"/>
        <w:jc w:val="both"/>
        <w:rPr>
          <w:sz w:val="28"/>
          <w:szCs w:val="28"/>
        </w:rPr>
      </w:pPr>
      <w:r>
        <w:rPr>
          <w:sz w:val="28"/>
          <w:szCs w:val="28"/>
        </w:rPr>
        <w:t>3</w:t>
      </w:r>
      <w:r w:rsidRPr="004910BE">
        <w:rPr>
          <w:sz w:val="28"/>
          <w:szCs w:val="28"/>
        </w:rPr>
        <w:t>.2.1. Выплаты компенсационного характера работникам учреждений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устанавливаются</w:t>
      </w:r>
      <w:r>
        <w:rPr>
          <w:sz w:val="28"/>
          <w:szCs w:val="28"/>
        </w:rPr>
        <w:t xml:space="preserve"> </w:t>
      </w:r>
      <w:r w:rsidRPr="004910BE">
        <w:rPr>
          <w:sz w:val="28"/>
          <w:szCs w:val="28"/>
        </w:rPr>
        <w:t xml:space="preserve">в соответствии со </w:t>
      </w:r>
      <w:hyperlink r:id="rId10" w:history="1">
        <w:r w:rsidRPr="004910BE">
          <w:rPr>
            <w:sz w:val="28"/>
            <w:szCs w:val="28"/>
          </w:rPr>
          <w:t>ст</w:t>
        </w:r>
        <w:r>
          <w:rPr>
            <w:sz w:val="28"/>
            <w:szCs w:val="28"/>
          </w:rPr>
          <w:t>.</w:t>
        </w:r>
        <w:r w:rsidRPr="004910BE">
          <w:rPr>
            <w:sz w:val="28"/>
            <w:szCs w:val="28"/>
          </w:rPr>
          <w:t xml:space="preserve"> 149</w:t>
        </w:r>
      </w:hyperlink>
      <w:r w:rsidRPr="004910BE">
        <w:rPr>
          <w:sz w:val="28"/>
          <w:szCs w:val="28"/>
        </w:rPr>
        <w:t xml:space="preserve"> – </w:t>
      </w:r>
      <w:hyperlink r:id="rId11" w:history="1">
        <w:r w:rsidRPr="004910BE">
          <w:rPr>
            <w:sz w:val="28"/>
            <w:szCs w:val="28"/>
          </w:rPr>
          <w:t>154</w:t>
        </w:r>
      </w:hyperlink>
      <w:r w:rsidRPr="004910BE">
        <w:rPr>
          <w:sz w:val="28"/>
          <w:szCs w:val="28"/>
        </w:rPr>
        <w:t xml:space="preserve"> Трудового кодекса Российской Федерации.</w:t>
      </w:r>
    </w:p>
    <w:p w:rsidR="00844C91" w:rsidRPr="004910BE" w:rsidRDefault="00844C91" w:rsidP="00844C91">
      <w:pPr>
        <w:widowControl w:val="0"/>
        <w:autoSpaceDE w:val="0"/>
        <w:autoSpaceDN w:val="0"/>
        <w:ind w:firstLine="709"/>
        <w:jc w:val="both"/>
        <w:rPr>
          <w:sz w:val="28"/>
          <w:szCs w:val="28"/>
        </w:rPr>
      </w:pPr>
      <w:r>
        <w:rPr>
          <w:sz w:val="28"/>
          <w:szCs w:val="28"/>
        </w:rPr>
        <w:t>3</w:t>
      </w:r>
      <w:r w:rsidRPr="004910BE">
        <w:rPr>
          <w:sz w:val="28"/>
          <w:szCs w:val="28"/>
        </w:rPr>
        <w:t xml:space="preserve">.2.2. Выплата работникам, занятым на работах с вредными и (или) опасными условиями труда, осуществляется в соответствии со </w:t>
      </w:r>
      <w:hyperlink r:id="rId12" w:history="1">
        <w:r w:rsidRPr="004910BE">
          <w:rPr>
            <w:sz w:val="28"/>
            <w:szCs w:val="28"/>
          </w:rPr>
          <w:t>ст</w:t>
        </w:r>
        <w:r>
          <w:rPr>
            <w:sz w:val="28"/>
            <w:szCs w:val="28"/>
          </w:rPr>
          <w:t>.</w:t>
        </w:r>
        <w:r w:rsidRPr="004910BE">
          <w:rPr>
            <w:sz w:val="28"/>
            <w:szCs w:val="28"/>
          </w:rPr>
          <w:t xml:space="preserve"> 147</w:t>
        </w:r>
      </w:hyperlink>
      <w:r w:rsidRPr="004910BE">
        <w:rPr>
          <w:sz w:val="28"/>
          <w:szCs w:val="28"/>
        </w:rPr>
        <w:t xml:space="preserve"> Трудового кодекса Российской Федерации. В целях определения размера указанных выплат работодател</w:t>
      </w:r>
      <w:r w:rsidR="0065450E">
        <w:rPr>
          <w:sz w:val="28"/>
          <w:szCs w:val="28"/>
        </w:rPr>
        <w:t>ь</w:t>
      </w:r>
      <w:r w:rsidRPr="004910BE">
        <w:rPr>
          <w:sz w:val="28"/>
          <w:szCs w:val="28"/>
        </w:rPr>
        <w:t xml:space="preserve"> организу</w:t>
      </w:r>
      <w:r w:rsidR="0065450E">
        <w:rPr>
          <w:sz w:val="28"/>
          <w:szCs w:val="28"/>
        </w:rPr>
        <w:t>е</w:t>
      </w:r>
      <w:r w:rsidRPr="004910BE">
        <w:rPr>
          <w:sz w:val="28"/>
          <w:szCs w:val="28"/>
        </w:rPr>
        <w:t>т проведение специальной оценки условий труда.</w:t>
      </w:r>
    </w:p>
    <w:p w:rsidR="00844C91" w:rsidRPr="001F641B" w:rsidRDefault="00844C91" w:rsidP="00844C91">
      <w:pPr>
        <w:widowControl w:val="0"/>
        <w:autoSpaceDE w:val="0"/>
        <w:autoSpaceDN w:val="0"/>
        <w:ind w:firstLine="709"/>
        <w:jc w:val="both"/>
        <w:rPr>
          <w:sz w:val="28"/>
          <w:szCs w:val="28"/>
        </w:rPr>
      </w:pPr>
      <w:r>
        <w:rPr>
          <w:sz w:val="28"/>
          <w:szCs w:val="28"/>
        </w:rPr>
        <w:t>3</w:t>
      </w:r>
      <w:r w:rsidRPr="004910BE">
        <w:rPr>
          <w:sz w:val="28"/>
          <w:szCs w:val="28"/>
        </w:rPr>
        <w:t xml:space="preserve">.2.3. Размер, виды и условия выплат компенсационного характера педагогическим работникам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деятельность, связанная с образовательным процессом), устанавливаются самостоятельно локальными нормативными актами </w:t>
      </w:r>
      <w:r w:rsidRPr="001F641B">
        <w:rPr>
          <w:sz w:val="28"/>
          <w:szCs w:val="28"/>
        </w:rPr>
        <w:t>образовательной организации.</w:t>
      </w:r>
    </w:p>
    <w:p w:rsidR="00844C91" w:rsidRDefault="00844C91" w:rsidP="00844C91">
      <w:pPr>
        <w:widowControl w:val="0"/>
        <w:autoSpaceDE w:val="0"/>
        <w:autoSpaceDN w:val="0"/>
        <w:ind w:firstLine="709"/>
        <w:jc w:val="both"/>
        <w:rPr>
          <w:color w:val="000000"/>
          <w:sz w:val="28"/>
          <w:szCs w:val="28"/>
        </w:rPr>
      </w:pPr>
      <w:r w:rsidRPr="001F641B">
        <w:rPr>
          <w:color w:val="000000"/>
          <w:sz w:val="28"/>
          <w:szCs w:val="28"/>
        </w:rPr>
        <w:t>Размеры выплат устанавливаются образовательными</w:t>
      </w:r>
      <w:r w:rsidRPr="004910BE">
        <w:rPr>
          <w:color w:val="000000"/>
          <w:sz w:val="28"/>
          <w:szCs w:val="28"/>
        </w:rPr>
        <w:t xml:space="preserve"> организациями в абсолютных величинах либо определяются в </w:t>
      </w:r>
      <w:r>
        <w:rPr>
          <w:color w:val="000000"/>
          <w:sz w:val="28"/>
          <w:szCs w:val="28"/>
        </w:rPr>
        <w:t>процентах</w:t>
      </w:r>
      <w:r w:rsidRPr="004910BE">
        <w:rPr>
          <w:color w:val="000000"/>
          <w:sz w:val="28"/>
          <w:szCs w:val="28"/>
        </w:rPr>
        <w:t xml:space="preserve"> от размеров</w:t>
      </w:r>
      <w:r>
        <w:rPr>
          <w:color w:val="000000"/>
          <w:sz w:val="28"/>
          <w:szCs w:val="28"/>
        </w:rPr>
        <w:t>,</w:t>
      </w:r>
      <w:r w:rsidRPr="004910BE">
        <w:rPr>
          <w:color w:val="000000"/>
          <w:sz w:val="28"/>
          <w:szCs w:val="28"/>
        </w:rPr>
        <w:t xml:space="preserve"> установленных по квалификационному уровню </w:t>
      </w:r>
      <w:hyperlink r:id="rId13" w:history="1">
        <w:r w:rsidRPr="004910BE">
          <w:rPr>
            <w:color w:val="000000"/>
            <w:sz w:val="28"/>
            <w:szCs w:val="28"/>
          </w:rPr>
          <w:t>ПКГ</w:t>
        </w:r>
      </w:hyperlink>
      <w:r w:rsidRPr="004910BE">
        <w:rPr>
          <w:color w:val="000000"/>
          <w:sz w:val="28"/>
          <w:szCs w:val="28"/>
        </w:rPr>
        <w:t xml:space="preserve"> по занимаемой должности окладов (должностных ок</w:t>
      </w:r>
      <w:r>
        <w:rPr>
          <w:color w:val="000000"/>
          <w:sz w:val="28"/>
          <w:szCs w:val="28"/>
        </w:rPr>
        <w:t>ладов), ставок заработной платы.</w:t>
      </w:r>
    </w:p>
    <w:p w:rsidR="00844C91" w:rsidRPr="004910BE" w:rsidRDefault="00844C91" w:rsidP="00844C91">
      <w:pPr>
        <w:widowControl w:val="0"/>
        <w:autoSpaceDE w:val="0"/>
        <w:autoSpaceDN w:val="0"/>
        <w:ind w:firstLine="709"/>
        <w:jc w:val="both"/>
        <w:rPr>
          <w:sz w:val="28"/>
          <w:szCs w:val="28"/>
        </w:rPr>
      </w:pPr>
      <w:r w:rsidRPr="004910BE">
        <w:rPr>
          <w:sz w:val="28"/>
          <w:szCs w:val="28"/>
        </w:rPr>
        <w:t>При определении размеров доплат в относительных значениях (процентах) не учитываются предусмотренные системой оплаты труда повышающие коэффициенты к окладу (должностному окладу), ставке заработной платы.</w:t>
      </w:r>
    </w:p>
    <w:p w:rsidR="00844C91" w:rsidRPr="008C7A8E" w:rsidRDefault="00844C91" w:rsidP="00844C91">
      <w:pPr>
        <w:widowControl w:val="0"/>
        <w:autoSpaceDE w:val="0"/>
        <w:autoSpaceDN w:val="0"/>
        <w:ind w:firstLine="709"/>
        <w:jc w:val="both"/>
        <w:rPr>
          <w:color w:val="000000"/>
          <w:sz w:val="28"/>
          <w:szCs w:val="28"/>
        </w:rPr>
      </w:pPr>
      <w:r w:rsidRPr="008C7A8E">
        <w:rPr>
          <w:color w:val="000000"/>
          <w:sz w:val="28"/>
          <w:szCs w:val="28"/>
        </w:rPr>
        <w:t xml:space="preserve">Выплата за классное руководство из средств краевого бюджета устанавливается в абсолютном размере в зависимости от наполняемости класса, но не менее размера, установленного до назначения им ежемесячного денежного вознаграждения за классное руководство из средств федерального бюджета с 01.09.2020. </w:t>
      </w:r>
    </w:p>
    <w:p w:rsidR="00844C91" w:rsidRPr="008C7A8E" w:rsidRDefault="00844C91" w:rsidP="00844C91">
      <w:pPr>
        <w:widowControl w:val="0"/>
        <w:autoSpaceDE w:val="0"/>
        <w:autoSpaceDN w:val="0"/>
        <w:ind w:firstLine="709"/>
        <w:jc w:val="both"/>
        <w:rPr>
          <w:color w:val="000000"/>
          <w:sz w:val="28"/>
          <w:szCs w:val="28"/>
        </w:rPr>
      </w:pPr>
      <w:r w:rsidRPr="008C7A8E">
        <w:rPr>
          <w:color w:val="000000"/>
          <w:sz w:val="28"/>
          <w:szCs w:val="28"/>
        </w:rPr>
        <w:t xml:space="preserve">Ежемесячное денежное вознаграждение за классное руководство из </w:t>
      </w:r>
      <w:r w:rsidRPr="008C7A8E">
        <w:rPr>
          <w:color w:val="000000"/>
          <w:sz w:val="28"/>
          <w:szCs w:val="28"/>
        </w:rPr>
        <w:lastRenderedPageBreak/>
        <w:t>средств федерального бюджета устанавливается в соответствии:</w:t>
      </w:r>
    </w:p>
    <w:p w:rsidR="00844C91" w:rsidRPr="008C7A8E" w:rsidRDefault="00844C91" w:rsidP="00844C91">
      <w:pPr>
        <w:widowControl w:val="0"/>
        <w:autoSpaceDE w:val="0"/>
        <w:autoSpaceDN w:val="0"/>
        <w:ind w:firstLine="709"/>
        <w:jc w:val="both"/>
        <w:rPr>
          <w:color w:val="000000"/>
          <w:sz w:val="28"/>
          <w:szCs w:val="28"/>
        </w:rPr>
      </w:pPr>
      <w:r w:rsidRPr="008C7A8E">
        <w:rPr>
          <w:color w:val="000000"/>
          <w:sz w:val="28"/>
          <w:szCs w:val="28"/>
        </w:rPr>
        <w:t>с постановлением Правительства Алтайского края от 15.06.2020 № 270 «О предоставлении выплат ежемесячного денежного вознаграждения за классное руководство педагогическим работникам образовательных организаций Алтайского края, реализующих образовательные программы начального общего, основного общего, среднего общего образования, в том числе адаптированные общеобразовательные программы»;</w:t>
      </w:r>
    </w:p>
    <w:p w:rsidR="00FC6040" w:rsidRPr="007B539B" w:rsidRDefault="00FC6040" w:rsidP="00844C91">
      <w:pPr>
        <w:widowControl w:val="0"/>
        <w:autoSpaceDE w:val="0"/>
        <w:autoSpaceDN w:val="0"/>
        <w:ind w:firstLine="709"/>
        <w:jc w:val="both"/>
        <w:rPr>
          <w:sz w:val="28"/>
          <w:szCs w:val="28"/>
        </w:rPr>
      </w:pPr>
      <w:r w:rsidRPr="007B539B">
        <w:rPr>
          <w:sz w:val="28"/>
          <w:szCs w:val="28"/>
        </w:rPr>
        <w:t>с постановлением администрации Табунского района Алтайского края от 07.08.2020 №227 «О предоставлении выплат ежемесячного денежного вознаграждения за классное руководство педагогическим работникам образовательных организаций Табунского района, реализующих образовательные программы начального общего, основного общего, среднего общего образования, в том числе адаптированные общеобразовательные программы».</w:t>
      </w:r>
    </w:p>
    <w:p w:rsidR="00844C91" w:rsidRPr="004910BE" w:rsidRDefault="00844C91" w:rsidP="00844C91">
      <w:pPr>
        <w:widowControl w:val="0"/>
        <w:autoSpaceDE w:val="0"/>
        <w:autoSpaceDN w:val="0"/>
        <w:ind w:firstLine="709"/>
        <w:jc w:val="both"/>
        <w:rPr>
          <w:sz w:val="28"/>
          <w:szCs w:val="28"/>
        </w:rPr>
      </w:pPr>
      <w:r w:rsidRPr="004910BE">
        <w:rPr>
          <w:color w:val="000000"/>
          <w:sz w:val="28"/>
          <w:szCs w:val="28"/>
        </w:rPr>
        <w:t>Размер доплаты за психолого</w:t>
      </w:r>
      <w:r w:rsidRPr="004910BE">
        <w:rPr>
          <w:sz w:val="28"/>
          <w:szCs w:val="28"/>
        </w:rPr>
        <w:t xml:space="preserve">-педагогическое сопровождение детей-инвалидов устанавливается образовательной организацией самостоятельно пропорционально реализуемым мероприятиям индивидуального плана психолого-педагогического сопровождения указанной категории обучающихся в пределах средств, выделенных на эти цели. </w:t>
      </w:r>
    </w:p>
    <w:p w:rsidR="00844C91" w:rsidRPr="004910BE" w:rsidRDefault="00844C91" w:rsidP="00844C91">
      <w:pPr>
        <w:widowControl w:val="0"/>
        <w:autoSpaceDE w:val="0"/>
        <w:autoSpaceDN w:val="0"/>
        <w:ind w:firstLine="709"/>
        <w:jc w:val="both"/>
        <w:rPr>
          <w:sz w:val="28"/>
          <w:szCs w:val="28"/>
        </w:rPr>
      </w:pPr>
      <w:r w:rsidRPr="004910BE">
        <w:rPr>
          <w:sz w:val="28"/>
          <w:szCs w:val="28"/>
        </w:rPr>
        <w:t>Деятельность по психолого-педагогическому сопровождению обучающихся из числа детей-инвалидов, осуществляется в соответствии</w:t>
      </w:r>
      <w:r>
        <w:rPr>
          <w:sz w:val="28"/>
          <w:szCs w:val="28"/>
        </w:rPr>
        <w:t xml:space="preserve"> </w:t>
      </w:r>
      <w:r w:rsidRPr="004910BE">
        <w:rPr>
          <w:sz w:val="28"/>
          <w:szCs w:val="28"/>
        </w:rPr>
        <w:t>с постановлением Администрации Алтайского края от 30.01.2013 № 37 «Об утверждении положения об организации психолого-педагогическо</w:t>
      </w:r>
      <w:r>
        <w:rPr>
          <w:sz w:val="28"/>
          <w:szCs w:val="28"/>
        </w:rPr>
        <w:t>го сопровождения</w:t>
      </w:r>
      <w:r w:rsidRPr="004910BE">
        <w:rPr>
          <w:sz w:val="28"/>
          <w:szCs w:val="28"/>
        </w:rPr>
        <w:t xml:space="preserve"> обучающихся из числа детей-инвалидов в общеобразовательных организациях Алтайского края, реализующих программы начального общего, основного общего, и среднего (полного) общего образования».</w:t>
      </w:r>
    </w:p>
    <w:p w:rsidR="00844C91" w:rsidRPr="004910BE" w:rsidRDefault="00844C91" w:rsidP="00844C91">
      <w:pPr>
        <w:widowControl w:val="0"/>
        <w:autoSpaceDE w:val="0"/>
        <w:autoSpaceDN w:val="0"/>
        <w:ind w:firstLine="709"/>
        <w:jc w:val="both"/>
        <w:rPr>
          <w:i/>
          <w:sz w:val="28"/>
          <w:szCs w:val="28"/>
        </w:rPr>
      </w:pPr>
      <w:r>
        <w:rPr>
          <w:sz w:val="28"/>
          <w:szCs w:val="28"/>
        </w:rPr>
        <w:t>3.2.4</w:t>
      </w:r>
      <w:r w:rsidRPr="004910BE">
        <w:rPr>
          <w:sz w:val="28"/>
          <w:szCs w:val="28"/>
        </w:rPr>
        <w:t>. Размер выплат за реализацию адаптированных образовательных программ в условиях инклюзивного класса устанавлива</w:t>
      </w:r>
      <w:r w:rsidR="0065450E">
        <w:rPr>
          <w:sz w:val="28"/>
          <w:szCs w:val="28"/>
        </w:rPr>
        <w:t>е</w:t>
      </w:r>
      <w:r w:rsidRPr="004910BE">
        <w:rPr>
          <w:sz w:val="28"/>
          <w:szCs w:val="28"/>
        </w:rPr>
        <w:t>тся педагогическому работнику пропорционально количеству часов учебного плана по реализуемым адаптирова</w:t>
      </w:r>
      <w:r>
        <w:rPr>
          <w:sz w:val="28"/>
          <w:szCs w:val="28"/>
        </w:rPr>
        <w:t>нным образовательным программам</w:t>
      </w:r>
      <w:r w:rsidRPr="004910BE">
        <w:rPr>
          <w:sz w:val="28"/>
          <w:szCs w:val="28"/>
        </w:rPr>
        <w:t xml:space="preserve"> образовательной организацией самостоятельно.</w:t>
      </w:r>
    </w:p>
    <w:p w:rsidR="00844C91" w:rsidRPr="004910BE" w:rsidRDefault="00844C91" w:rsidP="00844C91">
      <w:pPr>
        <w:widowControl w:val="0"/>
        <w:autoSpaceDE w:val="0"/>
        <w:autoSpaceDN w:val="0"/>
        <w:ind w:firstLine="709"/>
        <w:jc w:val="both"/>
        <w:rPr>
          <w:sz w:val="28"/>
          <w:szCs w:val="28"/>
        </w:rPr>
      </w:pPr>
      <w:bookmarkStart w:id="1" w:name="P119"/>
      <w:bookmarkStart w:id="2" w:name="P120"/>
      <w:bookmarkEnd w:id="1"/>
      <w:bookmarkEnd w:id="2"/>
      <w:r>
        <w:rPr>
          <w:sz w:val="28"/>
          <w:szCs w:val="28"/>
        </w:rPr>
        <w:t>3</w:t>
      </w:r>
      <w:r w:rsidRPr="004910BE">
        <w:rPr>
          <w:sz w:val="28"/>
          <w:szCs w:val="28"/>
        </w:rPr>
        <w:t>.2.</w:t>
      </w:r>
      <w:r>
        <w:rPr>
          <w:sz w:val="28"/>
          <w:szCs w:val="28"/>
        </w:rPr>
        <w:t>5</w:t>
      </w:r>
      <w:r w:rsidRPr="004910BE">
        <w:rPr>
          <w:sz w:val="28"/>
          <w:szCs w:val="28"/>
        </w:rPr>
        <w:t xml:space="preserve">. Выплаты работникам образовательных организаций, занятым в местностях с особыми климатическими условиями, устанавливаются в соответствии со </w:t>
      </w:r>
      <w:hyperlink r:id="rId14" w:history="1">
        <w:r w:rsidRPr="004910BE">
          <w:rPr>
            <w:sz w:val="28"/>
            <w:szCs w:val="28"/>
          </w:rPr>
          <w:t>ст</w:t>
        </w:r>
        <w:r>
          <w:rPr>
            <w:sz w:val="28"/>
            <w:szCs w:val="28"/>
          </w:rPr>
          <w:t>.</w:t>
        </w:r>
        <w:r w:rsidRPr="004910BE">
          <w:rPr>
            <w:sz w:val="28"/>
            <w:szCs w:val="28"/>
          </w:rPr>
          <w:t xml:space="preserve"> 148</w:t>
        </w:r>
      </w:hyperlink>
      <w:r w:rsidRPr="004910BE">
        <w:rPr>
          <w:sz w:val="28"/>
          <w:szCs w:val="28"/>
        </w:rPr>
        <w:t xml:space="preserve"> Трудового кодекса Российской Федерации.</w:t>
      </w:r>
      <w:bookmarkStart w:id="3" w:name="P121"/>
      <w:bookmarkEnd w:id="3"/>
    </w:p>
    <w:p w:rsidR="00844C91" w:rsidRPr="004910BE" w:rsidRDefault="00844C91" w:rsidP="00844C91">
      <w:pPr>
        <w:widowControl w:val="0"/>
        <w:autoSpaceDE w:val="0"/>
        <w:autoSpaceDN w:val="0"/>
        <w:ind w:firstLine="709"/>
        <w:jc w:val="both"/>
        <w:rPr>
          <w:sz w:val="28"/>
          <w:szCs w:val="28"/>
        </w:rPr>
      </w:pPr>
      <w:r w:rsidRPr="004910BE">
        <w:rPr>
          <w:sz w:val="28"/>
          <w:szCs w:val="28"/>
        </w:rPr>
        <w:t>К выплатам 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844C91" w:rsidRPr="004910BE" w:rsidRDefault="00844C91" w:rsidP="00844C91">
      <w:pPr>
        <w:widowControl w:val="0"/>
        <w:autoSpaceDE w:val="0"/>
        <w:autoSpaceDN w:val="0"/>
        <w:ind w:firstLine="709"/>
        <w:jc w:val="both"/>
        <w:rPr>
          <w:sz w:val="28"/>
          <w:szCs w:val="28"/>
        </w:rPr>
      </w:pPr>
      <w:r>
        <w:rPr>
          <w:sz w:val="28"/>
          <w:szCs w:val="28"/>
        </w:rPr>
        <w:t>3.2.6</w:t>
      </w:r>
      <w:r w:rsidRPr="004910BE">
        <w:rPr>
          <w:sz w:val="28"/>
          <w:szCs w:val="28"/>
        </w:rPr>
        <w:t>. Выплаты компенсационного характера осуществляются в пределах фонда оплаты труда образовательной организации в соответствующем финансовом году.</w:t>
      </w:r>
    </w:p>
    <w:p w:rsidR="00844C91" w:rsidRPr="004910BE" w:rsidRDefault="00844C91" w:rsidP="00844C91">
      <w:pPr>
        <w:widowControl w:val="0"/>
        <w:autoSpaceDE w:val="0"/>
        <w:autoSpaceDN w:val="0"/>
        <w:ind w:firstLine="709"/>
        <w:jc w:val="both"/>
        <w:rPr>
          <w:sz w:val="28"/>
          <w:szCs w:val="28"/>
        </w:rPr>
      </w:pPr>
      <w:r>
        <w:rPr>
          <w:sz w:val="28"/>
          <w:szCs w:val="28"/>
        </w:rPr>
        <w:t>3</w:t>
      </w:r>
      <w:r w:rsidRPr="004910BE">
        <w:rPr>
          <w:sz w:val="28"/>
          <w:szCs w:val="28"/>
        </w:rPr>
        <w:t>.2.</w:t>
      </w:r>
      <w:r>
        <w:rPr>
          <w:sz w:val="28"/>
          <w:szCs w:val="28"/>
        </w:rPr>
        <w:t>7</w:t>
      </w:r>
      <w:r w:rsidRPr="004910BE">
        <w:rPr>
          <w:sz w:val="28"/>
          <w:szCs w:val="28"/>
        </w:rPr>
        <w:t>.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844C91" w:rsidRPr="004910BE" w:rsidRDefault="00844C91" w:rsidP="00844C91">
      <w:pPr>
        <w:widowControl w:val="0"/>
        <w:autoSpaceDE w:val="0"/>
        <w:autoSpaceDN w:val="0"/>
        <w:ind w:firstLine="709"/>
        <w:jc w:val="both"/>
        <w:rPr>
          <w:sz w:val="28"/>
          <w:szCs w:val="28"/>
        </w:rPr>
      </w:pPr>
      <w:r>
        <w:rPr>
          <w:sz w:val="28"/>
          <w:szCs w:val="28"/>
        </w:rPr>
        <w:lastRenderedPageBreak/>
        <w:t>3</w:t>
      </w:r>
      <w:r w:rsidRPr="004910BE">
        <w:rPr>
          <w:sz w:val="28"/>
          <w:szCs w:val="28"/>
        </w:rPr>
        <w:t xml:space="preserve">.3. Виды выплат стимулирующего характера педагогическим работникам, порядок и условия их назначения определяются локальными нормативными актами образовательной организации, разработанными </w:t>
      </w:r>
      <w:r>
        <w:rPr>
          <w:sz w:val="28"/>
          <w:szCs w:val="28"/>
        </w:rPr>
        <w:t>с учетом настоящего П</w:t>
      </w:r>
      <w:r w:rsidRPr="004910BE">
        <w:rPr>
          <w:sz w:val="28"/>
          <w:szCs w:val="28"/>
        </w:rPr>
        <w:t>оложения, по согласованию с выборным органом пе</w:t>
      </w:r>
      <w:r>
        <w:rPr>
          <w:sz w:val="28"/>
          <w:szCs w:val="28"/>
        </w:rPr>
        <w:t>рвичной профсоюзной организации</w:t>
      </w:r>
      <w:r w:rsidRPr="004910BE">
        <w:rPr>
          <w:sz w:val="28"/>
          <w:szCs w:val="28"/>
        </w:rPr>
        <w:t>, или, при ее отсутствии, иным представительным органом работников.</w:t>
      </w:r>
    </w:p>
    <w:p w:rsidR="00844C91" w:rsidRPr="004910BE" w:rsidRDefault="00844C91" w:rsidP="00844C91">
      <w:pPr>
        <w:widowControl w:val="0"/>
        <w:autoSpaceDE w:val="0"/>
        <w:autoSpaceDN w:val="0"/>
        <w:ind w:firstLine="709"/>
        <w:jc w:val="both"/>
        <w:rPr>
          <w:sz w:val="28"/>
          <w:szCs w:val="28"/>
        </w:rPr>
      </w:pPr>
      <w:r>
        <w:rPr>
          <w:sz w:val="28"/>
          <w:szCs w:val="28"/>
        </w:rPr>
        <w:t>3</w:t>
      </w:r>
      <w:r w:rsidRPr="004910BE">
        <w:rPr>
          <w:sz w:val="28"/>
          <w:szCs w:val="28"/>
        </w:rPr>
        <w:t>.3.1. Для педагогических работников образовательных организаций устанавливаются следующие выплаты стимулирующего характера:</w:t>
      </w:r>
    </w:p>
    <w:p w:rsidR="00844C91" w:rsidRPr="004910BE" w:rsidRDefault="00844C91" w:rsidP="00844C91">
      <w:pPr>
        <w:widowControl w:val="0"/>
        <w:autoSpaceDE w:val="0"/>
        <w:autoSpaceDN w:val="0"/>
        <w:ind w:firstLine="709"/>
        <w:jc w:val="both"/>
        <w:rPr>
          <w:sz w:val="28"/>
          <w:szCs w:val="28"/>
        </w:rPr>
      </w:pPr>
      <w:r w:rsidRPr="004910BE">
        <w:rPr>
          <w:sz w:val="28"/>
          <w:szCs w:val="28"/>
        </w:rPr>
        <w:t>ежемесячная выплата за результативность и качество работы;</w:t>
      </w:r>
    </w:p>
    <w:p w:rsidR="00844C91" w:rsidRPr="004910BE" w:rsidRDefault="00844C91" w:rsidP="00844C91">
      <w:pPr>
        <w:widowControl w:val="0"/>
        <w:autoSpaceDE w:val="0"/>
        <w:autoSpaceDN w:val="0"/>
        <w:ind w:firstLine="709"/>
        <w:jc w:val="both"/>
        <w:rPr>
          <w:sz w:val="28"/>
          <w:szCs w:val="28"/>
        </w:rPr>
      </w:pPr>
      <w:r w:rsidRPr="004910BE">
        <w:rPr>
          <w:sz w:val="28"/>
          <w:szCs w:val="28"/>
        </w:rPr>
        <w:t xml:space="preserve">ежемесячная выплата за </w:t>
      </w:r>
      <w:r w:rsidRPr="00CB58AD">
        <w:rPr>
          <w:sz w:val="28"/>
          <w:szCs w:val="28"/>
        </w:rPr>
        <w:t>стаж непрерывной</w:t>
      </w:r>
      <w:r w:rsidRPr="004910BE">
        <w:rPr>
          <w:sz w:val="28"/>
          <w:szCs w:val="28"/>
        </w:rPr>
        <w:t xml:space="preserve"> работы;</w:t>
      </w:r>
    </w:p>
    <w:p w:rsidR="00844C91" w:rsidRPr="004910BE" w:rsidRDefault="00844C91" w:rsidP="00844C91">
      <w:pPr>
        <w:widowControl w:val="0"/>
        <w:autoSpaceDE w:val="0"/>
        <w:autoSpaceDN w:val="0"/>
        <w:ind w:firstLine="709"/>
        <w:jc w:val="both"/>
        <w:rPr>
          <w:sz w:val="28"/>
          <w:szCs w:val="28"/>
        </w:rPr>
      </w:pPr>
      <w:r w:rsidRPr="004910BE">
        <w:rPr>
          <w:sz w:val="28"/>
          <w:szCs w:val="28"/>
        </w:rPr>
        <w:t>ежемесячная выплата за наличие ученой степени;</w:t>
      </w:r>
    </w:p>
    <w:p w:rsidR="00844C91" w:rsidRDefault="00844C91" w:rsidP="00844C91">
      <w:pPr>
        <w:widowControl w:val="0"/>
        <w:autoSpaceDE w:val="0"/>
        <w:autoSpaceDN w:val="0"/>
        <w:ind w:firstLine="709"/>
        <w:jc w:val="both"/>
        <w:rPr>
          <w:sz w:val="28"/>
          <w:szCs w:val="28"/>
        </w:rPr>
      </w:pPr>
      <w:r w:rsidRPr="004910BE">
        <w:rPr>
          <w:sz w:val="28"/>
          <w:szCs w:val="28"/>
        </w:rPr>
        <w:t>ежемесячная выплата за наличие почетных званий и отраслевых наград;</w:t>
      </w:r>
    </w:p>
    <w:p w:rsidR="00844C91" w:rsidRPr="00E16F75" w:rsidRDefault="00844C91" w:rsidP="00844C91">
      <w:pPr>
        <w:widowControl w:val="0"/>
        <w:autoSpaceDE w:val="0"/>
        <w:autoSpaceDN w:val="0"/>
        <w:ind w:firstLine="709"/>
        <w:jc w:val="both"/>
        <w:rPr>
          <w:sz w:val="28"/>
          <w:szCs w:val="28"/>
        </w:rPr>
      </w:pPr>
      <w:r w:rsidRPr="00E16F75">
        <w:rPr>
          <w:sz w:val="28"/>
          <w:szCs w:val="28"/>
        </w:rPr>
        <w:t>ежемесячная выплата за наставничество;</w:t>
      </w:r>
    </w:p>
    <w:p w:rsidR="00844C91" w:rsidRPr="004910BE" w:rsidRDefault="00844C91" w:rsidP="00844C91">
      <w:pPr>
        <w:widowControl w:val="0"/>
        <w:autoSpaceDE w:val="0"/>
        <w:autoSpaceDN w:val="0"/>
        <w:ind w:firstLine="709"/>
        <w:jc w:val="both"/>
        <w:rPr>
          <w:sz w:val="28"/>
          <w:szCs w:val="28"/>
        </w:rPr>
      </w:pPr>
      <w:r w:rsidRPr="004910BE">
        <w:rPr>
          <w:sz w:val="28"/>
          <w:szCs w:val="28"/>
        </w:rPr>
        <w:t>ежемесячная выплата выпускникам образовательных организаций высшего образования и среднего профессионального образования</w:t>
      </w:r>
      <w:r>
        <w:rPr>
          <w:sz w:val="28"/>
          <w:szCs w:val="28"/>
        </w:rPr>
        <w:t>, впервые поступившим на работу,</w:t>
      </w:r>
      <w:r w:rsidRPr="00811BCD">
        <w:rPr>
          <w:i/>
          <w:sz w:val="28"/>
          <w:szCs w:val="28"/>
        </w:rPr>
        <w:t xml:space="preserve"> </w:t>
      </w:r>
      <w:r w:rsidRPr="00E16F75">
        <w:rPr>
          <w:sz w:val="28"/>
          <w:szCs w:val="28"/>
        </w:rPr>
        <w:t>а также лицам, трудоустроившимся в период обучения по образовательным программам высшего образования в соответствии с п. 3,4 ст. 46 Федерального закона от 29.12.2012 № 273-ФЗ «Об образовании в Российской Федерации»;</w:t>
      </w:r>
    </w:p>
    <w:p w:rsidR="00844C91" w:rsidRPr="004910BE" w:rsidRDefault="00844C91" w:rsidP="00844C91">
      <w:pPr>
        <w:widowControl w:val="0"/>
        <w:autoSpaceDE w:val="0"/>
        <w:autoSpaceDN w:val="0"/>
        <w:ind w:firstLine="709"/>
        <w:jc w:val="both"/>
        <w:rPr>
          <w:sz w:val="28"/>
          <w:szCs w:val="28"/>
        </w:rPr>
      </w:pPr>
      <w:r w:rsidRPr="004910BE">
        <w:rPr>
          <w:sz w:val="28"/>
          <w:szCs w:val="28"/>
        </w:rPr>
        <w:t xml:space="preserve">ежемесячная выплата выпускникам образовательных организаций высшего и среднего профессионального образования, закончившим с отличием, впервые поступившим на работу в образовательную организацию, </w:t>
      </w:r>
      <w:r w:rsidRPr="00E16F75">
        <w:rPr>
          <w:sz w:val="28"/>
          <w:szCs w:val="28"/>
        </w:rPr>
        <w:t>а также лицам, трудоустроившимся в период обучения по образовательным программам высшего образования в соответствии с пунктами 3,4 статьи 46 Федерального закона от 29.12.2012 № 273-ФЗ «Об образовании в Российской Федерации» с отличием прошедшие промежуточную аттестацию</w:t>
      </w:r>
      <w:r>
        <w:rPr>
          <w:i/>
          <w:sz w:val="28"/>
          <w:szCs w:val="28"/>
        </w:rPr>
        <w:t xml:space="preserve"> </w:t>
      </w:r>
      <w:r w:rsidRPr="004910BE">
        <w:rPr>
          <w:sz w:val="28"/>
          <w:szCs w:val="28"/>
        </w:rPr>
        <w:t>в течение первых трех лет;</w:t>
      </w:r>
    </w:p>
    <w:p w:rsidR="00844C91" w:rsidRPr="004910BE" w:rsidRDefault="00844C91" w:rsidP="00844C91">
      <w:pPr>
        <w:widowControl w:val="0"/>
        <w:autoSpaceDE w:val="0"/>
        <w:autoSpaceDN w:val="0"/>
        <w:ind w:firstLine="709"/>
        <w:jc w:val="both"/>
        <w:rPr>
          <w:sz w:val="28"/>
          <w:szCs w:val="28"/>
        </w:rPr>
      </w:pPr>
      <w:r w:rsidRPr="004910BE">
        <w:rPr>
          <w:sz w:val="28"/>
          <w:szCs w:val="28"/>
        </w:rPr>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w:t>
      </w:r>
      <w:r>
        <w:rPr>
          <w:sz w:val="28"/>
          <w:szCs w:val="28"/>
        </w:rPr>
        <w:t>выми (ведомственными) наградами.</w:t>
      </w:r>
      <w:r w:rsidRPr="004910BE">
        <w:rPr>
          <w:sz w:val="28"/>
          <w:szCs w:val="28"/>
        </w:rPr>
        <w:t>).</w:t>
      </w:r>
    </w:p>
    <w:p w:rsidR="00844C91" w:rsidRPr="004910BE" w:rsidRDefault="00844C91" w:rsidP="00844C91">
      <w:pPr>
        <w:widowControl w:val="0"/>
        <w:autoSpaceDE w:val="0"/>
        <w:autoSpaceDN w:val="0"/>
        <w:ind w:firstLine="709"/>
        <w:jc w:val="both"/>
        <w:rPr>
          <w:sz w:val="28"/>
          <w:szCs w:val="28"/>
        </w:rPr>
      </w:pPr>
      <w:r>
        <w:rPr>
          <w:sz w:val="28"/>
          <w:szCs w:val="28"/>
        </w:rPr>
        <w:t>3</w:t>
      </w:r>
      <w:r w:rsidRPr="004910BE">
        <w:rPr>
          <w:sz w:val="28"/>
          <w:szCs w:val="28"/>
        </w:rPr>
        <w:t>.3.</w:t>
      </w:r>
      <w:r>
        <w:rPr>
          <w:sz w:val="28"/>
          <w:szCs w:val="28"/>
        </w:rPr>
        <w:t>2</w:t>
      </w:r>
      <w:r w:rsidRPr="004910BE">
        <w:rPr>
          <w:sz w:val="28"/>
          <w:szCs w:val="28"/>
        </w:rPr>
        <w:t>.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 которые определяются в соответствии с локальным актом образовательной организации, согласованным с выборным органом первичной профсоюзной организации, при ее отсутствии</w:t>
      </w:r>
      <w:r>
        <w:rPr>
          <w:sz w:val="28"/>
          <w:szCs w:val="28"/>
        </w:rPr>
        <w:t xml:space="preserve"> – </w:t>
      </w:r>
      <w:r w:rsidRPr="004910BE">
        <w:rPr>
          <w:sz w:val="28"/>
          <w:szCs w:val="28"/>
        </w:rPr>
        <w:t>иным представительным органом работников.</w:t>
      </w:r>
    </w:p>
    <w:p w:rsidR="00844C91" w:rsidRPr="004910BE" w:rsidRDefault="00844C91" w:rsidP="00844C91">
      <w:pPr>
        <w:widowControl w:val="0"/>
        <w:autoSpaceDE w:val="0"/>
        <w:autoSpaceDN w:val="0"/>
        <w:ind w:firstLine="709"/>
        <w:jc w:val="both"/>
        <w:rPr>
          <w:sz w:val="28"/>
          <w:szCs w:val="28"/>
        </w:rPr>
      </w:pPr>
      <w:r w:rsidRPr="004910BE">
        <w:rPr>
          <w:sz w:val="28"/>
          <w:szCs w:val="28"/>
        </w:rPr>
        <w:t>Размер выплаты за результативность и качество работы определяется в соответствии с оценочными листами, утвержденными локальным актом учреждения, путем умножения количества набранных баллов на стоимость одного балла.</w:t>
      </w:r>
    </w:p>
    <w:p w:rsidR="00844C91" w:rsidRPr="00B03A52" w:rsidRDefault="00844C91" w:rsidP="00844C91">
      <w:pPr>
        <w:widowControl w:val="0"/>
        <w:autoSpaceDE w:val="0"/>
        <w:autoSpaceDN w:val="0"/>
        <w:ind w:firstLine="709"/>
        <w:jc w:val="both"/>
        <w:rPr>
          <w:rFonts w:eastAsia="Calibri"/>
          <w:sz w:val="28"/>
          <w:szCs w:val="28"/>
          <w:lang w:eastAsia="en-US"/>
        </w:rPr>
      </w:pPr>
      <w:r>
        <w:rPr>
          <w:rFonts w:eastAsia="Calibri"/>
          <w:sz w:val="28"/>
          <w:szCs w:val="28"/>
          <w:lang w:eastAsia="en-US"/>
        </w:rPr>
        <w:t>3</w:t>
      </w:r>
      <w:r w:rsidRPr="004910BE">
        <w:rPr>
          <w:rFonts w:eastAsia="Calibri"/>
          <w:sz w:val="28"/>
          <w:szCs w:val="28"/>
          <w:lang w:eastAsia="en-US"/>
        </w:rPr>
        <w:t>.3.</w:t>
      </w:r>
      <w:r>
        <w:rPr>
          <w:rFonts w:eastAsia="Calibri"/>
          <w:sz w:val="28"/>
          <w:szCs w:val="28"/>
          <w:lang w:eastAsia="en-US"/>
        </w:rPr>
        <w:t>3</w:t>
      </w:r>
      <w:r w:rsidRPr="004910BE">
        <w:rPr>
          <w:rFonts w:eastAsia="Calibri"/>
          <w:sz w:val="28"/>
          <w:szCs w:val="28"/>
          <w:lang w:eastAsia="en-US"/>
        </w:rPr>
        <w:t>. Ежемесячные выплаты за стаж непрерывной работы в организациях, осуществляющих образовательную деятельность на педагог</w:t>
      </w:r>
      <w:r>
        <w:rPr>
          <w:rFonts w:eastAsia="Calibri"/>
          <w:sz w:val="28"/>
          <w:szCs w:val="28"/>
          <w:lang w:eastAsia="en-US"/>
        </w:rPr>
        <w:t>ических должностях, устанавливаю</w:t>
      </w:r>
      <w:r w:rsidRPr="004910BE">
        <w:rPr>
          <w:rFonts w:eastAsia="Calibri"/>
          <w:sz w:val="28"/>
          <w:szCs w:val="28"/>
          <w:lang w:eastAsia="en-US"/>
        </w:rPr>
        <w:t xml:space="preserve">тся от окладов (должностных окладов), ставок заработной платы педагогических работников, устанавливаемых по квалификационному уровню </w:t>
      </w:r>
      <w:hyperlink r:id="rId15" w:history="1">
        <w:r w:rsidRPr="004910BE">
          <w:rPr>
            <w:rFonts w:eastAsia="Calibri"/>
            <w:sz w:val="28"/>
            <w:szCs w:val="28"/>
            <w:lang w:eastAsia="en-US"/>
          </w:rPr>
          <w:t>ПКГ</w:t>
        </w:r>
      </w:hyperlink>
      <w:r w:rsidRPr="004910BE">
        <w:rPr>
          <w:rFonts w:eastAsia="Calibri"/>
          <w:sz w:val="28"/>
          <w:szCs w:val="28"/>
          <w:lang w:eastAsia="en-US"/>
        </w:rPr>
        <w:t xml:space="preserve">, предусмотренных за </w:t>
      </w:r>
      <w:r w:rsidRPr="004910BE">
        <w:rPr>
          <w:rFonts w:eastAsia="Calibri"/>
          <w:sz w:val="28"/>
          <w:szCs w:val="28"/>
          <w:lang w:eastAsia="en-US"/>
        </w:rPr>
        <w:lastRenderedPageBreak/>
        <w:t>норму часов педагогической работы или учебной нагрузки за ставку заработной платы (без учета фактического объема</w:t>
      </w:r>
      <w:r w:rsidRPr="00B03A52">
        <w:rPr>
          <w:rFonts w:eastAsia="Calibri"/>
          <w:sz w:val="28"/>
          <w:szCs w:val="28"/>
          <w:lang w:eastAsia="en-US"/>
        </w:rPr>
        <w:t>), в следующих размерах:</w:t>
      </w:r>
    </w:p>
    <w:p w:rsidR="00844C91" w:rsidRPr="00B03A52" w:rsidRDefault="00844C91" w:rsidP="00844C91">
      <w:pPr>
        <w:widowControl w:val="0"/>
        <w:autoSpaceDE w:val="0"/>
        <w:autoSpaceDN w:val="0"/>
        <w:ind w:firstLine="709"/>
        <w:jc w:val="both"/>
        <w:rPr>
          <w:sz w:val="28"/>
          <w:szCs w:val="28"/>
        </w:rPr>
      </w:pPr>
      <w:r w:rsidRPr="00B03A52">
        <w:rPr>
          <w:sz w:val="28"/>
          <w:szCs w:val="28"/>
        </w:rPr>
        <w:t xml:space="preserve">от 3 лет до 10 лет – 5 процентов; </w:t>
      </w:r>
    </w:p>
    <w:p w:rsidR="00844C91" w:rsidRPr="00B03A52" w:rsidRDefault="00844C91" w:rsidP="00844C91">
      <w:pPr>
        <w:widowControl w:val="0"/>
        <w:autoSpaceDE w:val="0"/>
        <w:autoSpaceDN w:val="0"/>
        <w:ind w:firstLine="709"/>
        <w:jc w:val="both"/>
        <w:rPr>
          <w:sz w:val="28"/>
          <w:szCs w:val="28"/>
        </w:rPr>
      </w:pPr>
      <w:r w:rsidRPr="00B03A52">
        <w:rPr>
          <w:sz w:val="28"/>
          <w:szCs w:val="28"/>
        </w:rPr>
        <w:t>от 10 лет до 15 лет – 10 процентов:</w:t>
      </w:r>
    </w:p>
    <w:p w:rsidR="00844C91" w:rsidRPr="004910BE" w:rsidRDefault="00844C91" w:rsidP="00844C91">
      <w:pPr>
        <w:widowControl w:val="0"/>
        <w:autoSpaceDE w:val="0"/>
        <w:autoSpaceDN w:val="0"/>
        <w:ind w:firstLine="709"/>
        <w:jc w:val="both"/>
        <w:rPr>
          <w:sz w:val="28"/>
          <w:szCs w:val="28"/>
        </w:rPr>
      </w:pPr>
      <w:r w:rsidRPr="00B03A52">
        <w:rPr>
          <w:sz w:val="28"/>
          <w:szCs w:val="28"/>
        </w:rPr>
        <w:t>свыше 15 лет – 15 процентов.</w:t>
      </w:r>
      <w:r w:rsidRPr="004910BE">
        <w:rPr>
          <w:sz w:val="28"/>
          <w:szCs w:val="28"/>
        </w:rPr>
        <w:t xml:space="preserve"> </w:t>
      </w:r>
    </w:p>
    <w:p w:rsidR="00844C91" w:rsidRPr="004910BE" w:rsidRDefault="00844C91" w:rsidP="00844C91">
      <w:pPr>
        <w:widowControl w:val="0"/>
        <w:autoSpaceDE w:val="0"/>
        <w:autoSpaceDN w:val="0"/>
        <w:ind w:firstLine="709"/>
        <w:jc w:val="both"/>
        <w:rPr>
          <w:sz w:val="28"/>
          <w:szCs w:val="28"/>
        </w:rPr>
      </w:pPr>
      <w:r>
        <w:rPr>
          <w:sz w:val="28"/>
          <w:szCs w:val="28"/>
        </w:rPr>
        <w:t>3</w:t>
      </w:r>
      <w:r w:rsidRPr="004910BE">
        <w:rPr>
          <w:sz w:val="28"/>
          <w:szCs w:val="28"/>
        </w:rPr>
        <w:t>.3.</w:t>
      </w:r>
      <w:r>
        <w:rPr>
          <w:sz w:val="28"/>
          <w:szCs w:val="28"/>
        </w:rPr>
        <w:t>4</w:t>
      </w:r>
      <w:r w:rsidRPr="004910BE">
        <w:rPr>
          <w:sz w:val="28"/>
          <w:szCs w:val="28"/>
        </w:rPr>
        <w:t xml:space="preserve">. Размер ежемесячной выплаты за наличие ученой степени по профилю деятельности устанавливается </w:t>
      </w:r>
      <w:r w:rsidRPr="004910BE">
        <w:rPr>
          <w:rFonts w:eastAsia="Calibri"/>
          <w:sz w:val="28"/>
          <w:szCs w:val="28"/>
          <w:lang w:eastAsia="en-US"/>
        </w:rPr>
        <w:t xml:space="preserve">от окладов (должностных окладов), ставок заработной платы педагогических работников, устанавливаемых по квалификационному уровню </w:t>
      </w:r>
      <w:hyperlink r:id="rId16" w:history="1">
        <w:r w:rsidRPr="004910BE">
          <w:rPr>
            <w:rFonts w:eastAsia="Calibri"/>
            <w:sz w:val="28"/>
            <w:szCs w:val="28"/>
            <w:lang w:eastAsia="en-US"/>
          </w:rPr>
          <w:t>ПКГ</w:t>
        </w:r>
      </w:hyperlink>
      <w:r w:rsidRPr="004910BE">
        <w:rPr>
          <w:rFonts w:eastAsia="Calibri"/>
          <w:sz w:val="28"/>
          <w:szCs w:val="28"/>
          <w:lang w:eastAsia="en-US"/>
        </w:rPr>
        <w:t>, предусмотренных за норму часов педагогической работы</w:t>
      </w:r>
      <w:r w:rsidRPr="004910BE">
        <w:rPr>
          <w:rFonts w:eastAsia="Calibri"/>
          <w:color w:val="FF0000"/>
          <w:sz w:val="28"/>
          <w:szCs w:val="28"/>
          <w:lang w:eastAsia="en-US"/>
        </w:rPr>
        <w:t xml:space="preserve"> </w:t>
      </w:r>
      <w:r w:rsidRPr="004910BE">
        <w:rPr>
          <w:rFonts w:eastAsia="Calibri"/>
          <w:sz w:val="28"/>
          <w:szCs w:val="28"/>
          <w:lang w:eastAsia="en-US"/>
        </w:rPr>
        <w:t xml:space="preserve">или учебной нагрузки за ставку заработной платы (без учета фактического объема), </w:t>
      </w:r>
      <w:r w:rsidRPr="004910BE">
        <w:rPr>
          <w:sz w:val="28"/>
          <w:szCs w:val="28"/>
        </w:rPr>
        <w:t>в следующих размерах:</w:t>
      </w:r>
    </w:p>
    <w:p w:rsidR="00844C91" w:rsidRPr="004910BE" w:rsidRDefault="00844C91" w:rsidP="00844C91">
      <w:pPr>
        <w:widowControl w:val="0"/>
        <w:autoSpaceDE w:val="0"/>
        <w:autoSpaceDN w:val="0"/>
        <w:ind w:firstLine="709"/>
        <w:jc w:val="both"/>
        <w:rPr>
          <w:sz w:val="28"/>
          <w:szCs w:val="28"/>
        </w:rPr>
      </w:pPr>
      <w:r>
        <w:rPr>
          <w:sz w:val="28"/>
          <w:szCs w:val="28"/>
        </w:rPr>
        <w:t xml:space="preserve">кандидата наук – </w:t>
      </w:r>
      <w:r w:rsidR="00F10D10">
        <w:rPr>
          <w:sz w:val="28"/>
          <w:szCs w:val="28"/>
        </w:rPr>
        <w:t>10 процентов;</w:t>
      </w:r>
    </w:p>
    <w:p w:rsidR="00844C91" w:rsidRPr="004910BE" w:rsidRDefault="00F10D10" w:rsidP="00844C91">
      <w:pPr>
        <w:widowControl w:val="0"/>
        <w:autoSpaceDE w:val="0"/>
        <w:autoSpaceDN w:val="0"/>
        <w:ind w:firstLine="709"/>
        <w:jc w:val="both"/>
        <w:rPr>
          <w:sz w:val="28"/>
          <w:szCs w:val="28"/>
        </w:rPr>
      </w:pPr>
      <w:r>
        <w:rPr>
          <w:sz w:val="28"/>
          <w:szCs w:val="28"/>
        </w:rPr>
        <w:t>доктора наук – 20 процентов.</w:t>
      </w:r>
    </w:p>
    <w:p w:rsidR="00844C91" w:rsidRPr="004910BE" w:rsidRDefault="00844C91" w:rsidP="00844C91">
      <w:pPr>
        <w:widowControl w:val="0"/>
        <w:autoSpaceDE w:val="0"/>
        <w:autoSpaceDN w:val="0"/>
        <w:ind w:firstLine="709"/>
        <w:jc w:val="both"/>
        <w:rPr>
          <w:sz w:val="28"/>
          <w:szCs w:val="28"/>
        </w:rPr>
      </w:pPr>
      <w:r w:rsidRPr="004910BE">
        <w:rPr>
          <w:sz w:val="28"/>
          <w:szCs w:val="28"/>
        </w:rPr>
        <w:t>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 установленным законодательством Российской Федерации.</w:t>
      </w:r>
    </w:p>
    <w:p w:rsidR="00844C91" w:rsidRPr="004910BE" w:rsidRDefault="00844C91" w:rsidP="00844C91">
      <w:pPr>
        <w:widowControl w:val="0"/>
        <w:autoSpaceDE w:val="0"/>
        <w:autoSpaceDN w:val="0"/>
        <w:ind w:firstLine="709"/>
        <w:jc w:val="both"/>
        <w:rPr>
          <w:sz w:val="28"/>
          <w:szCs w:val="28"/>
        </w:rPr>
      </w:pPr>
      <w:r>
        <w:rPr>
          <w:sz w:val="28"/>
          <w:szCs w:val="28"/>
        </w:rPr>
        <w:t>3</w:t>
      </w:r>
      <w:r w:rsidRPr="004910BE">
        <w:rPr>
          <w:sz w:val="28"/>
          <w:szCs w:val="28"/>
        </w:rPr>
        <w:t>.3.</w:t>
      </w:r>
      <w:r>
        <w:rPr>
          <w:sz w:val="28"/>
          <w:szCs w:val="28"/>
        </w:rPr>
        <w:t>5</w:t>
      </w:r>
      <w:r w:rsidRPr="004910BE">
        <w:rPr>
          <w:sz w:val="28"/>
          <w:szCs w:val="28"/>
        </w:rPr>
        <w:t>. Ежемесячные стимулирующие выплаты за наличие почетных званий, отраслевых наград производятся от окладов (должностных окладов), ставок заработной платы педагогических работников, устанавливаемых</w:t>
      </w:r>
      <w:r>
        <w:rPr>
          <w:sz w:val="28"/>
          <w:szCs w:val="28"/>
        </w:rPr>
        <w:t xml:space="preserve"> </w:t>
      </w:r>
      <w:r w:rsidRPr="004910BE">
        <w:rPr>
          <w:sz w:val="28"/>
          <w:szCs w:val="28"/>
        </w:rPr>
        <w:t xml:space="preserve">по квалификационному уровню </w:t>
      </w:r>
      <w:hyperlink r:id="rId17" w:history="1">
        <w:r w:rsidRPr="004910BE">
          <w:rPr>
            <w:sz w:val="28"/>
            <w:szCs w:val="28"/>
          </w:rPr>
          <w:t>ПКГ</w:t>
        </w:r>
      </w:hyperlink>
      <w:r w:rsidRPr="004910BE">
        <w:rPr>
          <w:sz w:val="28"/>
          <w:szCs w:val="28"/>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844C91" w:rsidRPr="004910BE" w:rsidRDefault="00844C91" w:rsidP="00844C91">
      <w:pPr>
        <w:widowControl w:val="0"/>
        <w:autoSpaceDE w:val="0"/>
        <w:autoSpaceDN w:val="0"/>
        <w:ind w:firstLine="709"/>
        <w:jc w:val="both"/>
        <w:rPr>
          <w:sz w:val="28"/>
          <w:szCs w:val="28"/>
        </w:rPr>
      </w:pPr>
      <w:r w:rsidRPr="004910BE">
        <w:rPr>
          <w:sz w:val="28"/>
          <w:szCs w:val="28"/>
        </w:rPr>
        <w:t xml:space="preserve">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w:t>
      </w:r>
      <w:r>
        <w:rPr>
          <w:sz w:val="28"/>
          <w:szCs w:val="28"/>
        </w:rPr>
        <w:t>процентов</w:t>
      </w:r>
      <w:r w:rsidRPr="004910BE">
        <w:rPr>
          <w:sz w:val="28"/>
          <w:szCs w:val="28"/>
        </w:rPr>
        <w:t>;</w:t>
      </w:r>
    </w:p>
    <w:p w:rsidR="00844C91" w:rsidRPr="004910BE" w:rsidRDefault="00844C91" w:rsidP="00844C91">
      <w:pPr>
        <w:widowControl w:val="0"/>
        <w:autoSpaceDE w:val="0"/>
        <w:autoSpaceDN w:val="0"/>
        <w:ind w:firstLine="709"/>
        <w:jc w:val="both"/>
        <w:rPr>
          <w:sz w:val="28"/>
          <w:szCs w:val="28"/>
        </w:rPr>
      </w:pPr>
      <w:r w:rsidRPr="004910BE">
        <w:rPr>
          <w:sz w:val="28"/>
          <w:szCs w:val="28"/>
        </w:rPr>
        <w:t>для педагогических работников, награжденных отраслевыми наградами: нагрудным знаком «Почетный работник общего образования Российской Федерации»</w:t>
      </w:r>
      <w:r>
        <w:rPr>
          <w:sz w:val="28"/>
          <w:szCs w:val="28"/>
        </w:rPr>
        <w:t xml:space="preserve">, </w:t>
      </w:r>
      <w:r w:rsidRPr="00E16F75">
        <w:rPr>
          <w:sz w:val="28"/>
          <w:szCs w:val="28"/>
        </w:rPr>
        <w:t>«Почетный работник воспитания и просвещения Российской Федерации»</w:t>
      </w:r>
      <w:r>
        <w:rPr>
          <w:sz w:val="28"/>
          <w:szCs w:val="28"/>
        </w:rPr>
        <w:t xml:space="preserve"> </w:t>
      </w:r>
      <w:r w:rsidRPr="004910BE">
        <w:rPr>
          <w:sz w:val="28"/>
          <w:szCs w:val="28"/>
        </w:rPr>
        <w:t>или значком «От</w:t>
      </w:r>
      <w:r>
        <w:rPr>
          <w:sz w:val="28"/>
          <w:szCs w:val="28"/>
        </w:rPr>
        <w:t xml:space="preserve">личник народного просвещения» </w:t>
      </w:r>
      <w:r w:rsidRPr="004910BE">
        <w:rPr>
          <w:sz w:val="28"/>
          <w:szCs w:val="28"/>
        </w:rPr>
        <w:t xml:space="preserve">– 5 </w:t>
      </w:r>
      <w:r>
        <w:rPr>
          <w:sz w:val="28"/>
          <w:szCs w:val="28"/>
        </w:rPr>
        <w:t>процентов.</w:t>
      </w:r>
      <w:r w:rsidRPr="004910BE">
        <w:rPr>
          <w:sz w:val="28"/>
          <w:szCs w:val="28"/>
        </w:rPr>
        <w:t xml:space="preserve"> </w:t>
      </w:r>
    </w:p>
    <w:p w:rsidR="00844C91" w:rsidRDefault="00844C91" w:rsidP="00844C91">
      <w:pPr>
        <w:widowControl w:val="0"/>
        <w:autoSpaceDE w:val="0"/>
        <w:autoSpaceDN w:val="0"/>
        <w:ind w:firstLine="709"/>
        <w:jc w:val="both"/>
        <w:rPr>
          <w:sz w:val="28"/>
          <w:szCs w:val="28"/>
        </w:rPr>
      </w:pPr>
      <w:r w:rsidRPr="004910BE">
        <w:rPr>
          <w:sz w:val="28"/>
          <w:szCs w:val="28"/>
        </w:rPr>
        <w:t>При наличии у педагогического работника нескольких оснований (почетное звание, отраслевая награда) выплата устанавливается по одному из оснований (максимальному)</w:t>
      </w:r>
      <w:r>
        <w:rPr>
          <w:sz w:val="28"/>
          <w:szCs w:val="28"/>
        </w:rPr>
        <w:t xml:space="preserve"> по основной должности</w:t>
      </w:r>
      <w:r w:rsidRPr="004910BE">
        <w:rPr>
          <w:sz w:val="28"/>
          <w:szCs w:val="28"/>
        </w:rPr>
        <w:t>.</w:t>
      </w:r>
    </w:p>
    <w:p w:rsidR="00844C91" w:rsidRPr="00F9718F" w:rsidRDefault="00844C91" w:rsidP="00844C91">
      <w:pPr>
        <w:widowControl w:val="0"/>
        <w:autoSpaceDE w:val="0"/>
        <w:autoSpaceDN w:val="0"/>
        <w:ind w:firstLine="709"/>
        <w:jc w:val="both"/>
        <w:rPr>
          <w:b/>
          <w:sz w:val="28"/>
          <w:szCs w:val="28"/>
          <w:u w:val="single"/>
        </w:rPr>
      </w:pPr>
      <w:r w:rsidRPr="00E16F75">
        <w:rPr>
          <w:sz w:val="28"/>
          <w:szCs w:val="28"/>
        </w:rPr>
        <w:t xml:space="preserve">3.3.6. </w:t>
      </w:r>
      <w:r w:rsidRPr="007B33FA">
        <w:rPr>
          <w:sz w:val="28"/>
          <w:szCs w:val="28"/>
        </w:rPr>
        <w:t>Порядок осуществления наставничества и размер ежемесячных выплат за наставничество устанавливается локальным актом образовательной организации в пределах выделенных средств с учетом</w:t>
      </w:r>
      <w:r w:rsidRPr="007B33FA">
        <w:rPr>
          <w:i/>
          <w:sz w:val="28"/>
          <w:szCs w:val="28"/>
        </w:rPr>
        <w:t xml:space="preserve"> </w:t>
      </w:r>
      <w:r w:rsidRPr="007B33FA">
        <w:rPr>
          <w:sz w:val="28"/>
          <w:szCs w:val="28"/>
        </w:rPr>
        <w:t xml:space="preserve"> приказа </w:t>
      </w:r>
      <w:proofErr w:type="spellStart"/>
      <w:r w:rsidRPr="007B33FA">
        <w:rPr>
          <w:sz w:val="28"/>
          <w:szCs w:val="28"/>
        </w:rPr>
        <w:t>Минобрнауки</w:t>
      </w:r>
      <w:proofErr w:type="spellEnd"/>
      <w:r w:rsidRPr="007B33FA">
        <w:rPr>
          <w:sz w:val="28"/>
          <w:szCs w:val="28"/>
        </w:rPr>
        <w:t xml:space="preserve"> Алтайского края от 24.03.2022 № 404 «Об утверждении Положения о системе наставничества педагогических работников в образовательных организациях Алтайского края,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w:t>
      </w:r>
      <w:r w:rsidR="00FC6040" w:rsidRPr="007B33FA">
        <w:rPr>
          <w:sz w:val="28"/>
          <w:szCs w:val="28"/>
        </w:rPr>
        <w:t>.</w:t>
      </w:r>
    </w:p>
    <w:p w:rsidR="00844C91" w:rsidRPr="004910BE" w:rsidRDefault="00844C91" w:rsidP="00844C91">
      <w:pPr>
        <w:widowControl w:val="0"/>
        <w:autoSpaceDE w:val="0"/>
        <w:autoSpaceDN w:val="0"/>
        <w:ind w:firstLine="709"/>
        <w:jc w:val="both"/>
        <w:rPr>
          <w:sz w:val="28"/>
          <w:szCs w:val="28"/>
        </w:rPr>
      </w:pPr>
      <w:r>
        <w:rPr>
          <w:sz w:val="28"/>
          <w:szCs w:val="28"/>
        </w:rPr>
        <w:lastRenderedPageBreak/>
        <w:t>3.3.7</w:t>
      </w:r>
      <w:r w:rsidRPr="004910BE">
        <w:rPr>
          <w:sz w:val="28"/>
          <w:szCs w:val="28"/>
        </w:rPr>
        <w:t>. Ежемесячные выплаты выпускникам образовательных организаций высшего и среднего профессионального образования, впервые поступившим на работу,</w:t>
      </w:r>
      <w:r>
        <w:rPr>
          <w:sz w:val="28"/>
          <w:szCs w:val="28"/>
        </w:rPr>
        <w:t xml:space="preserve"> </w:t>
      </w:r>
      <w:r w:rsidRPr="00E16F75">
        <w:rPr>
          <w:sz w:val="28"/>
          <w:szCs w:val="28"/>
        </w:rPr>
        <w:t xml:space="preserve">а также лицам, трудоустроившимся в период обучения по образовательным программам высшего образования в соответствии с п. 3, 4 ст. 46 Федерального закона от 29.12.2012 № 273-ФЗ «Об образовании в Российской Федерации» </w:t>
      </w:r>
      <w:r w:rsidRPr="004910BE">
        <w:rPr>
          <w:sz w:val="28"/>
          <w:szCs w:val="28"/>
        </w:rPr>
        <w:t xml:space="preserve">устанавливаются на первые три года от окладов (должностных окладов), ставок заработной платы педагогических работников, устанавливаемых по квалификационному уровню </w:t>
      </w:r>
      <w:hyperlink r:id="rId18" w:history="1">
        <w:r w:rsidRPr="004910BE">
          <w:rPr>
            <w:sz w:val="28"/>
            <w:szCs w:val="28"/>
          </w:rPr>
          <w:t>ПКГ</w:t>
        </w:r>
      </w:hyperlink>
      <w:r w:rsidRPr="004910BE">
        <w:rPr>
          <w:sz w:val="28"/>
          <w:szCs w:val="28"/>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844C91" w:rsidRPr="004910BE" w:rsidRDefault="00844C91" w:rsidP="00844C91">
      <w:pPr>
        <w:widowControl w:val="0"/>
        <w:autoSpaceDE w:val="0"/>
        <w:autoSpaceDN w:val="0"/>
        <w:ind w:firstLine="709"/>
        <w:jc w:val="both"/>
        <w:rPr>
          <w:sz w:val="28"/>
          <w:szCs w:val="28"/>
        </w:rPr>
      </w:pPr>
      <w:r w:rsidRPr="004910BE">
        <w:rPr>
          <w:sz w:val="28"/>
          <w:szCs w:val="28"/>
        </w:rPr>
        <w:t xml:space="preserve">первый год – </w:t>
      </w:r>
      <w:r>
        <w:rPr>
          <w:sz w:val="28"/>
          <w:szCs w:val="28"/>
        </w:rPr>
        <w:t xml:space="preserve">не менее </w:t>
      </w:r>
      <w:r w:rsidRPr="004910BE">
        <w:rPr>
          <w:sz w:val="28"/>
          <w:szCs w:val="28"/>
        </w:rPr>
        <w:t>30 процентов;</w:t>
      </w:r>
    </w:p>
    <w:p w:rsidR="00844C91" w:rsidRPr="004910BE" w:rsidRDefault="00844C91" w:rsidP="00844C91">
      <w:pPr>
        <w:widowControl w:val="0"/>
        <w:autoSpaceDE w:val="0"/>
        <w:autoSpaceDN w:val="0"/>
        <w:ind w:firstLine="709"/>
        <w:jc w:val="both"/>
        <w:rPr>
          <w:sz w:val="28"/>
          <w:szCs w:val="28"/>
        </w:rPr>
      </w:pPr>
      <w:r w:rsidRPr="004910BE">
        <w:rPr>
          <w:sz w:val="28"/>
          <w:szCs w:val="28"/>
        </w:rPr>
        <w:t xml:space="preserve">второй год – </w:t>
      </w:r>
      <w:r>
        <w:rPr>
          <w:sz w:val="28"/>
          <w:szCs w:val="28"/>
        </w:rPr>
        <w:t xml:space="preserve">не менее </w:t>
      </w:r>
      <w:r w:rsidRPr="004910BE">
        <w:rPr>
          <w:sz w:val="28"/>
          <w:szCs w:val="28"/>
        </w:rPr>
        <w:t>20 процентов;</w:t>
      </w:r>
    </w:p>
    <w:p w:rsidR="00844C91" w:rsidRPr="004910BE" w:rsidRDefault="00844C91" w:rsidP="00844C91">
      <w:pPr>
        <w:widowControl w:val="0"/>
        <w:autoSpaceDE w:val="0"/>
        <w:autoSpaceDN w:val="0"/>
        <w:ind w:firstLine="709"/>
        <w:jc w:val="both"/>
        <w:rPr>
          <w:sz w:val="28"/>
          <w:szCs w:val="28"/>
        </w:rPr>
      </w:pPr>
      <w:r w:rsidRPr="004910BE">
        <w:rPr>
          <w:sz w:val="28"/>
          <w:szCs w:val="28"/>
        </w:rPr>
        <w:t xml:space="preserve">третий год – </w:t>
      </w:r>
      <w:r>
        <w:rPr>
          <w:sz w:val="28"/>
          <w:szCs w:val="28"/>
        </w:rPr>
        <w:t xml:space="preserve">не менее </w:t>
      </w:r>
      <w:r w:rsidRPr="004910BE">
        <w:rPr>
          <w:sz w:val="28"/>
          <w:szCs w:val="28"/>
        </w:rPr>
        <w:t xml:space="preserve">10 процентов. </w:t>
      </w:r>
    </w:p>
    <w:p w:rsidR="00844C91" w:rsidRDefault="00844C91" w:rsidP="00844C91">
      <w:pPr>
        <w:widowControl w:val="0"/>
        <w:autoSpaceDE w:val="0"/>
        <w:autoSpaceDN w:val="0"/>
        <w:ind w:firstLine="709"/>
        <w:jc w:val="both"/>
        <w:rPr>
          <w:sz w:val="28"/>
          <w:szCs w:val="28"/>
        </w:rPr>
      </w:pPr>
      <w:r>
        <w:rPr>
          <w:sz w:val="28"/>
          <w:szCs w:val="28"/>
        </w:rPr>
        <w:t>3.3.8</w:t>
      </w:r>
      <w:r w:rsidRPr="004910BE">
        <w:rPr>
          <w:sz w:val="28"/>
          <w:szCs w:val="28"/>
        </w:rPr>
        <w:t xml:space="preserve">. Размер ежемесячной выплаты выпускникам образовательных учреждений высшего и среднего профессионального образования, закончившим с отличием, впервые поступившим на работу, </w:t>
      </w:r>
      <w:r w:rsidRPr="00E16F75">
        <w:rPr>
          <w:sz w:val="28"/>
          <w:szCs w:val="28"/>
        </w:rPr>
        <w:t>а также лицам, трудоустроившимся в период обучения по образовательным программам высшего образования в соответствии с п. 3, 4 ст. 46 Федерального закона от 29.12.2012 № 273-ФЗ «Об образовании в Российской Федерации»</w:t>
      </w:r>
      <w:r>
        <w:rPr>
          <w:sz w:val="28"/>
          <w:szCs w:val="28"/>
        </w:rPr>
        <w:t xml:space="preserve"> </w:t>
      </w:r>
      <w:r w:rsidRPr="004910BE">
        <w:rPr>
          <w:sz w:val="28"/>
          <w:szCs w:val="28"/>
        </w:rPr>
        <w:t>в течение первых трех лет устанавливается образовательной организацией самостоятельно.</w:t>
      </w:r>
    </w:p>
    <w:p w:rsidR="00844C91" w:rsidRDefault="00844C91" w:rsidP="00844C91">
      <w:pPr>
        <w:widowControl w:val="0"/>
        <w:autoSpaceDE w:val="0"/>
        <w:autoSpaceDN w:val="0"/>
        <w:ind w:firstLine="709"/>
        <w:jc w:val="both"/>
        <w:rPr>
          <w:sz w:val="28"/>
          <w:szCs w:val="28"/>
        </w:rPr>
      </w:pPr>
      <w:r>
        <w:rPr>
          <w:sz w:val="28"/>
          <w:szCs w:val="28"/>
        </w:rPr>
        <w:t>3</w:t>
      </w:r>
      <w:r w:rsidRPr="004910BE">
        <w:rPr>
          <w:sz w:val="28"/>
          <w:szCs w:val="28"/>
        </w:rPr>
        <w:t>.3.</w:t>
      </w:r>
      <w:r>
        <w:rPr>
          <w:sz w:val="28"/>
          <w:szCs w:val="28"/>
        </w:rPr>
        <w:t>9</w:t>
      </w:r>
      <w:r w:rsidRPr="004910BE">
        <w:rPr>
          <w:sz w:val="28"/>
          <w:szCs w:val="28"/>
        </w:rPr>
        <w:t>. Единовременные (разовые) премии (к профессиональному празднику, юбилейным датам, по случаю присвоения почетных званий, награждения почетными г</w:t>
      </w:r>
      <w:r>
        <w:rPr>
          <w:sz w:val="28"/>
          <w:szCs w:val="28"/>
        </w:rPr>
        <w:t>рамотами, отраслевыми наградами</w:t>
      </w:r>
      <w:r w:rsidRPr="004910BE">
        <w:rPr>
          <w:sz w:val="28"/>
          <w:szCs w:val="28"/>
        </w:rPr>
        <w:t>) производятся на основании приказа руководителя образовательной организации за счет сложившейся экономии по фонду оплаты труда, с учетом мнения выборного органа первичной профсоюзной организации или, при её отсутствии</w:t>
      </w:r>
      <w:r>
        <w:rPr>
          <w:sz w:val="28"/>
          <w:szCs w:val="28"/>
        </w:rPr>
        <w:t xml:space="preserve"> – </w:t>
      </w:r>
      <w:r w:rsidRPr="004910BE">
        <w:rPr>
          <w:sz w:val="28"/>
          <w:szCs w:val="28"/>
        </w:rPr>
        <w:t>иного представительного органа работников.</w:t>
      </w:r>
    </w:p>
    <w:p w:rsidR="00E16F75" w:rsidRDefault="00E16F75" w:rsidP="00844C91">
      <w:pPr>
        <w:widowControl w:val="0"/>
        <w:autoSpaceDE w:val="0"/>
        <w:autoSpaceDN w:val="0"/>
        <w:ind w:firstLine="709"/>
        <w:jc w:val="both"/>
        <w:rPr>
          <w:sz w:val="28"/>
          <w:szCs w:val="28"/>
        </w:rPr>
      </w:pPr>
    </w:p>
    <w:p w:rsidR="00844C91" w:rsidRPr="00E16F75" w:rsidRDefault="00844C91" w:rsidP="00E16F75">
      <w:pPr>
        <w:pStyle w:val="a3"/>
        <w:widowControl w:val="0"/>
        <w:numPr>
          <w:ilvl w:val="0"/>
          <w:numId w:val="7"/>
        </w:numPr>
        <w:autoSpaceDE w:val="0"/>
        <w:autoSpaceDN w:val="0"/>
        <w:jc w:val="center"/>
        <w:rPr>
          <w:sz w:val="28"/>
          <w:szCs w:val="28"/>
        </w:rPr>
      </w:pPr>
      <w:r w:rsidRPr="00E16F75">
        <w:rPr>
          <w:sz w:val="28"/>
          <w:szCs w:val="28"/>
        </w:rPr>
        <w:t xml:space="preserve">Оплата труда специалистов, </w:t>
      </w:r>
      <w:r w:rsidR="00E16F75">
        <w:rPr>
          <w:sz w:val="28"/>
          <w:szCs w:val="28"/>
        </w:rPr>
        <w:t xml:space="preserve">учебно-вспомогательного и </w:t>
      </w:r>
      <w:r w:rsidRPr="00E16F75">
        <w:rPr>
          <w:sz w:val="28"/>
          <w:szCs w:val="28"/>
        </w:rPr>
        <w:t>обслуживающего персонала</w:t>
      </w:r>
    </w:p>
    <w:p w:rsidR="00E16F75" w:rsidRPr="00E16F75" w:rsidRDefault="00E16F75" w:rsidP="00E16F75">
      <w:pPr>
        <w:pStyle w:val="a3"/>
        <w:widowControl w:val="0"/>
        <w:autoSpaceDE w:val="0"/>
        <w:autoSpaceDN w:val="0"/>
        <w:ind w:left="1080"/>
        <w:jc w:val="both"/>
        <w:rPr>
          <w:sz w:val="28"/>
          <w:szCs w:val="28"/>
        </w:rPr>
      </w:pPr>
    </w:p>
    <w:p w:rsidR="00844C91" w:rsidRDefault="00844C91" w:rsidP="00844C91">
      <w:pPr>
        <w:widowControl w:val="0"/>
        <w:autoSpaceDE w:val="0"/>
        <w:autoSpaceDN w:val="0"/>
        <w:ind w:firstLine="709"/>
        <w:jc w:val="both"/>
        <w:rPr>
          <w:sz w:val="28"/>
          <w:szCs w:val="28"/>
        </w:rPr>
      </w:pPr>
      <w:r>
        <w:rPr>
          <w:sz w:val="28"/>
          <w:szCs w:val="28"/>
        </w:rPr>
        <w:t>4.1. Заработная плата специалистов, учебно-вспомогательного и обслуживающего персонала включает в себя оклад (должностной оклад), повышающий коэффициент</w:t>
      </w:r>
      <w:r w:rsidRPr="00D7751C">
        <w:rPr>
          <w:sz w:val="28"/>
          <w:szCs w:val="28"/>
        </w:rPr>
        <w:t>,</w:t>
      </w:r>
      <w:r>
        <w:rPr>
          <w:sz w:val="28"/>
          <w:szCs w:val="28"/>
        </w:rPr>
        <w:t xml:space="preserve"> выплаты компенсационного и стимулирующего характера.</w:t>
      </w:r>
    </w:p>
    <w:p w:rsidR="00844C91" w:rsidRDefault="00844C91" w:rsidP="00844C91">
      <w:pPr>
        <w:widowControl w:val="0"/>
        <w:autoSpaceDE w:val="0"/>
        <w:autoSpaceDN w:val="0"/>
        <w:ind w:firstLine="709"/>
        <w:jc w:val="both"/>
        <w:rPr>
          <w:sz w:val="28"/>
          <w:szCs w:val="28"/>
        </w:rPr>
      </w:pPr>
      <w:r>
        <w:rPr>
          <w:sz w:val="28"/>
          <w:szCs w:val="28"/>
        </w:rPr>
        <w:t xml:space="preserve">4.2. Размеры окладов (должностных окладов) специалистов, учебно-вспомогательного и обслуживающего персонала устанавливается на основе отнесения занимаемых ими должностей по соответствующим квалификационным уровням ПКГ согласно </w:t>
      </w:r>
      <w:r w:rsidR="00A73157">
        <w:rPr>
          <w:sz w:val="28"/>
          <w:szCs w:val="28"/>
        </w:rPr>
        <w:t>п</w:t>
      </w:r>
      <w:r>
        <w:rPr>
          <w:sz w:val="28"/>
          <w:szCs w:val="28"/>
        </w:rPr>
        <w:t>риложению 4 к Положению.</w:t>
      </w:r>
    </w:p>
    <w:p w:rsidR="00844C91" w:rsidRDefault="00844C91" w:rsidP="00844C91">
      <w:pPr>
        <w:widowControl w:val="0"/>
        <w:autoSpaceDE w:val="0"/>
        <w:autoSpaceDN w:val="0"/>
        <w:ind w:firstLine="709"/>
        <w:jc w:val="both"/>
        <w:rPr>
          <w:sz w:val="28"/>
          <w:szCs w:val="28"/>
        </w:rPr>
      </w:pPr>
      <w:r>
        <w:rPr>
          <w:sz w:val="28"/>
          <w:szCs w:val="28"/>
        </w:rPr>
        <w:t xml:space="preserve">4.3. К окладу (должностному окладу) специалистов устанавливается повышающий коэффициент 1,25 за работу в образовательных организациях, расположенных в сельской местности, </w:t>
      </w:r>
      <w:r w:rsidR="001C115A">
        <w:rPr>
          <w:sz w:val="28"/>
          <w:szCs w:val="28"/>
        </w:rPr>
        <w:t xml:space="preserve">в </w:t>
      </w:r>
      <w:r>
        <w:rPr>
          <w:sz w:val="28"/>
          <w:szCs w:val="28"/>
        </w:rPr>
        <w:t xml:space="preserve">соответствии с перечнем должностей, указанных в приложении </w:t>
      </w:r>
      <w:r w:rsidRPr="005F2A61">
        <w:rPr>
          <w:sz w:val="28"/>
          <w:szCs w:val="28"/>
        </w:rPr>
        <w:t>3</w:t>
      </w:r>
      <w:r>
        <w:rPr>
          <w:sz w:val="28"/>
          <w:szCs w:val="28"/>
        </w:rPr>
        <w:t xml:space="preserve"> к настоящему Положению.</w:t>
      </w:r>
    </w:p>
    <w:p w:rsidR="00844C91" w:rsidRPr="002C44BF" w:rsidRDefault="00844C91" w:rsidP="00844C91">
      <w:pPr>
        <w:ind w:firstLine="709"/>
        <w:jc w:val="both"/>
        <w:rPr>
          <w:rFonts w:eastAsia="Calibri"/>
          <w:sz w:val="28"/>
          <w:szCs w:val="28"/>
          <w:lang w:eastAsia="en-US"/>
        </w:rPr>
      </w:pPr>
      <w:r>
        <w:rPr>
          <w:rFonts w:eastAsia="Calibri"/>
          <w:sz w:val="28"/>
          <w:szCs w:val="28"/>
          <w:lang w:eastAsia="en-US"/>
        </w:rPr>
        <w:lastRenderedPageBreak/>
        <w:t>4</w:t>
      </w:r>
      <w:r w:rsidRPr="002C44BF">
        <w:rPr>
          <w:rFonts w:eastAsia="Calibri"/>
          <w:sz w:val="28"/>
          <w:szCs w:val="28"/>
          <w:lang w:eastAsia="en-US"/>
        </w:rPr>
        <w:t>.</w:t>
      </w:r>
      <w:r>
        <w:rPr>
          <w:rFonts w:eastAsia="Calibri"/>
          <w:sz w:val="28"/>
          <w:szCs w:val="28"/>
          <w:lang w:eastAsia="en-US"/>
        </w:rPr>
        <w:t>4</w:t>
      </w:r>
      <w:r w:rsidRPr="002C44BF">
        <w:rPr>
          <w:rFonts w:eastAsia="Calibri"/>
          <w:sz w:val="28"/>
          <w:szCs w:val="28"/>
          <w:lang w:eastAsia="en-US"/>
        </w:rPr>
        <w:t>.</w:t>
      </w:r>
      <w:r w:rsidRPr="002C44BF">
        <w:rPr>
          <w:rFonts w:eastAsia="Calibri"/>
          <w:sz w:val="28"/>
          <w:szCs w:val="28"/>
          <w:lang w:eastAsia="en-US"/>
        </w:rPr>
        <w:tab/>
        <w:t>Виды выплат компенсационного характера</w:t>
      </w:r>
      <w:r>
        <w:rPr>
          <w:rFonts w:eastAsia="Calibri"/>
          <w:sz w:val="28"/>
          <w:szCs w:val="28"/>
          <w:lang w:eastAsia="en-US"/>
        </w:rPr>
        <w:t xml:space="preserve"> специалистам, </w:t>
      </w:r>
      <w:r w:rsidRPr="002C44BF">
        <w:rPr>
          <w:rFonts w:eastAsia="Calibri"/>
          <w:sz w:val="28"/>
          <w:szCs w:val="28"/>
          <w:lang w:eastAsia="en-US"/>
        </w:rPr>
        <w:t>учебно</w:t>
      </w:r>
      <w:r>
        <w:rPr>
          <w:rFonts w:eastAsia="Calibri"/>
          <w:sz w:val="28"/>
          <w:szCs w:val="28"/>
          <w:lang w:eastAsia="en-US"/>
        </w:rPr>
        <w:t>-</w:t>
      </w:r>
      <w:r w:rsidRPr="002C44BF">
        <w:rPr>
          <w:rFonts w:eastAsia="Calibri"/>
          <w:sz w:val="28"/>
          <w:szCs w:val="28"/>
          <w:lang w:eastAsia="en-US"/>
        </w:rPr>
        <w:t xml:space="preserve"> вспомогательному и обслуживающему персоналу, порядок и условия их назначения определяются локальными актами </w:t>
      </w:r>
      <w:r>
        <w:rPr>
          <w:rFonts w:eastAsia="Calibri"/>
          <w:sz w:val="28"/>
          <w:szCs w:val="28"/>
          <w:lang w:eastAsia="en-US"/>
        </w:rPr>
        <w:t>образовательной организации</w:t>
      </w:r>
      <w:r w:rsidRPr="002C44BF">
        <w:rPr>
          <w:rFonts w:eastAsia="Calibri"/>
          <w:sz w:val="28"/>
          <w:szCs w:val="28"/>
          <w:lang w:eastAsia="en-US"/>
        </w:rPr>
        <w:t xml:space="preserve"> с учетом настоящего </w:t>
      </w:r>
      <w:r>
        <w:rPr>
          <w:rFonts w:eastAsia="Calibri"/>
          <w:sz w:val="28"/>
          <w:szCs w:val="28"/>
          <w:lang w:eastAsia="en-US"/>
        </w:rPr>
        <w:t>П</w:t>
      </w:r>
      <w:r w:rsidRPr="002C44BF">
        <w:rPr>
          <w:rFonts w:eastAsia="Calibri"/>
          <w:sz w:val="28"/>
          <w:szCs w:val="28"/>
          <w:lang w:eastAsia="en-US"/>
        </w:rPr>
        <w:t>оложения.</w:t>
      </w:r>
    </w:p>
    <w:p w:rsidR="00844C91" w:rsidRPr="002C44BF" w:rsidRDefault="00844C91" w:rsidP="00844C91">
      <w:pPr>
        <w:ind w:firstLine="709"/>
        <w:jc w:val="both"/>
        <w:rPr>
          <w:rFonts w:eastAsia="Calibri"/>
          <w:sz w:val="28"/>
          <w:szCs w:val="28"/>
          <w:lang w:eastAsia="en-US"/>
        </w:rPr>
      </w:pPr>
      <w:r>
        <w:rPr>
          <w:rFonts w:eastAsia="Calibri"/>
          <w:sz w:val="28"/>
          <w:szCs w:val="28"/>
          <w:lang w:eastAsia="en-US"/>
        </w:rPr>
        <w:t>Специалистам, у</w:t>
      </w:r>
      <w:r w:rsidRPr="002C44BF">
        <w:rPr>
          <w:rFonts w:eastAsia="Calibri"/>
          <w:sz w:val="28"/>
          <w:szCs w:val="28"/>
          <w:lang w:eastAsia="en-US"/>
        </w:rPr>
        <w:t>чебно-вспомогательному и обслуживающему персоналу устанавливаются следующие выплаты компенсационного характера:</w:t>
      </w:r>
    </w:p>
    <w:p w:rsidR="00844C91" w:rsidRPr="002C44BF" w:rsidRDefault="00844C91" w:rsidP="00844C91">
      <w:pPr>
        <w:ind w:firstLine="709"/>
        <w:jc w:val="both"/>
        <w:rPr>
          <w:rFonts w:eastAsia="Calibri"/>
          <w:sz w:val="28"/>
          <w:szCs w:val="28"/>
          <w:lang w:eastAsia="en-US"/>
        </w:rPr>
      </w:pPr>
      <w:r w:rsidRPr="002C44BF">
        <w:rPr>
          <w:rFonts w:eastAsia="Calibri"/>
          <w:sz w:val="28"/>
          <w:szCs w:val="28"/>
          <w:lang w:eastAsia="en-US"/>
        </w:rPr>
        <w:t>выплаты работникам, занятым на работах с вредными и (или) опасными условиями труда;</w:t>
      </w:r>
    </w:p>
    <w:p w:rsidR="00844C91" w:rsidRPr="002C44BF" w:rsidRDefault="00844C91" w:rsidP="00844C91">
      <w:pPr>
        <w:ind w:firstLine="709"/>
        <w:jc w:val="both"/>
        <w:rPr>
          <w:rFonts w:eastAsia="Calibri"/>
          <w:sz w:val="28"/>
          <w:szCs w:val="28"/>
          <w:lang w:eastAsia="en-US"/>
        </w:rPr>
      </w:pPr>
      <w:r w:rsidRPr="002C44BF">
        <w:rPr>
          <w:rFonts w:eastAsia="Calibri"/>
          <w:sz w:val="28"/>
          <w:szCs w:val="28"/>
          <w:lang w:eastAsia="en-US"/>
        </w:rPr>
        <w:t>выплаты за работу в условиях, отклоняющихся от нормальных (при выполнении работ различное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844C91" w:rsidRPr="002C44BF" w:rsidRDefault="00844C91" w:rsidP="00844C91">
      <w:pPr>
        <w:ind w:firstLine="709"/>
        <w:jc w:val="both"/>
        <w:rPr>
          <w:rFonts w:eastAsia="Calibri"/>
          <w:sz w:val="28"/>
          <w:szCs w:val="28"/>
          <w:lang w:eastAsia="en-US"/>
        </w:rPr>
      </w:pPr>
      <w:r w:rsidRPr="002C44BF">
        <w:rPr>
          <w:rFonts w:eastAsia="Calibri"/>
          <w:sz w:val="28"/>
          <w:szCs w:val="28"/>
          <w:lang w:eastAsia="en-US"/>
        </w:rPr>
        <w:t>выплаты за работу в местностях с особыми климатическими условиями (районный коэффициент);</w:t>
      </w:r>
    </w:p>
    <w:p w:rsidR="00844C91" w:rsidRPr="002C44BF" w:rsidRDefault="00844C91" w:rsidP="00844C91">
      <w:pPr>
        <w:ind w:firstLine="709"/>
        <w:jc w:val="both"/>
        <w:rPr>
          <w:rFonts w:eastAsia="Calibri"/>
          <w:sz w:val="28"/>
          <w:szCs w:val="28"/>
          <w:lang w:eastAsia="en-US"/>
        </w:rPr>
      </w:pPr>
      <w:r w:rsidRPr="002C44BF">
        <w:rPr>
          <w:rFonts w:eastAsia="Calibri"/>
          <w:sz w:val="28"/>
          <w:szCs w:val="28"/>
          <w:lang w:eastAsia="en-US"/>
        </w:rPr>
        <w:t>иные выплаты, предусмотренные действующим законодательством.</w:t>
      </w:r>
    </w:p>
    <w:p w:rsidR="00844C91" w:rsidRPr="002C44BF" w:rsidRDefault="00844C91" w:rsidP="00844C91">
      <w:pPr>
        <w:ind w:firstLine="709"/>
        <w:jc w:val="both"/>
        <w:rPr>
          <w:rFonts w:eastAsia="Calibri"/>
          <w:sz w:val="28"/>
          <w:szCs w:val="28"/>
          <w:lang w:eastAsia="en-US"/>
        </w:rPr>
      </w:pPr>
      <w:r>
        <w:rPr>
          <w:rFonts w:eastAsia="Calibri"/>
          <w:sz w:val="28"/>
          <w:szCs w:val="28"/>
          <w:lang w:eastAsia="en-US"/>
        </w:rPr>
        <w:t>4.4</w:t>
      </w:r>
      <w:r w:rsidRPr="002C44BF">
        <w:rPr>
          <w:rFonts w:eastAsia="Calibri"/>
          <w:sz w:val="28"/>
          <w:szCs w:val="28"/>
          <w:lang w:eastAsia="en-US"/>
        </w:rPr>
        <w:t>.1.</w:t>
      </w:r>
      <w:r w:rsidRPr="002C44BF">
        <w:rPr>
          <w:rFonts w:eastAsia="Calibri"/>
          <w:sz w:val="28"/>
          <w:szCs w:val="28"/>
          <w:lang w:eastAsia="en-US"/>
        </w:rPr>
        <w:tab/>
        <w:t xml:space="preserve">Выплаты компенсационного характера </w:t>
      </w:r>
      <w:r>
        <w:rPr>
          <w:rFonts w:eastAsia="Calibri"/>
          <w:sz w:val="28"/>
          <w:szCs w:val="28"/>
          <w:lang w:eastAsia="en-US"/>
        </w:rPr>
        <w:t xml:space="preserve">специалистам, </w:t>
      </w:r>
      <w:r w:rsidRPr="002C44BF">
        <w:rPr>
          <w:rFonts w:eastAsia="Calibri"/>
          <w:sz w:val="28"/>
          <w:szCs w:val="28"/>
          <w:lang w:eastAsia="en-US"/>
        </w:rPr>
        <w:t>учебно-вспомогательному и обслуживающему персоналу за работу в условиях, отклоняющихся от нормальных (при выполнении работ различной квалификации, совмещении профессии (должностей), сверхурочной работе, работе в ночное время), устанавливаются в соответствии со ст</w:t>
      </w:r>
      <w:r>
        <w:rPr>
          <w:rFonts w:eastAsia="Calibri"/>
          <w:sz w:val="28"/>
          <w:szCs w:val="28"/>
          <w:lang w:eastAsia="en-US"/>
        </w:rPr>
        <w:t xml:space="preserve">. </w:t>
      </w:r>
      <w:r w:rsidRPr="002C44BF">
        <w:rPr>
          <w:rFonts w:eastAsia="Calibri"/>
          <w:sz w:val="28"/>
          <w:szCs w:val="28"/>
          <w:lang w:eastAsia="en-US"/>
        </w:rPr>
        <w:t xml:space="preserve">149 </w:t>
      </w:r>
      <w:r w:rsidRPr="004910BE">
        <w:rPr>
          <w:sz w:val="28"/>
          <w:szCs w:val="28"/>
        </w:rPr>
        <w:t xml:space="preserve">– </w:t>
      </w:r>
      <w:r w:rsidRPr="002C44BF">
        <w:rPr>
          <w:rFonts w:eastAsia="Calibri"/>
          <w:sz w:val="28"/>
          <w:szCs w:val="28"/>
          <w:lang w:eastAsia="en-US"/>
        </w:rPr>
        <w:t>154 Трудового кодекса Российской Федерации.</w:t>
      </w:r>
    </w:p>
    <w:p w:rsidR="00844C91" w:rsidRPr="002C44BF" w:rsidRDefault="00844C91" w:rsidP="00844C91">
      <w:pPr>
        <w:ind w:firstLine="709"/>
        <w:jc w:val="both"/>
        <w:rPr>
          <w:rFonts w:eastAsia="Calibri"/>
          <w:sz w:val="28"/>
          <w:szCs w:val="28"/>
          <w:lang w:eastAsia="en-US"/>
        </w:rPr>
      </w:pPr>
      <w:r>
        <w:rPr>
          <w:rFonts w:eastAsia="Calibri"/>
          <w:sz w:val="28"/>
          <w:szCs w:val="28"/>
          <w:lang w:eastAsia="en-US"/>
        </w:rPr>
        <w:t>4.4</w:t>
      </w:r>
      <w:r w:rsidRPr="002C44BF">
        <w:rPr>
          <w:rFonts w:eastAsia="Calibri"/>
          <w:sz w:val="28"/>
          <w:szCs w:val="28"/>
          <w:lang w:eastAsia="en-US"/>
        </w:rPr>
        <w:t>.2.</w:t>
      </w:r>
      <w:r w:rsidRPr="002C44BF">
        <w:rPr>
          <w:rFonts w:eastAsia="Calibri"/>
          <w:sz w:val="28"/>
          <w:szCs w:val="28"/>
          <w:lang w:eastAsia="en-US"/>
        </w:rPr>
        <w:tab/>
        <w:t xml:space="preserve">Выплаты компенсационного характера </w:t>
      </w:r>
      <w:r>
        <w:rPr>
          <w:rFonts w:eastAsia="Calibri"/>
          <w:sz w:val="28"/>
          <w:szCs w:val="28"/>
          <w:lang w:eastAsia="en-US"/>
        </w:rPr>
        <w:t xml:space="preserve">специалистам, </w:t>
      </w:r>
      <w:r w:rsidRPr="002C44BF">
        <w:rPr>
          <w:rFonts w:eastAsia="Calibri"/>
          <w:sz w:val="28"/>
          <w:szCs w:val="28"/>
          <w:lang w:eastAsia="en-US"/>
        </w:rPr>
        <w:t>учебно-вспомогательному и обслуживающему персоналу, занятому на работах</w:t>
      </w:r>
      <w:r>
        <w:rPr>
          <w:rFonts w:eastAsia="Calibri"/>
          <w:sz w:val="28"/>
          <w:szCs w:val="28"/>
          <w:lang w:eastAsia="en-US"/>
        </w:rPr>
        <w:t xml:space="preserve"> </w:t>
      </w:r>
      <w:r w:rsidRPr="002C44BF">
        <w:rPr>
          <w:rFonts w:eastAsia="Calibri"/>
          <w:sz w:val="28"/>
          <w:szCs w:val="28"/>
          <w:lang w:eastAsia="en-US"/>
        </w:rPr>
        <w:t>с вредными и (или) опасными условиями труда, осуществляются в соответствии со ст</w:t>
      </w:r>
      <w:r>
        <w:rPr>
          <w:rFonts w:eastAsia="Calibri"/>
          <w:sz w:val="28"/>
          <w:szCs w:val="28"/>
          <w:lang w:eastAsia="en-US"/>
        </w:rPr>
        <w:t>.</w:t>
      </w:r>
      <w:r w:rsidRPr="002C44BF">
        <w:rPr>
          <w:rFonts w:eastAsia="Calibri"/>
          <w:sz w:val="28"/>
          <w:szCs w:val="28"/>
          <w:lang w:eastAsia="en-US"/>
        </w:rPr>
        <w:t xml:space="preserve"> 147 Трудового кодекса Российской Федерации. В целях определения размера указанных выплат руководителями организуется проведение специальной оценки условии труда.</w:t>
      </w:r>
    </w:p>
    <w:p w:rsidR="00844C91" w:rsidRPr="002C44BF" w:rsidRDefault="00844C91" w:rsidP="00844C91">
      <w:pPr>
        <w:ind w:firstLine="709"/>
        <w:jc w:val="both"/>
        <w:rPr>
          <w:rFonts w:eastAsia="Calibri"/>
          <w:sz w:val="28"/>
          <w:szCs w:val="28"/>
          <w:lang w:eastAsia="en-US"/>
        </w:rPr>
      </w:pPr>
      <w:r>
        <w:rPr>
          <w:rFonts w:eastAsia="Calibri"/>
          <w:sz w:val="28"/>
          <w:szCs w:val="28"/>
          <w:lang w:eastAsia="en-US"/>
        </w:rPr>
        <w:t>4.4</w:t>
      </w:r>
      <w:r w:rsidRPr="002C44BF">
        <w:rPr>
          <w:rFonts w:eastAsia="Calibri"/>
          <w:sz w:val="28"/>
          <w:szCs w:val="28"/>
          <w:lang w:eastAsia="en-US"/>
        </w:rPr>
        <w:t>.3.</w:t>
      </w:r>
      <w:r w:rsidRPr="002C44BF">
        <w:rPr>
          <w:rFonts w:eastAsia="Calibri"/>
          <w:sz w:val="28"/>
          <w:szCs w:val="28"/>
          <w:lang w:eastAsia="en-US"/>
        </w:rPr>
        <w:tab/>
        <w:t xml:space="preserve">Выплаты компенсационного характера </w:t>
      </w:r>
      <w:r>
        <w:rPr>
          <w:rFonts w:eastAsia="Calibri"/>
          <w:sz w:val="28"/>
          <w:szCs w:val="28"/>
          <w:lang w:eastAsia="en-US"/>
        </w:rPr>
        <w:t xml:space="preserve">специалистам, </w:t>
      </w:r>
      <w:r w:rsidRPr="002C44BF">
        <w:rPr>
          <w:rFonts w:eastAsia="Calibri"/>
          <w:sz w:val="28"/>
          <w:szCs w:val="28"/>
          <w:lang w:eastAsia="en-US"/>
        </w:rPr>
        <w:t>учебно</w:t>
      </w:r>
      <w:r>
        <w:rPr>
          <w:rFonts w:eastAsia="Calibri"/>
          <w:sz w:val="28"/>
          <w:szCs w:val="28"/>
          <w:lang w:eastAsia="en-US"/>
        </w:rPr>
        <w:t>-</w:t>
      </w:r>
      <w:r w:rsidRPr="002C44BF">
        <w:rPr>
          <w:rFonts w:eastAsia="Calibri"/>
          <w:sz w:val="28"/>
          <w:szCs w:val="28"/>
          <w:lang w:eastAsia="en-US"/>
        </w:rPr>
        <w:t>вспомогательному и обслуживающему персоналу, занятому в местностях с особыми климатическими условиями, устанавливаются в соответствии со ст</w:t>
      </w:r>
      <w:r>
        <w:rPr>
          <w:rFonts w:eastAsia="Calibri"/>
          <w:sz w:val="28"/>
          <w:szCs w:val="28"/>
          <w:lang w:eastAsia="en-US"/>
        </w:rPr>
        <w:t>.</w:t>
      </w:r>
      <w:r w:rsidRPr="002C44BF">
        <w:rPr>
          <w:rFonts w:eastAsia="Calibri"/>
          <w:sz w:val="28"/>
          <w:szCs w:val="28"/>
          <w:lang w:eastAsia="en-US"/>
        </w:rPr>
        <w:t xml:space="preserve"> 148 Трудового кодекса Российской Федерации.</w:t>
      </w:r>
    </w:p>
    <w:p w:rsidR="00844C91" w:rsidRPr="002C44BF" w:rsidRDefault="00844C91" w:rsidP="00844C91">
      <w:pPr>
        <w:ind w:firstLine="709"/>
        <w:jc w:val="both"/>
        <w:rPr>
          <w:rFonts w:eastAsia="Calibri"/>
          <w:sz w:val="28"/>
          <w:szCs w:val="28"/>
          <w:lang w:eastAsia="en-US"/>
        </w:rPr>
      </w:pPr>
      <w:r w:rsidRPr="002C44BF">
        <w:rPr>
          <w:rFonts w:eastAsia="Calibri"/>
          <w:sz w:val="28"/>
          <w:szCs w:val="28"/>
          <w:lang w:eastAsia="en-US"/>
        </w:rPr>
        <w:t xml:space="preserve">К выплатам компенсационного характера </w:t>
      </w:r>
      <w:r>
        <w:rPr>
          <w:rFonts w:eastAsia="Calibri"/>
          <w:sz w:val="28"/>
          <w:szCs w:val="28"/>
          <w:lang w:eastAsia="en-US"/>
        </w:rPr>
        <w:t xml:space="preserve">специалистам, </w:t>
      </w:r>
      <w:r w:rsidRPr="002C44BF">
        <w:rPr>
          <w:rFonts w:eastAsia="Calibri"/>
          <w:sz w:val="28"/>
          <w:szCs w:val="28"/>
          <w:lang w:eastAsia="en-US"/>
        </w:rPr>
        <w:t>учебно-вспомогательному и обслуживающему персоналу 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844C91" w:rsidRPr="002C44BF" w:rsidRDefault="00844C91" w:rsidP="00844C91">
      <w:pPr>
        <w:ind w:firstLine="709"/>
        <w:jc w:val="both"/>
        <w:rPr>
          <w:rFonts w:eastAsia="Calibri"/>
          <w:sz w:val="28"/>
          <w:szCs w:val="28"/>
          <w:lang w:eastAsia="en-US"/>
        </w:rPr>
      </w:pPr>
      <w:r>
        <w:rPr>
          <w:rFonts w:eastAsia="Calibri"/>
          <w:sz w:val="28"/>
          <w:szCs w:val="28"/>
          <w:lang w:eastAsia="en-US"/>
        </w:rPr>
        <w:t>4.4</w:t>
      </w:r>
      <w:r w:rsidRPr="002C44BF">
        <w:rPr>
          <w:rFonts w:eastAsia="Calibri"/>
          <w:sz w:val="28"/>
          <w:szCs w:val="28"/>
          <w:lang w:eastAsia="en-US"/>
        </w:rPr>
        <w:t>.4.</w:t>
      </w:r>
      <w:r w:rsidRPr="002C44BF">
        <w:rPr>
          <w:rFonts w:eastAsia="Calibri"/>
          <w:sz w:val="28"/>
          <w:szCs w:val="28"/>
          <w:lang w:eastAsia="en-US"/>
        </w:rPr>
        <w:tab/>
        <w:t>Выплаты компенсационного характера осуществляется</w:t>
      </w:r>
      <w:r>
        <w:rPr>
          <w:rFonts w:eastAsia="Calibri"/>
          <w:sz w:val="28"/>
          <w:szCs w:val="28"/>
          <w:lang w:eastAsia="en-US"/>
        </w:rPr>
        <w:t xml:space="preserve"> </w:t>
      </w:r>
      <w:r w:rsidRPr="002C44BF">
        <w:rPr>
          <w:rFonts w:eastAsia="Calibri"/>
          <w:sz w:val="28"/>
          <w:szCs w:val="28"/>
          <w:lang w:eastAsia="en-US"/>
        </w:rPr>
        <w:t xml:space="preserve">в пределах </w:t>
      </w:r>
      <w:r>
        <w:rPr>
          <w:rFonts w:eastAsia="Calibri"/>
          <w:sz w:val="28"/>
          <w:szCs w:val="28"/>
          <w:lang w:eastAsia="en-US"/>
        </w:rPr>
        <w:t>фонда оплаты труда образовательной организации</w:t>
      </w:r>
      <w:r w:rsidRPr="002C44BF">
        <w:rPr>
          <w:rFonts w:eastAsia="Calibri"/>
          <w:sz w:val="28"/>
          <w:szCs w:val="28"/>
          <w:lang w:eastAsia="en-US"/>
        </w:rPr>
        <w:t xml:space="preserve"> в соответствующем финансовом году.</w:t>
      </w:r>
    </w:p>
    <w:p w:rsidR="00844C91" w:rsidRPr="002C44BF" w:rsidRDefault="00844C91" w:rsidP="00844C91">
      <w:pPr>
        <w:ind w:firstLine="709"/>
        <w:jc w:val="both"/>
        <w:rPr>
          <w:rFonts w:eastAsia="Calibri"/>
          <w:sz w:val="28"/>
          <w:szCs w:val="28"/>
          <w:lang w:eastAsia="en-US"/>
        </w:rPr>
      </w:pPr>
      <w:r>
        <w:rPr>
          <w:rFonts w:eastAsia="Calibri"/>
          <w:sz w:val="28"/>
          <w:szCs w:val="28"/>
          <w:lang w:eastAsia="en-US"/>
        </w:rPr>
        <w:t>4.4</w:t>
      </w:r>
      <w:r w:rsidRPr="002C44BF">
        <w:rPr>
          <w:rFonts w:eastAsia="Calibri"/>
          <w:sz w:val="28"/>
          <w:szCs w:val="28"/>
          <w:lang w:eastAsia="en-US"/>
        </w:rPr>
        <w:t>.5.</w:t>
      </w:r>
      <w:r w:rsidRPr="002C44BF">
        <w:rPr>
          <w:rFonts w:eastAsia="Calibri"/>
          <w:sz w:val="28"/>
          <w:szCs w:val="28"/>
          <w:lang w:eastAsia="en-US"/>
        </w:rPr>
        <w:tab/>
        <w:t xml:space="preserve">Размеры выплат компенсационного характера не могут быть </w:t>
      </w:r>
      <w:r>
        <w:rPr>
          <w:rFonts w:eastAsia="Calibri"/>
          <w:sz w:val="28"/>
          <w:szCs w:val="28"/>
          <w:lang w:eastAsia="en-US"/>
        </w:rPr>
        <w:t>ни</w:t>
      </w:r>
      <w:r w:rsidRPr="002C44BF">
        <w:rPr>
          <w:rFonts w:eastAsia="Calibri"/>
          <w:sz w:val="28"/>
          <w:szCs w:val="28"/>
          <w:lang w:eastAsia="en-US"/>
        </w:rPr>
        <w:t>же размеров, установленных трудовым законодательством и иными нормативными актами, содержащими нормы трудового права.</w:t>
      </w:r>
    </w:p>
    <w:p w:rsidR="00844C91" w:rsidRPr="002C44BF" w:rsidRDefault="00844C91" w:rsidP="00844C91">
      <w:pPr>
        <w:ind w:firstLine="709"/>
        <w:jc w:val="both"/>
        <w:rPr>
          <w:rFonts w:eastAsia="Calibri"/>
          <w:sz w:val="28"/>
          <w:szCs w:val="28"/>
          <w:lang w:eastAsia="en-US"/>
        </w:rPr>
      </w:pPr>
      <w:r>
        <w:rPr>
          <w:rFonts w:eastAsia="Calibri"/>
          <w:sz w:val="28"/>
          <w:szCs w:val="28"/>
          <w:lang w:eastAsia="en-US"/>
        </w:rPr>
        <w:lastRenderedPageBreak/>
        <w:t>4.4.6.</w:t>
      </w:r>
      <w:r w:rsidRPr="002C44BF">
        <w:rPr>
          <w:rFonts w:eastAsia="Calibri"/>
          <w:sz w:val="28"/>
          <w:szCs w:val="28"/>
          <w:lang w:eastAsia="en-US"/>
        </w:rPr>
        <w:tab/>
        <w:t xml:space="preserve">Виды выплат стимулирующего характера </w:t>
      </w:r>
      <w:r>
        <w:rPr>
          <w:rFonts w:eastAsia="Calibri"/>
          <w:sz w:val="28"/>
          <w:szCs w:val="28"/>
          <w:lang w:eastAsia="en-US"/>
        </w:rPr>
        <w:t xml:space="preserve">специалистам, </w:t>
      </w:r>
      <w:r w:rsidRPr="002C44BF">
        <w:rPr>
          <w:rFonts w:eastAsia="Calibri"/>
          <w:sz w:val="28"/>
          <w:szCs w:val="28"/>
          <w:lang w:eastAsia="en-US"/>
        </w:rPr>
        <w:t>учебно</w:t>
      </w:r>
      <w:r>
        <w:rPr>
          <w:rFonts w:eastAsia="Calibri"/>
          <w:sz w:val="28"/>
          <w:szCs w:val="28"/>
          <w:lang w:eastAsia="en-US"/>
        </w:rPr>
        <w:t>-</w:t>
      </w:r>
      <w:r w:rsidRPr="002C44BF">
        <w:rPr>
          <w:rFonts w:eastAsia="Calibri"/>
          <w:sz w:val="28"/>
          <w:szCs w:val="28"/>
          <w:lang w:eastAsia="en-US"/>
        </w:rPr>
        <w:t xml:space="preserve">вспомогательного и обслуживающего персонала, порядок и условия их назначения определяются локальными актами </w:t>
      </w:r>
      <w:r>
        <w:rPr>
          <w:rFonts w:eastAsia="Calibri"/>
          <w:sz w:val="28"/>
          <w:szCs w:val="28"/>
          <w:lang w:eastAsia="en-US"/>
        </w:rPr>
        <w:t>образовательной организации</w:t>
      </w:r>
      <w:r w:rsidRPr="002C44BF">
        <w:rPr>
          <w:rFonts w:eastAsia="Calibri"/>
          <w:sz w:val="28"/>
          <w:szCs w:val="28"/>
          <w:lang w:eastAsia="en-US"/>
        </w:rPr>
        <w:t xml:space="preserve">, согласованными с выборным профсоюзным органом или, при его отсутствии, иным представительным органом работников, разработанными с учетом настоящего </w:t>
      </w:r>
      <w:r>
        <w:rPr>
          <w:rFonts w:eastAsia="Calibri"/>
          <w:sz w:val="28"/>
          <w:szCs w:val="28"/>
          <w:lang w:eastAsia="en-US"/>
        </w:rPr>
        <w:t>П</w:t>
      </w:r>
      <w:r w:rsidRPr="002C44BF">
        <w:rPr>
          <w:rFonts w:eastAsia="Calibri"/>
          <w:sz w:val="28"/>
          <w:szCs w:val="28"/>
          <w:lang w:eastAsia="en-US"/>
        </w:rPr>
        <w:t>оложения.</w:t>
      </w:r>
    </w:p>
    <w:p w:rsidR="00844C91" w:rsidRPr="002C44BF" w:rsidRDefault="00844C91" w:rsidP="00844C91">
      <w:pPr>
        <w:ind w:firstLine="709"/>
        <w:jc w:val="both"/>
        <w:rPr>
          <w:rFonts w:eastAsia="Calibri"/>
          <w:sz w:val="28"/>
          <w:szCs w:val="28"/>
          <w:lang w:eastAsia="en-US"/>
        </w:rPr>
      </w:pPr>
      <w:r>
        <w:rPr>
          <w:rFonts w:eastAsia="Calibri"/>
          <w:sz w:val="28"/>
          <w:szCs w:val="28"/>
          <w:lang w:eastAsia="en-US"/>
        </w:rPr>
        <w:t>4.5.</w:t>
      </w:r>
      <w:r w:rsidRPr="002C44BF">
        <w:rPr>
          <w:rFonts w:eastAsia="Calibri"/>
          <w:sz w:val="28"/>
          <w:szCs w:val="28"/>
          <w:lang w:eastAsia="en-US"/>
        </w:rPr>
        <w:tab/>
      </w:r>
      <w:r w:rsidRPr="00161E3E">
        <w:rPr>
          <w:rFonts w:eastAsia="Calibri"/>
          <w:sz w:val="28"/>
          <w:szCs w:val="28"/>
          <w:lang w:eastAsia="en-US"/>
        </w:rPr>
        <w:t>Для специалистов, учебно</w:t>
      </w:r>
      <w:r>
        <w:rPr>
          <w:rFonts w:eastAsia="Calibri"/>
          <w:sz w:val="28"/>
          <w:szCs w:val="28"/>
          <w:lang w:eastAsia="en-US"/>
        </w:rPr>
        <w:t>-</w:t>
      </w:r>
      <w:r w:rsidRPr="002C44BF">
        <w:rPr>
          <w:rFonts w:eastAsia="Calibri"/>
          <w:sz w:val="28"/>
          <w:szCs w:val="28"/>
          <w:lang w:eastAsia="en-US"/>
        </w:rPr>
        <w:t xml:space="preserve">вспомогательного и обслуживающего персонала </w:t>
      </w:r>
      <w:r>
        <w:rPr>
          <w:rFonts w:eastAsia="Calibri"/>
          <w:sz w:val="28"/>
          <w:szCs w:val="28"/>
          <w:lang w:eastAsia="en-US"/>
        </w:rPr>
        <w:t>образовательной организации</w:t>
      </w:r>
      <w:r w:rsidRPr="002C44BF">
        <w:rPr>
          <w:rFonts w:eastAsia="Calibri"/>
          <w:sz w:val="28"/>
          <w:szCs w:val="28"/>
          <w:lang w:eastAsia="en-US"/>
        </w:rPr>
        <w:t xml:space="preserve"> устанавливаются следующие выплаты стимулирующего характера:</w:t>
      </w:r>
    </w:p>
    <w:p w:rsidR="00844C91" w:rsidRPr="002C44BF" w:rsidRDefault="00844C91" w:rsidP="00844C91">
      <w:pPr>
        <w:ind w:firstLine="709"/>
        <w:jc w:val="both"/>
        <w:rPr>
          <w:rFonts w:eastAsia="Calibri"/>
          <w:sz w:val="28"/>
          <w:szCs w:val="28"/>
          <w:lang w:eastAsia="en-US"/>
        </w:rPr>
      </w:pPr>
      <w:r w:rsidRPr="002C44BF">
        <w:rPr>
          <w:rFonts w:eastAsia="Calibri"/>
          <w:sz w:val="28"/>
          <w:szCs w:val="28"/>
          <w:lang w:eastAsia="en-US"/>
        </w:rPr>
        <w:t>ежемесячная выплата за результативность профессиональной деятельности (эффективность деятельности) и качественное выполнение должностных обязанностей;</w:t>
      </w:r>
    </w:p>
    <w:p w:rsidR="00844C91" w:rsidRPr="002C44BF" w:rsidRDefault="00844C91" w:rsidP="00844C91">
      <w:pPr>
        <w:ind w:firstLine="709"/>
        <w:jc w:val="both"/>
        <w:rPr>
          <w:rFonts w:eastAsia="Calibri"/>
          <w:sz w:val="28"/>
          <w:szCs w:val="28"/>
          <w:lang w:eastAsia="en-US"/>
        </w:rPr>
      </w:pPr>
      <w:r w:rsidRPr="002C44BF">
        <w:rPr>
          <w:rFonts w:eastAsia="Calibri"/>
          <w:sz w:val="28"/>
          <w:szCs w:val="28"/>
          <w:lang w:eastAsia="en-US"/>
        </w:rPr>
        <w:t>за интенсивность и высокие результаты труда; премии по итогам работы (9 месяцев, год);</w:t>
      </w:r>
    </w:p>
    <w:p w:rsidR="00844C91" w:rsidRPr="002C44BF" w:rsidRDefault="00844C91" w:rsidP="00844C91">
      <w:pPr>
        <w:ind w:firstLine="709"/>
        <w:jc w:val="both"/>
        <w:rPr>
          <w:rFonts w:eastAsia="Calibri"/>
          <w:sz w:val="28"/>
          <w:szCs w:val="28"/>
          <w:lang w:eastAsia="en-US"/>
        </w:rPr>
      </w:pPr>
      <w:r w:rsidRPr="002C44BF">
        <w:rPr>
          <w:rFonts w:eastAsia="Calibri"/>
          <w:sz w:val="28"/>
          <w:szCs w:val="28"/>
          <w:lang w:eastAsia="en-US"/>
        </w:rPr>
        <w:t>иные поощрительные выплаты, предусмотренные локальным</w:t>
      </w:r>
      <w:r>
        <w:rPr>
          <w:rFonts w:eastAsia="Calibri"/>
          <w:sz w:val="28"/>
          <w:szCs w:val="28"/>
          <w:lang w:eastAsia="en-US"/>
        </w:rPr>
        <w:t>и актами образовательной организации.</w:t>
      </w:r>
    </w:p>
    <w:p w:rsidR="00844C91" w:rsidRPr="002C44BF" w:rsidRDefault="00844C91" w:rsidP="00844C91">
      <w:pPr>
        <w:ind w:firstLine="709"/>
        <w:jc w:val="both"/>
        <w:rPr>
          <w:rFonts w:eastAsia="Calibri"/>
          <w:sz w:val="28"/>
          <w:szCs w:val="28"/>
          <w:lang w:eastAsia="en-US"/>
        </w:rPr>
      </w:pPr>
      <w:r>
        <w:rPr>
          <w:rFonts w:eastAsia="Calibri"/>
          <w:sz w:val="28"/>
          <w:szCs w:val="28"/>
          <w:lang w:eastAsia="en-US"/>
        </w:rPr>
        <w:t>4.5.1</w:t>
      </w:r>
      <w:r w:rsidRPr="002C44BF">
        <w:rPr>
          <w:rFonts w:eastAsia="Calibri"/>
          <w:sz w:val="28"/>
          <w:szCs w:val="28"/>
          <w:lang w:eastAsia="en-US"/>
        </w:rPr>
        <w:t>.</w:t>
      </w:r>
      <w:r w:rsidRPr="002C44BF">
        <w:rPr>
          <w:rFonts w:eastAsia="Calibri"/>
          <w:sz w:val="28"/>
          <w:szCs w:val="28"/>
          <w:lang w:eastAsia="en-US"/>
        </w:rPr>
        <w:tab/>
        <w:t>Размер ежемесячных выплат за результативность</w:t>
      </w:r>
      <w:r>
        <w:rPr>
          <w:rFonts w:eastAsia="Calibri"/>
          <w:sz w:val="28"/>
          <w:szCs w:val="28"/>
          <w:lang w:eastAsia="en-US"/>
        </w:rPr>
        <w:t xml:space="preserve"> </w:t>
      </w:r>
      <w:r w:rsidRPr="002C44BF">
        <w:rPr>
          <w:rFonts w:eastAsia="Calibri"/>
          <w:sz w:val="28"/>
          <w:szCs w:val="28"/>
          <w:lang w:eastAsia="en-US"/>
        </w:rPr>
        <w:t>профессиональной деятельности (эффективность деятельности)</w:t>
      </w:r>
      <w:r>
        <w:rPr>
          <w:rFonts w:eastAsia="Calibri"/>
          <w:sz w:val="28"/>
          <w:szCs w:val="28"/>
          <w:lang w:eastAsia="en-US"/>
        </w:rPr>
        <w:t xml:space="preserve"> </w:t>
      </w:r>
      <w:r w:rsidRPr="002C44BF">
        <w:rPr>
          <w:rFonts w:eastAsia="Calibri"/>
          <w:sz w:val="28"/>
          <w:szCs w:val="28"/>
          <w:lang w:eastAsia="en-US"/>
        </w:rPr>
        <w:t>и качественное выполнение должностных обязанностей устанавливаются в зависимости от показателей оценки результативности профессиональной деятельности, которые определяются в со</w:t>
      </w:r>
      <w:r>
        <w:rPr>
          <w:rFonts w:eastAsia="Calibri"/>
          <w:sz w:val="28"/>
          <w:szCs w:val="28"/>
          <w:lang w:eastAsia="en-US"/>
        </w:rPr>
        <w:t>ответствии с локальным актом образовательной организации</w:t>
      </w:r>
      <w:r w:rsidRPr="002C44BF">
        <w:rPr>
          <w:rFonts w:eastAsia="Calibri"/>
          <w:sz w:val="28"/>
          <w:szCs w:val="28"/>
          <w:lang w:eastAsia="en-US"/>
        </w:rPr>
        <w:t>, согласованным с выборным профсоюзным органом или, при его отсутствии, иным представительным органом работников.</w:t>
      </w:r>
    </w:p>
    <w:p w:rsidR="00844C91" w:rsidRPr="002C44BF" w:rsidRDefault="00844C91" w:rsidP="00844C91">
      <w:pPr>
        <w:ind w:firstLine="709"/>
        <w:jc w:val="both"/>
        <w:rPr>
          <w:rFonts w:eastAsia="Calibri"/>
          <w:sz w:val="28"/>
          <w:szCs w:val="28"/>
          <w:lang w:eastAsia="en-US"/>
        </w:rPr>
      </w:pPr>
      <w:r w:rsidRPr="002C44BF">
        <w:rPr>
          <w:rFonts w:eastAsia="Calibri"/>
          <w:sz w:val="28"/>
          <w:szCs w:val="28"/>
          <w:lang w:eastAsia="en-US"/>
        </w:rPr>
        <w:t xml:space="preserve">Размер ежемесячных выплат за результативность профессиональной деятельности (эффективность деятельности) и качественное выполнение должностных обязанностей определяется в соответствии с оценочными листами, заполняемыми по форме, утвержденной локальным актом </w:t>
      </w:r>
      <w:r>
        <w:rPr>
          <w:rFonts w:eastAsia="Calibri"/>
          <w:sz w:val="28"/>
          <w:szCs w:val="28"/>
          <w:lang w:eastAsia="en-US"/>
        </w:rPr>
        <w:t>образовательной организации</w:t>
      </w:r>
      <w:r w:rsidRPr="002C44BF">
        <w:rPr>
          <w:rFonts w:eastAsia="Calibri"/>
          <w:sz w:val="28"/>
          <w:szCs w:val="28"/>
          <w:lang w:eastAsia="en-US"/>
        </w:rPr>
        <w:t>, путем умножения количества набравших баллов на стоимость одного балла.</w:t>
      </w:r>
    </w:p>
    <w:p w:rsidR="00844C91" w:rsidRPr="002C44BF" w:rsidRDefault="00844C91" w:rsidP="00844C91">
      <w:pPr>
        <w:ind w:firstLine="709"/>
        <w:jc w:val="both"/>
        <w:rPr>
          <w:rFonts w:eastAsia="Calibri"/>
          <w:sz w:val="28"/>
          <w:szCs w:val="28"/>
          <w:lang w:eastAsia="en-US"/>
        </w:rPr>
      </w:pPr>
      <w:r>
        <w:rPr>
          <w:rFonts w:eastAsia="Calibri"/>
          <w:sz w:val="28"/>
          <w:szCs w:val="28"/>
          <w:lang w:eastAsia="en-US"/>
        </w:rPr>
        <w:t>4.5.2</w:t>
      </w:r>
      <w:r w:rsidRPr="002C44BF">
        <w:rPr>
          <w:rFonts w:eastAsia="Calibri"/>
          <w:sz w:val="28"/>
          <w:szCs w:val="28"/>
          <w:lang w:eastAsia="en-US"/>
        </w:rPr>
        <w:t>.</w:t>
      </w:r>
      <w:r w:rsidRPr="002C44BF">
        <w:rPr>
          <w:rFonts w:eastAsia="Calibri"/>
          <w:sz w:val="28"/>
          <w:szCs w:val="28"/>
          <w:lang w:eastAsia="en-US"/>
        </w:rPr>
        <w:tab/>
        <w:t xml:space="preserve">К выплатам за интенсивность и высокие результаты труда </w:t>
      </w:r>
      <w:r>
        <w:rPr>
          <w:rFonts w:eastAsia="Calibri"/>
          <w:sz w:val="28"/>
          <w:szCs w:val="28"/>
          <w:lang w:eastAsia="en-US"/>
        </w:rPr>
        <w:t>образовательная организация</w:t>
      </w:r>
      <w:r w:rsidRPr="002C44BF">
        <w:rPr>
          <w:rFonts w:eastAsia="Calibri"/>
          <w:sz w:val="28"/>
          <w:szCs w:val="28"/>
          <w:lang w:eastAsia="en-US"/>
        </w:rPr>
        <w:t xml:space="preserve"> разрабатывает показатели премирования, по которым устанавливаются критерии оценки, размеры выплат, утвержденные</w:t>
      </w:r>
      <w:r>
        <w:rPr>
          <w:rFonts w:eastAsia="Calibri"/>
          <w:sz w:val="28"/>
          <w:szCs w:val="28"/>
          <w:lang w:eastAsia="en-US"/>
        </w:rPr>
        <w:t xml:space="preserve"> локальным актом</w:t>
      </w:r>
      <w:r w:rsidRPr="002C44BF">
        <w:rPr>
          <w:rFonts w:eastAsia="Calibri"/>
          <w:sz w:val="28"/>
          <w:szCs w:val="28"/>
          <w:lang w:eastAsia="en-US"/>
        </w:rPr>
        <w:t xml:space="preserve"> </w:t>
      </w:r>
      <w:r>
        <w:rPr>
          <w:rFonts w:eastAsia="Calibri"/>
          <w:sz w:val="28"/>
          <w:szCs w:val="28"/>
          <w:lang w:eastAsia="en-US"/>
        </w:rPr>
        <w:t>образовательной организации</w:t>
      </w:r>
      <w:r w:rsidRPr="002C44BF">
        <w:rPr>
          <w:rFonts w:eastAsia="Calibri"/>
          <w:sz w:val="28"/>
          <w:szCs w:val="28"/>
          <w:lang w:eastAsia="en-US"/>
        </w:rPr>
        <w:t>, согласованные с выборным профсоюзным органом или, при его отсутствии, иным представительным органом работников.</w:t>
      </w:r>
    </w:p>
    <w:p w:rsidR="00844C91" w:rsidRPr="002C44BF" w:rsidRDefault="00844C91" w:rsidP="00844C91">
      <w:pPr>
        <w:ind w:firstLine="709"/>
        <w:jc w:val="both"/>
        <w:rPr>
          <w:rFonts w:eastAsia="Calibri"/>
          <w:sz w:val="28"/>
          <w:szCs w:val="28"/>
          <w:lang w:eastAsia="en-US"/>
        </w:rPr>
      </w:pPr>
      <w:r w:rsidRPr="008714D7">
        <w:rPr>
          <w:rFonts w:eastAsia="Calibri"/>
          <w:sz w:val="28"/>
          <w:szCs w:val="28"/>
          <w:lang w:eastAsia="en-US"/>
        </w:rPr>
        <w:t>4.5.3.</w:t>
      </w:r>
      <w:r w:rsidRPr="008714D7">
        <w:rPr>
          <w:rFonts w:eastAsia="Calibri"/>
          <w:sz w:val="28"/>
          <w:szCs w:val="28"/>
          <w:lang w:eastAsia="en-US"/>
        </w:rPr>
        <w:tab/>
        <w:t xml:space="preserve">Премии по итогам работы (9 месяцев, год), иные поощрительные выплаты, предусмотренные локальным актом образовательной организации, </w:t>
      </w:r>
      <w:r w:rsidRPr="00D7751C">
        <w:rPr>
          <w:rFonts w:eastAsia="Calibri"/>
          <w:sz w:val="28"/>
          <w:szCs w:val="28"/>
          <w:lang w:eastAsia="en-US"/>
        </w:rPr>
        <w:t>согласованные с выборным профсоюзным органом или, при его отсутствии, иным представительным органом</w:t>
      </w:r>
      <w:r w:rsidRPr="008714D7">
        <w:rPr>
          <w:rFonts w:eastAsia="Calibri"/>
          <w:sz w:val="28"/>
          <w:szCs w:val="28"/>
          <w:lang w:eastAsia="en-US"/>
        </w:rPr>
        <w:t xml:space="preserve"> работников производятся за счет экономии средств фонда оплаты труда образовательной организации</w:t>
      </w:r>
      <w:r>
        <w:rPr>
          <w:rFonts w:eastAsia="Calibri"/>
          <w:sz w:val="28"/>
          <w:szCs w:val="28"/>
          <w:lang w:eastAsia="en-US"/>
        </w:rPr>
        <w:t>.</w:t>
      </w:r>
    </w:p>
    <w:p w:rsidR="00844C91" w:rsidRDefault="00844C91" w:rsidP="00844C91">
      <w:pPr>
        <w:ind w:firstLine="709"/>
        <w:jc w:val="both"/>
        <w:rPr>
          <w:rFonts w:eastAsia="Calibri"/>
          <w:sz w:val="28"/>
          <w:szCs w:val="28"/>
          <w:lang w:eastAsia="en-US"/>
        </w:rPr>
      </w:pPr>
      <w:r>
        <w:rPr>
          <w:rFonts w:eastAsia="Calibri"/>
          <w:sz w:val="28"/>
          <w:szCs w:val="28"/>
          <w:lang w:eastAsia="en-US"/>
        </w:rPr>
        <w:t>4.5</w:t>
      </w:r>
      <w:r w:rsidRPr="002C44BF">
        <w:rPr>
          <w:rFonts w:eastAsia="Calibri"/>
          <w:sz w:val="28"/>
          <w:szCs w:val="28"/>
          <w:lang w:eastAsia="en-US"/>
        </w:rPr>
        <w:t>.6.</w:t>
      </w:r>
      <w:r w:rsidRPr="002C44BF">
        <w:rPr>
          <w:rFonts w:eastAsia="Calibri"/>
          <w:sz w:val="28"/>
          <w:szCs w:val="28"/>
          <w:lang w:eastAsia="en-US"/>
        </w:rPr>
        <w:tab/>
      </w:r>
      <w:r>
        <w:rPr>
          <w:rFonts w:eastAsia="Calibri"/>
          <w:sz w:val="28"/>
          <w:szCs w:val="28"/>
          <w:lang w:eastAsia="en-US"/>
        </w:rPr>
        <w:t>П</w:t>
      </w:r>
      <w:r w:rsidRPr="002C44BF">
        <w:rPr>
          <w:rFonts w:eastAsia="Calibri"/>
          <w:sz w:val="28"/>
          <w:szCs w:val="28"/>
          <w:lang w:eastAsia="en-US"/>
        </w:rPr>
        <w:t>еречень условий премирования</w:t>
      </w:r>
      <w:r>
        <w:rPr>
          <w:rFonts w:eastAsia="Calibri"/>
          <w:sz w:val="28"/>
          <w:szCs w:val="28"/>
          <w:lang w:eastAsia="en-US"/>
        </w:rPr>
        <w:t xml:space="preserve"> специалистов,</w:t>
      </w:r>
      <w:r w:rsidRPr="002C44BF">
        <w:rPr>
          <w:rFonts w:eastAsia="Calibri"/>
          <w:sz w:val="28"/>
          <w:szCs w:val="28"/>
          <w:lang w:eastAsia="en-US"/>
        </w:rPr>
        <w:t xml:space="preserve"> </w:t>
      </w:r>
      <w:proofErr w:type="spellStart"/>
      <w:r w:rsidRPr="002C44BF">
        <w:rPr>
          <w:rFonts w:eastAsia="Calibri"/>
          <w:sz w:val="28"/>
          <w:szCs w:val="28"/>
          <w:lang w:eastAsia="en-US"/>
        </w:rPr>
        <w:t>учебно</w:t>
      </w:r>
      <w:proofErr w:type="spellEnd"/>
      <w:r>
        <w:rPr>
          <w:rFonts w:eastAsia="Calibri"/>
          <w:sz w:val="28"/>
          <w:szCs w:val="28"/>
          <w:lang w:eastAsia="en-US"/>
        </w:rPr>
        <w:t xml:space="preserve"> </w:t>
      </w:r>
      <w:r w:rsidRPr="002C44BF">
        <w:rPr>
          <w:rFonts w:eastAsia="Calibri"/>
          <w:sz w:val="28"/>
          <w:szCs w:val="28"/>
          <w:lang w:eastAsia="en-US"/>
        </w:rPr>
        <w:t>- вспомогательного и обсл</w:t>
      </w:r>
      <w:r>
        <w:rPr>
          <w:rFonts w:eastAsia="Calibri"/>
          <w:sz w:val="28"/>
          <w:szCs w:val="28"/>
          <w:lang w:eastAsia="en-US"/>
        </w:rPr>
        <w:t>уживающего персонала устанавливается локальным актом образовательной организации</w:t>
      </w:r>
      <w:r w:rsidRPr="00D7751C">
        <w:rPr>
          <w:rFonts w:eastAsia="Calibri"/>
          <w:sz w:val="28"/>
          <w:szCs w:val="28"/>
          <w:lang w:eastAsia="en-US"/>
        </w:rPr>
        <w:t xml:space="preserve">, согласованные с выборным </w:t>
      </w:r>
      <w:r w:rsidRPr="00D7751C">
        <w:rPr>
          <w:rFonts w:eastAsia="Calibri"/>
          <w:sz w:val="28"/>
          <w:szCs w:val="28"/>
          <w:lang w:eastAsia="en-US"/>
        </w:rPr>
        <w:lastRenderedPageBreak/>
        <w:t>профсоюзным органом или, при его отсутствии, иным представительным органом работников</w:t>
      </w:r>
      <w:r>
        <w:rPr>
          <w:rFonts w:eastAsia="Calibri"/>
          <w:sz w:val="28"/>
          <w:szCs w:val="28"/>
          <w:lang w:eastAsia="en-US"/>
        </w:rPr>
        <w:t>.</w:t>
      </w:r>
    </w:p>
    <w:p w:rsidR="00F0524B" w:rsidRDefault="00F0524B" w:rsidP="00844C91">
      <w:pPr>
        <w:ind w:firstLine="709"/>
        <w:jc w:val="both"/>
        <w:rPr>
          <w:rFonts w:eastAsia="Calibri"/>
          <w:sz w:val="28"/>
          <w:szCs w:val="28"/>
          <w:lang w:eastAsia="en-US"/>
        </w:rPr>
      </w:pPr>
    </w:p>
    <w:p w:rsidR="00F0524B" w:rsidRDefault="00844C91" w:rsidP="00F0524B">
      <w:pPr>
        <w:pStyle w:val="a3"/>
        <w:numPr>
          <w:ilvl w:val="0"/>
          <w:numId w:val="7"/>
        </w:numPr>
        <w:jc w:val="center"/>
        <w:rPr>
          <w:rFonts w:eastAsia="Calibri"/>
          <w:sz w:val="28"/>
          <w:szCs w:val="28"/>
          <w:lang w:eastAsia="en-US"/>
        </w:rPr>
      </w:pPr>
      <w:r w:rsidRPr="00F0524B">
        <w:rPr>
          <w:rFonts w:eastAsia="Calibri"/>
          <w:sz w:val="28"/>
          <w:szCs w:val="28"/>
          <w:lang w:eastAsia="en-US"/>
        </w:rPr>
        <w:t>Оплата труда административно-управленческого персонала</w:t>
      </w:r>
    </w:p>
    <w:p w:rsidR="00C06F76" w:rsidRPr="00F0524B" w:rsidRDefault="00C06F76" w:rsidP="00C06F76">
      <w:pPr>
        <w:pStyle w:val="a3"/>
        <w:ind w:left="1080"/>
        <w:rPr>
          <w:rFonts w:eastAsia="Calibri"/>
          <w:sz w:val="28"/>
          <w:szCs w:val="28"/>
          <w:lang w:eastAsia="en-US"/>
        </w:rPr>
      </w:pPr>
    </w:p>
    <w:p w:rsidR="00844C91" w:rsidRDefault="00844C91" w:rsidP="00844C91">
      <w:pPr>
        <w:ind w:firstLine="709"/>
        <w:jc w:val="both"/>
        <w:rPr>
          <w:rFonts w:eastAsia="Calibri"/>
          <w:sz w:val="28"/>
          <w:szCs w:val="28"/>
          <w:lang w:eastAsia="en-US"/>
        </w:rPr>
      </w:pPr>
      <w:r>
        <w:rPr>
          <w:rFonts w:eastAsia="Calibri"/>
          <w:sz w:val="28"/>
          <w:szCs w:val="28"/>
          <w:lang w:eastAsia="en-US"/>
        </w:rPr>
        <w:t>5.1. Заработная плата заместителей руководителя образовательной организации, руководителей структурных подразделений, главного бухгалтера включает в себя оклад (должностной оклад</w:t>
      </w:r>
      <w:r w:rsidRPr="00D7751C">
        <w:rPr>
          <w:rFonts w:eastAsia="Calibri"/>
          <w:sz w:val="28"/>
          <w:szCs w:val="28"/>
          <w:lang w:eastAsia="en-US"/>
        </w:rPr>
        <w:t>),</w:t>
      </w:r>
      <w:r w:rsidRPr="00D7751C">
        <w:rPr>
          <w:sz w:val="28"/>
          <w:szCs w:val="28"/>
        </w:rPr>
        <w:t xml:space="preserve"> повышающий коэффициент</w:t>
      </w:r>
      <w:r>
        <w:rPr>
          <w:sz w:val="28"/>
          <w:szCs w:val="28"/>
        </w:rPr>
        <w:t>,</w:t>
      </w:r>
      <w:r>
        <w:rPr>
          <w:rFonts w:eastAsia="Calibri"/>
          <w:sz w:val="28"/>
          <w:szCs w:val="28"/>
          <w:lang w:eastAsia="en-US"/>
        </w:rPr>
        <w:t xml:space="preserve"> компенсационные и стимулирующие выплаты.</w:t>
      </w:r>
    </w:p>
    <w:p w:rsidR="00844C91" w:rsidRDefault="00844C91" w:rsidP="00844C91">
      <w:pPr>
        <w:pStyle w:val="ConsPlusNormal"/>
        <w:numPr>
          <w:ilvl w:val="2"/>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оклады заместителей руководителя образовательной организации, главного бухгалтера устанавливаются на 10 </w:t>
      </w:r>
      <w:r>
        <w:rPr>
          <w:sz w:val="28"/>
          <w:szCs w:val="28"/>
        </w:rPr>
        <w:t xml:space="preserve">– </w:t>
      </w:r>
      <w:r>
        <w:rPr>
          <w:rFonts w:ascii="Times New Roman" w:hAnsi="Times New Roman" w:cs="Times New Roman"/>
          <w:sz w:val="28"/>
          <w:szCs w:val="28"/>
        </w:rPr>
        <w:t>30 процентов ниже оклада руководителя в соответствии с локальными актами образовательных организаций.</w:t>
      </w:r>
    </w:p>
    <w:p w:rsidR="00844C91" w:rsidRDefault="00844C91" w:rsidP="00844C91">
      <w:pPr>
        <w:pStyle w:val="ConsPlusNormal"/>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оклады руководителей структурных подразделений образовательной организации устанавливаются на </w:t>
      </w:r>
      <w:r w:rsidRPr="00D7751C">
        <w:rPr>
          <w:rFonts w:ascii="Times New Roman" w:hAnsi="Times New Roman" w:cs="Times New Roman"/>
          <w:sz w:val="28"/>
          <w:szCs w:val="28"/>
        </w:rPr>
        <w:t xml:space="preserve">30 </w:t>
      </w:r>
      <w:r w:rsidRPr="00D7751C">
        <w:rPr>
          <w:sz w:val="28"/>
          <w:szCs w:val="28"/>
        </w:rPr>
        <w:t xml:space="preserve">– </w:t>
      </w:r>
      <w:r w:rsidRPr="00D7751C">
        <w:rPr>
          <w:rFonts w:ascii="Times New Roman" w:hAnsi="Times New Roman" w:cs="Times New Roman"/>
          <w:sz w:val="28"/>
          <w:szCs w:val="28"/>
        </w:rPr>
        <w:t xml:space="preserve">50 </w:t>
      </w:r>
      <w:r>
        <w:rPr>
          <w:rFonts w:ascii="Times New Roman" w:hAnsi="Times New Roman" w:cs="Times New Roman"/>
          <w:sz w:val="28"/>
          <w:szCs w:val="28"/>
        </w:rPr>
        <w:t>процентов ниже должностного оклада руководителя образовательной организации,</w:t>
      </w:r>
      <w:r w:rsidRPr="00AC0BFC">
        <w:rPr>
          <w:rFonts w:ascii="Times New Roman" w:hAnsi="Times New Roman" w:cs="Times New Roman"/>
          <w:sz w:val="28"/>
          <w:szCs w:val="28"/>
        </w:rPr>
        <w:t xml:space="preserve"> </w:t>
      </w:r>
      <w:r>
        <w:rPr>
          <w:rFonts w:ascii="Times New Roman" w:hAnsi="Times New Roman" w:cs="Times New Roman"/>
          <w:sz w:val="28"/>
          <w:szCs w:val="28"/>
        </w:rPr>
        <w:t>в соответствии с локальными актами образовательных организаций.</w:t>
      </w:r>
    </w:p>
    <w:p w:rsidR="00844C91" w:rsidRPr="00A3136D" w:rsidRDefault="00844C91" w:rsidP="00844C91">
      <w:pPr>
        <w:pStyle w:val="ConsPlusNormal"/>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должностным окладам </w:t>
      </w:r>
      <w:r w:rsidRPr="00921664">
        <w:rPr>
          <w:rFonts w:ascii="Times New Roman" w:eastAsia="Calibri" w:hAnsi="Times New Roman" w:cs="Times New Roman"/>
          <w:sz w:val="28"/>
          <w:szCs w:val="28"/>
          <w:lang w:eastAsia="en-US"/>
        </w:rPr>
        <w:t>заместителей</w:t>
      </w:r>
      <w:r>
        <w:rPr>
          <w:rFonts w:ascii="Times New Roman" w:eastAsia="Calibri" w:hAnsi="Times New Roman" w:cs="Times New Roman"/>
          <w:sz w:val="28"/>
          <w:szCs w:val="28"/>
          <w:lang w:eastAsia="en-US"/>
        </w:rPr>
        <w:t xml:space="preserve"> руководителя образовательной организации</w:t>
      </w:r>
      <w:r w:rsidRPr="00921664">
        <w:rPr>
          <w:rFonts w:ascii="Times New Roman" w:eastAsia="Calibri" w:hAnsi="Times New Roman" w:cs="Times New Roman"/>
          <w:sz w:val="28"/>
          <w:szCs w:val="28"/>
          <w:lang w:eastAsia="en-US"/>
        </w:rPr>
        <w:t>, руководителей структурных подразделений, главного бухгалтера</w:t>
      </w:r>
      <w:r>
        <w:rPr>
          <w:rFonts w:ascii="Times New Roman" w:eastAsia="Calibri" w:hAnsi="Times New Roman" w:cs="Times New Roman"/>
          <w:sz w:val="28"/>
          <w:szCs w:val="28"/>
          <w:lang w:eastAsia="en-US"/>
        </w:rPr>
        <w:t xml:space="preserve"> устанавливается повышающий коэффициент за работу в сельской местности – 1,25.</w:t>
      </w:r>
    </w:p>
    <w:p w:rsidR="00844C91" w:rsidRDefault="00844C91" w:rsidP="00844C91">
      <w:pPr>
        <w:pStyle w:val="ConsPlusNormal"/>
        <w:numPr>
          <w:ilvl w:val="1"/>
          <w:numId w:val="10"/>
        </w:numPr>
        <w:ind w:left="0" w:firstLine="709"/>
        <w:jc w:val="both"/>
        <w:rPr>
          <w:rFonts w:ascii="Times New Roman" w:hAnsi="Times New Roman" w:cs="Times New Roman"/>
          <w:sz w:val="28"/>
          <w:szCs w:val="28"/>
        </w:rPr>
      </w:pPr>
      <w:r w:rsidRPr="00DF4643">
        <w:rPr>
          <w:rFonts w:ascii="Times New Roman" w:hAnsi="Times New Roman" w:cs="Times New Roman"/>
          <w:sz w:val="28"/>
          <w:szCs w:val="28"/>
        </w:rPr>
        <w:t xml:space="preserve">Виды выплат компенсационного характера заместителям руководителя, руководителям структурных подразделений, главному бухгалтеру, порядок и условия их назначения определяются локальными актами </w:t>
      </w:r>
      <w:r>
        <w:rPr>
          <w:rFonts w:ascii="Times New Roman" w:hAnsi="Times New Roman" w:cs="Times New Roman"/>
          <w:sz w:val="28"/>
          <w:szCs w:val="28"/>
        </w:rPr>
        <w:t>образовательной организации в</w:t>
      </w:r>
      <w:r w:rsidRPr="00DF4643">
        <w:rPr>
          <w:rFonts w:ascii="Times New Roman" w:hAnsi="Times New Roman" w:cs="Times New Roman"/>
          <w:sz w:val="28"/>
          <w:szCs w:val="28"/>
        </w:rPr>
        <w:t xml:space="preserve"> соответствии с </w:t>
      </w:r>
      <w:hyperlink w:anchor="P152" w:history="1">
        <w:r>
          <w:rPr>
            <w:rFonts w:ascii="Times New Roman" w:hAnsi="Times New Roman" w:cs="Times New Roman"/>
            <w:sz w:val="28"/>
            <w:szCs w:val="28"/>
          </w:rPr>
          <w:t>пунктом 4.4</w:t>
        </w:r>
        <w:r w:rsidRPr="00DF4643">
          <w:rPr>
            <w:rFonts w:ascii="Times New Roman" w:hAnsi="Times New Roman" w:cs="Times New Roman"/>
            <w:sz w:val="28"/>
            <w:szCs w:val="28"/>
          </w:rPr>
          <w:t xml:space="preserve"> раздела 4</w:t>
        </w:r>
      </w:hyperlink>
      <w:r w:rsidRPr="00DF4643">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Pr="00DF4643">
        <w:rPr>
          <w:rFonts w:ascii="Times New Roman" w:hAnsi="Times New Roman" w:cs="Times New Roman"/>
          <w:sz w:val="28"/>
          <w:szCs w:val="28"/>
        </w:rPr>
        <w:t>оложения.</w:t>
      </w:r>
    </w:p>
    <w:p w:rsidR="00844C91" w:rsidRPr="0091074C" w:rsidRDefault="00844C91" w:rsidP="00844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91074C">
        <w:rPr>
          <w:rFonts w:ascii="Times New Roman" w:hAnsi="Times New Roman" w:cs="Times New Roman"/>
          <w:sz w:val="28"/>
          <w:szCs w:val="28"/>
        </w:rPr>
        <w:t>Для заместителей руководителя</w:t>
      </w:r>
      <w:r w:rsidRPr="00262E7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образовательной организации</w:t>
      </w:r>
      <w:r w:rsidRPr="0091074C">
        <w:rPr>
          <w:rFonts w:ascii="Times New Roman" w:hAnsi="Times New Roman" w:cs="Times New Roman"/>
          <w:sz w:val="28"/>
          <w:szCs w:val="28"/>
        </w:rPr>
        <w:t>, руководителей структурных подразделений, главного бухгалтера устанавливаются следующие выплаты стимулирующего характера:</w:t>
      </w:r>
    </w:p>
    <w:p w:rsidR="00844C91" w:rsidRPr="0091074C" w:rsidRDefault="00844C91" w:rsidP="00844C91">
      <w:pPr>
        <w:pStyle w:val="ConsPlusNormal"/>
        <w:ind w:left="709"/>
        <w:jc w:val="both"/>
        <w:rPr>
          <w:rFonts w:ascii="Times New Roman" w:hAnsi="Times New Roman" w:cs="Times New Roman"/>
          <w:sz w:val="28"/>
          <w:szCs w:val="28"/>
        </w:rPr>
      </w:pPr>
      <w:r w:rsidRPr="0091074C">
        <w:rPr>
          <w:rFonts w:ascii="Times New Roman" w:hAnsi="Times New Roman" w:cs="Times New Roman"/>
          <w:sz w:val="28"/>
          <w:szCs w:val="28"/>
        </w:rPr>
        <w:t>ежемесячная выплата за наличие ученой степени;</w:t>
      </w:r>
    </w:p>
    <w:p w:rsidR="00844C91" w:rsidRPr="0091074C" w:rsidRDefault="00844C91" w:rsidP="00844C91">
      <w:pPr>
        <w:pStyle w:val="ConsPlusNormal"/>
        <w:ind w:firstLine="709"/>
        <w:jc w:val="both"/>
        <w:rPr>
          <w:rFonts w:ascii="Times New Roman" w:hAnsi="Times New Roman" w:cs="Times New Roman"/>
          <w:sz w:val="28"/>
          <w:szCs w:val="28"/>
        </w:rPr>
      </w:pPr>
      <w:r w:rsidRPr="0091074C">
        <w:rPr>
          <w:rFonts w:ascii="Times New Roman" w:hAnsi="Times New Roman" w:cs="Times New Roman"/>
          <w:sz w:val="28"/>
          <w:szCs w:val="28"/>
        </w:rPr>
        <w:t>ежемесячная выплата за наличие почетных званий и отраслевых наград;</w:t>
      </w:r>
    </w:p>
    <w:p w:rsidR="00844C91" w:rsidRPr="0091074C" w:rsidRDefault="00844C91" w:rsidP="00844C91">
      <w:pPr>
        <w:pStyle w:val="ConsPlusNormal"/>
        <w:ind w:left="709"/>
        <w:jc w:val="both"/>
        <w:rPr>
          <w:rFonts w:ascii="Times New Roman" w:hAnsi="Times New Roman" w:cs="Times New Roman"/>
          <w:sz w:val="28"/>
          <w:szCs w:val="28"/>
        </w:rPr>
      </w:pPr>
      <w:r w:rsidRPr="0091074C">
        <w:rPr>
          <w:rFonts w:ascii="Times New Roman" w:hAnsi="Times New Roman" w:cs="Times New Roman"/>
          <w:sz w:val="28"/>
          <w:szCs w:val="28"/>
        </w:rPr>
        <w:t xml:space="preserve">ежемесячная выплата за стаж </w:t>
      </w:r>
      <w:r>
        <w:rPr>
          <w:rFonts w:ascii="Times New Roman" w:hAnsi="Times New Roman" w:cs="Times New Roman"/>
          <w:sz w:val="28"/>
          <w:szCs w:val="28"/>
        </w:rPr>
        <w:t xml:space="preserve">непрерывной </w:t>
      </w:r>
      <w:r w:rsidRPr="0091074C">
        <w:rPr>
          <w:rFonts w:ascii="Times New Roman" w:hAnsi="Times New Roman" w:cs="Times New Roman"/>
          <w:sz w:val="28"/>
          <w:szCs w:val="28"/>
        </w:rPr>
        <w:t>работы;</w:t>
      </w:r>
    </w:p>
    <w:p w:rsidR="00844C91" w:rsidRPr="0091074C" w:rsidRDefault="00844C91" w:rsidP="00844C91">
      <w:pPr>
        <w:pStyle w:val="ConsPlusNormal"/>
        <w:ind w:firstLine="709"/>
        <w:jc w:val="both"/>
        <w:rPr>
          <w:rFonts w:ascii="Times New Roman" w:hAnsi="Times New Roman" w:cs="Times New Roman"/>
          <w:sz w:val="28"/>
          <w:szCs w:val="28"/>
        </w:rPr>
      </w:pPr>
      <w:r w:rsidRPr="0091074C">
        <w:rPr>
          <w:rFonts w:ascii="Times New Roman" w:hAnsi="Times New Roman" w:cs="Times New Roman"/>
          <w:sz w:val="28"/>
          <w:szCs w:val="28"/>
        </w:rPr>
        <w:t>ежемесячная выплата за результативность профессиональной деятельности (эффективность деятельности) и качественное выполнение должностных обязанностей;</w:t>
      </w:r>
    </w:p>
    <w:p w:rsidR="00844C91" w:rsidRPr="0091074C" w:rsidRDefault="00844C91" w:rsidP="00844C91">
      <w:pPr>
        <w:pStyle w:val="ConsPlusNormal"/>
        <w:ind w:left="709"/>
        <w:jc w:val="both"/>
        <w:rPr>
          <w:rFonts w:ascii="Times New Roman" w:hAnsi="Times New Roman" w:cs="Times New Roman"/>
          <w:sz w:val="28"/>
          <w:szCs w:val="28"/>
        </w:rPr>
      </w:pPr>
      <w:r w:rsidRPr="0091074C">
        <w:rPr>
          <w:rFonts w:ascii="Times New Roman" w:hAnsi="Times New Roman" w:cs="Times New Roman"/>
          <w:sz w:val="28"/>
          <w:szCs w:val="28"/>
        </w:rPr>
        <w:t>премии по итогам работы (квартал, полугодие, год).</w:t>
      </w:r>
    </w:p>
    <w:p w:rsidR="00844C91" w:rsidRDefault="00844C91" w:rsidP="00844C91">
      <w:pPr>
        <w:widowControl w:val="0"/>
        <w:autoSpaceDE w:val="0"/>
        <w:autoSpaceDN w:val="0"/>
        <w:ind w:firstLine="709"/>
        <w:jc w:val="both"/>
        <w:rPr>
          <w:sz w:val="28"/>
          <w:szCs w:val="28"/>
        </w:rPr>
      </w:pPr>
      <w:r>
        <w:rPr>
          <w:sz w:val="28"/>
          <w:szCs w:val="28"/>
        </w:rPr>
        <w:t>5.3.1.</w:t>
      </w:r>
      <w:r w:rsidRPr="0091074C">
        <w:rPr>
          <w:sz w:val="28"/>
          <w:szCs w:val="28"/>
        </w:rPr>
        <w:t xml:space="preserve"> Ежемесячная выплата за наличие ученой степени заместителям руководителя</w:t>
      </w:r>
      <w:r w:rsidRPr="00262E73">
        <w:rPr>
          <w:rFonts w:eastAsia="Calibri"/>
          <w:sz w:val="28"/>
          <w:szCs w:val="28"/>
          <w:lang w:eastAsia="en-US"/>
        </w:rPr>
        <w:t xml:space="preserve"> </w:t>
      </w:r>
      <w:r>
        <w:rPr>
          <w:rFonts w:eastAsia="Calibri"/>
          <w:sz w:val="28"/>
          <w:szCs w:val="28"/>
          <w:lang w:eastAsia="en-US"/>
        </w:rPr>
        <w:t>образовательной организации</w:t>
      </w:r>
      <w:r w:rsidRPr="0091074C">
        <w:rPr>
          <w:sz w:val="28"/>
          <w:szCs w:val="28"/>
        </w:rPr>
        <w:t>, руководителям структурных подраздел</w:t>
      </w:r>
      <w:r>
        <w:rPr>
          <w:sz w:val="28"/>
          <w:szCs w:val="28"/>
        </w:rPr>
        <w:t>ений устанавливается от должностных окладов</w:t>
      </w:r>
      <w:r w:rsidRPr="0091074C">
        <w:rPr>
          <w:sz w:val="28"/>
          <w:szCs w:val="28"/>
        </w:rPr>
        <w:t xml:space="preserve"> </w:t>
      </w:r>
      <w:r w:rsidRPr="004910BE">
        <w:rPr>
          <w:sz w:val="28"/>
          <w:szCs w:val="28"/>
        </w:rPr>
        <w:t>в следующих размерах:</w:t>
      </w:r>
    </w:p>
    <w:p w:rsidR="00844C91" w:rsidRPr="004910BE" w:rsidRDefault="00844C91" w:rsidP="00844C91">
      <w:pPr>
        <w:widowControl w:val="0"/>
        <w:autoSpaceDE w:val="0"/>
        <w:autoSpaceDN w:val="0"/>
        <w:ind w:firstLine="709"/>
        <w:jc w:val="both"/>
        <w:rPr>
          <w:sz w:val="28"/>
          <w:szCs w:val="28"/>
        </w:rPr>
      </w:pPr>
      <w:r>
        <w:rPr>
          <w:sz w:val="28"/>
          <w:szCs w:val="28"/>
        </w:rPr>
        <w:t xml:space="preserve">кандидата наук – </w:t>
      </w:r>
      <w:r w:rsidRPr="004910BE">
        <w:rPr>
          <w:sz w:val="28"/>
          <w:szCs w:val="28"/>
        </w:rPr>
        <w:t>10 процентов, но не более 3000 рублей в месяц;</w:t>
      </w:r>
    </w:p>
    <w:p w:rsidR="00844C91" w:rsidRPr="004910BE" w:rsidRDefault="00844C91" w:rsidP="00844C91">
      <w:pPr>
        <w:widowControl w:val="0"/>
        <w:autoSpaceDE w:val="0"/>
        <w:autoSpaceDN w:val="0"/>
        <w:ind w:firstLine="709"/>
        <w:jc w:val="both"/>
        <w:rPr>
          <w:sz w:val="28"/>
          <w:szCs w:val="28"/>
        </w:rPr>
      </w:pPr>
      <w:r w:rsidRPr="004910BE">
        <w:rPr>
          <w:sz w:val="28"/>
          <w:szCs w:val="28"/>
        </w:rPr>
        <w:t>доктора наук – 20 процентов, но не более 7000 рублей в месяц.</w:t>
      </w:r>
    </w:p>
    <w:p w:rsidR="00844C91" w:rsidRPr="004910BE" w:rsidRDefault="00844C91" w:rsidP="00844C91">
      <w:pPr>
        <w:widowControl w:val="0"/>
        <w:autoSpaceDE w:val="0"/>
        <w:autoSpaceDN w:val="0"/>
        <w:ind w:firstLine="709"/>
        <w:jc w:val="both"/>
        <w:rPr>
          <w:sz w:val="28"/>
          <w:szCs w:val="28"/>
        </w:rPr>
      </w:pPr>
      <w:r w:rsidRPr="00AB1971">
        <w:rPr>
          <w:color w:val="000000"/>
          <w:sz w:val="28"/>
          <w:szCs w:val="28"/>
        </w:rPr>
        <w:t>5.3.2.</w:t>
      </w:r>
      <w:r w:rsidRPr="00AB1971">
        <w:rPr>
          <w:sz w:val="28"/>
          <w:szCs w:val="28"/>
        </w:rPr>
        <w:t xml:space="preserve"> Ежемесячная выплата за наличие почетных званий и отраслевых наград заместителям руководителя</w:t>
      </w:r>
      <w:r w:rsidRPr="00AB1971">
        <w:rPr>
          <w:rFonts w:eastAsia="Calibri"/>
          <w:sz w:val="28"/>
          <w:szCs w:val="28"/>
          <w:lang w:eastAsia="en-US"/>
        </w:rPr>
        <w:t xml:space="preserve"> образовательной организации</w:t>
      </w:r>
      <w:r w:rsidRPr="00AB1971">
        <w:rPr>
          <w:sz w:val="28"/>
          <w:szCs w:val="28"/>
        </w:rPr>
        <w:t xml:space="preserve">, руководителям структурных подразделений, главному бухгалтеру </w:t>
      </w:r>
      <w:r w:rsidRPr="00AB1971">
        <w:rPr>
          <w:sz w:val="28"/>
          <w:szCs w:val="28"/>
        </w:rPr>
        <w:lastRenderedPageBreak/>
        <w:t>устанавливается от окладов (должностных окладов) в</w:t>
      </w:r>
      <w:r w:rsidRPr="004910BE">
        <w:rPr>
          <w:sz w:val="28"/>
          <w:szCs w:val="28"/>
        </w:rPr>
        <w:t xml:space="preserve"> следующих размерах:</w:t>
      </w:r>
    </w:p>
    <w:p w:rsidR="00844C91" w:rsidRPr="004910BE" w:rsidRDefault="00844C91" w:rsidP="00844C91">
      <w:pPr>
        <w:widowControl w:val="0"/>
        <w:autoSpaceDE w:val="0"/>
        <w:autoSpaceDN w:val="0"/>
        <w:ind w:firstLine="709"/>
        <w:jc w:val="both"/>
        <w:rPr>
          <w:sz w:val="28"/>
          <w:szCs w:val="28"/>
        </w:rPr>
      </w:pPr>
      <w:r w:rsidRPr="004910BE">
        <w:rPr>
          <w:sz w:val="28"/>
          <w:szCs w:val="28"/>
        </w:rPr>
        <w:t xml:space="preserve">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w:t>
      </w:r>
      <w:r>
        <w:rPr>
          <w:sz w:val="28"/>
          <w:szCs w:val="28"/>
        </w:rPr>
        <w:t>процентов</w:t>
      </w:r>
      <w:r w:rsidRPr="004910BE">
        <w:rPr>
          <w:sz w:val="28"/>
          <w:szCs w:val="28"/>
        </w:rPr>
        <w:t>;</w:t>
      </w:r>
    </w:p>
    <w:p w:rsidR="00844C91" w:rsidRPr="004910BE" w:rsidRDefault="00844C91" w:rsidP="00844C91">
      <w:pPr>
        <w:widowControl w:val="0"/>
        <w:autoSpaceDE w:val="0"/>
        <w:autoSpaceDN w:val="0"/>
        <w:ind w:firstLine="709"/>
        <w:jc w:val="both"/>
        <w:rPr>
          <w:sz w:val="28"/>
          <w:szCs w:val="28"/>
        </w:rPr>
      </w:pPr>
      <w:r w:rsidRPr="004910BE">
        <w:rPr>
          <w:sz w:val="28"/>
          <w:szCs w:val="28"/>
        </w:rPr>
        <w:t>награжденных отраслевыми наградами: нагрудным знаком «Почетный работник общего образования Российской Федерации</w:t>
      </w:r>
      <w:r w:rsidRPr="00F0524B">
        <w:rPr>
          <w:sz w:val="28"/>
          <w:szCs w:val="28"/>
        </w:rPr>
        <w:t>», «Почетный работник воспитания и просвещения Российской Федерации»</w:t>
      </w:r>
      <w:r>
        <w:rPr>
          <w:sz w:val="28"/>
          <w:szCs w:val="28"/>
        </w:rPr>
        <w:t xml:space="preserve"> </w:t>
      </w:r>
      <w:r w:rsidRPr="004910BE">
        <w:rPr>
          <w:sz w:val="28"/>
          <w:szCs w:val="28"/>
        </w:rPr>
        <w:t>или значком «От</w:t>
      </w:r>
      <w:r>
        <w:rPr>
          <w:sz w:val="28"/>
          <w:szCs w:val="28"/>
        </w:rPr>
        <w:t xml:space="preserve">личник народного просвещения» </w:t>
      </w:r>
      <w:r w:rsidRPr="004910BE">
        <w:rPr>
          <w:sz w:val="28"/>
          <w:szCs w:val="28"/>
        </w:rPr>
        <w:t xml:space="preserve">– 5 </w:t>
      </w:r>
      <w:r>
        <w:rPr>
          <w:sz w:val="28"/>
          <w:szCs w:val="28"/>
        </w:rPr>
        <w:t>процентов.</w:t>
      </w:r>
      <w:r w:rsidRPr="004910BE">
        <w:rPr>
          <w:sz w:val="28"/>
          <w:szCs w:val="28"/>
        </w:rPr>
        <w:t xml:space="preserve"> </w:t>
      </w:r>
    </w:p>
    <w:p w:rsidR="00844C91" w:rsidRPr="00B03A52" w:rsidRDefault="00844C91" w:rsidP="00844C91">
      <w:pPr>
        <w:widowControl w:val="0"/>
        <w:autoSpaceDE w:val="0"/>
        <w:autoSpaceDN w:val="0"/>
        <w:ind w:firstLine="709"/>
        <w:jc w:val="both"/>
        <w:rPr>
          <w:sz w:val="28"/>
          <w:szCs w:val="28"/>
        </w:rPr>
      </w:pPr>
      <w:r w:rsidRPr="004910BE">
        <w:rPr>
          <w:sz w:val="28"/>
          <w:szCs w:val="28"/>
        </w:rPr>
        <w:t>При наличии у работника нескольких оснований (почетное звание, отраслевая награда) выплата устанавливается по одному из оснований (максимальному)</w:t>
      </w:r>
      <w:r>
        <w:rPr>
          <w:sz w:val="28"/>
          <w:szCs w:val="28"/>
        </w:rPr>
        <w:t xml:space="preserve"> по основной должности.</w:t>
      </w:r>
    </w:p>
    <w:p w:rsidR="00844C91" w:rsidRPr="00B03A52" w:rsidRDefault="00844C91" w:rsidP="00844C91">
      <w:pPr>
        <w:widowControl w:val="0"/>
        <w:autoSpaceDE w:val="0"/>
        <w:autoSpaceDN w:val="0"/>
        <w:ind w:firstLine="709"/>
        <w:jc w:val="both"/>
        <w:rPr>
          <w:rFonts w:eastAsia="Calibri"/>
          <w:sz w:val="28"/>
          <w:szCs w:val="28"/>
          <w:lang w:eastAsia="en-US"/>
        </w:rPr>
      </w:pPr>
      <w:r>
        <w:rPr>
          <w:sz w:val="28"/>
          <w:szCs w:val="28"/>
        </w:rPr>
        <w:t xml:space="preserve">5.3.3. </w:t>
      </w:r>
      <w:r w:rsidRPr="0091074C">
        <w:rPr>
          <w:sz w:val="28"/>
          <w:szCs w:val="28"/>
        </w:rPr>
        <w:t>Ежемесячная выплата за стаж</w:t>
      </w:r>
      <w:r>
        <w:rPr>
          <w:sz w:val="28"/>
          <w:szCs w:val="28"/>
        </w:rPr>
        <w:t xml:space="preserve"> непрерывной</w:t>
      </w:r>
      <w:r w:rsidRPr="0091074C">
        <w:rPr>
          <w:sz w:val="28"/>
          <w:szCs w:val="28"/>
        </w:rPr>
        <w:t xml:space="preserve"> работы для заместителей руководителя, </w:t>
      </w:r>
      <w:r w:rsidRPr="00A22FA9">
        <w:rPr>
          <w:sz w:val="28"/>
          <w:szCs w:val="28"/>
        </w:rPr>
        <w:t>главного бухгалтера</w:t>
      </w:r>
      <w:r>
        <w:rPr>
          <w:sz w:val="28"/>
          <w:szCs w:val="28"/>
        </w:rPr>
        <w:t xml:space="preserve">, </w:t>
      </w:r>
      <w:r w:rsidRPr="0091074C">
        <w:rPr>
          <w:sz w:val="28"/>
          <w:szCs w:val="28"/>
        </w:rPr>
        <w:t>руководителей структурных подразделений устанавливается от оклада (должностного оклада) с учетом стажа работы в общеобразовательных организациях на руководящ</w:t>
      </w:r>
      <w:r>
        <w:rPr>
          <w:sz w:val="28"/>
          <w:szCs w:val="28"/>
        </w:rPr>
        <w:t xml:space="preserve">ей должности, </w:t>
      </w:r>
      <w:r w:rsidRPr="00B03A52">
        <w:rPr>
          <w:rFonts w:eastAsia="Calibri"/>
          <w:sz w:val="28"/>
          <w:szCs w:val="28"/>
          <w:lang w:eastAsia="en-US"/>
        </w:rPr>
        <w:t>в следующих размерах:</w:t>
      </w:r>
    </w:p>
    <w:p w:rsidR="00844C91" w:rsidRPr="00B03A52" w:rsidRDefault="00844C91" w:rsidP="00844C91">
      <w:pPr>
        <w:widowControl w:val="0"/>
        <w:autoSpaceDE w:val="0"/>
        <w:autoSpaceDN w:val="0"/>
        <w:ind w:firstLine="709"/>
        <w:jc w:val="both"/>
        <w:rPr>
          <w:sz w:val="28"/>
          <w:szCs w:val="28"/>
        </w:rPr>
      </w:pPr>
      <w:r w:rsidRPr="00B03A52">
        <w:rPr>
          <w:sz w:val="28"/>
          <w:szCs w:val="28"/>
        </w:rPr>
        <w:t xml:space="preserve">от 3 лет до 10 лет – 5 процентов; </w:t>
      </w:r>
    </w:p>
    <w:p w:rsidR="00844C91" w:rsidRPr="00B03A52" w:rsidRDefault="00844C91" w:rsidP="00844C91">
      <w:pPr>
        <w:widowControl w:val="0"/>
        <w:autoSpaceDE w:val="0"/>
        <w:autoSpaceDN w:val="0"/>
        <w:ind w:firstLine="709"/>
        <w:jc w:val="both"/>
        <w:rPr>
          <w:sz w:val="28"/>
          <w:szCs w:val="28"/>
        </w:rPr>
      </w:pPr>
      <w:r w:rsidRPr="00B03A52">
        <w:rPr>
          <w:sz w:val="28"/>
          <w:szCs w:val="28"/>
        </w:rPr>
        <w:t>от 10 лет до 15 лет – 10 процентов:</w:t>
      </w:r>
    </w:p>
    <w:p w:rsidR="00844C91" w:rsidRPr="004910BE" w:rsidRDefault="00844C91" w:rsidP="00844C91">
      <w:pPr>
        <w:widowControl w:val="0"/>
        <w:autoSpaceDE w:val="0"/>
        <w:autoSpaceDN w:val="0"/>
        <w:ind w:firstLine="709"/>
        <w:jc w:val="both"/>
        <w:rPr>
          <w:sz w:val="28"/>
          <w:szCs w:val="28"/>
        </w:rPr>
      </w:pPr>
      <w:r w:rsidRPr="00B03A52">
        <w:rPr>
          <w:sz w:val="28"/>
          <w:szCs w:val="28"/>
        </w:rPr>
        <w:t>свыше 15 лет – 15 процентов.</w:t>
      </w:r>
      <w:r w:rsidRPr="004910BE">
        <w:rPr>
          <w:sz w:val="28"/>
          <w:szCs w:val="28"/>
        </w:rPr>
        <w:t xml:space="preserve"> </w:t>
      </w:r>
    </w:p>
    <w:p w:rsidR="00844C91" w:rsidRDefault="00844C91" w:rsidP="00844C91">
      <w:pPr>
        <w:pStyle w:val="ConsPlusNormal"/>
        <w:ind w:firstLine="709"/>
        <w:jc w:val="both"/>
        <w:rPr>
          <w:rFonts w:ascii="Times New Roman" w:hAnsi="Times New Roman" w:cs="Times New Roman"/>
          <w:sz w:val="28"/>
          <w:szCs w:val="28"/>
        </w:rPr>
      </w:pPr>
      <w:r w:rsidRPr="006F2898">
        <w:rPr>
          <w:rFonts w:ascii="Times New Roman" w:hAnsi="Times New Roman" w:cs="Times New Roman"/>
          <w:color w:val="000000"/>
          <w:sz w:val="28"/>
          <w:szCs w:val="28"/>
        </w:rPr>
        <w:t>5.3.</w:t>
      </w:r>
      <w:r>
        <w:rPr>
          <w:rFonts w:ascii="Times New Roman" w:hAnsi="Times New Roman" w:cs="Times New Roman"/>
          <w:color w:val="000000"/>
          <w:sz w:val="28"/>
          <w:szCs w:val="28"/>
        </w:rPr>
        <w:t>4</w:t>
      </w:r>
      <w:r w:rsidRPr="006F2898">
        <w:rPr>
          <w:rFonts w:ascii="Times New Roman" w:hAnsi="Times New Roman" w:cs="Times New Roman"/>
          <w:color w:val="000000"/>
          <w:sz w:val="28"/>
          <w:szCs w:val="28"/>
        </w:rPr>
        <w:t>.</w:t>
      </w:r>
      <w:r w:rsidRPr="004F6E87">
        <w:rPr>
          <w:rFonts w:ascii="Times New Roman" w:hAnsi="Times New Roman" w:cs="Times New Roman"/>
          <w:color w:val="FF0000"/>
          <w:sz w:val="28"/>
          <w:szCs w:val="28"/>
        </w:rPr>
        <w:t xml:space="preserve"> </w:t>
      </w:r>
      <w:r w:rsidRPr="0091074C">
        <w:rPr>
          <w:rFonts w:ascii="Times New Roman" w:hAnsi="Times New Roman" w:cs="Times New Roman"/>
          <w:sz w:val="28"/>
          <w:szCs w:val="28"/>
        </w:rPr>
        <w:t xml:space="preserve">Ежемесячная выплата за результативность профессиональной деятельности (эффективность деятельности) и качественное выполнение должностных обязанностей заместителями руководителя, руководителями структурных подразделений, главным бухгалтером устанавливается в зависимости от показателей оценки результативности профессиональной деятельности, утвержденных локальным актом </w:t>
      </w:r>
      <w:r>
        <w:rPr>
          <w:rFonts w:ascii="Times New Roman" w:hAnsi="Times New Roman" w:cs="Times New Roman"/>
          <w:sz w:val="28"/>
          <w:szCs w:val="28"/>
        </w:rPr>
        <w:t>образовательной организации</w:t>
      </w:r>
      <w:r w:rsidRPr="0091074C">
        <w:rPr>
          <w:rFonts w:ascii="Times New Roman" w:hAnsi="Times New Roman" w:cs="Times New Roman"/>
          <w:sz w:val="28"/>
          <w:szCs w:val="28"/>
        </w:rPr>
        <w:t>, согласованным с выборным профсоюзным органом или, при его отсутствии, иным представительным органом работников.</w:t>
      </w:r>
    </w:p>
    <w:p w:rsidR="00844C91" w:rsidRDefault="00844C91" w:rsidP="00844C91">
      <w:pPr>
        <w:pStyle w:val="ConsPlusNormal"/>
        <w:ind w:firstLine="709"/>
        <w:jc w:val="both"/>
        <w:rPr>
          <w:rFonts w:ascii="Times New Roman" w:hAnsi="Times New Roman" w:cs="Times New Roman"/>
          <w:sz w:val="28"/>
          <w:szCs w:val="28"/>
        </w:rPr>
      </w:pPr>
      <w:r w:rsidRPr="006F2898">
        <w:rPr>
          <w:rFonts w:ascii="Times New Roman" w:hAnsi="Times New Roman" w:cs="Times New Roman"/>
          <w:color w:val="000000"/>
          <w:sz w:val="28"/>
          <w:szCs w:val="28"/>
        </w:rPr>
        <w:t>5.3.</w:t>
      </w:r>
      <w:r>
        <w:rPr>
          <w:rFonts w:ascii="Times New Roman" w:hAnsi="Times New Roman" w:cs="Times New Roman"/>
          <w:color w:val="000000"/>
          <w:sz w:val="28"/>
          <w:szCs w:val="28"/>
        </w:rPr>
        <w:t>5.</w:t>
      </w:r>
      <w:r w:rsidRPr="0091074C">
        <w:rPr>
          <w:rFonts w:ascii="Times New Roman" w:hAnsi="Times New Roman" w:cs="Times New Roman"/>
          <w:sz w:val="28"/>
          <w:szCs w:val="28"/>
        </w:rPr>
        <w:t xml:space="preserve"> Премии по итогам работы (полугодие, год) выплачиваются за счет экономии средств </w:t>
      </w:r>
      <w:r>
        <w:rPr>
          <w:rFonts w:ascii="Times New Roman" w:hAnsi="Times New Roman" w:cs="Times New Roman"/>
          <w:sz w:val="28"/>
          <w:szCs w:val="28"/>
        </w:rPr>
        <w:t xml:space="preserve">фонда оплаты труда образовательной организации </w:t>
      </w:r>
      <w:r w:rsidRPr="0091074C">
        <w:rPr>
          <w:rFonts w:ascii="Times New Roman" w:hAnsi="Times New Roman" w:cs="Times New Roman"/>
          <w:sz w:val="28"/>
          <w:szCs w:val="28"/>
        </w:rPr>
        <w:t xml:space="preserve">в соответствии с </w:t>
      </w:r>
      <w:r>
        <w:rPr>
          <w:rFonts w:ascii="Times New Roman" w:hAnsi="Times New Roman" w:cs="Times New Roman"/>
          <w:sz w:val="28"/>
          <w:szCs w:val="28"/>
        </w:rPr>
        <w:t>его локальным актом</w:t>
      </w:r>
      <w:r w:rsidRPr="0091074C">
        <w:rPr>
          <w:rFonts w:ascii="Times New Roman" w:hAnsi="Times New Roman" w:cs="Times New Roman"/>
          <w:sz w:val="28"/>
          <w:szCs w:val="28"/>
        </w:rPr>
        <w:t>,</w:t>
      </w:r>
      <w:r>
        <w:rPr>
          <w:rFonts w:ascii="Times New Roman" w:hAnsi="Times New Roman" w:cs="Times New Roman"/>
          <w:sz w:val="28"/>
          <w:szCs w:val="28"/>
        </w:rPr>
        <w:t xml:space="preserve"> который утверждает показатели и условия премирования, </w:t>
      </w:r>
      <w:r w:rsidRPr="0091074C">
        <w:rPr>
          <w:rFonts w:ascii="Times New Roman" w:hAnsi="Times New Roman" w:cs="Times New Roman"/>
          <w:sz w:val="28"/>
          <w:szCs w:val="28"/>
        </w:rPr>
        <w:t>согласованным с выборным профсоюзным органом или, при его отсутствии, иным представительным органом работников.</w:t>
      </w:r>
    </w:p>
    <w:p w:rsidR="00844C91" w:rsidRPr="008714D7" w:rsidRDefault="00844C91" w:rsidP="00844C91">
      <w:pPr>
        <w:pStyle w:val="ConsPlusNormal"/>
        <w:ind w:firstLine="709"/>
        <w:jc w:val="both"/>
        <w:rPr>
          <w:rFonts w:ascii="Times New Roman" w:hAnsi="Times New Roman" w:cs="Times New Roman"/>
          <w:sz w:val="28"/>
          <w:szCs w:val="28"/>
        </w:rPr>
      </w:pPr>
      <w:r w:rsidRPr="006F2898">
        <w:rPr>
          <w:rFonts w:ascii="Times New Roman" w:hAnsi="Times New Roman" w:cs="Times New Roman"/>
          <w:color w:val="000000"/>
          <w:sz w:val="28"/>
          <w:szCs w:val="28"/>
        </w:rPr>
        <w:t>5.3.</w:t>
      </w:r>
      <w:r>
        <w:rPr>
          <w:rFonts w:ascii="Times New Roman" w:hAnsi="Times New Roman" w:cs="Times New Roman"/>
          <w:color w:val="000000"/>
          <w:sz w:val="28"/>
          <w:szCs w:val="28"/>
        </w:rPr>
        <w:t>6</w:t>
      </w:r>
      <w:r w:rsidRPr="006F2898">
        <w:rPr>
          <w:rFonts w:ascii="Times New Roman" w:hAnsi="Times New Roman" w:cs="Times New Roman"/>
          <w:color w:val="000000"/>
          <w:sz w:val="28"/>
          <w:szCs w:val="28"/>
        </w:rPr>
        <w:t>.</w:t>
      </w:r>
      <w:r w:rsidRPr="002B07E4">
        <w:rPr>
          <w:rFonts w:ascii="Times New Roman" w:hAnsi="Times New Roman" w:cs="Times New Roman"/>
          <w:color w:val="FF0000"/>
          <w:sz w:val="28"/>
          <w:szCs w:val="28"/>
        </w:rPr>
        <w:t xml:space="preserve"> </w:t>
      </w:r>
      <w:r w:rsidRPr="008714D7">
        <w:rPr>
          <w:rFonts w:ascii="Times New Roman" w:hAnsi="Times New Roman" w:cs="Times New Roman"/>
          <w:sz w:val="28"/>
          <w:szCs w:val="28"/>
        </w:rPr>
        <w:t>Выплаты стимулирующего характера для заместителей руководителя, руководителей структурных подразделений, главного бухгалтера осуществляются за счет стимулирующей части фонда оплаты труда образовательной организации.</w:t>
      </w:r>
    </w:p>
    <w:p w:rsidR="00844C91" w:rsidRPr="008714D7" w:rsidRDefault="00844C91" w:rsidP="00844C91">
      <w:pPr>
        <w:pStyle w:val="ConsPlusNormal"/>
        <w:numPr>
          <w:ilvl w:val="1"/>
          <w:numId w:val="11"/>
        </w:numPr>
        <w:ind w:left="0" w:firstLine="709"/>
        <w:jc w:val="both"/>
        <w:rPr>
          <w:rFonts w:ascii="Times New Roman" w:hAnsi="Times New Roman" w:cs="Times New Roman"/>
          <w:sz w:val="28"/>
          <w:szCs w:val="28"/>
        </w:rPr>
      </w:pPr>
      <w:r w:rsidRPr="008714D7">
        <w:rPr>
          <w:rFonts w:ascii="Times New Roman" w:hAnsi="Times New Roman" w:cs="Times New Roman"/>
          <w:sz w:val="28"/>
          <w:szCs w:val="28"/>
        </w:rPr>
        <w:t xml:space="preserve">Среднемесячная заработная плата за календарный год заместителей руководителя, руководителей структурных подразделений, главного бухгалтера образовательной организации, формируемая за счет всех источников финансового обеспечения не может превышать 90 процентов заработной платы руководителя образовательной организации, </w:t>
      </w:r>
      <w:r w:rsidRPr="008714D7">
        <w:rPr>
          <w:rFonts w:ascii="Times New Roman" w:hAnsi="Times New Roman" w:cs="Times New Roman"/>
          <w:sz w:val="28"/>
          <w:szCs w:val="28"/>
        </w:rPr>
        <w:lastRenderedPageBreak/>
        <w:t>предусмотренной трудовым договором.</w:t>
      </w:r>
    </w:p>
    <w:p w:rsidR="00844C91" w:rsidRDefault="00844C91" w:rsidP="00844C91">
      <w:pPr>
        <w:pStyle w:val="ConsPlusNormal"/>
        <w:numPr>
          <w:ilvl w:val="1"/>
          <w:numId w:val="11"/>
        </w:numPr>
        <w:ind w:left="0" w:firstLine="709"/>
        <w:jc w:val="both"/>
        <w:rPr>
          <w:rFonts w:ascii="Times New Roman" w:hAnsi="Times New Roman" w:cs="Times New Roman"/>
          <w:sz w:val="28"/>
          <w:szCs w:val="28"/>
        </w:rPr>
      </w:pPr>
      <w:r w:rsidRPr="008714D7">
        <w:rPr>
          <w:rFonts w:ascii="Times New Roman" w:hAnsi="Times New Roman" w:cs="Times New Roman"/>
          <w:sz w:val="28"/>
          <w:szCs w:val="28"/>
        </w:rPr>
        <w:t>Ответственность за соблюдение установленного соотношения размера заработной платы руководителя и заработной платы заместителей руководителя, руководителей структурных подразделений, главного бухгалтера образовательной организации, возлагается на руководителя образовательной организации.</w:t>
      </w:r>
    </w:p>
    <w:p w:rsidR="00F0524B" w:rsidRPr="002C2637" w:rsidRDefault="00F0524B" w:rsidP="00F0524B">
      <w:pPr>
        <w:pStyle w:val="ConsPlusNormal"/>
        <w:ind w:left="709"/>
        <w:jc w:val="both"/>
        <w:rPr>
          <w:rFonts w:ascii="Times New Roman" w:hAnsi="Times New Roman" w:cs="Times New Roman"/>
          <w:sz w:val="28"/>
          <w:szCs w:val="28"/>
        </w:rPr>
      </w:pPr>
    </w:p>
    <w:p w:rsidR="00844C91" w:rsidRDefault="00844C91" w:rsidP="00F0524B">
      <w:pPr>
        <w:pStyle w:val="ConsPlusTitle"/>
        <w:ind w:left="420" w:firstLine="289"/>
        <w:jc w:val="center"/>
        <w:outlineLvl w:val="1"/>
        <w:rPr>
          <w:rFonts w:ascii="Times New Roman" w:hAnsi="Times New Roman" w:cs="Times New Roman"/>
          <w:b w:val="0"/>
          <w:sz w:val="28"/>
          <w:szCs w:val="28"/>
        </w:rPr>
      </w:pPr>
      <w:r>
        <w:rPr>
          <w:rFonts w:ascii="Times New Roman" w:hAnsi="Times New Roman" w:cs="Times New Roman"/>
          <w:b w:val="0"/>
          <w:sz w:val="28"/>
          <w:szCs w:val="28"/>
        </w:rPr>
        <w:t>6.</w:t>
      </w:r>
      <w:r w:rsidRPr="00E6357B">
        <w:rPr>
          <w:rFonts w:ascii="Times New Roman" w:hAnsi="Times New Roman" w:cs="Times New Roman"/>
          <w:b w:val="0"/>
          <w:sz w:val="28"/>
          <w:szCs w:val="28"/>
        </w:rPr>
        <w:t>Заключительные положения</w:t>
      </w:r>
    </w:p>
    <w:p w:rsidR="00F0524B" w:rsidRPr="002C2637" w:rsidRDefault="00F0524B" w:rsidP="00844C91">
      <w:pPr>
        <w:pStyle w:val="ConsPlusTitle"/>
        <w:ind w:left="420" w:firstLine="289"/>
        <w:outlineLvl w:val="1"/>
        <w:rPr>
          <w:rFonts w:ascii="Times New Roman" w:hAnsi="Times New Roman" w:cs="Times New Roman"/>
          <w:b w:val="0"/>
          <w:sz w:val="28"/>
          <w:szCs w:val="28"/>
        </w:rPr>
      </w:pPr>
    </w:p>
    <w:p w:rsidR="00844C91" w:rsidRDefault="00844C91" w:rsidP="00844C91">
      <w:pPr>
        <w:pStyle w:val="ConsPlusNormal"/>
        <w:ind w:firstLine="709"/>
        <w:jc w:val="both"/>
        <w:rPr>
          <w:rFonts w:ascii="Times New Roman" w:hAnsi="Times New Roman" w:cs="Times New Roman"/>
          <w:sz w:val="28"/>
          <w:szCs w:val="28"/>
        </w:rPr>
      </w:pPr>
      <w:r w:rsidRPr="00E6357B">
        <w:rPr>
          <w:rFonts w:ascii="Times New Roman" w:hAnsi="Times New Roman" w:cs="Times New Roman"/>
          <w:sz w:val="28"/>
          <w:szCs w:val="28"/>
        </w:rPr>
        <w:t xml:space="preserve">6.1. В случае недостаточности средств базовой части </w:t>
      </w:r>
      <w:r>
        <w:rPr>
          <w:rFonts w:ascii="Times New Roman" w:hAnsi="Times New Roman" w:cs="Times New Roman"/>
          <w:sz w:val="28"/>
          <w:szCs w:val="28"/>
        </w:rPr>
        <w:t xml:space="preserve">фонда оплаты труда образовательной организации на выплату окладов, ставок заработной платы </w:t>
      </w:r>
      <w:r w:rsidRPr="00E6357B">
        <w:rPr>
          <w:rFonts w:ascii="Times New Roman" w:hAnsi="Times New Roman" w:cs="Times New Roman"/>
          <w:sz w:val="28"/>
          <w:szCs w:val="28"/>
        </w:rPr>
        <w:t xml:space="preserve">педагогическим работникам, в связи с увеличением численности учащихся на дому, на эти цели могут направляться средства из стимулирующей части </w:t>
      </w:r>
      <w:r>
        <w:rPr>
          <w:rFonts w:ascii="Times New Roman" w:hAnsi="Times New Roman" w:cs="Times New Roman"/>
          <w:sz w:val="28"/>
          <w:szCs w:val="28"/>
        </w:rPr>
        <w:t>фонда оплаты труда образовательной организации</w:t>
      </w:r>
      <w:r w:rsidRPr="00E6357B">
        <w:rPr>
          <w:rFonts w:ascii="Times New Roman" w:hAnsi="Times New Roman" w:cs="Times New Roman"/>
          <w:sz w:val="28"/>
          <w:szCs w:val="28"/>
        </w:rPr>
        <w:t>.</w:t>
      </w:r>
    </w:p>
    <w:p w:rsidR="00844C91" w:rsidRPr="00E6357B" w:rsidRDefault="00844C91" w:rsidP="00844C91">
      <w:pPr>
        <w:pStyle w:val="ConsPlusNormal"/>
        <w:ind w:firstLine="709"/>
        <w:jc w:val="both"/>
        <w:rPr>
          <w:rFonts w:ascii="Times New Roman" w:hAnsi="Times New Roman" w:cs="Times New Roman"/>
          <w:sz w:val="28"/>
          <w:szCs w:val="28"/>
        </w:rPr>
      </w:pPr>
      <w:r w:rsidRPr="00E6357B">
        <w:rPr>
          <w:rFonts w:ascii="Times New Roman" w:hAnsi="Times New Roman" w:cs="Times New Roman"/>
          <w:sz w:val="28"/>
          <w:szCs w:val="28"/>
        </w:rPr>
        <w:t xml:space="preserve">6.2. В случае образования экономии </w:t>
      </w:r>
      <w:r>
        <w:rPr>
          <w:rFonts w:ascii="Times New Roman" w:hAnsi="Times New Roman" w:cs="Times New Roman"/>
          <w:sz w:val="28"/>
          <w:szCs w:val="28"/>
        </w:rPr>
        <w:t>фонда оплаты труда в образовательной организации</w:t>
      </w:r>
      <w:r w:rsidRPr="00E6357B">
        <w:rPr>
          <w:rFonts w:ascii="Times New Roman" w:hAnsi="Times New Roman" w:cs="Times New Roman"/>
          <w:sz w:val="28"/>
          <w:szCs w:val="28"/>
        </w:rPr>
        <w:t xml:space="preserve">, при условии выполнения муниципального задания, средства экономии </w:t>
      </w:r>
      <w:r>
        <w:rPr>
          <w:rFonts w:ascii="Times New Roman" w:hAnsi="Times New Roman" w:cs="Times New Roman"/>
          <w:sz w:val="28"/>
          <w:szCs w:val="28"/>
        </w:rPr>
        <w:t xml:space="preserve">могут быть </w:t>
      </w:r>
      <w:r w:rsidRPr="00E6357B">
        <w:rPr>
          <w:rFonts w:ascii="Times New Roman" w:hAnsi="Times New Roman" w:cs="Times New Roman"/>
          <w:sz w:val="28"/>
          <w:szCs w:val="28"/>
        </w:rPr>
        <w:t>направл</w:t>
      </w:r>
      <w:r>
        <w:rPr>
          <w:rFonts w:ascii="Times New Roman" w:hAnsi="Times New Roman" w:cs="Times New Roman"/>
          <w:sz w:val="28"/>
          <w:szCs w:val="28"/>
        </w:rPr>
        <w:t xml:space="preserve">ены </w:t>
      </w:r>
      <w:r w:rsidRPr="00E6357B">
        <w:rPr>
          <w:rFonts w:ascii="Times New Roman" w:hAnsi="Times New Roman" w:cs="Times New Roman"/>
          <w:sz w:val="28"/>
          <w:szCs w:val="28"/>
        </w:rPr>
        <w:t>на ув</w:t>
      </w:r>
      <w:r>
        <w:rPr>
          <w:rFonts w:ascii="Times New Roman" w:hAnsi="Times New Roman" w:cs="Times New Roman"/>
          <w:sz w:val="28"/>
          <w:szCs w:val="28"/>
        </w:rPr>
        <w:t>еличение стимулирующей части фонда оплаты труда или в виде переходящих остатков на следующий финансовый год на те же цели.</w:t>
      </w:r>
    </w:p>
    <w:p w:rsidR="00844C91" w:rsidRPr="00E6357B" w:rsidRDefault="00844C91" w:rsidP="00844C91">
      <w:pPr>
        <w:pStyle w:val="ConsPlusNormal"/>
        <w:ind w:firstLine="289"/>
        <w:jc w:val="both"/>
        <w:rPr>
          <w:rFonts w:ascii="Times New Roman" w:hAnsi="Times New Roman" w:cs="Times New Roman"/>
          <w:sz w:val="28"/>
          <w:szCs w:val="28"/>
        </w:rPr>
      </w:pPr>
    </w:p>
    <w:p w:rsidR="00844C91" w:rsidRDefault="00844C91" w:rsidP="00844C91">
      <w:pPr>
        <w:spacing w:after="200" w:line="276" w:lineRule="auto"/>
        <w:ind w:firstLine="567"/>
        <w:jc w:val="right"/>
        <w:rPr>
          <w:sz w:val="28"/>
          <w:szCs w:val="28"/>
        </w:rPr>
      </w:pPr>
    </w:p>
    <w:p w:rsidR="00844C91" w:rsidRDefault="00844C91" w:rsidP="00844C91">
      <w:pPr>
        <w:spacing w:after="200" w:line="276" w:lineRule="auto"/>
        <w:ind w:firstLine="567"/>
        <w:jc w:val="right"/>
        <w:rPr>
          <w:sz w:val="28"/>
          <w:szCs w:val="28"/>
        </w:rPr>
      </w:pPr>
    </w:p>
    <w:p w:rsidR="00844C91" w:rsidRDefault="00844C91" w:rsidP="00844C91">
      <w:pPr>
        <w:spacing w:after="200" w:line="276" w:lineRule="auto"/>
        <w:ind w:firstLine="567"/>
        <w:jc w:val="right"/>
        <w:rPr>
          <w:sz w:val="28"/>
          <w:szCs w:val="28"/>
        </w:rPr>
      </w:pPr>
    </w:p>
    <w:p w:rsidR="00844C91" w:rsidRDefault="00844C91" w:rsidP="00844C91">
      <w:pPr>
        <w:spacing w:after="200" w:line="276" w:lineRule="auto"/>
        <w:ind w:firstLine="567"/>
        <w:jc w:val="right"/>
        <w:rPr>
          <w:sz w:val="28"/>
          <w:szCs w:val="28"/>
        </w:rPr>
      </w:pPr>
    </w:p>
    <w:p w:rsidR="00844C91" w:rsidRDefault="00844C91" w:rsidP="00844C91">
      <w:pPr>
        <w:spacing w:after="200" w:line="276" w:lineRule="auto"/>
        <w:ind w:firstLine="567"/>
        <w:jc w:val="right"/>
        <w:rPr>
          <w:sz w:val="28"/>
          <w:szCs w:val="28"/>
        </w:rPr>
      </w:pPr>
    </w:p>
    <w:p w:rsidR="00844C91" w:rsidRDefault="00844C91" w:rsidP="00844C91">
      <w:pPr>
        <w:spacing w:after="200" w:line="276" w:lineRule="auto"/>
        <w:ind w:firstLine="567"/>
        <w:jc w:val="right"/>
        <w:rPr>
          <w:sz w:val="28"/>
          <w:szCs w:val="28"/>
        </w:rPr>
      </w:pPr>
    </w:p>
    <w:p w:rsidR="00844C91" w:rsidRDefault="00844C91" w:rsidP="00844C91">
      <w:pPr>
        <w:spacing w:after="200" w:line="276" w:lineRule="auto"/>
        <w:ind w:firstLine="567"/>
        <w:jc w:val="right"/>
        <w:rPr>
          <w:sz w:val="28"/>
          <w:szCs w:val="28"/>
        </w:rPr>
      </w:pPr>
    </w:p>
    <w:p w:rsidR="00844C91" w:rsidRDefault="00844C91" w:rsidP="00844C91">
      <w:pPr>
        <w:spacing w:after="200" w:line="276" w:lineRule="auto"/>
        <w:ind w:firstLine="567"/>
        <w:jc w:val="right"/>
        <w:rPr>
          <w:sz w:val="28"/>
          <w:szCs w:val="28"/>
        </w:rPr>
      </w:pPr>
    </w:p>
    <w:p w:rsidR="00844C91" w:rsidRDefault="00844C91" w:rsidP="00844C91">
      <w:pPr>
        <w:spacing w:after="200" w:line="276" w:lineRule="auto"/>
        <w:ind w:firstLine="567"/>
        <w:jc w:val="right"/>
        <w:rPr>
          <w:sz w:val="28"/>
          <w:szCs w:val="28"/>
        </w:rPr>
      </w:pPr>
    </w:p>
    <w:p w:rsidR="00F0524B" w:rsidRDefault="00F0524B" w:rsidP="00844C91">
      <w:pPr>
        <w:spacing w:after="200" w:line="276" w:lineRule="auto"/>
        <w:ind w:firstLine="567"/>
        <w:jc w:val="right"/>
        <w:rPr>
          <w:sz w:val="28"/>
          <w:szCs w:val="28"/>
        </w:rPr>
      </w:pPr>
    </w:p>
    <w:p w:rsidR="00F0524B" w:rsidRDefault="00F0524B" w:rsidP="00844C91">
      <w:pPr>
        <w:spacing w:after="200" w:line="276" w:lineRule="auto"/>
        <w:ind w:firstLine="567"/>
        <w:jc w:val="right"/>
        <w:rPr>
          <w:sz w:val="28"/>
          <w:szCs w:val="28"/>
        </w:rPr>
      </w:pPr>
    </w:p>
    <w:p w:rsidR="00F0524B" w:rsidRDefault="00F0524B" w:rsidP="00844C91">
      <w:pPr>
        <w:spacing w:after="200" w:line="276" w:lineRule="auto"/>
        <w:ind w:firstLine="567"/>
        <w:jc w:val="right"/>
        <w:rPr>
          <w:sz w:val="28"/>
          <w:szCs w:val="28"/>
        </w:rPr>
      </w:pPr>
    </w:p>
    <w:p w:rsidR="00C3734C" w:rsidRDefault="00C3734C" w:rsidP="00844C91">
      <w:pPr>
        <w:spacing w:after="200" w:line="276" w:lineRule="auto"/>
        <w:ind w:firstLine="567"/>
        <w:jc w:val="right"/>
        <w:rPr>
          <w:sz w:val="28"/>
          <w:szCs w:val="28"/>
        </w:rPr>
      </w:pPr>
    </w:p>
    <w:p w:rsidR="00C3734C" w:rsidRDefault="00C3734C" w:rsidP="00844C91">
      <w:pPr>
        <w:spacing w:after="200" w:line="276" w:lineRule="auto"/>
        <w:ind w:firstLine="567"/>
        <w:jc w:val="right"/>
        <w:rPr>
          <w:sz w:val="28"/>
          <w:szCs w:val="28"/>
        </w:rPr>
      </w:pPr>
    </w:p>
    <w:p w:rsidR="00844C91" w:rsidRPr="004910BE" w:rsidRDefault="00844C91" w:rsidP="00844C91">
      <w:pPr>
        <w:spacing w:after="200" w:line="276" w:lineRule="auto"/>
        <w:ind w:left="6480" w:firstLine="720"/>
        <w:jc w:val="right"/>
        <w:rPr>
          <w:sz w:val="28"/>
          <w:szCs w:val="28"/>
        </w:rPr>
      </w:pPr>
      <w:r w:rsidRPr="004910BE">
        <w:rPr>
          <w:sz w:val="28"/>
          <w:szCs w:val="28"/>
        </w:rPr>
        <w:lastRenderedPageBreak/>
        <w:t>Приложение 1</w:t>
      </w:r>
    </w:p>
    <w:p w:rsidR="00844C91" w:rsidRPr="004910BE" w:rsidRDefault="00844C91" w:rsidP="00844C91">
      <w:pPr>
        <w:widowControl w:val="0"/>
        <w:autoSpaceDE w:val="0"/>
        <w:autoSpaceDN w:val="0"/>
        <w:ind w:firstLine="709"/>
        <w:jc w:val="center"/>
        <w:rPr>
          <w:sz w:val="28"/>
          <w:szCs w:val="28"/>
        </w:rPr>
      </w:pPr>
      <w:r w:rsidRPr="004910BE">
        <w:rPr>
          <w:sz w:val="28"/>
          <w:szCs w:val="28"/>
        </w:rPr>
        <w:t>Размеры</w:t>
      </w:r>
    </w:p>
    <w:p w:rsidR="00844C91" w:rsidRPr="004910BE" w:rsidRDefault="00844C91" w:rsidP="00844C91">
      <w:pPr>
        <w:widowControl w:val="0"/>
        <w:autoSpaceDE w:val="0"/>
        <w:autoSpaceDN w:val="0"/>
        <w:ind w:firstLine="709"/>
        <w:jc w:val="center"/>
        <w:rPr>
          <w:sz w:val="28"/>
          <w:szCs w:val="28"/>
        </w:rPr>
      </w:pPr>
      <w:r w:rsidRPr="004910BE">
        <w:rPr>
          <w:sz w:val="28"/>
          <w:szCs w:val="28"/>
        </w:rPr>
        <w:t>минимальных окладов педагогических работников (с учётом ежемесячной компенсации на обеспечение книгоиздательской продукции*)</w:t>
      </w:r>
    </w:p>
    <w:p w:rsidR="00844C91" w:rsidRPr="004910BE" w:rsidRDefault="00844C91" w:rsidP="00844C91">
      <w:pPr>
        <w:widowControl w:val="0"/>
        <w:autoSpaceDE w:val="0"/>
        <w:autoSpaceDN w:val="0"/>
        <w:ind w:firstLine="709"/>
        <w:jc w:val="center"/>
        <w:rPr>
          <w:sz w:val="28"/>
          <w:szCs w:val="28"/>
        </w:rPr>
      </w:pPr>
    </w:p>
    <w:p w:rsidR="00844C91" w:rsidRPr="004910BE" w:rsidRDefault="00844C91" w:rsidP="00844C91">
      <w:pPr>
        <w:widowControl w:val="0"/>
        <w:autoSpaceDE w:val="0"/>
        <w:autoSpaceDN w:val="0"/>
        <w:ind w:firstLine="709"/>
        <w:jc w:val="center"/>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4"/>
        <w:gridCol w:w="5384"/>
        <w:gridCol w:w="2552"/>
      </w:tblGrid>
      <w:tr w:rsidR="00844C91" w:rsidRPr="004910BE" w:rsidTr="006B42E7">
        <w:tc>
          <w:tcPr>
            <w:tcW w:w="1624" w:type="dxa"/>
          </w:tcPr>
          <w:p w:rsidR="00844C91" w:rsidRPr="004910BE" w:rsidRDefault="00844C91" w:rsidP="006B42E7">
            <w:pPr>
              <w:widowControl w:val="0"/>
              <w:autoSpaceDE w:val="0"/>
              <w:autoSpaceDN w:val="0"/>
              <w:jc w:val="center"/>
              <w:rPr>
                <w:sz w:val="24"/>
                <w:szCs w:val="24"/>
              </w:rPr>
            </w:pPr>
            <w:r w:rsidRPr="004910BE">
              <w:rPr>
                <w:sz w:val="24"/>
                <w:szCs w:val="24"/>
              </w:rPr>
              <w:t>Квалификационный уровень</w:t>
            </w:r>
          </w:p>
        </w:tc>
        <w:tc>
          <w:tcPr>
            <w:tcW w:w="5384" w:type="dxa"/>
          </w:tcPr>
          <w:p w:rsidR="00844C91" w:rsidRPr="004910BE" w:rsidRDefault="00844C91" w:rsidP="006B42E7">
            <w:pPr>
              <w:widowControl w:val="0"/>
              <w:autoSpaceDE w:val="0"/>
              <w:autoSpaceDN w:val="0"/>
              <w:jc w:val="center"/>
              <w:rPr>
                <w:sz w:val="24"/>
                <w:szCs w:val="24"/>
              </w:rPr>
            </w:pPr>
            <w:r w:rsidRPr="004910BE">
              <w:rPr>
                <w:sz w:val="24"/>
                <w:szCs w:val="24"/>
              </w:rPr>
              <w:t>Наименование должностей</w:t>
            </w:r>
          </w:p>
        </w:tc>
        <w:tc>
          <w:tcPr>
            <w:tcW w:w="2552" w:type="dxa"/>
          </w:tcPr>
          <w:p w:rsidR="00844C91" w:rsidRPr="004910BE" w:rsidRDefault="00844C91" w:rsidP="006B42E7">
            <w:pPr>
              <w:widowControl w:val="0"/>
              <w:autoSpaceDE w:val="0"/>
              <w:autoSpaceDN w:val="0"/>
              <w:jc w:val="center"/>
              <w:rPr>
                <w:sz w:val="24"/>
                <w:szCs w:val="24"/>
              </w:rPr>
            </w:pPr>
            <w:r w:rsidRPr="004910BE">
              <w:rPr>
                <w:sz w:val="24"/>
                <w:szCs w:val="24"/>
              </w:rPr>
              <w:t>Размер минимальных окладов, рублей</w:t>
            </w:r>
          </w:p>
        </w:tc>
      </w:tr>
      <w:tr w:rsidR="00844C91" w:rsidRPr="004910BE" w:rsidTr="006B42E7">
        <w:trPr>
          <w:trHeight w:val="327"/>
        </w:trPr>
        <w:tc>
          <w:tcPr>
            <w:tcW w:w="1624" w:type="dxa"/>
          </w:tcPr>
          <w:p w:rsidR="00844C91" w:rsidRPr="004910BE" w:rsidRDefault="00844C91" w:rsidP="006B42E7">
            <w:pPr>
              <w:widowControl w:val="0"/>
              <w:autoSpaceDE w:val="0"/>
              <w:autoSpaceDN w:val="0"/>
              <w:jc w:val="center"/>
              <w:rPr>
                <w:sz w:val="24"/>
                <w:szCs w:val="24"/>
              </w:rPr>
            </w:pPr>
            <w:r w:rsidRPr="004910BE">
              <w:rPr>
                <w:sz w:val="24"/>
                <w:szCs w:val="24"/>
              </w:rPr>
              <w:t>1</w:t>
            </w:r>
          </w:p>
        </w:tc>
        <w:tc>
          <w:tcPr>
            <w:tcW w:w="5384" w:type="dxa"/>
          </w:tcPr>
          <w:p w:rsidR="00844C91" w:rsidRPr="004910BE" w:rsidRDefault="00844C91" w:rsidP="006B42E7">
            <w:pPr>
              <w:widowControl w:val="0"/>
              <w:autoSpaceDE w:val="0"/>
              <w:autoSpaceDN w:val="0"/>
              <w:jc w:val="center"/>
              <w:rPr>
                <w:sz w:val="24"/>
                <w:szCs w:val="24"/>
              </w:rPr>
            </w:pPr>
            <w:r w:rsidRPr="004910BE">
              <w:rPr>
                <w:sz w:val="24"/>
                <w:szCs w:val="24"/>
              </w:rPr>
              <w:t>2</w:t>
            </w:r>
          </w:p>
        </w:tc>
        <w:tc>
          <w:tcPr>
            <w:tcW w:w="2552" w:type="dxa"/>
          </w:tcPr>
          <w:p w:rsidR="00844C91" w:rsidRPr="004910BE" w:rsidRDefault="00844C91" w:rsidP="006B42E7">
            <w:pPr>
              <w:widowControl w:val="0"/>
              <w:autoSpaceDE w:val="0"/>
              <w:autoSpaceDN w:val="0"/>
              <w:jc w:val="center"/>
              <w:rPr>
                <w:sz w:val="24"/>
                <w:szCs w:val="24"/>
              </w:rPr>
            </w:pPr>
            <w:r w:rsidRPr="004910BE">
              <w:rPr>
                <w:sz w:val="24"/>
                <w:szCs w:val="24"/>
              </w:rPr>
              <w:t>3</w:t>
            </w:r>
          </w:p>
        </w:tc>
      </w:tr>
      <w:tr w:rsidR="00844C91" w:rsidRPr="004910BE" w:rsidTr="006B42E7">
        <w:tc>
          <w:tcPr>
            <w:tcW w:w="1624" w:type="dxa"/>
          </w:tcPr>
          <w:p w:rsidR="00844C91" w:rsidRPr="004910BE" w:rsidRDefault="00844C91" w:rsidP="006B42E7">
            <w:pPr>
              <w:widowControl w:val="0"/>
              <w:autoSpaceDE w:val="0"/>
              <w:autoSpaceDN w:val="0"/>
              <w:jc w:val="both"/>
              <w:rPr>
                <w:sz w:val="24"/>
                <w:szCs w:val="24"/>
              </w:rPr>
            </w:pPr>
            <w:r w:rsidRPr="004910BE">
              <w:rPr>
                <w:sz w:val="24"/>
                <w:szCs w:val="24"/>
              </w:rPr>
              <w:t xml:space="preserve">Первый </w:t>
            </w:r>
          </w:p>
        </w:tc>
        <w:tc>
          <w:tcPr>
            <w:tcW w:w="5384" w:type="dxa"/>
          </w:tcPr>
          <w:p w:rsidR="00844C91" w:rsidRPr="004910BE" w:rsidRDefault="00844C91" w:rsidP="006B42E7">
            <w:pPr>
              <w:widowControl w:val="0"/>
              <w:autoSpaceDE w:val="0"/>
              <w:autoSpaceDN w:val="0"/>
              <w:jc w:val="both"/>
              <w:rPr>
                <w:sz w:val="24"/>
                <w:szCs w:val="24"/>
              </w:rPr>
            </w:pPr>
            <w:r w:rsidRPr="004910BE">
              <w:rPr>
                <w:sz w:val="24"/>
                <w:szCs w:val="24"/>
                <w:lang w:eastAsia="en-US"/>
              </w:rPr>
              <w:t>Музыкальный руководитель; старший вожатый</w:t>
            </w:r>
          </w:p>
        </w:tc>
        <w:tc>
          <w:tcPr>
            <w:tcW w:w="2552" w:type="dxa"/>
          </w:tcPr>
          <w:p w:rsidR="00844C91" w:rsidRPr="004910BE" w:rsidRDefault="00844C91" w:rsidP="006B42E7">
            <w:pPr>
              <w:widowControl w:val="0"/>
              <w:autoSpaceDE w:val="0"/>
              <w:autoSpaceDN w:val="0"/>
              <w:jc w:val="center"/>
              <w:rPr>
                <w:sz w:val="24"/>
                <w:szCs w:val="24"/>
              </w:rPr>
            </w:pPr>
            <w:r>
              <w:rPr>
                <w:sz w:val="24"/>
                <w:szCs w:val="24"/>
              </w:rPr>
              <w:t>7849</w:t>
            </w:r>
          </w:p>
        </w:tc>
      </w:tr>
      <w:tr w:rsidR="00844C91" w:rsidRPr="004910BE" w:rsidTr="006B42E7">
        <w:tc>
          <w:tcPr>
            <w:tcW w:w="1624" w:type="dxa"/>
          </w:tcPr>
          <w:p w:rsidR="00844C91" w:rsidRPr="004910BE" w:rsidRDefault="00844C91" w:rsidP="006B42E7">
            <w:pPr>
              <w:widowControl w:val="0"/>
              <w:autoSpaceDE w:val="0"/>
              <w:autoSpaceDN w:val="0"/>
              <w:jc w:val="both"/>
              <w:rPr>
                <w:sz w:val="24"/>
                <w:szCs w:val="24"/>
              </w:rPr>
            </w:pPr>
            <w:r w:rsidRPr="004910BE">
              <w:rPr>
                <w:sz w:val="24"/>
                <w:szCs w:val="24"/>
              </w:rPr>
              <w:t>Второй</w:t>
            </w:r>
          </w:p>
        </w:tc>
        <w:tc>
          <w:tcPr>
            <w:tcW w:w="5384" w:type="dxa"/>
          </w:tcPr>
          <w:p w:rsidR="00844C91" w:rsidRPr="004910BE" w:rsidRDefault="00844C91" w:rsidP="006B42E7">
            <w:pPr>
              <w:widowControl w:val="0"/>
              <w:autoSpaceDE w:val="0"/>
              <w:autoSpaceDN w:val="0"/>
              <w:spacing w:line="276" w:lineRule="auto"/>
              <w:rPr>
                <w:sz w:val="24"/>
                <w:szCs w:val="24"/>
                <w:lang w:eastAsia="en-US"/>
              </w:rPr>
            </w:pPr>
            <w:r>
              <w:rPr>
                <w:sz w:val="24"/>
                <w:szCs w:val="24"/>
                <w:lang w:eastAsia="en-US"/>
              </w:rPr>
              <w:t>П</w:t>
            </w:r>
            <w:r w:rsidRPr="004910BE">
              <w:rPr>
                <w:sz w:val="24"/>
                <w:szCs w:val="24"/>
                <w:lang w:eastAsia="en-US"/>
              </w:rPr>
              <w:t>едагог дополнительного образования; педагог-организатор; социальный педагог; тренер-преподаватель</w:t>
            </w:r>
          </w:p>
        </w:tc>
        <w:tc>
          <w:tcPr>
            <w:tcW w:w="2552" w:type="dxa"/>
          </w:tcPr>
          <w:p w:rsidR="00844C91" w:rsidRPr="004910BE" w:rsidRDefault="00844C91" w:rsidP="006B42E7">
            <w:pPr>
              <w:widowControl w:val="0"/>
              <w:autoSpaceDE w:val="0"/>
              <w:autoSpaceDN w:val="0"/>
              <w:jc w:val="center"/>
              <w:rPr>
                <w:sz w:val="24"/>
                <w:szCs w:val="24"/>
              </w:rPr>
            </w:pPr>
            <w:r>
              <w:rPr>
                <w:sz w:val="24"/>
                <w:szCs w:val="24"/>
              </w:rPr>
              <w:t>7849</w:t>
            </w:r>
            <w:r w:rsidRPr="004910BE">
              <w:rPr>
                <w:sz w:val="24"/>
                <w:szCs w:val="24"/>
              </w:rPr>
              <w:t xml:space="preserve"> </w:t>
            </w:r>
          </w:p>
        </w:tc>
      </w:tr>
      <w:tr w:rsidR="00844C91" w:rsidRPr="004910BE" w:rsidTr="006B42E7">
        <w:tc>
          <w:tcPr>
            <w:tcW w:w="1624" w:type="dxa"/>
          </w:tcPr>
          <w:p w:rsidR="00844C91" w:rsidRPr="004910BE" w:rsidRDefault="00844C91" w:rsidP="006B42E7">
            <w:pPr>
              <w:widowControl w:val="0"/>
              <w:autoSpaceDE w:val="0"/>
              <w:autoSpaceDN w:val="0"/>
              <w:jc w:val="both"/>
              <w:rPr>
                <w:sz w:val="24"/>
                <w:szCs w:val="24"/>
              </w:rPr>
            </w:pPr>
            <w:r w:rsidRPr="004910BE">
              <w:rPr>
                <w:sz w:val="24"/>
                <w:szCs w:val="24"/>
              </w:rPr>
              <w:t>Третий</w:t>
            </w:r>
          </w:p>
        </w:tc>
        <w:tc>
          <w:tcPr>
            <w:tcW w:w="5384" w:type="dxa"/>
          </w:tcPr>
          <w:p w:rsidR="00844C91" w:rsidRPr="004910BE" w:rsidRDefault="00844C91" w:rsidP="006B42E7">
            <w:pPr>
              <w:widowControl w:val="0"/>
              <w:autoSpaceDE w:val="0"/>
              <w:autoSpaceDN w:val="0"/>
              <w:jc w:val="both"/>
              <w:rPr>
                <w:sz w:val="24"/>
                <w:szCs w:val="24"/>
              </w:rPr>
            </w:pPr>
            <w:r w:rsidRPr="004910BE">
              <w:rPr>
                <w:sz w:val="24"/>
                <w:szCs w:val="24"/>
                <w:lang w:eastAsia="en-US"/>
              </w:rPr>
              <w:t>Воспитатель; методист; педагог-психолог; старший инструктор-методист; старший педагог дополнительного образования; старший тренер-преподаватель</w:t>
            </w:r>
            <w:r w:rsidRPr="004910BE">
              <w:rPr>
                <w:sz w:val="24"/>
                <w:szCs w:val="24"/>
              </w:rPr>
              <w:t xml:space="preserve"> </w:t>
            </w:r>
          </w:p>
        </w:tc>
        <w:tc>
          <w:tcPr>
            <w:tcW w:w="2552" w:type="dxa"/>
          </w:tcPr>
          <w:p w:rsidR="00844C91" w:rsidRPr="004910BE" w:rsidRDefault="00844C91" w:rsidP="006B42E7">
            <w:pPr>
              <w:widowControl w:val="0"/>
              <w:autoSpaceDE w:val="0"/>
              <w:autoSpaceDN w:val="0"/>
              <w:jc w:val="center"/>
              <w:rPr>
                <w:sz w:val="24"/>
                <w:szCs w:val="24"/>
              </w:rPr>
            </w:pPr>
            <w:r>
              <w:rPr>
                <w:sz w:val="24"/>
                <w:szCs w:val="24"/>
              </w:rPr>
              <w:t>8170</w:t>
            </w:r>
          </w:p>
        </w:tc>
      </w:tr>
      <w:tr w:rsidR="00844C91" w:rsidRPr="004910BE" w:rsidTr="006B42E7">
        <w:tc>
          <w:tcPr>
            <w:tcW w:w="1624" w:type="dxa"/>
          </w:tcPr>
          <w:p w:rsidR="00844C91" w:rsidRPr="004910BE" w:rsidRDefault="00844C91" w:rsidP="006B42E7">
            <w:pPr>
              <w:widowControl w:val="0"/>
              <w:autoSpaceDE w:val="0"/>
              <w:autoSpaceDN w:val="0"/>
              <w:jc w:val="both"/>
              <w:rPr>
                <w:sz w:val="24"/>
                <w:szCs w:val="24"/>
              </w:rPr>
            </w:pPr>
            <w:r w:rsidRPr="004910BE">
              <w:rPr>
                <w:sz w:val="24"/>
                <w:szCs w:val="24"/>
              </w:rPr>
              <w:t>Четвертый</w:t>
            </w:r>
          </w:p>
        </w:tc>
        <w:tc>
          <w:tcPr>
            <w:tcW w:w="5384" w:type="dxa"/>
          </w:tcPr>
          <w:p w:rsidR="00844C91" w:rsidRPr="004910BE" w:rsidRDefault="00844C91" w:rsidP="006B42E7">
            <w:pPr>
              <w:widowControl w:val="0"/>
              <w:autoSpaceDE w:val="0"/>
              <w:autoSpaceDN w:val="0"/>
              <w:jc w:val="both"/>
              <w:rPr>
                <w:sz w:val="24"/>
                <w:szCs w:val="24"/>
              </w:rPr>
            </w:pPr>
            <w:r w:rsidRPr="004910BE">
              <w:rPr>
                <w:sz w:val="24"/>
                <w:szCs w:val="24"/>
                <w:lang w:eastAsia="en-US"/>
              </w:rPr>
              <w:t xml:space="preserve">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4910BE">
              <w:rPr>
                <w:sz w:val="24"/>
                <w:szCs w:val="24"/>
                <w:lang w:eastAsia="en-US"/>
              </w:rPr>
              <w:t>тьютор</w:t>
            </w:r>
            <w:proofErr w:type="spellEnd"/>
            <w:r w:rsidRPr="004910BE">
              <w:rPr>
                <w:sz w:val="24"/>
                <w:szCs w:val="24"/>
                <w:lang w:eastAsia="en-US"/>
              </w:rPr>
              <w:t>; учитель; учитель-дефектолог; учитель-логопед (логопед)</w:t>
            </w:r>
          </w:p>
        </w:tc>
        <w:tc>
          <w:tcPr>
            <w:tcW w:w="2552" w:type="dxa"/>
          </w:tcPr>
          <w:p w:rsidR="00844C91" w:rsidRPr="004910BE" w:rsidRDefault="00844C91" w:rsidP="006B42E7">
            <w:pPr>
              <w:widowControl w:val="0"/>
              <w:autoSpaceDE w:val="0"/>
              <w:autoSpaceDN w:val="0"/>
              <w:jc w:val="center"/>
              <w:rPr>
                <w:sz w:val="24"/>
                <w:szCs w:val="24"/>
              </w:rPr>
            </w:pPr>
            <w:r>
              <w:rPr>
                <w:sz w:val="24"/>
                <w:szCs w:val="24"/>
              </w:rPr>
              <w:t>8170</w:t>
            </w:r>
          </w:p>
        </w:tc>
      </w:tr>
    </w:tbl>
    <w:p w:rsidR="00844C91" w:rsidRPr="004910BE" w:rsidRDefault="00844C91" w:rsidP="00844C91">
      <w:pPr>
        <w:widowControl w:val="0"/>
        <w:autoSpaceDE w:val="0"/>
        <w:autoSpaceDN w:val="0"/>
        <w:spacing w:before="220"/>
        <w:jc w:val="both"/>
        <w:rPr>
          <w:sz w:val="28"/>
          <w:szCs w:val="28"/>
        </w:rPr>
      </w:pPr>
      <w:r w:rsidRPr="004910BE">
        <w:rPr>
          <w:sz w:val="28"/>
          <w:szCs w:val="28"/>
        </w:rPr>
        <w:t xml:space="preserve">*Согласно ст.108 Федерального закона от 29.12.2012 № 273-ФЗ «Об образовании в Российской Федерации». </w:t>
      </w:r>
    </w:p>
    <w:p w:rsidR="00844C91" w:rsidRPr="004910BE" w:rsidRDefault="00844C91" w:rsidP="00844C91">
      <w:pPr>
        <w:widowControl w:val="0"/>
        <w:autoSpaceDE w:val="0"/>
        <w:autoSpaceDN w:val="0"/>
        <w:spacing w:before="220"/>
        <w:ind w:left="7080" w:firstLine="708"/>
        <w:jc w:val="both"/>
        <w:rPr>
          <w:sz w:val="28"/>
          <w:szCs w:val="28"/>
        </w:rPr>
      </w:pPr>
    </w:p>
    <w:p w:rsidR="00844C91" w:rsidRPr="004910BE" w:rsidRDefault="00844C91" w:rsidP="00844C91">
      <w:pPr>
        <w:widowControl w:val="0"/>
        <w:autoSpaceDE w:val="0"/>
        <w:autoSpaceDN w:val="0"/>
        <w:spacing w:before="220"/>
        <w:ind w:left="7080" w:firstLine="708"/>
        <w:jc w:val="both"/>
        <w:rPr>
          <w:sz w:val="28"/>
          <w:szCs w:val="28"/>
        </w:rPr>
      </w:pPr>
    </w:p>
    <w:p w:rsidR="00844C91" w:rsidRPr="004910BE" w:rsidRDefault="00844C91" w:rsidP="00844C91">
      <w:pPr>
        <w:widowControl w:val="0"/>
        <w:autoSpaceDE w:val="0"/>
        <w:autoSpaceDN w:val="0"/>
        <w:spacing w:before="220"/>
        <w:ind w:left="7080" w:firstLine="708"/>
        <w:jc w:val="both"/>
        <w:rPr>
          <w:sz w:val="28"/>
          <w:szCs w:val="28"/>
        </w:rPr>
      </w:pPr>
    </w:p>
    <w:p w:rsidR="00844C91" w:rsidRPr="004910BE" w:rsidRDefault="00844C91" w:rsidP="00844C91">
      <w:pPr>
        <w:widowControl w:val="0"/>
        <w:autoSpaceDE w:val="0"/>
        <w:autoSpaceDN w:val="0"/>
        <w:spacing w:before="220"/>
        <w:ind w:left="7080" w:firstLine="708"/>
        <w:jc w:val="both"/>
        <w:rPr>
          <w:sz w:val="28"/>
          <w:szCs w:val="28"/>
        </w:rPr>
      </w:pPr>
    </w:p>
    <w:p w:rsidR="00844C91" w:rsidRPr="004910BE" w:rsidRDefault="00844C91" w:rsidP="00844C91">
      <w:pPr>
        <w:widowControl w:val="0"/>
        <w:autoSpaceDE w:val="0"/>
        <w:autoSpaceDN w:val="0"/>
        <w:spacing w:before="220"/>
        <w:ind w:left="7080" w:firstLine="708"/>
        <w:jc w:val="both"/>
        <w:rPr>
          <w:sz w:val="28"/>
          <w:szCs w:val="28"/>
        </w:rPr>
      </w:pPr>
    </w:p>
    <w:p w:rsidR="00844C91" w:rsidRDefault="00844C91" w:rsidP="00844C91">
      <w:pPr>
        <w:widowControl w:val="0"/>
        <w:autoSpaceDE w:val="0"/>
        <w:autoSpaceDN w:val="0"/>
        <w:spacing w:before="220"/>
        <w:ind w:left="7080" w:firstLine="708"/>
        <w:jc w:val="both"/>
        <w:rPr>
          <w:sz w:val="28"/>
          <w:szCs w:val="28"/>
        </w:rPr>
      </w:pPr>
    </w:p>
    <w:p w:rsidR="000C199B" w:rsidRDefault="000C199B" w:rsidP="00844C91">
      <w:pPr>
        <w:widowControl w:val="0"/>
        <w:autoSpaceDE w:val="0"/>
        <w:autoSpaceDN w:val="0"/>
        <w:spacing w:before="220"/>
        <w:ind w:left="7080" w:firstLine="708"/>
        <w:jc w:val="both"/>
        <w:rPr>
          <w:sz w:val="28"/>
          <w:szCs w:val="28"/>
        </w:rPr>
      </w:pPr>
    </w:p>
    <w:p w:rsidR="000C199B" w:rsidRDefault="000C199B" w:rsidP="00844C91">
      <w:pPr>
        <w:widowControl w:val="0"/>
        <w:autoSpaceDE w:val="0"/>
        <w:autoSpaceDN w:val="0"/>
        <w:spacing w:before="220"/>
        <w:ind w:left="7080" w:firstLine="708"/>
        <w:jc w:val="both"/>
        <w:rPr>
          <w:sz w:val="28"/>
          <w:szCs w:val="28"/>
        </w:rPr>
      </w:pPr>
    </w:p>
    <w:p w:rsidR="000C199B" w:rsidRPr="004910BE" w:rsidRDefault="000C199B" w:rsidP="00844C91">
      <w:pPr>
        <w:widowControl w:val="0"/>
        <w:autoSpaceDE w:val="0"/>
        <w:autoSpaceDN w:val="0"/>
        <w:spacing w:before="220"/>
        <w:ind w:left="7080" w:firstLine="708"/>
        <w:jc w:val="both"/>
        <w:rPr>
          <w:sz w:val="28"/>
          <w:szCs w:val="28"/>
        </w:rPr>
      </w:pPr>
    </w:p>
    <w:p w:rsidR="00C06F76" w:rsidRDefault="00C06F76" w:rsidP="00844C91">
      <w:pPr>
        <w:spacing w:after="200" w:line="276" w:lineRule="auto"/>
        <w:ind w:left="6480" w:firstLine="720"/>
        <w:jc w:val="right"/>
        <w:rPr>
          <w:sz w:val="28"/>
          <w:szCs w:val="28"/>
        </w:rPr>
      </w:pPr>
    </w:p>
    <w:p w:rsidR="00844C91" w:rsidRPr="004910BE" w:rsidRDefault="00844C91" w:rsidP="00844C91">
      <w:pPr>
        <w:spacing w:after="200" w:line="276" w:lineRule="auto"/>
        <w:ind w:left="6480" w:firstLine="720"/>
        <w:jc w:val="right"/>
        <w:rPr>
          <w:sz w:val="28"/>
          <w:szCs w:val="28"/>
        </w:rPr>
      </w:pPr>
      <w:r w:rsidRPr="004910BE">
        <w:rPr>
          <w:sz w:val="28"/>
          <w:szCs w:val="28"/>
        </w:rPr>
        <w:lastRenderedPageBreak/>
        <w:t>Приложение 2</w:t>
      </w:r>
    </w:p>
    <w:p w:rsidR="00844C91" w:rsidRPr="004910BE" w:rsidRDefault="00844C91" w:rsidP="00844C91">
      <w:pPr>
        <w:widowControl w:val="0"/>
        <w:autoSpaceDE w:val="0"/>
        <w:autoSpaceDN w:val="0"/>
        <w:spacing w:before="220"/>
        <w:ind w:firstLine="540"/>
        <w:jc w:val="center"/>
        <w:rPr>
          <w:sz w:val="22"/>
        </w:rPr>
      </w:pPr>
    </w:p>
    <w:p w:rsidR="00844C91" w:rsidRPr="004910BE" w:rsidRDefault="00844C91" w:rsidP="00844C91">
      <w:pPr>
        <w:widowControl w:val="0"/>
        <w:autoSpaceDE w:val="0"/>
        <w:autoSpaceDN w:val="0"/>
        <w:spacing w:before="220"/>
        <w:ind w:firstLine="540"/>
        <w:jc w:val="center"/>
        <w:rPr>
          <w:b/>
          <w:sz w:val="22"/>
        </w:rPr>
      </w:pPr>
      <w:r w:rsidRPr="004910BE">
        <w:rPr>
          <w:sz w:val="22"/>
        </w:rPr>
        <w:t>КОЭФФИЦИЕНТЫ</w:t>
      </w:r>
    </w:p>
    <w:p w:rsidR="00844C91" w:rsidRPr="004910BE" w:rsidRDefault="00844C91" w:rsidP="00844C91">
      <w:pPr>
        <w:widowControl w:val="0"/>
        <w:autoSpaceDE w:val="0"/>
        <w:autoSpaceDN w:val="0"/>
        <w:jc w:val="center"/>
        <w:rPr>
          <w:sz w:val="22"/>
        </w:rPr>
      </w:pPr>
      <w:r w:rsidRPr="004910BE">
        <w:rPr>
          <w:sz w:val="22"/>
        </w:rPr>
        <w:t>СПЕЦИФИКИ РАБОТЫ, ПРИМЕНЯЕМЫЕ ПРИ РАСЧЕТЕ ОКЛАДОВ</w:t>
      </w:r>
    </w:p>
    <w:p w:rsidR="00844C91" w:rsidRPr="004910BE" w:rsidRDefault="00844C91" w:rsidP="00844C91">
      <w:pPr>
        <w:widowControl w:val="0"/>
        <w:autoSpaceDE w:val="0"/>
        <w:autoSpaceDN w:val="0"/>
        <w:jc w:val="center"/>
        <w:rPr>
          <w:sz w:val="22"/>
        </w:rPr>
      </w:pPr>
      <w:r w:rsidRPr="004910BE">
        <w:rPr>
          <w:sz w:val="22"/>
        </w:rPr>
        <w:t>ПЕДАГОГИЧЕСКИХ РАБОТНИКОВ</w:t>
      </w:r>
    </w:p>
    <w:p w:rsidR="00844C91" w:rsidRPr="004910BE" w:rsidRDefault="00844C91" w:rsidP="00844C91">
      <w:pPr>
        <w:widowControl w:val="0"/>
        <w:autoSpaceDE w:val="0"/>
        <w:autoSpaceDN w:val="0"/>
        <w:jc w:val="cente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0"/>
        <w:gridCol w:w="6500"/>
        <w:gridCol w:w="2235"/>
      </w:tblGrid>
      <w:tr w:rsidR="00844C91" w:rsidRPr="004910BE" w:rsidTr="006B42E7">
        <w:trPr>
          <w:trHeight w:val="515"/>
        </w:trPr>
        <w:tc>
          <w:tcPr>
            <w:tcW w:w="650" w:type="dxa"/>
          </w:tcPr>
          <w:p w:rsidR="00844C91" w:rsidRPr="004910BE" w:rsidRDefault="00844C91" w:rsidP="006B42E7">
            <w:pPr>
              <w:widowControl w:val="0"/>
              <w:autoSpaceDE w:val="0"/>
              <w:autoSpaceDN w:val="0"/>
              <w:jc w:val="center"/>
              <w:rPr>
                <w:sz w:val="22"/>
              </w:rPr>
            </w:pPr>
            <w:r w:rsidRPr="004910BE">
              <w:rPr>
                <w:sz w:val="22"/>
              </w:rPr>
              <w:t>N п/п</w:t>
            </w:r>
          </w:p>
        </w:tc>
        <w:tc>
          <w:tcPr>
            <w:tcW w:w="6500" w:type="dxa"/>
          </w:tcPr>
          <w:p w:rsidR="00844C91" w:rsidRPr="004910BE" w:rsidRDefault="00844C91" w:rsidP="006B42E7">
            <w:pPr>
              <w:widowControl w:val="0"/>
              <w:autoSpaceDE w:val="0"/>
              <w:autoSpaceDN w:val="0"/>
              <w:jc w:val="center"/>
              <w:rPr>
                <w:sz w:val="22"/>
              </w:rPr>
            </w:pPr>
            <w:r w:rsidRPr="004910BE">
              <w:rPr>
                <w:sz w:val="22"/>
              </w:rPr>
              <w:t>Показатели специфики работы</w:t>
            </w:r>
          </w:p>
        </w:tc>
        <w:tc>
          <w:tcPr>
            <w:tcW w:w="2235" w:type="dxa"/>
          </w:tcPr>
          <w:p w:rsidR="00844C91" w:rsidRPr="004910BE" w:rsidRDefault="00844C91" w:rsidP="006B42E7">
            <w:pPr>
              <w:widowControl w:val="0"/>
              <w:autoSpaceDE w:val="0"/>
              <w:autoSpaceDN w:val="0"/>
              <w:jc w:val="center"/>
              <w:rPr>
                <w:sz w:val="22"/>
              </w:rPr>
            </w:pPr>
            <w:r w:rsidRPr="004910BE">
              <w:rPr>
                <w:sz w:val="22"/>
              </w:rPr>
              <w:t xml:space="preserve">Коэффициенты </w:t>
            </w:r>
          </w:p>
          <w:p w:rsidR="00844C91" w:rsidRPr="004910BE" w:rsidRDefault="00844C91" w:rsidP="006B42E7">
            <w:pPr>
              <w:widowControl w:val="0"/>
              <w:autoSpaceDE w:val="0"/>
              <w:autoSpaceDN w:val="0"/>
              <w:jc w:val="center"/>
              <w:rPr>
                <w:sz w:val="22"/>
              </w:rPr>
            </w:pPr>
            <w:r w:rsidRPr="004910BE">
              <w:rPr>
                <w:sz w:val="22"/>
              </w:rPr>
              <w:t>специфики работы (Кс)</w:t>
            </w:r>
          </w:p>
        </w:tc>
      </w:tr>
      <w:tr w:rsidR="00844C91" w:rsidRPr="004910BE" w:rsidTr="006B42E7">
        <w:trPr>
          <w:trHeight w:val="267"/>
        </w:trPr>
        <w:tc>
          <w:tcPr>
            <w:tcW w:w="650" w:type="dxa"/>
          </w:tcPr>
          <w:p w:rsidR="00844C91" w:rsidRPr="004910BE" w:rsidRDefault="00844C91" w:rsidP="006B42E7">
            <w:pPr>
              <w:widowControl w:val="0"/>
              <w:autoSpaceDE w:val="0"/>
              <w:autoSpaceDN w:val="0"/>
              <w:jc w:val="center"/>
              <w:rPr>
                <w:sz w:val="22"/>
              </w:rPr>
            </w:pPr>
            <w:r w:rsidRPr="004910BE">
              <w:rPr>
                <w:sz w:val="22"/>
              </w:rPr>
              <w:t>1</w:t>
            </w:r>
          </w:p>
        </w:tc>
        <w:tc>
          <w:tcPr>
            <w:tcW w:w="6500" w:type="dxa"/>
          </w:tcPr>
          <w:p w:rsidR="00844C91" w:rsidRPr="004910BE" w:rsidRDefault="00844C91" w:rsidP="006B42E7">
            <w:pPr>
              <w:widowControl w:val="0"/>
              <w:autoSpaceDE w:val="0"/>
              <w:autoSpaceDN w:val="0"/>
              <w:jc w:val="center"/>
              <w:rPr>
                <w:sz w:val="22"/>
              </w:rPr>
            </w:pPr>
            <w:r w:rsidRPr="004910BE">
              <w:rPr>
                <w:sz w:val="22"/>
              </w:rPr>
              <w:t>2</w:t>
            </w:r>
          </w:p>
        </w:tc>
        <w:tc>
          <w:tcPr>
            <w:tcW w:w="2235" w:type="dxa"/>
          </w:tcPr>
          <w:p w:rsidR="00844C91" w:rsidRPr="004910BE" w:rsidRDefault="00844C91" w:rsidP="006B42E7">
            <w:pPr>
              <w:widowControl w:val="0"/>
              <w:autoSpaceDE w:val="0"/>
              <w:autoSpaceDN w:val="0"/>
              <w:jc w:val="center"/>
              <w:rPr>
                <w:sz w:val="22"/>
              </w:rPr>
            </w:pPr>
            <w:r w:rsidRPr="004910BE">
              <w:rPr>
                <w:sz w:val="22"/>
              </w:rPr>
              <w:t>3</w:t>
            </w:r>
          </w:p>
        </w:tc>
      </w:tr>
      <w:tr w:rsidR="00844C91" w:rsidRPr="004910BE" w:rsidTr="006B42E7">
        <w:trPr>
          <w:trHeight w:val="515"/>
        </w:trPr>
        <w:tc>
          <w:tcPr>
            <w:tcW w:w="650" w:type="dxa"/>
          </w:tcPr>
          <w:p w:rsidR="00844C91" w:rsidRPr="004910BE" w:rsidRDefault="00844C91" w:rsidP="006B42E7">
            <w:pPr>
              <w:widowControl w:val="0"/>
              <w:autoSpaceDE w:val="0"/>
              <w:autoSpaceDN w:val="0"/>
              <w:jc w:val="both"/>
              <w:rPr>
                <w:sz w:val="22"/>
              </w:rPr>
            </w:pPr>
            <w:r w:rsidRPr="004910BE">
              <w:rPr>
                <w:sz w:val="22"/>
              </w:rPr>
              <w:t>1.</w:t>
            </w:r>
          </w:p>
        </w:tc>
        <w:tc>
          <w:tcPr>
            <w:tcW w:w="6500" w:type="dxa"/>
          </w:tcPr>
          <w:p w:rsidR="00844C91" w:rsidRPr="004910BE" w:rsidRDefault="00844C91" w:rsidP="006B42E7">
            <w:pPr>
              <w:widowControl w:val="0"/>
              <w:autoSpaceDE w:val="0"/>
              <w:autoSpaceDN w:val="0"/>
              <w:jc w:val="both"/>
              <w:rPr>
                <w:sz w:val="22"/>
              </w:rPr>
            </w:pPr>
            <w:r w:rsidRPr="004910BE">
              <w:rPr>
                <w:sz w:val="22"/>
              </w:rPr>
              <w:t>Работа в образовательных организациях, расположенных в сельской местности**</w:t>
            </w:r>
          </w:p>
        </w:tc>
        <w:tc>
          <w:tcPr>
            <w:tcW w:w="2235" w:type="dxa"/>
          </w:tcPr>
          <w:p w:rsidR="00844C91" w:rsidRPr="004910BE" w:rsidRDefault="00844C91" w:rsidP="006B42E7">
            <w:pPr>
              <w:widowControl w:val="0"/>
              <w:autoSpaceDE w:val="0"/>
              <w:autoSpaceDN w:val="0"/>
              <w:jc w:val="center"/>
              <w:rPr>
                <w:sz w:val="22"/>
              </w:rPr>
            </w:pPr>
            <w:r w:rsidRPr="004910BE">
              <w:rPr>
                <w:sz w:val="22"/>
              </w:rPr>
              <w:t>1,25</w:t>
            </w:r>
          </w:p>
        </w:tc>
      </w:tr>
      <w:tr w:rsidR="00844C91" w:rsidRPr="004910BE" w:rsidTr="006B42E7">
        <w:trPr>
          <w:trHeight w:val="515"/>
        </w:trPr>
        <w:tc>
          <w:tcPr>
            <w:tcW w:w="650" w:type="dxa"/>
          </w:tcPr>
          <w:p w:rsidR="00844C91" w:rsidRPr="004910BE" w:rsidRDefault="00844C91" w:rsidP="006B42E7">
            <w:pPr>
              <w:widowControl w:val="0"/>
              <w:autoSpaceDE w:val="0"/>
              <w:autoSpaceDN w:val="0"/>
              <w:jc w:val="both"/>
              <w:rPr>
                <w:sz w:val="22"/>
              </w:rPr>
            </w:pPr>
            <w:r w:rsidRPr="004910BE">
              <w:rPr>
                <w:sz w:val="22"/>
              </w:rPr>
              <w:t>2.</w:t>
            </w:r>
          </w:p>
        </w:tc>
        <w:tc>
          <w:tcPr>
            <w:tcW w:w="6500" w:type="dxa"/>
          </w:tcPr>
          <w:p w:rsidR="00844C91" w:rsidRPr="004910BE" w:rsidRDefault="00844C91" w:rsidP="006B42E7">
            <w:pPr>
              <w:widowControl w:val="0"/>
              <w:autoSpaceDE w:val="0"/>
              <w:autoSpaceDN w:val="0"/>
              <w:jc w:val="both"/>
              <w:rPr>
                <w:sz w:val="22"/>
              </w:rPr>
            </w:pPr>
            <w:r w:rsidRPr="004910BE">
              <w:rPr>
                <w:sz w:val="22"/>
              </w:rPr>
              <w:t>Работа в образовательных организациях, расположенных в закрытых административно-территориальных образованиях</w:t>
            </w:r>
          </w:p>
        </w:tc>
        <w:tc>
          <w:tcPr>
            <w:tcW w:w="2235" w:type="dxa"/>
          </w:tcPr>
          <w:p w:rsidR="00844C91" w:rsidRPr="004910BE" w:rsidRDefault="00844C91" w:rsidP="006B42E7">
            <w:pPr>
              <w:widowControl w:val="0"/>
              <w:autoSpaceDE w:val="0"/>
              <w:autoSpaceDN w:val="0"/>
              <w:jc w:val="center"/>
              <w:rPr>
                <w:sz w:val="22"/>
              </w:rPr>
            </w:pPr>
            <w:r w:rsidRPr="004910BE">
              <w:rPr>
                <w:sz w:val="22"/>
              </w:rPr>
              <w:t>1,2</w:t>
            </w:r>
          </w:p>
        </w:tc>
      </w:tr>
      <w:tr w:rsidR="00844C91" w:rsidRPr="004910BE" w:rsidTr="006B42E7">
        <w:trPr>
          <w:trHeight w:val="1272"/>
        </w:trPr>
        <w:tc>
          <w:tcPr>
            <w:tcW w:w="650" w:type="dxa"/>
          </w:tcPr>
          <w:p w:rsidR="00844C91" w:rsidRPr="004910BE" w:rsidRDefault="00844C91" w:rsidP="006B42E7">
            <w:pPr>
              <w:widowControl w:val="0"/>
              <w:autoSpaceDE w:val="0"/>
              <w:autoSpaceDN w:val="0"/>
              <w:jc w:val="both"/>
              <w:rPr>
                <w:sz w:val="22"/>
              </w:rPr>
            </w:pPr>
            <w:r w:rsidRPr="004910BE">
              <w:rPr>
                <w:sz w:val="22"/>
              </w:rPr>
              <w:t>3.</w:t>
            </w:r>
          </w:p>
        </w:tc>
        <w:tc>
          <w:tcPr>
            <w:tcW w:w="6500" w:type="dxa"/>
          </w:tcPr>
          <w:p w:rsidR="00844C91" w:rsidRPr="004910BE" w:rsidRDefault="00844C91" w:rsidP="006B42E7">
            <w:pPr>
              <w:widowControl w:val="0"/>
              <w:autoSpaceDE w:val="0"/>
              <w:autoSpaceDN w:val="0"/>
              <w:jc w:val="both"/>
              <w:rPr>
                <w:sz w:val="22"/>
              </w:rPr>
            </w:pPr>
            <w:r w:rsidRPr="004910BE">
              <w:rPr>
                <w:sz w:val="22"/>
              </w:rPr>
              <w:t>За реализацию на углубленном уровне программ учебных предметов на уровне начального общего, основного общего образования, а также на уровне среднего общего образования для обеспечения подготовки обучающихся по естественно-научному, гуманитарному, технологическому, социально-экономическому и универсальному (при наличии углубленного изучения отдельных предметов) профилям</w:t>
            </w:r>
          </w:p>
        </w:tc>
        <w:tc>
          <w:tcPr>
            <w:tcW w:w="2235" w:type="dxa"/>
          </w:tcPr>
          <w:p w:rsidR="00844C91" w:rsidRPr="004910BE" w:rsidRDefault="00844C91" w:rsidP="006B42E7">
            <w:pPr>
              <w:widowControl w:val="0"/>
              <w:autoSpaceDE w:val="0"/>
              <w:autoSpaceDN w:val="0"/>
              <w:jc w:val="center"/>
              <w:rPr>
                <w:sz w:val="22"/>
              </w:rPr>
            </w:pPr>
            <w:r w:rsidRPr="004910BE">
              <w:rPr>
                <w:sz w:val="22"/>
              </w:rPr>
              <w:t>1,15</w:t>
            </w:r>
          </w:p>
        </w:tc>
      </w:tr>
      <w:tr w:rsidR="00844C91" w:rsidRPr="004910BE" w:rsidTr="006B42E7">
        <w:trPr>
          <w:trHeight w:val="765"/>
        </w:trPr>
        <w:tc>
          <w:tcPr>
            <w:tcW w:w="650" w:type="dxa"/>
          </w:tcPr>
          <w:p w:rsidR="00844C91" w:rsidRPr="004910BE" w:rsidRDefault="00844C91" w:rsidP="006B42E7">
            <w:pPr>
              <w:widowControl w:val="0"/>
              <w:autoSpaceDE w:val="0"/>
              <w:autoSpaceDN w:val="0"/>
              <w:jc w:val="both"/>
              <w:rPr>
                <w:sz w:val="22"/>
              </w:rPr>
            </w:pPr>
            <w:r w:rsidRPr="004910BE">
              <w:rPr>
                <w:sz w:val="22"/>
              </w:rPr>
              <w:t>4.</w:t>
            </w:r>
          </w:p>
        </w:tc>
        <w:tc>
          <w:tcPr>
            <w:tcW w:w="6500" w:type="dxa"/>
          </w:tcPr>
          <w:p w:rsidR="00844C91" w:rsidRPr="004910BE" w:rsidRDefault="00844C91" w:rsidP="006B42E7">
            <w:pPr>
              <w:widowControl w:val="0"/>
              <w:autoSpaceDE w:val="0"/>
              <w:autoSpaceDN w:val="0"/>
              <w:jc w:val="both"/>
              <w:rPr>
                <w:sz w:val="22"/>
                <w:highlight w:val="yellow"/>
              </w:rPr>
            </w:pPr>
            <w:r w:rsidRPr="004910BE">
              <w:rPr>
                <w:sz w:val="22"/>
              </w:rPr>
              <w:t xml:space="preserve">За реализацию адаптированных образовательных программ в условиях отдельного класса для обучающихся с ограниченными возможностями здоровья </w:t>
            </w:r>
          </w:p>
        </w:tc>
        <w:tc>
          <w:tcPr>
            <w:tcW w:w="2235" w:type="dxa"/>
          </w:tcPr>
          <w:p w:rsidR="00844C91" w:rsidRPr="004910BE" w:rsidRDefault="00844C91" w:rsidP="006B42E7">
            <w:pPr>
              <w:widowControl w:val="0"/>
              <w:autoSpaceDE w:val="0"/>
              <w:autoSpaceDN w:val="0"/>
              <w:jc w:val="center"/>
              <w:rPr>
                <w:sz w:val="22"/>
                <w:highlight w:val="yellow"/>
              </w:rPr>
            </w:pPr>
            <w:r w:rsidRPr="004910BE">
              <w:rPr>
                <w:sz w:val="22"/>
              </w:rPr>
              <w:t xml:space="preserve">1,15 </w:t>
            </w:r>
          </w:p>
        </w:tc>
      </w:tr>
      <w:tr w:rsidR="00844C91" w:rsidRPr="004910BE" w:rsidTr="006B42E7">
        <w:trPr>
          <w:trHeight w:val="773"/>
        </w:trPr>
        <w:tc>
          <w:tcPr>
            <w:tcW w:w="650" w:type="dxa"/>
          </w:tcPr>
          <w:p w:rsidR="00844C91" w:rsidRPr="004910BE" w:rsidRDefault="00844C91" w:rsidP="006B42E7">
            <w:pPr>
              <w:widowControl w:val="0"/>
              <w:autoSpaceDE w:val="0"/>
              <w:autoSpaceDN w:val="0"/>
              <w:jc w:val="both"/>
              <w:rPr>
                <w:sz w:val="22"/>
              </w:rPr>
            </w:pPr>
            <w:r w:rsidRPr="004910BE">
              <w:rPr>
                <w:sz w:val="22"/>
              </w:rPr>
              <w:t>6.</w:t>
            </w:r>
          </w:p>
        </w:tc>
        <w:tc>
          <w:tcPr>
            <w:tcW w:w="6500" w:type="dxa"/>
          </w:tcPr>
          <w:p w:rsidR="00844C91" w:rsidRPr="004910BE" w:rsidRDefault="00844C91" w:rsidP="006B42E7">
            <w:pPr>
              <w:widowControl w:val="0"/>
              <w:autoSpaceDE w:val="0"/>
              <w:autoSpaceDN w:val="0"/>
              <w:jc w:val="both"/>
              <w:rPr>
                <w:sz w:val="22"/>
              </w:rPr>
            </w:pPr>
            <w:r w:rsidRPr="004910BE">
              <w:rPr>
                <w:sz w:val="22"/>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235" w:type="dxa"/>
          </w:tcPr>
          <w:p w:rsidR="00844C91" w:rsidRPr="004910BE" w:rsidRDefault="00844C91" w:rsidP="006B42E7">
            <w:pPr>
              <w:widowControl w:val="0"/>
              <w:autoSpaceDE w:val="0"/>
              <w:autoSpaceDN w:val="0"/>
              <w:jc w:val="center"/>
              <w:rPr>
                <w:sz w:val="22"/>
              </w:rPr>
            </w:pPr>
            <w:r w:rsidRPr="004910BE">
              <w:rPr>
                <w:sz w:val="22"/>
              </w:rPr>
              <w:t>1,2</w:t>
            </w:r>
          </w:p>
        </w:tc>
      </w:tr>
      <w:tr w:rsidR="00844C91" w:rsidRPr="004910BE" w:rsidTr="006B42E7">
        <w:trPr>
          <w:trHeight w:val="507"/>
        </w:trPr>
        <w:tc>
          <w:tcPr>
            <w:tcW w:w="650" w:type="dxa"/>
          </w:tcPr>
          <w:p w:rsidR="00844C91" w:rsidRPr="004910BE" w:rsidRDefault="00844C91" w:rsidP="006B42E7">
            <w:pPr>
              <w:widowControl w:val="0"/>
              <w:autoSpaceDE w:val="0"/>
              <w:autoSpaceDN w:val="0"/>
              <w:jc w:val="both"/>
              <w:rPr>
                <w:sz w:val="22"/>
              </w:rPr>
            </w:pPr>
            <w:r w:rsidRPr="004910BE">
              <w:rPr>
                <w:sz w:val="22"/>
              </w:rPr>
              <w:t>7.</w:t>
            </w:r>
          </w:p>
        </w:tc>
        <w:tc>
          <w:tcPr>
            <w:tcW w:w="6500" w:type="dxa"/>
          </w:tcPr>
          <w:p w:rsidR="00844C91" w:rsidRPr="004910BE" w:rsidRDefault="00844C91" w:rsidP="006B42E7">
            <w:pPr>
              <w:widowControl w:val="0"/>
              <w:autoSpaceDE w:val="0"/>
              <w:autoSpaceDN w:val="0"/>
              <w:jc w:val="both"/>
              <w:rPr>
                <w:sz w:val="22"/>
              </w:rPr>
            </w:pPr>
            <w:r w:rsidRPr="004910BE">
              <w:rPr>
                <w:sz w:val="22"/>
              </w:rPr>
              <w:t>За индивидуальное обучение детей на дому (на основании медицинского заключения)</w:t>
            </w:r>
          </w:p>
        </w:tc>
        <w:tc>
          <w:tcPr>
            <w:tcW w:w="2235" w:type="dxa"/>
          </w:tcPr>
          <w:p w:rsidR="00844C91" w:rsidRPr="004910BE" w:rsidRDefault="00844C91" w:rsidP="006B42E7">
            <w:pPr>
              <w:widowControl w:val="0"/>
              <w:autoSpaceDE w:val="0"/>
              <w:autoSpaceDN w:val="0"/>
              <w:jc w:val="center"/>
              <w:rPr>
                <w:sz w:val="22"/>
              </w:rPr>
            </w:pPr>
            <w:r w:rsidRPr="004910BE">
              <w:rPr>
                <w:sz w:val="22"/>
              </w:rPr>
              <w:t>1,2</w:t>
            </w:r>
          </w:p>
        </w:tc>
      </w:tr>
    </w:tbl>
    <w:p w:rsidR="00844C91" w:rsidRPr="004910BE" w:rsidRDefault="00844C91" w:rsidP="00844C91">
      <w:pPr>
        <w:jc w:val="both"/>
        <w:rPr>
          <w:sz w:val="22"/>
        </w:rPr>
      </w:pPr>
    </w:p>
    <w:p w:rsidR="00844C91" w:rsidRPr="004910BE" w:rsidRDefault="00844C91" w:rsidP="00844C91">
      <w:pPr>
        <w:jc w:val="both"/>
        <w:rPr>
          <w:rFonts w:eastAsia="Calibri"/>
          <w:sz w:val="28"/>
          <w:szCs w:val="28"/>
          <w:lang w:eastAsia="en-US"/>
        </w:rPr>
      </w:pPr>
      <w:r w:rsidRPr="004910BE">
        <w:rPr>
          <w:rFonts w:eastAsia="Calibri"/>
          <w:sz w:val="28"/>
          <w:szCs w:val="28"/>
          <w:lang w:eastAsia="en-US"/>
        </w:rPr>
        <w:t xml:space="preserve">** Устанавливается в соответствии с перечнем должностей, указанных в приложении 3 к настоящему </w:t>
      </w:r>
      <w:r>
        <w:rPr>
          <w:rFonts w:eastAsia="Calibri"/>
          <w:sz w:val="28"/>
          <w:szCs w:val="28"/>
          <w:lang w:eastAsia="en-US"/>
        </w:rPr>
        <w:t>П</w:t>
      </w:r>
      <w:r w:rsidRPr="004910BE">
        <w:rPr>
          <w:rFonts w:eastAsia="Calibri"/>
          <w:sz w:val="28"/>
          <w:szCs w:val="28"/>
          <w:lang w:eastAsia="en-US"/>
        </w:rPr>
        <w:t xml:space="preserve">оложению. </w:t>
      </w:r>
    </w:p>
    <w:p w:rsidR="00844C91" w:rsidRDefault="00844C91" w:rsidP="00844C91">
      <w:pPr>
        <w:ind w:firstLine="709"/>
        <w:jc w:val="both"/>
        <w:rPr>
          <w:rFonts w:eastAsia="Calibri"/>
          <w:sz w:val="28"/>
          <w:szCs w:val="28"/>
          <w:lang w:eastAsia="en-US"/>
        </w:rPr>
      </w:pPr>
    </w:p>
    <w:p w:rsidR="00844C91" w:rsidRDefault="00844C91" w:rsidP="00844C91">
      <w:pPr>
        <w:ind w:firstLine="709"/>
        <w:jc w:val="both"/>
        <w:rPr>
          <w:rFonts w:eastAsia="Calibri"/>
          <w:sz w:val="28"/>
          <w:szCs w:val="28"/>
          <w:lang w:eastAsia="en-US"/>
        </w:rPr>
      </w:pPr>
    </w:p>
    <w:p w:rsidR="00844C91" w:rsidRDefault="00844C91" w:rsidP="00844C91">
      <w:pPr>
        <w:ind w:firstLine="709"/>
        <w:jc w:val="both"/>
        <w:rPr>
          <w:rFonts w:eastAsia="Calibri"/>
          <w:sz w:val="28"/>
          <w:szCs w:val="28"/>
          <w:lang w:eastAsia="en-US"/>
        </w:rPr>
      </w:pPr>
    </w:p>
    <w:p w:rsidR="00844C91" w:rsidRDefault="00844C91" w:rsidP="00844C91">
      <w:pPr>
        <w:ind w:firstLine="709"/>
        <w:jc w:val="both"/>
        <w:rPr>
          <w:rFonts w:eastAsia="Calibri"/>
          <w:sz w:val="28"/>
          <w:szCs w:val="28"/>
          <w:lang w:eastAsia="en-US"/>
        </w:rPr>
      </w:pPr>
    </w:p>
    <w:p w:rsidR="00844C91" w:rsidRDefault="00844C91" w:rsidP="00844C91">
      <w:pPr>
        <w:ind w:firstLine="709"/>
        <w:jc w:val="both"/>
        <w:rPr>
          <w:rFonts w:eastAsia="Calibri"/>
          <w:sz w:val="28"/>
          <w:szCs w:val="28"/>
          <w:lang w:eastAsia="en-US"/>
        </w:rPr>
      </w:pPr>
    </w:p>
    <w:p w:rsidR="000C199B" w:rsidRDefault="000C199B" w:rsidP="00844C91">
      <w:pPr>
        <w:ind w:firstLine="709"/>
        <w:jc w:val="both"/>
        <w:rPr>
          <w:rFonts w:eastAsia="Calibri"/>
          <w:sz w:val="28"/>
          <w:szCs w:val="28"/>
          <w:lang w:eastAsia="en-US"/>
        </w:rPr>
      </w:pPr>
    </w:p>
    <w:p w:rsidR="000C199B" w:rsidRDefault="000C199B" w:rsidP="00844C91">
      <w:pPr>
        <w:ind w:firstLine="709"/>
        <w:jc w:val="both"/>
        <w:rPr>
          <w:rFonts w:eastAsia="Calibri"/>
          <w:sz w:val="28"/>
          <w:szCs w:val="28"/>
          <w:lang w:eastAsia="en-US"/>
        </w:rPr>
      </w:pPr>
    </w:p>
    <w:p w:rsidR="00C06F76" w:rsidRDefault="00C06F76" w:rsidP="00844C91">
      <w:pPr>
        <w:ind w:firstLine="709"/>
        <w:jc w:val="both"/>
        <w:rPr>
          <w:rFonts w:eastAsia="Calibri"/>
          <w:sz w:val="28"/>
          <w:szCs w:val="28"/>
          <w:lang w:eastAsia="en-US"/>
        </w:rPr>
      </w:pPr>
    </w:p>
    <w:p w:rsidR="00C06F76" w:rsidRDefault="00C06F76" w:rsidP="00844C91">
      <w:pPr>
        <w:ind w:firstLine="709"/>
        <w:jc w:val="both"/>
        <w:rPr>
          <w:rFonts w:eastAsia="Calibri"/>
          <w:sz w:val="28"/>
          <w:szCs w:val="28"/>
          <w:lang w:eastAsia="en-US"/>
        </w:rPr>
      </w:pPr>
    </w:p>
    <w:p w:rsidR="00C06F76" w:rsidRDefault="00C06F76" w:rsidP="00844C91">
      <w:pPr>
        <w:ind w:firstLine="709"/>
        <w:jc w:val="both"/>
        <w:rPr>
          <w:rFonts w:eastAsia="Calibri"/>
          <w:sz w:val="28"/>
          <w:szCs w:val="28"/>
          <w:lang w:eastAsia="en-US"/>
        </w:rPr>
      </w:pPr>
    </w:p>
    <w:p w:rsidR="00C06F76" w:rsidRDefault="00C06F76" w:rsidP="00844C91">
      <w:pPr>
        <w:ind w:firstLine="709"/>
        <w:jc w:val="both"/>
        <w:rPr>
          <w:rFonts w:eastAsia="Calibri"/>
          <w:sz w:val="28"/>
          <w:szCs w:val="28"/>
          <w:lang w:eastAsia="en-US"/>
        </w:rPr>
      </w:pPr>
    </w:p>
    <w:p w:rsidR="00844C91" w:rsidRDefault="00844C91" w:rsidP="00844C91">
      <w:pPr>
        <w:ind w:firstLine="709"/>
        <w:jc w:val="both"/>
        <w:rPr>
          <w:rFonts w:eastAsia="Calibri"/>
          <w:sz w:val="28"/>
          <w:szCs w:val="28"/>
          <w:lang w:eastAsia="en-US"/>
        </w:rPr>
      </w:pPr>
    </w:p>
    <w:p w:rsidR="00844C91" w:rsidRPr="004910BE" w:rsidRDefault="00844C91" w:rsidP="00844C91">
      <w:pPr>
        <w:ind w:left="6371" w:firstLine="709"/>
        <w:jc w:val="right"/>
        <w:rPr>
          <w:rFonts w:eastAsia="Calibri"/>
          <w:sz w:val="28"/>
          <w:szCs w:val="28"/>
          <w:lang w:eastAsia="en-US"/>
        </w:rPr>
      </w:pPr>
      <w:r w:rsidRPr="004910BE">
        <w:rPr>
          <w:rFonts w:eastAsia="Calibri"/>
          <w:sz w:val="28"/>
          <w:szCs w:val="28"/>
          <w:lang w:eastAsia="en-US"/>
        </w:rPr>
        <w:lastRenderedPageBreak/>
        <w:t>Приложение 3</w:t>
      </w:r>
    </w:p>
    <w:p w:rsidR="00844C91" w:rsidRPr="004910BE" w:rsidRDefault="00844C91" w:rsidP="00844C91">
      <w:pPr>
        <w:ind w:firstLine="709"/>
        <w:jc w:val="both"/>
        <w:rPr>
          <w:rFonts w:eastAsia="Calibri"/>
          <w:sz w:val="28"/>
          <w:szCs w:val="28"/>
          <w:lang w:eastAsia="en-US"/>
        </w:rPr>
      </w:pPr>
    </w:p>
    <w:p w:rsidR="00844C91" w:rsidRPr="004910BE" w:rsidRDefault="00844C91" w:rsidP="00844C91">
      <w:pPr>
        <w:widowControl w:val="0"/>
        <w:autoSpaceDE w:val="0"/>
        <w:autoSpaceDN w:val="0"/>
        <w:jc w:val="center"/>
        <w:rPr>
          <w:sz w:val="22"/>
        </w:rPr>
      </w:pPr>
    </w:p>
    <w:p w:rsidR="00844C91" w:rsidRPr="004910BE" w:rsidRDefault="00844C91" w:rsidP="00844C91">
      <w:pPr>
        <w:widowControl w:val="0"/>
        <w:autoSpaceDE w:val="0"/>
        <w:autoSpaceDN w:val="0"/>
        <w:jc w:val="center"/>
        <w:rPr>
          <w:sz w:val="22"/>
        </w:rPr>
      </w:pPr>
      <w:r w:rsidRPr="004910BE">
        <w:rPr>
          <w:sz w:val="22"/>
        </w:rPr>
        <w:t>ПЕРЕЧЕНЬ</w:t>
      </w:r>
    </w:p>
    <w:p w:rsidR="00844C91" w:rsidRPr="004910BE" w:rsidRDefault="00844C91" w:rsidP="00844C91">
      <w:pPr>
        <w:widowControl w:val="0"/>
        <w:autoSpaceDE w:val="0"/>
        <w:autoSpaceDN w:val="0"/>
        <w:jc w:val="center"/>
        <w:rPr>
          <w:sz w:val="22"/>
        </w:rPr>
      </w:pPr>
      <w:r w:rsidRPr="004910BE">
        <w:rPr>
          <w:sz w:val="22"/>
        </w:rPr>
        <w:t>ДОЛЖНОСТЕЙ СПЕЦИАЛИСТОВ, КОТОРЫМ УСТАНАВЛИВАЕТСЯ ПОВЫШАЮЩИЙ</w:t>
      </w:r>
    </w:p>
    <w:p w:rsidR="00844C91" w:rsidRPr="004910BE" w:rsidRDefault="00844C91" w:rsidP="00844C91">
      <w:pPr>
        <w:widowControl w:val="0"/>
        <w:autoSpaceDE w:val="0"/>
        <w:autoSpaceDN w:val="0"/>
        <w:jc w:val="center"/>
        <w:rPr>
          <w:sz w:val="22"/>
        </w:rPr>
      </w:pPr>
      <w:r w:rsidRPr="004910BE">
        <w:rPr>
          <w:sz w:val="22"/>
        </w:rPr>
        <w:t>КОЭФФИЦИЕНТ ЗА РАБОТУ В СЕЛЬСКОЙ МЕСТНОСТИ</w:t>
      </w:r>
    </w:p>
    <w:p w:rsidR="00844C91" w:rsidRPr="004910BE" w:rsidRDefault="00844C91" w:rsidP="00844C91">
      <w:pPr>
        <w:widowControl w:val="0"/>
        <w:autoSpaceDE w:val="0"/>
        <w:autoSpaceDN w:val="0"/>
        <w:jc w:val="center"/>
        <w:rPr>
          <w:rFonts w:ascii="Calibri" w:hAnsi="Calibri" w:cs="Calibri"/>
          <w:sz w:val="22"/>
        </w:rPr>
      </w:pPr>
    </w:p>
    <w:p w:rsidR="00844C91" w:rsidRPr="004910BE" w:rsidRDefault="00844C91" w:rsidP="00844C91">
      <w:pPr>
        <w:widowControl w:val="0"/>
        <w:autoSpaceDE w:val="0"/>
        <w:autoSpaceDN w:val="0"/>
        <w:ind w:firstLine="540"/>
        <w:jc w:val="both"/>
        <w:rPr>
          <w:rFonts w:ascii="Calibri" w:hAnsi="Calibri" w:cs="Calibri"/>
          <w:sz w:val="22"/>
        </w:rPr>
      </w:pPr>
    </w:p>
    <w:p w:rsidR="00844C91" w:rsidRPr="004910BE" w:rsidRDefault="00844C91" w:rsidP="00844C91">
      <w:pPr>
        <w:widowControl w:val="0"/>
        <w:autoSpaceDE w:val="0"/>
        <w:autoSpaceDN w:val="0"/>
        <w:ind w:firstLine="709"/>
        <w:jc w:val="both"/>
        <w:rPr>
          <w:sz w:val="28"/>
          <w:szCs w:val="28"/>
        </w:rPr>
      </w:pPr>
      <w:r w:rsidRPr="004910BE">
        <w:rPr>
          <w:sz w:val="28"/>
          <w:szCs w:val="28"/>
        </w:rPr>
        <w:t>Библиотекарь (включая старшего);</w:t>
      </w:r>
    </w:p>
    <w:p w:rsidR="00844C91" w:rsidRPr="004910BE" w:rsidRDefault="00844C91" w:rsidP="00844C91">
      <w:pPr>
        <w:widowControl w:val="0"/>
        <w:autoSpaceDE w:val="0"/>
        <w:autoSpaceDN w:val="0"/>
        <w:ind w:firstLine="709"/>
        <w:jc w:val="both"/>
        <w:rPr>
          <w:sz w:val="28"/>
          <w:szCs w:val="28"/>
        </w:rPr>
      </w:pPr>
      <w:r w:rsidRPr="004910BE">
        <w:rPr>
          <w:sz w:val="28"/>
          <w:szCs w:val="28"/>
        </w:rPr>
        <w:t>бухгалтер;</w:t>
      </w:r>
    </w:p>
    <w:p w:rsidR="00844C91" w:rsidRPr="004910BE" w:rsidRDefault="00844C91" w:rsidP="00844C91">
      <w:pPr>
        <w:widowControl w:val="0"/>
        <w:autoSpaceDE w:val="0"/>
        <w:autoSpaceDN w:val="0"/>
        <w:ind w:firstLine="709"/>
        <w:jc w:val="both"/>
        <w:rPr>
          <w:sz w:val="28"/>
          <w:szCs w:val="28"/>
        </w:rPr>
      </w:pPr>
      <w:r w:rsidRPr="004910BE">
        <w:rPr>
          <w:sz w:val="28"/>
          <w:szCs w:val="28"/>
        </w:rPr>
        <w:t>воспитатель (включая старшего);</w:t>
      </w:r>
    </w:p>
    <w:p w:rsidR="00844C91" w:rsidRPr="004910BE" w:rsidRDefault="00844C91" w:rsidP="00844C91">
      <w:pPr>
        <w:widowControl w:val="0"/>
        <w:autoSpaceDE w:val="0"/>
        <w:autoSpaceDN w:val="0"/>
        <w:ind w:firstLine="709"/>
        <w:jc w:val="both"/>
        <w:rPr>
          <w:sz w:val="28"/>
          <w:szCs w:val="28"/>
        </w:rPr>
      </w:pPr>
      <w:proofErr w:type="spellStart"/>
      <w:r w:rsidRPr="004910BE">
        <w:rPr>
          <w:sz w:val="28"/>
          <w:szCs w:val="28"/>
        </w:rPr>
        <w:t>документовед</w:t>
      </w:r>
      <w:proofErr w:type="spellEnd"/>
      <w:r w:rsidRPr="004910BE">
        <w:rPr>
          <w:sz w:val="28"/>
          <w:szCs w:val="28"/>
        </w:rPr>
        <w:t>;</w:t>
      </w:r>
    </w:p>
    <w:p w:rsidR="00844C91" w:rsidRPr="004910BE" w:rsidRDefault="00844C91" w:rsidP="00844C91">
      <w:pPr>
        <w:widowControl w:val="0"/>
        <w:autoSpaceDE w:val="0"/>
        <w:autoSpaceDN w:val="0"/>
        <w:ind w:firstLine="709"/>
        <w:jc w:val="both"/>
        <w:rPr>
          <w:sz w:val="28"/>
          <w:szCs w:val="28"/>
        </w:rPr>
      </w:pPr>
      <w:r w:rsidRPr="004910BE">
        <w:rPr>
          <w:sz w:val="28"/>
          <w:szCs w:val="28"/>
        </w:rPr>
        <w:t>заместитель главного бухгалтера;</w:t>
      </w:r>
    </w:p>
    <w:p w:rsidR="00844C91" w:rsidRPr="004910BE" w:rsidRDefault="00844C91" w:rsidP="00844C91">
      <w:pPr>
        <w:widowControl w:val="0"/>
        <w:autoSpaceDE w:val="0"/>
        <w:autoSpaceDN w:val="0"/>
        <w:ind w:firstLine="709"/>
        <w:jc w:val="both"/>
        <w:rPr>
          <w:sz w:val="28"/>
          <w:szCs w:val="28"/>
        </w:rPr>
      </w:pPr>
      <w:r w:rsidRPr="004910BE">
        <w:rPr>
          <w:sz w:val="28"/>
          <w:szCs w:val="28"/>
        </w:rPr>
        <w:t>инженер-программист (программист);</w:t>
      </w:r>
    </w:p>
    <w:p w:rsidR="00844C91" w:rsidRPr="004910BE" w:rsidRDefault="00844C91" w:rsidP="00844C91">
      <w:pPr>
        <w:widowControl w:val="0"/>
        <w:autoSpaceDE w:val="0"/>
        <w:autoSpaceDN w:val="0"/>
        <w:ind w:firstLine="709"/>
        <w:jc w:val="both"/>
        <w:rPr>
          <w:sz w:val="28"/>
          <w:szCs w:val="28"/>
        </w:rPr>
      </w:pPr>
      <w:r w:rsidRPr="004910BE">
        <w:rPr>
          <w:sz w:val="28"/>
          <w:szCs w:val="28"/>
        </w:rPr>
        <w:t>инженер-электроник (электроник);</w:t>
      </w:r>
    </w:p>
    <w:p w:rsidR="00844C91" w:rsidRPr="004910BE" w:rsidRDefault="00844C91" w:rsidP="00844C91">
      <w:pPr>
        <w:widowControl w:val="0"/>
        <w:autoSpaceDE w:val="0"/>
        <w:autoSpaceDN w:val="0"/>
        <w:ind w:firstLine="709"/>
        <w:jc w:val="both"/>
        <w:rPr>
          <w:sz w:val="28"/>
          <w:szCs w:val="28"/>
        </w:rPr>
      </w:pPr>
      <w:r w:rsidRPr="004910BE">
        <w:rPr>
          <w:sz w:val="28"/>
          <w:szCs w:val="28"/>
        </w:rPr>
        <w:t>инженер-энергетик (энергетик);</w:t>
      </w:r>
    </w:p>
    <w:p w:rsidR="00844C91" w:rsidRPr="004910BE" w:rsidRDefault="00844C91" w:rsidP="00844C91">
      <w:pPr>
        <w:widowControl w:val="0"/>
        <w:autoSpaceDE w:val="0"/>
        <w:autoSpaceDN w:val="0"/>
        <w:ind w:firstLine="709"/>
        <w:jc w:val="both"/>
        <w:rPr>
          <w:sz w:val="28"/>
          <w:szCs w:val="28"/>
        </w:rPr>
      </w:pPr>
      <w:r w:rsidRPr="004910BE">
        <w:rPr>
          <w:sz w:val="28"/>
          <w:szCs w:val="28"/>
        </w:rPr>
        <w:t>инспектор по кадрам;</w:t>
      </w:r>
    </w:p>
    <w:p w:rsidR="00844C91" w:rsidRPr="004910BE" w:rsidRDefault="00844C91" w:rsidP="00844C91">
      <w:pPr>
        <w:widowControl w:val="0"/>
        <w:autoSpaceDE w:val="0"/>
        <w:autoSpaceDN w:val="0"/>
        <w:ind w:firstLine="709"/>
        <w:jc w:val="both"/>
        <w:rPr>
          <w:sz w:val="28"/>
          <w:szCs w:val="28"/>
        </w:rPr>
      </w:pPr>
      <w:r w:rsidRPr="004910BE">
        <w:rPr>
          <w:sz w:val="28"/>
          <w:szCs w:val="28"/>
        </w:rPr>
        <w:t>инструктор-методист (включая старшего);</w:t>
      </w:r>
    </w:p>
    <w:p w:rsidR="00844C91" w:rsidRPr="004910BE" w:rsidRDefault="00844C91" w:rsidP="00844C91">
      <w:pPr>
        <w:widowControl w:val="0"/>
        <w:autoSpaceDE w:val="0"/>
        <w:autoSpaceDN w:val="0"/>
        <w:ind w:firstLine="709"/>
        <w:jc w:val="both"/>
        <w:rPr>
          <w:sz w:val="28"/>
          <w:szCs w:val="28"/>
        </w:rPr>
      </w:pPr>
      <w:r w:rsidRPr="004910BE">
        <w:rPr>
          <w:sz w:val="28"/>
          <w:szCs w:val="28"/>
        </w:rPr>
        <w:t>инструктор по труду;</w:t>
      </w:r>
    </w:p>
    <w:p w:rsidR="00844C91" w:rsidRPr="004910BE" w:rsidRDefault="00844C91" w:rsidP="00844C91">
      <w:pPr>
        <w:widowControl w:val="0"/>
        <w:autoSpaceDE w:val="0"/>
        <w:autoSpaceDN w:val="0"/>
        <w:ind w:firstLine="709"/>
        <w:jc w:val="both"/>
        <w:rPr>
          <w:sz w:val="28"/>
          <w:szCs w:val="28"/>
        </w:rPr>
      </w:pPr>
      <w:r w:rsidRPr="004910BE">
        <w:rPr>
          <w:sz w:val="28"/>
          <w:szCs w:val="28"/>
        </w:rPr>
        <w:t>инструктор по физической культуре;</w:t>
      </w:r>
    </w:p>
    <w:p w:rsidR="00844C91" w:rsidRPr="004910BE" w:rsidRDefault="00844C91" w:rsidP="00844C91">
      <w:pPr>
        <w:widowControl w:val="0"/>
        <w:autoSpaceDE w:val="0"/>
        <w:autoSpaceDN w:val="0"/>
        <w:ind w:firstLine="709"/>
        <w:jc w:val="both"/>
        <w:rPr>
          <w:sz w:val="28"/>
          <w:szCs w:val="28"/>
        </w:rPr>
      </w:pPr>
      <w:r w:rsidRPr="004910BE">
        <w:rPr>
          <w:sz w:val="28"/>
          <w:szCs w:val="28"/>
        </w:rPr>
        <w:t>концертмейстер;</w:t>
      </w:r>
    </w:p>
    <w:p w:rsidR="00844C91" w:rsidRPr="004910BE" w:rsidRDefault="00844C91" w:rsidP="00844C91">
      <w:pPr>
        <w:widowControl w:val="0"/>
        <w:autoSpaceDE w:val="0"/>
        <w:autoSpaceDN w:val="0"/>
        <w:ind w:firstLine="709"/>
        <w:jc w:val="both"/>
        <w:rPr>
          <w:sz w:val="28"/>
          <w:szCs w:val="28"/>
        </w:rPr>
      </w:pPr>
      <w:r w:rsidRPr="004910BE">
        <w:rPr>
          <w:sz w:val="28"/>
          <w:szCs w:val="28"/>
        </w:rPr>
        <w:t>лаборант (включая старшего);</w:t>
      </w:r>
    </w:p>
    <w:p w:rsidR="00844C91" w:rsidRPr="004910BE" w:rsidRDefault="00844C91" w:rsidP="00844C91">
      <w:pPr>
        <w:widowControl w:val="0"/>
        <w:autoSpaceDE w:val="0"/>
        <w:autoSpaceDN w:val="0"/>
        <w:ind w:firstLine="709"/>
        <w:jc w:val="both"/>
        <w:rPr>
          <w:sz w:val="28"/>
          <w:szCs w:val="28"/>
        </w:rPr>
      </w:pPr>
      <w:r w:rsidRPr="004910BE">
        <w:rPr>
          <w:sz w:val="28"/>
          <w:szCs w:val="28"/>
        </w:rPr>
        <w:t>мастер производственного обучения;</w:t>
      </w:r>
    </w:p>
    <w:p w:rsidR="00844C91" w:rsidRPr="004910BE" w:rsidRDefault="00844C91" w:rsidP="00844C91">
      <w:pPr>
        <w:widowControl w:val="0"/>
        <w:autoSpaceDE w:val="0"/>
        <w:autoSpaceDN w:val="0"/>
        <w:ind w:firstLine="709"/>
        <w:jc w:val="both"/>
        <w:rPr>
          <w:sz w:val="28"/>
          <w:szCs w:val="28"/>
        </w:rPr>
      </w:pPr>
      <w:r w:rsidRPr="004910BE">
        <w:rPr>
          <w:sz w:val="28"/>
          <w:szCs w:val="28"/>
        </w:rPr>
        <w:t>методист (включая старшего);</w:t>
      </w:r>
    </w:p>
    <w:p w:rsidR="00844C91" w:rsidRPr="004910BE" w:rsidRDefault="00844C91" w:rsidP="00844C91">
      <w:pPr>
        <w:widowControl w:val="0"/>
        <w:autoSpaceDE w:val="0"/>
        <w:autoSpaceDN w:val="0"/>
        <w:ind w:firstLine="709"/>
        <w:jc w:val="both"/>
        <w:rPr>
          <w:sz w:val="28"/>
          <w:szCs w:val="28"/>
        </w:rPr>
      </w:pPr>
      <w:r w:rsidRPr="004910BE">
        <w:rPr>
          <w:sz w:val="28"/>
          <w:szCs w:val="28"/>
        </w:rPr>
        <w:t>механик;</w:t>
      </w:r>
    </w:p>
    <w:p w:rsidR="00844C91" w:rsidRPr="004910BE" w:rsidRDefault="00844C91" w:rsidP="00844C91">
      <w:pPr>
        <w:widowControl w:val="0"/>
        <w:autoSpaceDE w:val="0"/>
        <w:autoSpaceDN w:val="0"/>
        <w:ind w:firstLine="709"/>
        <w:jc w:val="both"/>
        <w:rPr>
          <w:sz w:val="28"/>
          <w:szCs w:val="28"/>
        </w:rPr>
      </w:pPr>
      <w:r w:rsidRPr="004910BE">
        <w:rPr>
          <w:sz w:val="28"/>
          <w:szCs w:val="28"/>
        </w:rPr>
        <w:t>музыкальный руководитель;</w:t>
      </w:r>
    </w:p>
    <w:p w:rsidR="00844C91" w:rsidRPr="004910BE" w:rsidRDefault="00844C91" w:rsidP="00844C91">
      <w:pPr>
        <w:widowControl w:val="0"/>
        <w:autoSpaceDE w:val="0"/>
        <w:autoSpaceDN w:val="0"/>
        <w:ind w:firstLine="709"/>
        <w:jc w:val="both"/>
        <w:rPr>
          <w:sz w:val="28"/>
          <w:szCs w:val="28"/>
        </w:rPr>
      </w:pPr>
      <w:r w:rsidRPr="004910BE">
        <w:rPr>
          <w:sz w:val="28"/>
          <w:szCs w:val="28"/>
        </w:rPr>
        <w:t>педагог-библиотекарь;</w:t>
      </w:r>
    </w:p>
    <w:p w:rsidR="00844C91" w:rsidRPr="004910BE" w:rsidRDefault="00844C91" w:rsidP="00844C91">
      <w:pPr>
        <w:widowControl w:val="0"/>
        <w:autoSpaceDE w:val="0"/>
        <w:autoSpaceDN w:val="0"/>
        <w:ind w:firstLine="709"/>
        <w:jc w:val="both"/>
        <w:rPr>
          <w:sz w:val="28"/>
          <w:szCs w:val="28"/>
        </w:rPr>
      </w:pPr>
      <w:r w:rsidRPr="004910BE">
        <w:rPr>
          <w:sz w:val="28"/>
          <w:szCs w:val="28"/>
        </w:rPr>
        <w:t>педагог дополнительного образования (включая старшего);</w:t>
      </w:r>
    </w:p>
    <w:p w:rsidR="00844C91" w:rsidRPr="004910BE" w:rsidRDefault="00844C91" w:rsidP="00844C91">
      <w:pPr>
        <w:widowControl w:val="0"/>
        <w:autoSpaceDE w:val="0"/>
        <w:autoSpaceDN w:val="0"/>
        <w:ind w:firstLine="709"/>
        <w:jc w:val="both"/>
        <w:rPr>
          <w:sz w:val="28"/>
          <w:szCs w:val="28"/>
        </w:rPr>
      </w:pPr>
      <w:r w:rsidRPr="004910BE">
        <w:rPr>
          <w:sz w:val="28"/>
          <w:szCs w:val="28"/>
        </w:rPr>
        <w:t>педагог-организатор;</w:t>
      </w:r>
    </w:p>
    <w:p w:rsidR="00844C91" w:rsidRPr="004910BE" w:rsidRDefault="00844C91" w:rsidP="00844C91">
      <w:pPr>
        <w:widowControl w:val="0"/>
        <w:autoSpaceDE w:val="0"/>
        <w:autoSpaceDN w:val="0"/>
        <w:ind w:firstLine="709"/>
        <w:jc w:val="both"/>
        <w:rPr>
          <w:sz w:val="28"/>
          <w:szCs w:val="28"/>
        </w:rPr>
      </w:pPr>
      <w:r w:rsidRPr="004910BE">
        <w:rPr>
          <w:sz w:val="28"/>
          <w:szCs w:val="28"/>
        </w:rPr>
        <w:t>педагог-психолог;</w:t>
      </w:r>
    </w:p>
    <w:p w:rsidR="00844C91" w:rsidRPr="004910BE" w:rsidRDefault="00844C91" w:rsidP="00844C91">
      <w:pPr>
        <w:widowControl w:val="0"/>
        <w:autoSpaceDE w:val="0"/>
        <w:autoSpaceDN w:val="0"/>
        <w:ind w:firstLine="709"/>
        <w:jc w:val="both"/>
        <w:rPr>
          <w:sz w:val="28"/>
          <w:szCs w:val="28"/>
        </w:rPr>
      </w:pPr>
      <w:r w:rsidRPr="004910BE">
        <w:rPr>
          <w:sz w:val="28"/>
          <w:szCs w:val="28"/>
        </w:rPr>
        <w:t>переводчик-</w:t>
      </w:r>
      <w:proofErr w:type="spellStart"/>
      <w:r w:rsidRPr="004910BE">
        <w:rPr>
          <w:sz w:val="28"/>
          <w:szCs w:val="28"/>
        </w:rPr>
        <w:t>дактилолог</w:t>
      </w:r>
      <w:proofErr w:type="spellEnd"/>
      <w:r w:rsidRPr="004910BE">
        <w:rPr>
          <w:sz w:val="28"/>
          <w:szCs w:val="28"/>
        </w:rPr>
        <w:t>;</w:t>
      </w:r>
    </w:p>
    <w:p w:rsidR="00844C91" w:rsidRPr="004910BE" w:rsidRDefault="00844C91" w:rsidP="00844C91">
      <w:pPr>
        <w:widowControl w:val="0"/>
        <w:autoSpaceDE w:val="0"/>
        <w:autoSpaceDN w:val="0"/>
        <w:ind w:firstLine="709"/>
        <w:jc w:val="both"/>
        <w:rPr>
          <w:sz w:val="28"/>
          <w:szCs w:val="28"/>
        </w:rPr>
      </w:pPr>
      <w:r w:rsidRPr="004910BE">
        <w:rPr>
          <w:sz w:val="28"/>
          <w:szCs w:val="28"/>
        </w:rPr>
        <w:t>преподаватель;</w:t>
      </w:r>
    </w:p>
    <w:p w:rsidR="00844C91" w:rsidRPr="004910BE" w:rsidRDefault="00844C91" w:rsidP="00844C91">
      <w:pPr>
        <w:widowControl w:val="0"/>
        <w:autoSpaceDE w:val="0"/>
        <w:autoSpaceDN w:val="0"/>
        <w:ind w:firstLine="709"/>
        <w:jc w:val="both"/>
        <w:rPr>
          <w:sz w:val="28"/>
          <w:szCs w:val="28"/>
        </w:rPr>
      </w:pPr>
      <w:r w:rsidRPr="004910BE">
        <w:rPr>
          <w:sz w:val="28"/>
          <w:szCs w:val="28"/>
        </w:rPr>
        <w:t>преподаватель-организатор (основ безопасности жизнедеятельности);</w:t>
      </w:r>
    </w:p>
    <w:p w:rsidR="00844C91" w:rsidRPr="004910BE" w:rsidRDefault="00844C91" w:rsidP="00844C91">
      <w:pPr>
        <w:widowControl w:val="0"/>
        <w:autoSpaceDE w:val="0"/>
        <w:autoSpaceDN w:val="0"/>
        <w:ind w:firstLine="709"/>
        <w:jc w:val="both"/>
        <w:rPr>
          <w:sz w:val="28"/>
          <w:szCs w:val="28"/>
        </w:rPr>
      </w:pPr>
      <w:r w:rsidRPr="004910BE">
        <w:rPr>
          <w:sz w:val="28"/>
          <w:szCs w:val="28"/>
        </w:rPr>
        <w:t>руководитель физического воспитания;</w:t>
      </w:r>
    </w:p>
    <w:p w:rsidR="00844C91" w:rsidRPr="004910BE" w:rsidRDefault="00844C91" w:rsidP="00844C91">
      <w:pPr>
        <w:widowControl w:val="0"/>
        <w:autoSpaceDE w:val="0"/>
        <w:autoSpaceDN w:val="0"/>
        <w:ind w:firstLine="709"/>
        <w:jc w:val="both"/>
        <w:rPr>
          <w:sz w:val="28"/>
          <w:szCs w:val="28"/>
        </w:rPr>
      </w:pPr>
      <w:r w:rsidRPr="004910BE">
        <w:rPr>
          <w:sz w:val="28"/>
          <w:szCs w:val="28"/>
        </w:rPr>
        <w:t>социальный педагог;</w:t>
      </w:r>
    </w:p>
    <w:p w:rsidR="00844C91" w:rsidRPr="004910BE" w:rsidRDefault="00844C91" w:rsidP="00844C91">
      <w:pPr>
        <w:widowControl w:val="0"/>
        <w:autoSpaceDE w:val="0"/>
        <w:autoSpaceDN w:val="0"/>
        <w:ind w:firstLine="709"/>
        <w:jc w:val="both"/>
        <w:rPr>
          <w:sz w:val="28"/>
          <w:szCs w:val="28"/>
        </w:rPr>
      </w:pPr>
      <w:r w:rsidRPr="004910BE">
        <w:rPr>
          <w:sz w:val="28"/>
          <w:szCs w:val="28"/>
        </w:rPr>
        <w:t>специалист по кадрам;</w:t>
      </w:r>
    </w:p>
    <w:p w:rsidR="00844C91" w:rsidRPr="004910BE" w:rsidRDefault="00844C91" w:rsidP="00844C91">
      <w:pPr>
        <w:widowControl w:val="0"/>
        <w:autoSpaceDE w:val="0"/>
        <w:autoSpaceDN w:val="0"/>
        <w:ind w:firstLine="709"/>
        <w:jc w:val="both"/>
        <w:rPr>
          <w:sz w:val="28"/>
          <w:szCs w:val="28"/>
        </w:rPr>
      </w:pPr>
      <w:r w:rsidRPr="004910BE">
        <w:rPr>
          <w:sz w:val="28"/>
          <w:szCs w:val="28"/>
        </w:rPr>
        <w:t>специалист по охране труда;</w:t>
      </w:r>
    </w:p>
    <w:p w:rsidR="00844C91" w:rsidRPr="004910BE" w:rsidRDefault="00844C91" w:rsidP="00844C91">
      <w:pPr>
        <w:widowControl w:val="0"/>
        <w:autoSpaceDE w:val="0"/>
        <w:autoSpaceDN w:val="0"/>
        <w:ind w:firstLine="709"/>
        <w:jc w:val="both"/>
        <w:rPr>
          <w:sz w:val="28"/>
          <w:szCs w:val="28"/>
        </w:rPr>
      </w:pPr>
      <w:r w:rsidRPr="004910BE">
        <w:rPr>
          <w:sz w:val="28"/>
          <w:szCs w:val="28"/>
        </w:rPr>
        <w:t>старший вожатый;</w:t>
      </w:r>
    </w:p>
    <w:p w:rsidR="00844C91" w:rsidRPr="004910BE" w:rsidRDefault="00844C91" w:rsidP="00844C91">
      <w:pPr>
        <w:widowControl w:val="0"/>
        <w:autoSpaceDE w:val="0"/>
        <w:autoSpaceDN w:val="0"/>
        <w:ind w:firstLine="709"/>
        <w:jc w:val="both"/>
        <w:rPr>
          <w:sz w:val="28"/>
          <w:szCs w:val="28"/>
        </w:rPr>
      </w:pPr>
      <w:r w:rsidRPr="004910BE">
        <w:rPr>
          <w:sz w:val="28"/>
          <w:szCs w:val="28"/>
        </w:rPr>
        <w:t>техник;</w:t>
      </w:r>
    </w:p>
    <w:p w:rsidR="00844C91" w:rsidRPr="004910BE" w:rsidRDefault="00844C91" w:rsidP="00844C91">
      <w:pPr>
        <w:widowControl w:val="0"/>
        <w:autoSpaceDE w:val="0"/>
        <w:autoSpaceDN w:val="0"/>
        <w:ind w:firstLine="709"/>
        <w:jc w:val="both"/>
        <w:rPr>
          <w:sz w:val="28"/>
          <w:szCs w:val="28"/>
        </w:rPr>
      </w:pPr>
      <w:r w:rsidRPr="004910BE">
        <w:rPr>
          <w:sz w:val="28"/>
          <w:szCs w:val="28"/>
        </w:rPr>
        <w:t>тренер-преподаватель (включая старшего);</w:t>
      </w:r>
    </w:p>
    <w:p w:rsidR="00844C91" w:rsidRPr="004910BE" w:rsidRDefault="00844C91" w:rsidP="00844C91">
      <w:pPr>
        <w:widowControl w:val="0"/>
        <w:autoSpaceDE w:val="0"/>
        <w:autoSpaceDN w:val="0"/>
        <w:ind w:firstLine="709"/>
        <w:jc w:val="both"/>
        <w:rPr>
          <w:sz w:val="28"/>
          <w:szCs w:val="28"/>
        </w:rPr>
      </w:pPr>
      <w:proofErr w:type="spellStart"/>
      <w:r w:rsidRPr="004910BE">
        <w:rPr>
          <w:sz w:val="28"/>
          <w:szCs w:val="28"/>
        </w:rPr>
        <w:t>тьютор</w:t>
      </w:r>
      <w:proofErr w:type="spellEnd"/>
      <w:r w:rsidRPr="004910BE">
        <w:rPr>
          <w:sz w:val="28"/>
          <w:szCs w:val="28"/>
        </w:rPr>
        <w:t>;</w:t>
      </w:r>
    </w:p>
    <w:p w:rsidR="00844C91" w:rsidRPr="004910BE" w:rsidRDefault="00844C91" w:rsidP="00844C91">
      <w:pPr>
        <w:widowControl w:val="0"/>
        <w:autoSpaceDE w:val="0"/>
        <w:autoSpaceDN w:val="0"/>
        <w:ind w:firstLine="709"/>
        <w:jc w:val="both"/>
        <w:rPr>
          <w:sz w:val="28"/>
          <w:szCs w:val="28"/>
        </w:rPr>
      </w:pPr>
      <w:r w:rsidRPr="004910BE">
        <w:rPr>
          <w:sz w:val="28"/>
          <w:szCs w:val="28"/>
        </w:rPr>
        <w:t>учитель;</w:t>
      </w:r>
    </w:p>
    <w:p w:rsidR="00844C91" w:rsidRPr="004910BE" w:rsidRDefault="00844C91" w:rsidP="00844C91">
      <w:pPr>
        <w:widowControl w:val="0"/>
        <w:autoSpaceDE w:val="0"/>
        <w:autoSpaceDN w:val="0"/>
        <w:ind w:firstLine="709"/>
        <w:jc w:val="both"/>
        <w:rPr>
          <w:sz w:val="28"/>
          <w:szCs w:val="28"/>
        </w:rPr>
      </w:pPr>
      <w:r w:rsidRPr="004910BE">
        <w:rPr>
          <w:sz w:val="28"/>
          <w:szCs w:val="28"/>
        </w:rPr>
        <w:t>учитель-дефектолог, учитель-логопед;</w:t>
      </w:r>
    </w:p>
    <w:p w:rsidR="00844C91" w:rsidRPr="004910BE" w:rsidRDefault="00844C91" w:rsidP="00844C91">
      <w:pPr>
        <w:widowControl w:val="0"/>
        <w:autoSpaceDE w:val="0"/>
        <w:autoSpaceDN w:val="0"/>
        <w:ind w:firstLine="709"/>
        <w:jc w:val="both"/>
        <w:rPr>
          <w:sz w:val="28"/>
          <w:szCs w:val="28"/>
        </w:rPr>
      </w:pPr>
      <w:r w:rsidRPr="004910BE">
        <w:rPr>
          <w:sz w:val="28"/>
          <w:szCs w:val="28"/>
        </w:rPr>
        <w:t>экономист;</w:t>
      </w:r>
    </w:p>
    <w:p w:rsidR="00844C91" w:rsidRDefault="00844C91" w:rsidP="00844C91">
      <w:pPr>
        <w:widowControl w:val="0"/>
        <w:autoSpaceDE w:val="0"/>
        <w:autoSpaceDN w:val="0"/>
        <w:ind w:firstLine="709"/>
        <w:jc w:val="both"/>
        <w:rPr>
          <w:sz w:val="28"/>
          <w:szCs w:val="28"/>
        </w:rPr>
      </w:pPr>
      <w:r w:rsidRPr="004910BE">
        <w:rPr>
          <w:sz w:val="28"/>
          <w:szCs w:val="28"/>
        </w:rPr>
        <w:t>юрисконсульт.</w:t>
      </w:r>
    </w:p>
    <w:p w:rsidR="00F0524B" w:rsidRDefault="00F0524B" w:rsidP="00844C91">
      <w:pPr>
        <w:spacing w:after="200" w:line="276" w:lineRule="auto"/>
        <w:ind w:left="6480" w:firstLine="720"/>
        <w:jc w:val="right"/>
        <w:rPr>
          <w:sz w:val="28"/>
          <w:szCs w:val="28"/>
        </w:rPr>
      </w:pPr>
    </w:p>
    <w:p w:rsidR="003C049C" w:rsidRDefault="003C049C" w:rsidP="003C049C">
      <w:pPr>
        <w:spacing w:after="200" w:line="276" w:lineRule="auto"/>
        <w:ind w:left="6480" w:firstLine="720"/>
        <w:jc w:val="right"/>
        <w:rPr>
          <w:sz w:val="28"/>
          <w:szCs w:val="28"/>
        </w:rPr>
      </w:pPr>
      <w:r>
        <w:rPr>
          <w:sz w:val="28"/>
          <w:szCs w:val="28"/>
        </w:rPr>
        <w:lastRenderedPageBreak/>
        <w:t>Приложение 4</w:t>
      </w:r>
    </w:p>
    <w:p w:rsidR="003C049C" w:rsidRDefault="003C049C" w:rsidP="003C049C">
      <w:pPr>
        <w:pStyle w:val="aa"/>
        <w:spacing w:line="322" w:lineRule="exact"/>
        <w:ind w:left="1645" w:right="1812"/>
        <w:jc w:val="center"/>
        <w:rPr>
          <w:sz w:val="24"/>
          <w:szCs w:val="24"/>
        </w:rPr>
      </w:pPr>
      <w:r>
        <w:rPr>
          <w:spacing w:val="-2"/>
          <w:sz w:val="24"/>
          <w:szCs w:val="24"/>
        </w:rPr>
        <w:t>Размеры</w:t>
      </w:r>
    </w:p>
    <w:p w:rsidR="003C049C" w:rsidRDefault="003C049C" w:rsidP="003C049C">
      <w:pPr>
        <w:pStyle w:val="aa"/>
        <w:spacing w:before="2"/>
        <w:ind w:left="1684" w:right="1814"/>
        <w:jc w:val="center"/>
        <w:rPr>
          <w:sz w:val="24"/>
          <w:szCs w:val="24"/>
        </w:rPr>
      </w:pPr>
      <w:r>
        <w:rPr>
          <w:sz w:val="24"/>
          <w:szCs w:val="24"/>
        </w:rPr>
        <w:t>минимальных окладов (должностных окладов) учебно-вспомогательного и обслуживающего персонала</w:t>
      </w:r>
    </w:p>
    <w:p w:rsidR="003C049C" w:rsidRDefault="003C049C" w:rsidP="003C049C">
      <w:pPr>
        <w:pStyle w:val="aa"/>
        <w:spacing w:before="2" w:line="235" w:lineRule="auto"/>
        <w:ind w:left="1683" w:right="1812"/>
        <w:jc w:val="center"/>
        <w:rPr>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67"/>
        <w:gridCol w:w="5035"/>
        <w:gridCol w:w="2301"/>
      </w:tblGrid>
      <w:tr w:rsidR="003C049C" w:rsidTr="003C049C">
        <w:tc>
          <w:tcPr>
            <w:tcW w:w="768" w:type="dxa"/>
            <w:tcBorders>
              <w:top w:val="single" w:sz="4" w:space="0" w:color="auto"/>
              <w:left w:val="single" w:sz="4" w:space="0" w:color="auto"/>
              <w:bottom w:val="single" w:sz="4" w:space="0" w:color="auto"/>
              <w:right w:val="single" w:sz="4" w:space="0" w:color="auto"/>
            </w:tcBorders>
            <w:vAlign w:val="center"/>
            <w:hideMark/>
          </w:tcPr>
          <w:p w:rsidR="003C049C" w:rsidRDefault="003C049C">
            <w:pPr>
              <w:pStyle w:val="TableParagraph"/>
              <w:spacing w:line="298" w:lineRule="exact"/>
              <w:jc w:val="center"/>
              <w:rPr>
                <w:sz w:val="24"/>
                <w:szCs w:val="24"/>
              </w:rPr>
            </w:pPr>
            <w:r>
              <w:rPr>
                <w:spacing w:val="-5"/>
                <w:w w:val="85"/>
                <w:sz w:val="24"/>
                <w:szCs w:val="24"/>
              </w:rPr>
              <w:t xml:space="preserve">№ </w:t>
            </w:r>
            <w:r>
              <w:rPr>
                <w:spacing w:val="-5"/>
                <w:sz w:val="24"/>
                <w:szCs w:val="24"/>
              </w:rPr>
              <w:t>п/п</w:t>
            </w:r>
          </w:p>
        </w:tc>
        <w:tc>
          <w:tcPr>
            <w:tcW w:w="1467" w:type="dxa"/>
            <w:tcBorders>
              <w:top w:val="single" w:sz="4" w:space="0" w:color="auto"/>
              <w:left w:val="single" w:sz="4" w:space="0" w:color="auto"/>
              <w:bottom w:val="single" w:sz="4" w:space="0" w:color="auto"/>
              <w:right w:val="single" w:sz="4" w:space="0" w:color="auto"/>
            </w:tcBorders>
            <w:vAlign w:val="center"/>
            <w:hideMark/>
          </w:tcPr>
          <w:p w:rsidR="003C049C" w:rsidRDefault="003C049C">
            <w:pPr>
              <w:spacing w:line="276" w:lineRule="auto"/>
              <w:jc w:val="center"/>
              <w:rPr>
                <w:sz w:val="24"/>
                <w:szCs w:val="24"/>
                <w:lang w:eastAsia="en-US"/>
              </w:rPr>
            </w:pPr>
            <w:proofErr w:type="spellStart"/>
            <w:proofErr w:type="gramStart"/>
            <w:r>
              <w:rPr>
                <w:sz w:val="24"/>
                <w:szCs w:val="24"/>
                <w:lang w:eastAsia="en-US"/>
              </w:rPr>
              <w:t>Квалифи-кационный</w:t>
            </w:r>
            <w:proofErr w:type="spellEnd"/>
            <w:proofErr w:type="gramEnd"/>
            <w:r>
              <w:rPr>
                <w:sz w:val="24"/>
                <w:szCs w:val="24"/>
                <w:lang w:eastAsia="en-US"/>
              </w:rPr>
              <w:t xml:space="preserve"> уровень</w:t>
            </w:r>
          </w:p>
        </w:tc>
        <w:tc>
          <w:tcPr>
            <w:tcW w:w="5035" w:type="dxa"/>
            <w:tcBorders>
              <w:top w:val="single" w:sz="4" w:space="0" w:color="auto"/>
              <w:left w:val="single" w:sz="4" w:space="0" w:color="auto"/>
              <w:bottom w:val="single" w:sz="4" w:space="0" w:color="auto"/>
              <w:right w:val="single" w:sz="4" w:space="0" w:color="auto"/>
            </w:tcBorders>
            <w:vAlign w:val="center"/>
            <w:hideMark/>
          </w:tcPr>
          <w:p w:rsidR="003C049C" w:rsidRDefault="003C049C">
            <w:pPr>
              <w:spacing w:line="276" w:lineRule="auto"/>
              <w:jc w:val="center"/>
              <w:rPr>
                <w:sz w:val="24"/>
                <w:szCs w:val="24"/>
                <w:lang w:eastAsia="en-US"/>
              </w:rPr>
            </w:pPr>
            <w:r>
              <w:rPr>
                <w:sz w:val="24"/>
                <w:szCs w:val="24"/>
                <w:lang w:eastAsia="en-US"/>
              </w:rPr>
              <w:t>Наименование</w:t>
            </w:r>
          </w:p>
          <w:p w:rsidR="003C049C" w:rsidRDefault="003C049C">
            <w:pPr>
              <w:spacing w:line="276" w:lineRule="auto"/>
              <w:jc w:val="center"/>
              <w:rPr>
                <w:sz w:val="24"/>
                <w:szCs w:val="24"/>
                <w:lang w:eastAsia="en-US"/>
              </w:rPr>
            </w:pPr>
            <w:r>
              <w:rPr>
                <w:sz w:val="24"/>
                <w:szCs w:val="24"/>
                <w:lang w:eastAsia="en-US"/>
              </w:rPr>
              <w:t>должностей</w:t>
            </w:r>
          </w:p>
        </w:tc>
        <w:tc>
          <w:tcPr>
            <w:tcW w:w="2301" w:type="dxa"/>
            <w:tcBorders>
              <w:top w:val="single" w:sz="4" w:space="0" w:color="auto"/>
              <w:left w:val="single" w:sz="4" w:space="0" w:color="auto"/>
              <w:bottom w:val="single" w:sz="4" w:space="0" w:color="auto"/>
              <w:right w:val="single" w:sz="4" w:space="0" w:color="auto"/>
            </w:tcBorders>
            <w:vAlign w:val="center"/>
            <w:hideMark/>
          </w:tcPr>
          <w:p w:rsidR="003C049C" w:rsidRDefault="003C049C">
            <w:pPr>
              <w:spacing w:line="276" w:lineRule="auto"/>
              <w:jc w:val="center"/>
              <w:rPr>
                <w:sz w:val="24"/>
                <w:szCs w:val="24"/>
                <w:lang w:eastAsia="en-US"/>
              </w:rPr>
            </w:pPr>
            <w:r>
              <w:rPr>
                <w:sz w:val="24"/>
                <w:szCs w:val="24"/>
                <w:lang w:eastAsia="en-US"/>
              </w:rPr>
              <w:t>Размер минимальных размеров</w:t>
            </w:r>
          </w:p>
          <w:p w:rsidR="003C049C" w:rsidRDefault="003C049C">
            <w:pPr>
              <w:spacing w:line="276" w:lineRule="auto"/>
              <w:jc w:val="center"/>
              <w:rPr>
                <w:sz w:val="24"/>
                <w:szCs w:val="24"/>
                <w:lang w:eastAsia="en-US"/>
              </w:rPr>
            </w:pPr>
            <w:r>
              <w:rPr>
                <w:sz w:val="24"/>
                <w:szCs w:val="24"/>
                <w:lang w:eastAsia="en-US"/>
              </w:rPr>
              <w:t>(должностных окладов), рублей</w:t>
            </w:r>
          </w:p>
        </w:tc>
      </w:tr>
      <w:tr w:rsidR="003C049C" w:rsidTr="003C049C">
        <w:tc>
          <w:tcPr>
            <w:tcW w:w="768" w:type="dxa"/>
            <w:tcBorders>
              <w:top w:val="single" w:sz="4" w:space="0" w:color="auto"/>
              <w:left w:val="single" w:sz="4" w:space="0" w:color="auto"/>
              <w:bottom w:val="single" w:sz="4" w:space="0" w:color="auto"/>
              <w:right w:val="single" w:sz="4" w:space="0" w:color="auto"/>
            </w:tcBorders>
            <w:vAlign w:val="center"/>
            <w:hideMark/>
          </w:tcPr>
          <w:p w:rsidR="003C049C" w:rsidRDefault="003C049C">
            <w:pPr>
              <w:pStyle w:val="TableParagraph"/>
              <w:spacing w:line="298" w:lineRule="exact"/>
              <w:jc w:val="center"/>
              <w:rPr>
                <w:spacing w:val="-5"/>
                <w:w w:val="85"/>
                <w:sz w:val="24"/>
                <w:szCs w:val="24"/>
              </w:rPr>
            </w:pPr>
            <w:r>
              <w:rPr>
                <w:spacing w:val="-5"/>
                <w:w w:val="85"/>
                <w:sz w:val="24"/>
                <w:szCs w:val="24"/>
              </w:rPr>
              <w:t>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C049C" w:rsidRDefault="003C049C">
            <w:pPr>
              <w:spacing w:line="276" w:lineRule="auto"/>
              <w:jc w:val="center"/>
              <w:rPr>
                <w:sz w:val="24"/>
                <w:szCs w:val="24"/>
                <w:lang w:eastAsia="en-US"/>
              </w:rPr>
            </w:pPr>
            <w:r>
              <w:rPr>
                <w:sz w:val="24"/>
                <w:szCs w:val="24"/>
                <w:lang w:eastAsia="en-US"/>
              </w:rPr>
              <w:t>2</w:t>
            </w:r>
          </w:p>
        </w:tc>
        <w:tc>
          <w:tcPr>
            <w:tcW w:w="5035" w:type="dxa"/>
            <w:tcBorders>
              <w:top w:val="single" w:sz="4" w:space="0" w:color="auto"/>
              <w:left w:val="single" w:sz="4" w:space="0" w:color="auto"/>
              <w:bottom w:val="single" w:sz="4" w:space="0" w:color="auto"/>
              <w:right w:val="single" w:sz="4" w:space="0" w:color="auto"/>
            </w:tcBorders>
            <w:vAlign w:val="center"/>
            <w:hideMark/>
          </w:tcPr>
          <w:p w:rsidR="003C049C" w:rsidRDefault="003C049C">
            <w:pPr>
              <w:spacing w:line="276" w:lineRule="auto"/>
              <w:jc w:val="center"/>
              <w:rPr>
                <w:sz w:val="24"/>
                <w:szCs w:val="24"/>
                <w:lang w:eastAsia="en-US"/>
              </w:rPr>
            </w:pPr>
            <w:r>
              <w:rPr>
                <w:sz w:val="24"/>
                <w:szCs w:val="24"/>
                <w:lang w:eastAsia="en-US"/>
              </w:rPr>
              <w:t>3</w:t>
            </w:r>
          </w:p>
        </w:tc>
        <w:tc>
          <w:tcPr>
            <w:tcW w:w="2301" w:type="dxa"/>
            <w:tcBorders>
              <w:top w:val="single" w:sz="4" w:space="0" w:color="auto"/>
              <w:left w:val="single" w:sz="4" w:space="0" w:color="auto"/>
              <w:bottom w:val="single" w:sz="4" w:space="0" w:color="auto"/>
              <w:right w:val="single" w:sz="4" w:space="0" w:color="auto"/>
            </w:tcBorders>
            <w:vAlign w:val="center"/>
            <w:hideMark/>
          </w:tcPr>
          <w:p w:rsidR="003C049C" w:rsidRDefault="003C049C">
            <w:pPr>
              <w:spacing w:line="276" w:lineRule="auto"/>
              <w:jc w:val="center"/>
              <w:rPr>
                <w:sz w:val="24"/>
                <w:szCs w:val="24"/>
                <w:lang w:eastAsia="en-US"/>
              </w:rPr>
            </w:pPr>
            <w:r>
              <w:rPr>
                <w:sz w:val="24"/>
                <w:szCs w:val="24"/>
                <w:lang w:eastAsia="en-US"/>
              </w:rPr>
              <w:t>4</w:t>
            </w:r>
          </w:p>
        </w:tc>
      </w:tr>
      <w:tr w:rsidR="003C049C" w:rsidTr="003C049C">
        <w:tc>
          <w:tcPr>
            <w:tcW w:w="768" w:type="dxa"/>
            <w:tcBorders>
              <w:top w:val="single" w:sz="4" w:space="0" w:color="auto"/>
              <w:left w:val="single" w:sz="4" w:space="0" w:color="auto"/>
              <w:bottom w:val="single" w:sz="4" w:space="0" w:color="auto"/>
              <w:right w:val="single" w:sz="4" w:space="0" w:color="auto"/>
            </w:tcBorders>
            <w:vAlign w:val="center"/>
            <w:hideMark/>
          </w:tcPr>
          <w:p w:rsidR="003C049C" w:rsidRDefault="003C049C">
            <w:pPr>
              <w:pStyle w:val="TableParagraph"/>
              <w:spacing w:line="298" w:lineRule="exact"/>
              <w:jc w:val="center"/>
              <w:rPr>
                <w:spacing w:val="-5"/>
                <w:w w:val="85"/>
                <w:sz w:val="24"/>
                <w:szCs w:val="24"/>
              </w:rPr>
            </w:pPr>
            <w:r>
              <w:rPr>
                <w:spacing w:val="-5"/>
                <w:w w:val="85"/>
                <w:sz w:val="24"/>
                <w:szCs w:val="24"/>
              </w:rPr>
              <w:t xml:space="preserve">1. </w:t>
            </w:r>
          </w:p>
        </w:tc>
        <w:tc>
          <w:tcPr>
            <w:tcW w:w="8803" w:type="dxa"/>
            <w:gridSpan w:val="3"/>
            <w:tcBorders>
              <w:top w:val="single" w:sz="4" w:space="0" w:color="auto"/>
              <w:left w:val="single" w:sz="4" w:space="0" w:color="auto"/>
              <w:bottom w:val="single" w:sz="4" w:space="0" w:color="auto"/>
              <w:right w:val="single" w:sz="4" w:space="0" w:color="auto"/>
            </w:tcBorders>
            <w:vAlign w:val="center"/>
            <w:hideMark/>
          </w:tcPr>
          <w:p w:rsidR="003C049C" w:rsidRDefault="003C049C">
            <w:pPr>
              <w:spacing w:line="276" w:lineRule="auto"/>
              <w:jc w:val="center"/>
              <w:rPr>
                <w:sz w:val="24"/>
                <w:szCs w:val="24"/>
                <w:lang w:eastAsia="en-US"/>
              </w:rPr>
            </w:pPr>
            <w:r>
              <w:rPr>
                <w:sz w:val="24"/>
                <w:szCs w:val="24"/>
                <w:lang w:eastAsia="en-US"/>
              </w:rPr>
              <w:t xml:space="preserve">Профессиональная квалификационная группа работников учебно-вспомогательного персонала первого уровня </w:t>
            </w:r>
          </w:p>
        </w:tc>
      </w:tr>
      <w:tr w:rsidR="003C049C" w:rsidTr="003C049C">
        <w:tc>
          <w:tcPr>
            <w:tcW w:w="768" w:type="dxa"/>
            <w:tcBorders>
              <w:top w:val="single" w:sz="4" w:space="0" w:color="auto"/>
              <w:left w:val="single" w:sz="4" w:space="0" w:color="auto"/>
              <w:bottom w:val="single" w:sz="4" w:space="0" w:color="auto"/>
              <w:right w:val="single" w:sz="4" w:space="0" w:color="auto"/>
            </w:tcBorders>
            <w:vAlign w:val="center"/>
            <w:hideMark/>
          </w:tcPr>
          <w:p w:rsidR="003C049C" w:rsidRDefault="003C049C">
            <w:pPr>
              <w:pStyle w:val="TableParagraph"/>
              <w:spacing w:line="298" w:lineRule="exact"/>
              <w:jc w:val="center"/>
              <w:rPr>
                <w:spacing w:val="-5"/>
                <w:w w:val="85"/>
                <w:sz w:val="24"/>
                <w:szCs w:val="24"/>
              </w:rPr>
            </w:pPr>
            <w:r>
              <w:rPr>
                <w:spacing w:val="-5"/>
                <w:w w:val="85"/>
                <w:sz w:val="24"/>
                <w:szCs w:val="24"/>
              </w:rPr>
              <w:t>1.1.</w:t>
            </w:r>
          </w:p>
        </w:tc>
        <w:tc>
          <w:tcPr>
            <w:tcW w:w="1467" w:type="dxa"/>
            <w:tcBorders>
              <w:top w:val="single" w:sz="4" w:space="0" w:color="auto"/>
              <w:left w:val="single" w:sz="4" w:space="0" w:color="auto"/>
              <w:bottom w:val="single" w:sz="4" w:space="0" w:color="auto"/>
              <w:right w:val="single" w:sz="4" w:space="0" w:color="auto"/>
            </w:tcBorders>
            <w:vAlign w:val="center"/>
          </w:tcPr>
          <w:p w:rsidR="003C049C" w:rsidRDefault="003C049C">
            <w:pPr>
              <w:spacing w:line="276" w:lineRule="auto"/>
              <w:jc w:val="center"/>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vAlign w:val="center"/>
            <w:hideMark/>
          </w:tcPr>
          <w:p w:rsidR="003C049C" w:rsidRDefault="003C049C">
            <w:pPr>
              <w:spacing w:line="276" w:lineRule="auto"/>
              <w:jc w:val="center"/>
              <w:rPr>
                <w:sz w:val="24"/>
                <w:szCs w:val="24"/>
                <w:lang w:eastAsia="en-US"/>
              </w:rPr>
            </w:pPr>
            <w:r>
              <w:rPr>
                <w:sz w:val="24"/>
                <w:szCs w:val="24"/>
                <w:lang w:eastAsia="en-US"/>
              </w:rPr>
              <w:t xml:space="preserve">помощник воспитателя </w:t>
            </w:r>
          </w:p>
        </w:tc>
        <w:tc>
          <w:tcPr>
            <w:tcW w:w="2301" w:type="dxa"/>
            <w:tcBorders>
              <w:top w:val="single" w:sz="4" w:space="0" w:color="auto"/>
              <w:left w:val="single" w:sz="4" w:space="0" w:color="auto"/>
              <w:bottom w:val="single" w:sz="4" w:space="0" w:color="auto"/>
              <w:right w:val="single" w:sz="4" w:space="0" w:color="auto"/>
            </w:tcBorders>
            <w:vAlign w:val="center"/>
            <w:hideMark/>
          </w:tcPr>
          <w:p w:rsidR="003C049C" w:rsidRDefault="003C049C">
            <w:pPr>
              <w:spacing w:line="276" w:lineRule="auto"/>
              <w:jc w:val="center"/>
              <w:rPr>
                <w:sz w:val="24"/>
                <w:szCs w:val="24"/>
                <w:lang w:eastAsia="en-US"/>
              </w:rPr>
            </w:pPr>
            <w:r>
              <w:rPr>
                <w:sz w:val="24"/>
                <w:szCs w:val="24"/>
                <w:lang w:eastAsia="en-US"/>
              </w:rPr>
              <w:t>2976</w:t>
            </w:r>
          </w:p>
        </w:tc>
      </w:tr>
      <w:tr w:rsidR="003C049C" w:rsidTr="003C049C">
        <w:tc>
          <w:tcPr>
            <w:tcW w:w="768" w:type="dxa"/>
            <w:tcBorders>
              <w:top w:val="single" w:sz="4" w:space="0" w:color="auto"/>
              <w:left w:val="single" w:sz="4" w:space="0" w:color="auto"/>
              <w:bottom w:val="single" w:sz="4" w:space="0" w:color="auto"/>
              <w:right w:val="single" w:sz="4" w:space="0" w:color="auto"/>
            </w:tcBorders>
            <w:vAlign w:val="center"/>
            <w:hideMark/>
          </w:tcPr>
          <w:p w:rsidR="003C049C" w:rsidRDefault="003C049C">
            <w:pPr>
              <w:pStyle w:val="TableParagraph"/>
              <w:spacing w:line="298" w:lineRule="exact"/>
              <w:jc w:val="center"/>
              <w:rPr>
                <w:spacing w:val="-5"/>
                <w:w w:val="85"/>
                <w:sz w:val="24"/>
                <w:szCs w:val="24"/>
              </w:rPr>
            </w:pPr>
            <w:r>
              <w:rPr>
                <w:spacing w:val="-5"/>
                <w:w w:val="85"/>
                <w:sz w:val="24"/>
                <w:szCs w:val="24"/>
              </w:rPr>
              <w:t>2.</w:t>
            </w:r>
          </w:p>
        </w:tc>
        <w:tc>
          <w:tcPr>
            <w:tcW w:w="8803" w:type="dxa"/>
            <w:gridSpan w:val="3"/>
            <w:tcBorders>
              <w:top w:val="single" w:sz="4" w:space="0" w:color="auto"/>
              <w:left w:val="single" w:sz="4" w:space="0" w:color="auto"/>
              <w:bottom w:val="single" w:sz="4" w:space="0" w:color="auto"/>
              <w:right w:val="single" w:sz="4" w:space="0" w:color="auto"/>
            </w:tcBorders>
            <w:vAlign w:val="center"/>
            <w:hideMark/>
          </w:tcPr>
          <w:p w:rsidR="003C049C" w:rsidRDefault="003C049C" w:rsidP="003C049C">
            <w:pPr>
              <w:spacing w:line="276" w:lineRule="auto"/>
              <w:jc w:val="center"/>
              <w:rPr>
                <w:sz w:val="24"/>
                <w:szCs w:val="24"/>
                <w:lang w:eastAsia="en-US"/>
              </w:rPr>
            </w:pPr>
            <w:r>
              <w:rPr>
                <w:sz w:val="24"/>
                <w:szCs w:val="24"/>
                <w:lang w:eastAsia="en-US"/>
              </w:rPr>
              <w:t>Профессиональная квалификационная группа работников учебно-вспомогательного персонала второго уровня</w:t>
            </w:r>
          </w:p>
        </w:tc>
      </w:tr>
      <w:tr w:rsidR="003C049C" w:rsidTr="003C049C">
        <w:tc>
          <w:tcPr>
            <w:tcW w:w="768" w:type="dxa"/>
            <w:tcBorders>
              <w:top w:val="single" w:sz="4" w:space="0" w:color="auto"/>
              <w:left w:val="single" w:sz="4" w:space="0" w:color="auto"/>
              <w:bottom w:val="single" w:sz="4" w:space="0" w:color="auto"/>
              <w:right w:val="single" w:sz="4" w:space="0" w:color="auto"/>
            </w:tcBorders>
            <w:vAlign w:val="center"/>
            <w:hideMark/>
          </w:tcPr>
          <w:p w:rsidR="003C049C" w:rsidRDefault="003C049C">
            <w:pPr>
              <w:pStyle w:val="TableParagraph"/>
              <w:spacing w:line="298" w:lineRule="exact"/>
              <w:jc w:val="center"/>
              <w:rPr>
                <w:spacing w:val="-5"/>
                <w:w w:val="85"/>
                <w:sz w:val="24"/>
                <w:szCs w:val="24"/>
              </w:rPr>
            </w:pPr>
            <w:r>
              <w:rPr>
                <w:spacing w:val="-5"/>
                <w:w w:val="85"/>
                <w:sz w:val="24"/>
                <w:szCs w:val="24"/>
              </w:rPr>
              <w:t>2.1.</w:t>
            </w:r>
          </w:p>
        </w:tc>
        <w:tc>
          <w:tcPr>
            <w:tcW w:w="1467" w:type="dxa"/>
            <w:tcBorders>
              <w:top w:val="single" w:sz="4" w:space="0" w:color="auto"/>
              <w:left w:val="single" w:sz="4" w:space="0" w:color="auto"/>
              <w:bottom w:val="single" w:sz="4" w:space="0" w:color="auto"/>
              <w:right w:val="single" w:sz="4" w:space="0" w:color="auto"/>
            </w:tcBorders>
            <w:vAlign w:val="center"/>
          </w:tcPr>
          <w:p w:rsidR="003C049C" w:rsidRDefault="003C049C">
            <w:pPr>
              <w:spacing w:line="276" w:lineRule="auto"/>
              <w:jc w:val="center"/>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vAlign w:val="center"/>
            <w:hideMark/>
          </w:tcPr>
          <w:p w:rsidR="003C049C" w:rsidRDefault="003C049C">
            <w:pPr>
              <w:spacing w:line="276" w:lineRule="auto"/>
              <w:jc w:val="center"/>
              <w:rPr>
                <w:sz w:val="24"/>
                <w:szCs w:val="24"/>
                <w:lang w:eastAsia="en-US"/>
              </w:rPr>
            </w:pPr>
            <w:r>
              <w:rPr>
                <w:sz w:val="24"/>
                <w:szCs w:val="24"/>
                <w:lang w:eastAsia="en-US"/>
              </w:rPr>
              <w:t>младший воспитатель</w:t>
            </w:r>
          </w:p>
        </w:tc>
        <w:tc>
          <w:tcPr>
            <w:tcW w:w="2301" w:type="dxa"/>
            <w:tcBorders>
              <w:top w:val="single" w:sz="4" w:space="0" w:color="auto"/>
              <w:left w:val="single" w:sz="4" w:space="0" w:color="auto"/>
              <w:bottom w:val="single" w:sz="4" w:space="0" w:color="auto"/>
              <w:right w:val="single" w:sz="4" w:space="0" w:color="auto"/>
            </w:tcBorders>
            <w:vAlign w:val="center"/>
            <w:hideMark/>
          </w:tcPr>
          <w:p w:rsidR="003C049C" w:rsidRDefault="003C049C">
            <w:pPr>
              <w:spacing w:line="276" w:lineRule="auto"/>
              <w:jc w:val="center"/>
              <w:rPr>
                <w:sz w:val="24"/>
                <w:szCs w:val="24"/>
                <w:lang w:eastAsia="en-US"/>
              </w:rPr>
            </w:pPr>
            <w:r>
              <w:rPr>
                <w:sz w:val="24"/>
                <w:szCs w:val="24"/>
                <w:lang w:eastAsia="en-US"/>
              </w:rPr>
              <w:t>2976</w:t>
            </w:r>
          </w:p>
        </w:tc>
      </w:tr>
      <w:tr w:rsidR="003C049C" w:rsidTr="003C049C">
        <w:tc>
          <w:tcPr>
            <w:tcW w:w="768"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3.</w:t>
            </w:r>
          </w:p>
        </w:tc>
        <w:tc>
          <w:tcPr>
            <w:tcW w:w="8803" w:type="dxa"/>
            <w:gridSpan w:val="3"/>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Профессиональные квалификационные группы специалистов и служащих</w:t>
            </w:r>
          </w:p>
        </w:tc>
      </w:tr>
      <w:tr w:rsidR="003C049C" w:rsidTr="003C049C">
        <w:tc>
          <w:tcPr>
            <w:tcW w:w="768"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3.1</w:t>
            </w:r>
          </w:p>
        </w:tc>
        <w:tc>
          <w:tcPr>
            <w:tcW w:w="8803" w:type="dxa"/>
            <w:gridSpan w:val="3"/>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Служащие первого уровня</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первый</w:t>
            </w: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color w:val="000000"/>
                <w:sz w:val="24"/>
                <w:szCs w:val="24"/>
                <w:lang w:eastAsia="en-US"/>
              </w:rPr>
              <w:t>делопроизводитель</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2976</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секретарь</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lang w:eastAsia="en-US"/>
              </w:rPr>
            </w:pPr>
            <w:r>
              <w:rPr>
                <w:sz w:val="24"/>
                <w:szCs w:val="24"/>
                <w:lang w:eastAsia="en-US"/>
              </w:rPr>
              <w:t>2976</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секретарь-машинистка</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lang w:eastAsia="en-US"/>
              </w:rPr>
            </w:pPr>
            <w:r>
              <w:rPr>
                <w:sz w:val="24"/>
                <w:szCs w:val="24"/>
                <w:lang w:eastAsia="en-US"/>
              </w:rPr>
              <w:t>2976</w:t>
            </w:r>
          </w:p>
        </w:tc>
      </w:tr>
      <w:tr w:rsidR="003C049C" w:rsidTr="003C049C">
        <w:tc>
          <w:tcPr>
            <w:tcW w:w="768"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3.2</w:t>
            </w:r>
          </w:p>
        </w:tc>
        <w:tc>
          <w:tcPr>
            <w:tcW w:w="8803" w:type="dxa"/>
            <w:gridSpan w:val="3"/>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Служащие второго уровня</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первый</w:t>
            </w: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инспектор по кадрам</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3267</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лаборант</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3267</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техник-программист</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4857</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второй</w:t>
            </w: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заведующий складом</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4025</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заведующий хозяйством</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3267</w:t>
            </w:r>
          </w:p>
        </w:tc>
      </w:tr>
      <w:tr w:rsidR="003C049C" w:rsidTr="003C049C">
        <w:tc>
          <w:tcPr>
            <w:tcW w:w="768"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3.3</w:t>
            </w:r>
          </w:p>
        </w:tc>
        <w:tc>
          <w:tcPr>
            <w:tcW w:w="8803" w:type="dxa"/>
            <w:gridSpan w:val="3"/>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Служащие третьего уровня</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первый</w:t>
            </w: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i/>
                <w:sz w:val="24"/>
                <w:szCs w:val="24"/>
                <w:lang w:eastAsia="en-US"/>
              </w:rPr>
            </w:pPr>
            <w:r>
              <w:rPr>
                <w:i/>
                <w:sz w:val="24"/>
                <w:szCs w:val="24"/>
                <w:lang w:eastAsia="en-US"/>
              </w:rPr>
              <w:t>бухгалтер</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3629</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 xml:space="preserve">инженер-программист (программист), </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4421</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специалист по кадрам</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4858</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второй</w:t>
            </w: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должности   служащих   первого</w:t>
            </w:r>
          </w:p>
          <w:p w:rsidR="003C049C" w:rsidRDefault="003C049C">
            <w:pPr>
              <w:spacing w:line="276" w:lineRule="auto"/>
              <w:rPr>
                <w:sz w:val="24"/>
                <w:szCs w:val="24"/>
                <w:lang w:eastAsia="en-US"/>
              </w:rPr>
            </w:pPr>
            <w:r>
              <w:rPr>
                <w:sz w:val="24"/>
                <w:szCs w:val="24"/>
                <w:lang w:eastAsia="en-US"/>
              </w:rPr>
              <w:t>квалификационного</w:t>
            </w:r>
            <w:r>
              <w:rPr>
                <w:sz w:val="24"/>
                <w:szCs w:val="24"/>
                <w:lang w:eastAsia="en-US"/>
              </w:rPr>
              <w:tab/>
              <w:t>уровня, по которым устанавливается вторая внутри должностная категория</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5337</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третий</w:t>
            </w: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 xml:space="preserve">должности служащих первого квалификационного уровня, по которым устанавливается первая </w:t>
            </w:r>
            <w:proofErr w:type="spellStart"/>
            <w:r>
              <w:rPr>
                <w:sz w:val="24"/>
                <w:szCs w:val="24"/>
                <w:lang w:eastAsia="en-US"/>
              </w:rPr>
              <w:t>внутридолжностная</w:t>
            </w:r>
            <w:proofErr w:type="spellEnd"/>
            <w:r>
              <w:rPr>
                <w:sz w:val="24"/>
                <w:szCs w:val="24"/>
                <w:lang w:eastAsia="en-US"/>
              </w:rPr>
              <w:t xml:space="preserve"> категория</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6411</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четвертый</w:t>
            </w: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должности служащих первого квалификационного уровня, по которым устанавливается производное должностное наименование «ведущий»</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7476</w:t>
            </w:r>
          </w:p>
        </w:tc>
      </w:tr>
      <w:tr w:rsidR="003C049C" w:rsidTr="003C049C">
        <w:tc>
          <w:tcPr>
            <w:tcW w:w="768"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lastRenderedPageBreak/>
              <w:t>4.</w:t>
            </w:r>
          </w:p>
        </w:tc>
        <w:tc>
          <w:tcPr>
            <w:tcW w:w="8803" w:type="dxa"/>
            <w:gridSpan w:val="3"/>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Профессиональные квалификационные группы общеотраслевых профессий рабочих</w:t>
            </w:r>
          </w:p>
        </w:tc>
      </w:tr>
      <w:tr w:rsidR="003C049C" w:rsidTr="003C049C">
        <w:tc>
          <w:tcPr>
            <w:tcW w:w="768"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4.1</w:t>
            </w:r>
          </w:p>
        </w:tc>
        <w:tc>
          <w:tcPr>
            <w:tcW w:w="8803" w:type="dxa"/>
            <w:gridSpan w:val="3"/>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Общеотраслевые профессии рабочих первого уровня</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первый</w:t>
            </w: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гардеробщик</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2862</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дворник</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2862</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кладовщик</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2975</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сторож (вахтер)</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2975</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уборщик служебных помещений</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2862</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уборщик территорий</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2975</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машинист по стирке и ремонту спецодежды</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2862</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кастелянша</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2862</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рабочий по ремонту здания</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2976</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Рабочий текущего ремонта</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2976</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кухонный рабочий</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2862</w:t>
            </w:r>
          </w:p>
        </w:tc>
      </w:tr>
      <w:tr w:rsidR="00EC07E4" w:rsidTr="003C049C">
        <w:tc>
          <w:tcPr>
            <w:tcW w:w="768" w:type="dxa"/>
            <w:tcBorders>
              <w:top w:val="single" w:sz="4" w:space="0" w:color="auto"/>
              <w:left w:val="single" w:sz="4" w:space="0" w:color="auto"/>
              <w:bottom w:val="single" w:sz="4" w:space="0" w:color="auto"/>
              <w:right w:val="single" w:sz="4" w:space="0" w:color="auto"/>
            </w:tcBorders>
          </w:tcPr>
          <w:p w:rsidR="00EC07E4" w:rsidRDefault="00EC07E4">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EC07E4" w:rsidRDefault="00EC07E4">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tcPr>
          <w:p w:rsidR="00EC07E4" w:rsidRDefault="00EC07E4">
            <w:pPr>
              <w:spacing w:line="276" w:lineRule="auto"/>
              <w:rPr>
                <w:sz w:val="24"/>
                <w:szCs w:val="24"/>
                <w:lang w:eastAsia="en-US"/>
              </w:rPr>
            </w:pPr>
            <w:r>
              <w:rPr>
                <w:sz w:val="24"/>
                <w:szCs w:val="24"/>
                <w:lang w:eastAsia="en-US"/>
              </w:rPr>
              <w:t>истопник</w:t>
            </w:r>
          </w:p>
        </w:tc>
        <w:tc>
          <w:tcPr>
            <w:tcW w:w="2301" w:type="dxa"/>
            <w:tcBorders>
              <w:top w:val="single" w:sz="4" w:space="0" w:color="auto"/>
              <w:left w:val="single" w:sz="4" w:space="0" w:color="auto"/>
              <w:bottom w:val="single" w:sz="4" w:space="0" w:color="auto"/>
              <w:right w:val="single" w:sz="4" w:space="0" w:color="auto"/>
            </w:tcBorders>
          </w:tcPr>
          <w:p w:rsidR="00EC07E4" w:rsidRDefault="00EC07E4">
            <w:pPr>
              <w:spacing w:line="276" w:lineRule="auto"/>
              <w:jc w:val="center"/>
              <w:rPr>
                <w:sz w:val="24"/>
                <w:szCs w:val="24"/>
                <w:lang w:eastAsia="en-US"/>
              </w:rPr>
            </w:pPr>
            <w:r>
              <w:rPr>
                <w:sz w:val="24"/>
                <w:szCs w:val="24"/>
                <w:lang w:eastAsia="en-US"/>
              </w:rPr>
              <w:t>2862</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помощник повара</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2976</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Оператор видеонаблюдения</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2975</w:t>
            </w:r>
          </w:p>
        </w:tc>
      </w:tr>
      <w:tr w:rsidR="003C049C" w:rsidTr="003C049C">
        <w:tc>
          <w:tcPr>
            <w:tcW w:w="768"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4.2</w:t>
            </w:r>
          </w:p>
        </w:tc>
        <w:tc>
          <w:tcPr>
            <w:tcW w:w="8803" w:type="dxa"/>
            <w:gridSpan w:val="3"/>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Общеотраслевые профессии рабочих второго уровня</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первый</w:t>
            </w: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повар</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3267</w:t>
            </w:r>
          </w:p>
        </w:tc>
      </w:tr>
      <w:tr w:rsidR="003C049C" w:rsidTr="003C049C">
        <w:tc>
          <w:tcPr>
            <w:tcW w:w="768" w:type="dxa"/>
            <w:tcBorders>
              <w:top w:val="single" w:sz="4" w:space="0" w:color="auto"/>
              <w:left w:val="single" w:sz="4" w:space="0" w:color="auto"/>
              <w:bottom w:val="single" w:sz="4" w:space="0" w:color="auto"/>
              <w:right w:val="single" w:sz="4" w:space="0" w:color="auto"/>
            </w:tcBorders>
          </w:tcPr>
          <w:p w:rsidR="003C049C" w:rsidRDefault="003C049C">
            <w:pPr>
              <w:spacing w:line="276" w:lineRule="auto"/>
              <w:rPr>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второй</w:t>
            </w:r>
          </w:p>
        </w:tc>
        <w:tc>
          <w:tcPr>
            <w:tcW w:w="5035"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rPr>
                <w:sz w:val="24"/>
                <w:szCs w:val="24"/>
                <w:lang w:eastAsia="en-US"/>
              </w:rPr>
            </w:pPr>
            <w:r>
              <w:rPr>
                <w:sz w:val="24"/>
                <w:szCs w:val="24"/>
                <w:lang w:eastAsia="en-US"/>
              </w:rPr>
              <w:t>шеф-повар</w:t>
            </w:r>
          </w:p>
        </w:tc>
        <w:tc>
          <w:tcPr>
            <w:tcW w:w="2301" w:type="dxa"/>
            <w:tcBorders>
              <w:top w:val="single" w:sz="4" w:space="0" w:color="auto"/>
              <w:left w:val="single" w:sz="4" w:space="0" w:color="auto"/>
              <w:bottom w:val="single" w:sz="4" w:space="0" w:color="auto"/>
              <w:right w:val="single" w:sz="4" w:space="0" w:color="auto"/>
            </w:tcBorders>
            <w:hideMark/>
          </w:tcPr>
          <w:p w:rsidR="003C049C" w:rsidRDefault="003C049C">
            <w:pPr>
              <w:spacing w:line="276" w:lineRule="auto"/>
              <w:jc w:val="center"/>
              <w:rPr>
                <w:sz w:val="24"/>
                <w:szCs w:val="24"/>
                <w:lang w:eastAsia="en-US"/>
              </w:rPr>
            </w:pPr>
            <w:r>
              <w:rPr>
                <w:sz w:val="24"/>
                <w:szCs w:val="24"/>
                <w:lang w:eastAsia="en-US"/>
              </w:rPr>
              <w:t>3590</w:t>
            </w:r>
          </w:p>
        </w:tc>
      </w:tr>
    </w:tbl>
    <w:p w:rsidR="00844C91" w:rsidRDefault="00844C91" w:rsidP="003C049C">
      <w:pPr>
        <w:spacing w:after="200" w:line="276" w:lineRule="auto"/>
        <w:ind w:left="6480" w:firstLine="720"/>
        <w:jc w:val="right"/>
        <w:rPr>
          <w:sz w:val="28"/>
          <w:szCs w:val="28"/>
        </w:rPr>
      </w:pPr>
    </w:p>
    <w:sectPr w:rsidR="00844C91">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B05" w:rsidRDefault="00884B05">
      <w:r>
        <w:separator/>
      </w:r>
    </w:p>
  </w:endnote>
  <w:endnote w:type="continuationSeparator" w:id="0">
    <w:p w:rsidR="00884B05" w:rsidRDefault="0088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B05" w:rsidRDefault="00884B05">
      <w:r>
        <w:separator/>
      </w:r>
    </w:p>
  </w:footnote>
  <w:footnote w:type="continuationSeparator" w:id="0">
    <w:p w:rsidR="00884B05" w:rsidRDefault="00884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3FA" w:rsidRDefault="007B33FA">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8208F">
      <w:rPr>
        <w:rStyle w:val="a9"/>
        <w:noProof/>
      </w:rPr>
      <w:t>2</w:t>
    </w:r>
    <w:r>
      <w:rPr>
        <w:rStyle w:val="a9"/>
      </w:rPr>
      <w:fldChar w:fldCharType="end"/>
    </w:r>
  </w:p>
  <w:p w:rsidR="007B33FA" w:rsidRDefault="007B33FA" w:rsidP="0018208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36E7E"/>
    <w:multiLevelType w:val="hybridMultilevel"/>
    <w:tmpl w:val="B844A5EE"/>
    <w:lvl w:ilvl="0" w:tplc="1542C30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15:restartNumberingAfterBreak="0">
    <w:nsid w:val="20E35111"/>
    <w:multiLevelType w:val="multilevel"/>
    <w:tmpl w:val="D130DEF0"/>
    <w:lvl w:ilvl="0">
      <w:start w:val="5"/>
      <w:numFmt w:val="decimal"/>
      <w:lvlText w:val="%1."/>
      <w:lvlJc w:val="left"/>
      <w:pPr>
        <w:ind w:left="420" w:hanging="420"/>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 w15:restartNumberingAfterBreak="0">
    <w:nsid w:val="23D90481"/>
    <w:multiLevelType w:val="multilevel"/>
    <w:tmpl w:val="15604A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BE6028"/>
    <w:multiLevelType w:val="multilevel"/>
    <w:tmpl w:val="6E38C858"/>
    <w:lvl w:ilvl="0">
      <w:start w:val="5"/>
      <w:numFmt w:val="decimal"/>
      <w:lvlText w:val="%1."/>
      <w:lvlJc w:val="left"/>
      <w:pPr>
        <w:ind w:left="630" w:hanging="630"/>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 w15:restartNumberingAfterBreak="0">
    <w:nsid w:val="5D136FC2"/>
    <w:multiLevelType w:val="multilevel"/>
    <w:tmpl w:val="506CB314"/>
    <w:lvl w:ilvl="0">
      <w:start w:val="1"/>
      <w:numFmt w:val="upperRoman"/>
      <w:lvlText w:val="%1."/>
      <w:lvlJc w:val="left"/>
      <w:pPr>
        <w:ind w:left="1080" w:hanging="72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5E9D7CF9"/>
    <w:multiLevelType w:val="hybridMultilevel"/>
    <w:tmpl w:val="6F7A0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0624AC"/>
    <w:multiLevelType w:val="multilevel"/>
    <w:tmpl w:val="37E837FE"/>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660A60C3"/>
    <w:multiLevelType w:val="multilevel"/>
    <w:tmpl w:val="CE3C577C"/>
    <w:lvl w:ilvl="0">
      <w:start w:val="5"/>
      <w:numFmt w:val="decimal"/>
      <w:lvlText w:val="%1"/>
      <w:lvlJc w:val="left"/>
      <w:pPr>
        <w:ind w:left="560" w:hanging="560"/>
      </w:pPr>
      <w:rPr>
        <w:rFonts w:hint="default"/>
      </w:rPr>
    </w:lvl>
    <w:lvl w:ilvl="1">
      <w:start w:val="1"/>
      <w:numFmt w:val="decimal"/>
      <w:lvlText w:val="%1.%2"/>
      <w:lvlJc w:val="left"/>
      <w:pPr>
        <w:ind w:left="985" w:hanging="5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69AA643F"/>
    <w:multiLevelType w:val="hybridMultilevel"/>
    <w:tmpl w:val="AA8655FE"/>
    <w:lvl w:ilvl="0" w:tplc="5470ACC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C6B5CAC"/>
    <w:multiLevelType w:val="multilevel"/>
    <w:tmpl w:val="AC20D21E"/>
    <w:lvl w:ilvl="0">
      <w:start w:val="1"/>
      <w:numFmt w:val="decimal"/>
      <w:lvlText w:val="%1."/>
      <w:lvlJc w:val="left"/>
      <w:pPr>
        <w:ind w:left="945" w:hanging="360"/>
      </w:pPr>
      <w:rPr>
        <w:rFonts w:hint="default"/>
        <w:sz w:val="28"/>
      </w:rPr>
    </w:lvl>
    <w:lvl w:ilvl="1">
      <w:start w:val="1"/>
      <w:numFmt w:val="decimal"/>
      <w:isLgl/>
      <w:lvlText w:val="%1.%2."/>
      <w:lvlJc w:val="left"/>
      <w:pPr>
        <w:ind w:left="1395" w:hanging="450"/>
      </w:pPr>
      <w:rPr>
        <w:rFonts w:hint="default"/>
        <w:sz w:val="28"/>
      </w:rPr>
    </w:lvl>
    <w:lvl w:ilvl="2">
      <w:start w:val="1"/>
      <w:numFmt w:val="decimal"/>
      <w:isLgl/>
      <w:lvlText w:val="%1.%2.%3."/>
      <w:lvlJc w:val="left"/>
      <w:pPr>
        <w:ind w:left="2025" w:hanging="720"/>
      </w:pPr>
      <w:rPr>
        <w:rFonts w:hint="default"/>
        <w:sz w:val="28"/>
      </w:rPr>
    </w:lvl>
    <w:lvl w:ilvl="3">
      <w:start w:val="1"/>
      <w:numFmt w:val="decimal"/>
      <w:isLgl/>
      <w:lvlText w:val="%1.%2.%3.%4."/>
      <w:lvlJc w:val="left"/>
      <w:pPr>
        <w:ind w:left="2385" w:hanging="720"/>
      </w:pPr>
      <w:rPr>
        <w:rFonts w:hint="default"/>
        <w:sz w:val="28"/>
      </w:rPr>
    </w:lvl>
    <w:lvl w:ilvl="4">
      <w:start w:val="1"/>
      <w:numFmt w:val="decimal"/>
      <w:isLgl/>
      <w:lvlText w:val="%1.%2.%3.%4.%5."/>
      <w:lvlJc w:val="left"/>
      <w:pPr>
        <w:ind w:left="3105" w:hanging="1080"/>
      </w:pPr>
      <w:rPr>
        <w:rFonts w:hint="default"/>
        <w:sz w:val="28"/>
      </w:rPr>
    </w:lvl>
    <w:lvl w:ilvl="5">
      <w:start w:val="1"/>
      <w:numFmt w:val="decimal"/>
      <w:isLgl/>
      <w:lvlText w:val="%1.%2.%3.%4.%5.%6."/>
      <w:lvlJc w:val="left"/>
      <w:pPr>
        <w:ind w:left="3465" w:hanging="1080"/>
      </w:pPr>
      <w:rPr>
        <w:rFonts w:hint="default"/>
        <w:sz w:val="28"/>
      </w:rPr>
    </w:lvl>
    <w:lvl w:ilvl="6">
      <w:start w:val="1"/>
      <w:numFmt w:val="decimal"/>
      <w:isLgl/>
      <w:lvlText w:val="%1.%2.%3.%4.%5.%6.%7."/>
      <w:lvlJc w:val="left"/>
      <w:pPr>
        <w:ind w:left="3825" w:hanging="1080"/>
      </w:pPr>
      <w:rPr>
        <w:rFonts w:hint="default"/>
        <w:sz w:val="28"/>
      </w:rPr>
    </w:lvl>
    <w:lvl w:ilvl="7">
      <w:start w:val="1"/>
      <w:numFmt w:val="decimal"/>
      <w:isLgl/>
      <w:lvlText w:val="%1.%2.%3.%4.%5.%6.%7.%8."/>
      <w:lvlJc w:val="left"/>
      <w:pPr>
        <w:ind w:left="4545" w:hanging="1440"/>
      </w:pPr>
      <w:rPr>
        <w:rFonts w:hint="default"/>
        <w:sz w:val="28"/>
      </w:rPr>
    </w:lvl>
    <w:lvl w:ilvl="8">
      <w:start w:val="1"/>
      <w:numFmt w:val="decimal"/>
      <w:isLgl/>
      <w:lvlText w:val="%1.%2.%3.%4.%5.%6.%7.%8.%9."/>
      <w:lvlJc w:val="left"/>
      <w:pPr>
        <w:ind w:left="4905" w:hanging="1440"/>
      </w:pPr>
      <w:rPr>
        <w:rFonts w:hint="default"/>
        <w:sz w:val="28"/>
      </w:rPr>
    </w:lvl>
  </w:abstractNum>
  <w:num w:numId="1">
    <w:abstractNumId w:val="1"/>
  </w:num>
  <w:num w:numId="2">
    <w:abstractNumId w:val="10"/>
  </w:num>
  <w:num w:numId="3">
    <w:abstractNumId w:val="3"/>
  </w:num>
  <w:num w:numId="4">
    <w:abstractNumId w:val="6"/>
  </w:num>
  <w:num w:numId="5">
    <w:abstractNumId w:val="7"/>
  </w:num>
  <w:num w:numId="6">
    <w:abstractNumId w:val="5"/>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16"/>
    <w:rsid w:val="00003FEB"/>
    <w:rsid w:val="0008534D"/>
    <w:rsid w:val="000C199B"/>
    <w:rsid w:val="000E0E89"/>
    <w:rsid w:val="00132AAF"/>
    <w:rsid w:val="00137BA2"/>
    <w:rsid w:val="00161E3E"/>
    <w:rsid w:val="0018208F"/>
    <w:rsid w:val="00196971"/>
    <w:rsid w:val="001C115A"/>
    <w:rsid w:val="001F641B"/>
    <w:rsid w:val="0021683D"/>
    <w:rsid w:val="00232E4E"/>
    <w:rsid w:val="0024752D"/>
    <w:rsid w:val="002B0388"/>
    <w:rsid w:val="00313F09"/>
    <w:rsid w:val="003311B8"/>
    <w:rsid w:val="003479BB"/>
    <w:rsid w:val="003728E8"/>
    <w:rsid w:val="003803D8"/>
    <w:rsid w:val="003B52E9"/>
    <w:rsid w:val="003C049C"/>
    <w:rsid w:val="003E5DF0"/>
    <w:rsid w:val="003F3EED"/>
    <w:rsid w:val="004212DA"/>
    <w:rsid w:val="00463C00"/>
    <w:rsid w:val="00490629"/>
    <w:rsid w:val="0049675F"/>
    <w:rsid w:val="004972E4"/>
    <w:rsid w:val="004A14B1"/>
    <w:rsid w:val="004D64B0"/>
    <w:rsid w:val="0065450E"/>
    <w:rsid w:val="006717EC"/>
    <w:rsid w:val="0068523A"/>
    <w:rsid w:val="006A3B7A"/>
    <w:rsid w:val="006B42E7"/>
    <w:rsid w:val="007551B7"/>
    <w:rsid w:val="007750C9"/>
    <w:rsid w:val="007B33FA"/>
    <w:rsid w:val="007B539B"/>
    <w:rsid w:val="007E2A09"/>
    <w:rsid w:val="008222F7"/>
    <w:rsid w:val="00844C91"/>
    <w:rsid w:val="00863691"/>
    <w:rsid w:val="00884B05"/>
    <w:rsid w:val="00887A90"/>
    <w:rsid w:val="008C7A8E"/>
    <w:rsid w:val="009219D2"/>
    <w:rsid w:val="00924B70"/>
    <w:rsid w:val="009334A4"/>
    <w:rsid w:val="00980D98"/>
    <w:rsid w:val="009D76A4"/>
    <w:rsid w:val="009E62C3"/>
    <w:rsid w:val="00A30913"/>
    <w:rsid w:val="00A46A51"/>
    <w:rsid w:val="00A73157"/>
    <w:rsid w:val="00AA26EC"/>
    <w:rsid w:val="00AD01D8"/>
    <w:rsid w:val="00AD1D3C"/>
    <w:rsid w:val="00AF455D"/>
    <w:rsid w:val="00BB6B28"/>
    <w:rsid w:val="00C03012"/>
    <w:rsid w:val="00C06F76"/>
    <w:rsid w:val="00C3329A"/>
    <w:rsid w:val="00C3734C"/>
    <w:rsid w:val="00C631B0"/>
    <w:rsid w:val="00C70D08"/>
    <w:rsid w:val="00CA6ADB"/>
    <w:rsid w:val="00CD5116"/>
    <w:rsid w:val="00D806DB"/>
    <w:rsid w:val="00DE3C6F"/>
    <w:rsid w:val="00DE407E"/>
    <w:rsid w:val="00DE6279"/>
    <w:rsid w:val="00DF3502"/>
    <w:rsid w:val="00E16F75"/>
    <w:rsid w:val="00E172C8"/>
    <w:rsid w:val="00E54820"/>
    <w:rsid w:val="00EC07E4"/>
    <w:rsid w:val="00F04098"/>
    <w:rsid w:val="00F0524B"/>
    <w:rsid w:val="00F07B86"/>
    <w:rsid w:val="00F10D10"/>
    <w:rsid w:val="00F378EE"/>
    <w:rsid w:val="00F741F2"/>
    <w:rsid w:val="00F9718F"/>
    <w:rsid w:val="00FC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F116F-EF6A-4EA9-9316-8F923030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2C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2C3"/>
    <w:pPr>
      <w:ind w:left="720"/>
      <w:contextualSpacing/>
    </w:pPr>
  </w:style>
  <w:style w:type="character" w:customStyle="1" w:styleId="3">
    <w:name w:val="Стиль3"/>
    <w:basedOn w:val="a0"/>
    <w:uiPriority w:val="1"/>
    <w:rsid w:val="009E62C3"/>
    <w:rPr>
      <w:rFonts w:ascii="Times New Roman" w:hAnsi="Times New Roman" w:cs="Times New Roman" w:hint="default"/>
      <w:spacing w:val="0"/>
      <w:sz w:val="28"/>
    </w:rPr>
  </w:style>
  <w:style w:type="character" w:customStyle="1" w:styleId="4">
    <w:name w:val="Стиль4"/>
    <w:basedOn w:val="3"/>
    <w:uiPriority w:val="1"/>
    <w:rsid w:val="009E62C3"/>
    <w:rPr>
      <w:rFonts w:ascii="Times New Roman" w:hAnsi="Times New Roman" w:cs="Times New Roman" w:hint="default"/>
      <w:b/>
      <w:bCs w:val="0"/>
      <w:spacing w:val="0"/>
      <w:sz w:val="28"/>
    </w:rPr>
  </w:style>
  <w:style w:type="paragraph" w:styleId="a4">
    <w:name w:val="Balloon Text"/>
    <w:basedOn w:val="a"/>
    <w:link w:val="a5"/>
    <w:uiPriority w:val="99"/>
    <w:semiHidden/>
    <w:unhideWhenUsed/>
    <w:rsid w:val="009E62C3"/>
    <w:rPr>
      <w:rFonts w:ascii="Tahoma" w:hAnsi="Tahoma" w:cs="Tahoma"/>
      <w:sz w:val="16"/>
      <w:szCs w:val="16"/>
    </w:rPr>
  </w:style>
  <w:style w:type="character" w:customStyle="1" w:styleId="a5">
    <w:name w:val="Текст выноски Знак"/>
    <w:basedOn w:val="a0"/>
    <w:link w:val="a4"/>
    <w:uiPriority w:val="99"/>
    <w:semiHidden/>
    <w:rsid w:val="009E62C3"/>
    <w:rPr>
      <w:rFonts w:ascii="Tahoma" w:eastAsia="Times New Roman" w:hAnsi="Tahoma" w:cs="Tahoma"/>
      <w:sz w:val="16"/>
      <w:szCs w:val="16"/>
      <w:lang w:eastAsia="ru-RU"/>
    </w:rPr>
  </w:style>
  <w:style w:type="character" w:styleId="a6">
    <w:name w:val="Placeholder Text"/>
    <w:basedOn w:val="a0"/>
    <w:uiPriority w:val="99"/>
    <w:semiHidden/>
    <w:rsid w:val="009E62C3"/>
  </w:style>
  <w:style w:type="paragraph" w:styleId="a7">
    <w:name w:val="header"/>
    <w:basedOn w:val="a"/>
    <w:link w:val="a8"/>
    <w:rsid w:val="00844C91"/>
    <w:pPr>
      <w:tabs>
        <w:tab w:val="center" w:pos="4153"/>
        <w:tab w:val="right" w:pos="8306"/>
      </w:tabs>
    </w:pPr>
  </w:style>
  <w:style w:type="character" w:customStyle="1" w:styleId="a8">
    <w:name w:val="Верхний колонтитул Знак"/>
    <w:basedOn w:val="a0"/>
    <w:link w:val="a7"/>
    <w:rsid w:val="00844C91"/>
    <w:rPr>
      <w:rFonts w:ascii="Times New Roman" w:eastAsia="Times New Roman" w:hAnsi="Times New Roman" w:cs="Times New Roman"/>
      <w:sz w:val="20"/>
      <w:szCs w:val="20"/>
      <w:lang w:eastAsia="ru-RU"/>
    </w:rPr>
  </w:style>
  <w:style w:type="character" w:styleId="a9">
    <w:name w:val="page number"/>
    <w:basedOn w:val="a0"/>
    <w:rsid w:val="00844C91"/>
  </w:style>
  <w:style w:type="paragraph" w:styleId="aa">
    <w:name w:val="Body Text"/>
    <w:basedOn w:val="a"/>
    <w:link w:val="ab"/>
    <w:rsid w:val="00844C91"/>
    <w:pPr>
      <w:spacing w:line="240" w:lineRule="exact"/>
      <w:jc w:val="both"/>
    </w:pPr>
    <w:rPr>
      <w:sz w:val="28"/>
      <w:lang w:val="x-none" w:eastAsia="x-none"/>
    </w:rPr>
  </w:style>
  <w:style w:type="character" w:customStyle="1" w:styleId="ab">
    <w:name w:val="Основной текст Знак"/>
    <w:basedOn w:val="a0"/>
    <w:link w:val="aa"/>
    <w:rsid w:val="00844C91"/>
    <w:rPr>
      <w:rFonts w:ascii="Times New Roman" w:eastAsia="Times New Roman" w:hAnsi="Times New Roman" w:cs="Times New Roman"/>
      <w:sz w:val="28"/>
      <w:szCs w:val="20"/>
      <w:lang w:val="x-none" w:eastAsia="x-none"/>
    </w:rPr>
  </w:style>
  <w:style w:type="paragraph" w:customStyle="1" w:styleId="ConsPlusNormal">
    <w:name w:val="ConsPlusNormal"/>
    <w:rsid w:val="00844C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4C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844C91"/>
    <w:pPr>
      <w:widowControl w:val="0"/>
      <w:autoSpaceDE w:val="0"/>
      <w:autoSpaceDN w:val="0"/>
    </w:pPr>
    <w:rPr>
      <w:sz w:val="22"/>
      <w:szCs w:val="22"/>
      <w:lang w:eastAsia="en-US"/>
    </w:rPr>
  </w:style>
  <w:style w:type="paragraph" w:styleId="ac">
    <w:name w:val="footer"/>
    <w:basedOn w:val="a"/>
    <w:link w:val="ad"/>
    <w:uiPriority w:val="99"/>
    <w:unhideWhenUsed/>
    <w:rsid w:val="0018208F"/>
    <w:pPr>
      <w:tabs>
        <w:tab w:val="center" w:pos="4677"/>
        <w:tab w:val="right" w:pos="9355"/>
      </w:tabs>
    </w:pPr>
  </w:style>
  <w:style w:type="character" w:customStyle="1" w:styleId="ad">
    <w:name w:val="Нижний колонтитул Знак"/>
    <w:basedOn w:val="a0"/>
    <w:link w:val="ac"/>
    <w:uiPriority w:val="99"/>
    <w:rsid w:val="001820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1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72D3AFBC275F6CD7B43324018D1A5D177B07EB8EFED050B2AD30CAF72712B5F48C060B08399C773F1E26C477Q5jFC" TargetMode="External"/><Relationship Id="rId13" Type="http://schemas.openxmlformats.org/officeDocument/2006/relationships/hyperlink" Target="consultantplus://offline/ref=6988B01F44CE71C1302FF4DFB6207AFC5050070A502278AB31633FDC6F341CB01E57F06C58EDC8989565ADF3BE3A7ECB75F5416A8FB4E58AQ5s5B" TargetMode="External"/><Relationship Id="rId18" Type="http://schemas.openxmlformats.org/officeDocument/2006/relationships/hyperlink" Target="consultantplus://offline/ref=6988B01F44CE71C1302FF4DFB6207AFC5050070A502278AB31633FDC6F341CB01E57F06C58EDC8989565ADF3BE3A7ECB75F5416A8FB4E58AQ5s5B"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consultantplus://offline/ref=065EB73677FB50CD7C6902BFBE003FD28C6E7BE7673AB149DA68882C9CBC3048E8FECBCF7BCA03725AA2BDB9D5E0379D1E555DC1AD818D9En0SFE" TargetMode="External"/><Relationship Id="rId17" Type="http://schemas.openxmlformats.org/officeDocument/2006/relationships/hyperlink" Target="consultantplus://offline/ref=6988B01F44CE71C1302FF4DFB6207AFC5050070A502278AB31633FDC6F341CB01E57F06C58EDC8989565ADF3BE3A7ECB75F5416A8FB4E58AQ5s5B" TargetMode="External"/><Relationship Id="rId2" Type="http://schemas.openxmlformats.org/officeDocument/2006/relationships/numbering" Target="numbering.xml"/><Relationship Id="rId16" Type="http://schemas.openxmlformats.org/officeDocument/2006/relationships/hyperlink" Target="consultantplus://offline/ref=6988B01F44CE71C1302FF4DFB6207AFC5050070A502278AB31633FDC6F341CB01E57F06C58EDC8989565ADF3BE3A7ECB75F5416A8FB4E58AQ5s5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5EB73677FB50CD7C6902BFBE003FD28C6E7BE7673AB149DA68882C9CBC3048E8FECBCF7BC9067055A2BDB9D5E0379D1E555DC1AD818D9En0SFE" TargetMode="External"/><Relationship Id="rId5" Type="http://schemas.openxmlformats.org/officeDocument/2006/relationships/webSettings" Target="webSettings.xml"/><Relationship Id="rId15" Type="http://schemas.openxmlformats.org/officeDocument/2006/relationships/hyperlink" Target="consultantplus://offline/ref=6988B01F44CE71C1302FF4DFB6207AFC5050070A502278AB31633FDC6F341CB01E57F06C58EDC8989565ADF3BE3A7ECB75F5416A8FB4E58AQ5s5B" TargetMode="External"/><Relationship Id="rId10" Type="http://schemas.openxmlformats.org/officeDocument/2006/relationships/hyperlink" Target="consultantplus://offline/ref=065EB73677FB50CD7C6902BFBE003FD28C6E7BE7673AB149DA68882C9CBC3048E8FECBC97BCF0D240CEDBCE593BC249F14555FC2B2n8SA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772D3AFBC275F6CD7B43324018D1A5D15700AE387F5D050B2AD30CAF72712B5E68C5E070A3882763A0B70953108088B944CA16ABA145733Q9j0C" TargetMode="External"/><Relationship Id="rId14" Type="http://schemas.openxmlformats.org/officeDocument/2006/relationships/hyperlink" Target="consultantplus://offline/ref=065EB73677FB50CD7C6902BFBE003FD28C6E7BE7673AB149DA68882C9CBC3048E8FECBCF7BC80F785AA2BDB9D5E0379D1E555DC1AD818D9En0SF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0EED6D12A748718A7E3CE8DC6D3E00"/>
        <w:category>
          <w:name w:val="Общие"/>
          <w:gallery w:val="placeholder"/>
        </w:category>
        <w:types>
          <w:type w:val="bbPlcHdr"/>
        </w:types>
        <w:behaviors>
          <w:behavior w:val="content"/>
        </w:behaviors>
        <w:guid w:val="{C6226B4A-FB7E-4C79-8004-4C6D307A90C2}"/>
      </w:docPartPr>
      <w:docPartBody>
        <w:p w:rsidR="00D9493B" w:rsidRDefault="00EF7220" w:rsidP="00EF7220">
          <w:pPr>
            <w:pStyle w:val="210EED6D12A748718A7E3CE8DC6D3E00"/>
          </w:pPr>
          <w:r>
            <w:rPr>
              <w:rStyle w:val="a3"/>
            </w:rPr>
            <w:t>Место для ввода даты.</w:t>
          </w:r>
        </w:p>
      </w:docPartBody>
    </w:docPart>
    <w:docPart>
      <w:docPartPr>
        <w:name w:val="30547941B65B403096FE01EA9FBE2350"/>
        <w:category>
          <w:name w:val="Общие"/>
          <w:gallery w:val="placeholder"/>
        </w:category>
        <w:types>
          <w:type w:val="bbPlcHdr"/>
        </w:types>
        <w:behaviors>
          <w:behavior w:val="content"/>
        </w:behaviors>
        <w:guid w:val="{1B4DC128-D6E5-4CC6-BD86-7DD55F20E584}"/>
      </w:docPartPr>
      <w:docPartBody>
        <w:p w:rsidR="00D9493B" w:rsidRDefault="00EF7220" w:rsidP="00EF7220">
          <w:pPr>
            <w:pStyle w:val="30547941B65B403096FE01EA9FBE2350"/>
          </w:pPr>
          <w:r>
            <w:rPr>
              <w:rStyle w:val="a3"/>
            </w:rPr>
            <w:t>Место для ввода текста.</w:t>
          </w:r>
        </w:p>
      </w:docPartBody>
    </w:docPart>
    <w:docPart>
      <w:docPartPr>
        <w:name w:val="8EE5A3447D5D455595CFF3BD84B3C1AF"/>
        <w:category>
          <w:name w:val="Общие"/>
          <w:gallery w:val="placeholder"/>
        </w:category>
        <w:types>
          <w:type w:val="bbPlcHdr"/>
        </w:types>
        <w:behaviors>
          <w:behavior w:val="content"/>
        </w:behaviors>
        <w:guid w:val="{21257D04-717B-4C6F-BB77-D787F6DEB9AD}"/>
      </w:docPartPr>
      <w:docPartBody>
        <w:p w:rsidR="00D9493B" w:rsidRDefault="00EF7220" w:rsidP="00EF7220">
          <w:pPr>
            <w:pStyle w:val="8EE5A3447D5D455595CFF3BD84B3C1AF"/>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20"/>
    <w:rsid w:val="00070791"/>
    <w:rsid w:val="000B1BF8"/>
    <w:rsid w:val="000D2144"/>
    <w:rsid w:val="001457DF"/>
    <w:rsid w:val="001C2A99"/>
    <w:rsid w:val="003178B3"/>
    <w:rsid w:val="00340564"/>
    <w:rsid w:val="00413C35"/>
    <w:rsid w:val="004F22C3"/>
    <w:rsid w:val="007E60F2"/>
    <w:rsid w:val="008D3567"/>
    <w:rsid w:val="008D70D3"/>
    <w:rsid w:val="00B342D3"/>
    <w:rsid w:val="00B72D94"/>
    <w:rsid w:val="00C63CD8"/>
    <w:rsid w:val="00C8562E"/>
    <w:rsid w:val="00CD63E2"/>
    <w:rsid w:val="00CF2385"/>
    <w:rsid w:val="00D64815"/>
    <w:rsid w:val="00D65639"/>
    <w:rsid w:val="00D9493B"/>
    <w:rsid w:val="00DC1F7C"/>
    <w:rsid w:val="00E66A3A"/>
    <w:rsid w:val="00EF7220"/>
    <w:rsid w:val="00FB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7220"/>
  </w:style>
  <w:style w:type="paragraph" w:customStyle="1" w:styleId="210EED6D12A748718A7E3CE8DC6D3E00">
    <w:name w:val="210EED6D12A748718A7E3CE8DC6D3E00"/>
    <w:rsid w:val="00EF7220"/>
  </w:style>
  <w:style w:type="paragraph" w:customStyle="1" w:styleId="30547941B65B403096FE01EA9FBE2350">
    <w:name w:val="30547941B65B403096FE01EA9FBE2350"/>
    <w:rsid w:val="00EF7220"/>
  </w:style>
  <w:style w:type="paragraph" w:customStyle="1" w:styleId="8EE5A3447D5D455595CFF3BD84B3C1AF">
    <w:name w:val="8EE5A3447D5D455595CFF3BD84B3C1AF"/>
    <w:rsid w:val="00EF7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BA2C7-BCE5-43F2-B7BF-4C5C7C11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6672</Words>
  <Characters>38034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Акимова</dc:creator>
  <cp:keywords/>
  <dc:description/>
  <cp:lastModifiedBy>Евгений</cp:lastModifiedBy>
  <cp:revision>24</cp:revision>
  <cp:lastPrinted>2022-05-17T09:51:00Z</cp:lastPrinted>
  <dcterms:created xsi:type="dcterms:W3CDTF">2022-05-05T05:38:00Z</dcterms:created>
  <dcterms:modified xsi:type="dcterms:W3CDTF">2022-05-30T04:24:00Z</dcterms:modified>
</cp:coreProperties>
</file>