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7415267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D112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21.12.2021</w:t>
                </w:r>
              </w:p>
            </w:tc>
          </w:sdtContent>
        </w:sdt>
        <w:permEnd w:id="197415267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368952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D112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374</w:t>
                </w:r>
              </w:p>
            </w:tc>
          </w:sdtContent>
        </w:sdt>
        <w:permEnd w:id="3368952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5641662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10104D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Об утверждении плана мероприятий («Дорожной карты») по снижению доли населения с доходами ниже прожиточного минимума на территории Табунского района Алтайского края на 2022-2024 годы </w:t>
                </w:r>
              </w:p>
            </w:tc>
          </w:sdtContent>
        </w:sdt>
        <w:permEnd w:id="7564166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06478456" w:edGrp="everyone"/>
    <w:p w:rsidR="00830E27" w:rsidRDefault="00200C53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725337" w:rsidRPr="00725337">
            <w:rPr>
              <w:rStyle w:val="31"/>
            </w:rPr>
            <w:t xml:space="preserve">В соответствии с постановлением Правительства Алтайского края от 30.12.2020 N 581 "Об утверждении Региональной программы снижения доли населения с доходами ниже прожиточного минимума на территории Алтайского края", во исполнение пункта 2.5 Протокола заседания Правительства Алтайского края от 27.09.2021 № Прот-ЗП-11, руководствуясь </w:t>
          </w:r>
          <w:r w:rsidR="00725337">
            <w:rPr>
              <w:rStyle w:val="31"/>
            </w:rPr>
            <w:t>Уставом</w:t>
          </w:r>
          <w:r w:rsidR="00725337" w:rsidRPr="00725337">
            <w:rPr>
              <w:rStyle w:val="31"/>
            </w:rPr>
            <w:t xml:space="preserve"> муниципального образования Табунский район Алтайского края</w:t>
          </w:r>
        </w:sdtContent>
      </w:sdt>
      <w:permEnd w:id="120647845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3550770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25337" w:rsidRPr="00725337" w:rsidRDefault="00725337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Утвердить</w:t>
          </w:r>
          <w:r w:rsidRPr="00725337">
            <w:rPr>
              <w:b/>
              <w:sz w:val="28"/>
            </w:rPr>
            <w:t xml:space="preserve"> </w:t>
          </w:r>
          <w:r>
            <w:rPr>
              <w:sz w:val="28"/>
            </w:rPr>
            <w:t>план</w:t>
          </w:r>
          <w:r w:rsidRPr="00725337">
            <w:rPr>
              <w:sz w:val="28"/>
            </w:rPr>
            <w:t xml:space="preserve"> мероприятий (</w:t>
          </w:r>
          <w:r>
            <w:rPr>
              <w:sz w:val="28"/>
            </w:rPr>
            <w:t>«Дорожная</w:t>
          </w:r>
          <w:r w:rsidRPr="00725337">
            <w:rPr>
              <w:sz w:val="28"/>
            </w:rPr>
            <w:t xml:space="preserve"> карт</w:t>
          </w:r>
          <w:r>
            <w:rPr>
              <w:sz w:val="28"/>
            </w:rPr>
            <w:t>а</w:t>
          </w:r>
          <w:r w:rsidRPr="00725337">
            <w:rPr>
              <w:sz w:val="28"/>
            </w:rPr>
            <w:t>») по снижению доли населения с доходами ниже прожиточного минимума на территории Табунского района Алтайского края на 2022-2024 годы</w:t>
          </w:r>
          <w:r>
            <w:rPr>
              <w:sz w:val="28"/>
            </w:rPr>
            <w:t xml:space="preserve"> (далее – «Дорожная карта») (прилагается).</w:t>
          </w:r>
        </w:p>
        <w:p w:rsidR="00725337" w:rsidRDefault="00725337" w:rsidP="0072533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725337">
            <w:rPr>
              <w:rStyle w:val="31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8F4CF1" w:rsidRDefault="008F4CF1" w:rsidP="008F4CF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</w:p>
        <w:p w:rsidR="00725337" w:rsidRDefault="00725337" w:rsidP="0072533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725337">
            <w:rPr>
              <w:rStyle w:val="31"/>
            </w:rPr>
            <w:t>Настоящее постановление вступает в силу с 01.01.202</w:t>
          </w:r>
          <w:r>
            <w:rPr>
              <w:rStyle w:val="31"/>
            </w:rPr>
            <w:t>2</w:t>
          </w:r>
          <w:r w:rsidRPr="00725337">
            <w:rPr>
              <w:rStyle w:val="31"/>
            </w:rPr>
            <w:t>.</w:t>
          </w:r>
        </w:p>
        <w:p w:rsidR="008F4CF1" w:rsidRDefault="008F4CF1" w:rsidP="008F4CF1">
          <w:pPr>
            <w:pStyle w:val="ab"/>
            <w:rPr>
              <w:rStyle w:val="31"/>
            </w:rPr>
          </w:pPr>
        </w:p>
        <w:p w:rsidR="0037097F" w:rsidRPr="00514A68" w:rsidRDefault="00725337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725337">
            <w:rPr>
              <w:rStyle w:val="31"/>
            </w:rPr>
            <w:t xml:space="preserve">Контроль за исполнением постановления возложить на заместителя главы администрации района </w:t>
          </w:r>
          <w:r>
            <w:rPr>
              <w:rStyle w:val="31"/>
            </w:rPr>
            <w:t xml:space="preserve">по социальным вопросам </w:t>
          </w:r>
          <w:proofErr w:type="spellStart"/>
          <w:r>
            <w:rPr>
              <w:rStyle w:val="31"/>
            </w:rPr>
            <w:t>Ятлову</w:t>
          </w:r>
          <w:proofErr w:type="spellEnd"/>
          <w:r>
            <w:rPr>
              <w:rStyle w:val="31"/>
            </w:rPr>
            <w:t xml:space="preserve"> С.Н.</w:t>
          </w:r>
        </w:p>
      </w:sdtContent>
    </w:sdt>
    <w:permEnd w:id="3550770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085159195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085159195" w:displacedByCustomXml="prev"/>
        <w:permStart w:id="193647301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3647301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152844097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1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634EE">
            <w:rPr>
              <w:sz w:val="28"/>
              <w:szCs w:val="28"/>
            </w:rPr>
            <w:t>21.12.2021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0634EE">
            <w:rPr>
              <w:sz w:val="28"/>
              <w:szCs w:val="28"/>
            </w:rPr>
            <w:t>374</w:t>
          </w:r>
        </w:sdtContent>
      </w:sdt>
    </w:p>
    <w:permEnd w:id="1152844097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838294948" w:edGrp="everyone" w:displacedByCustomXml="next"/>
    <w:sdt>
      <w:sdtPr>
        <w:rPr>
          <w:b/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C60890" w:rsidP="006638B4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</w:rPr>
            <w:t>План мероприятий («д</w:t>
          </w:r>
          <w:r w:rsidR="00725337" w:rsidRPr="00725337">
            <w:rPr>
              <w:b/>
              <w:sz w:val="28"/>
            </w:rPr>
            <w:t>орожная карта») по снижению доли населения с доходами ниже прожиточного минимума на территории Табунского района Алтайского края на 2022-2024 годы</w:t>
          </w:r>
        </w:p>
      </w:sdtContent>
    </w:sdt>
    <w:permEnd w:id="1838294948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791647862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C60890" w:rsidRDefault="00C60890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14992" w:type="dxa"/>
            <w:tblBorders>
              <w:top w:val="single" w:sz="4" w:space="0" w:color="000000"/>
              <w:left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830"/>
            <w:gridCol w:w="7216"/>
            <w:gridCol w:w="2835"/>
            <w:gridCol w:w="4111"/>
          </w:tblGrid>
          <w:tr w:rsidR="00C60890" w:rsidRPr="00C60890" w:rsidTr="00B74FFE">
            <w:trPr>
              <w:tblHeader/>
            </w:trPr>
            <w:tc>
              <w:tcPr>
                <w:tcW w:w="830" w:type="dxa"/>
                <w:shd w:val="clear" w:color="auto" w:fill="auto"/>
                <w:vAlign w:val="center"/>
              </w:tcPr>
              <w:p w:rsidR="00C60890" w:rsidRPr="00C60890" w:rsidRDefault="00C60890" w:rsidP="00C60890">
                <w:pPr>
                  <w:jc w:val="both"/>
                  <w:rPr>
                    <w:sz w:val="24"/>
                    <w:szCs w:val="24"/>
                  </w:rPr>
                </w:pPr>
                <w:r w:rsidRPr="00C60890">
                  <w:rPr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7216" w:type="dxa"/>
                <w:shd w:val="clear" w:color="auto" w:fill="auto"/>
                <w:vAlign w:val="center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4"/>
                    <w:szCs w:val="24"/>
                  </w:rPr>
                </w:pPr>
                <w:r w:rsidRPr="00C60890">
                  <w:rPr>
                    <w:sz w:val="24"/>
                    <w:szCs w:val="24"/>
                  </w:rPr>
                  <w:t>Мероприятие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4"/>
                    <w:szCs w:val="24"/>
                  </w:rPr>
                </w:pPr>
                <w:r w:rsidRPr="00C60890">
                  <w:rPr>
                    <w:sz w:val="24"/>
                    <w:szCs w:val="24"/>
                  </w:rPr>
                  <w:t>Срок реализации</w:t>
                </w: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4"/>
                    <w:szCs w:val="24"/>
                  </w:rPr>
                </w:pPr>
                <w:r w:rsidRPr="00C60890">
                  <w:rPr>
                    <w:sz w:val="24"/>
                    <w:szCs w:val="24"/>
                  </w:rPr>
                  <w:t>Ответственный</w:t>
                </w:r>
              </w:p>
              <w:p w:rsidR="00C60890" w:rsidRPr="00C60890" w:rsidRDefault="00C60890" w:rsidP="00C60890">
                <w:pPr>
                  <w:ind w:firstLine="567"/>
                  <w:jc w:val="both"/>
                  <w:rPr>
                    <w:sz w:val="24"/>
                    <w:szCs w:val="24"/>
                  </w:rPr>
                </w:pPr>
                <w:r w:rsidRPr="00C60890">
                  <w:rPr>
                    <w:sz w:val="24"/>
                    <w:szCs w:val="24"/>
                  </w:rPr>
                  <w:t>исполнитель</w:t>
                </w:r>
              </w:p>
            </w:tc>
          </w:tr>
        </w:tbl>
        <w:p w:rsidR="00C60890" w:rsidRPr="00C60890" w:rsidRDefault="00C60890" w:rsidP="00C60890">
          <w:pPr>
            <w:ind w:firstLine="567"/>
            <w:jc w:val="both"/>
            <w:rPr>
              <w:vanish/>
              <w:sz w:val="28"/>
              <w:szCs w:val="28"/>
            </w:rPr>
          </w:pPr>
        </w:p>
        <w:tbl>
          <w:tblPr>
            <w:tblW w:w="149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7229"/>
            <w:gridCol w:w="2835"/>
            <w:gridCol w:w="4111"/>
          </w:tblGrid>
          <w:tr w:rsidR="00C60890" w:rsidRPr="00C60890" w:rsidTr="00C132BC">
            <w:trPr>
              <w:trHeight w:val="260"/>
              <w:tblHeader/>
            </w:trPr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C60890">
                <w:pPr>
                  <w:ind w:firstLine="29"/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C60890">
                <w:pPr>
                  <w:ind w:firstLine="29"/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4</w:t>
                </w:r>
              </w:p>
            </w:tc>
          </w:tr>
          <w:tr w:rsidR="00C60890" w:rsidRPr="00C60890" w:rsidTr="00C132BC">
            <w:tc>
              <w:tcPr>
                <w:tcW w:w="14992" w:type="dxa"/>
                <w:gridSpan w:val="4"/>
                <w:tcBorders>
                  <w:bottom w:val="nil"/>
                </w:tcBorders>
                <w:shd w:val="clear" w:color="auto" w:fill="auto"/>
              </w:tcPr>
              <w:p w:rsidR="00C60890" w:rsidRPr="00C60890" w:rsidRDefault="00C60890" w:rsidP="00B74FFE">
                <w:pPr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b/>
                    <w:sz w:val="28"/>
                    <w:szCs w:val="28"/>
                  </w:rPr>
                  <w:t>Задача 1. Повышение уровня и превышение темпов роста доходов граждан, в том числе средней заработной платы, над темпом роста инфляции</w:t>
                </w:r>
              </w:p>
            </w:tc>
          </w:tr>
          <w:tr w:rsidR="00C60890" w:rsidRPr="00C60890" w:rsidTr="00C132BC">
            <w:trPr>
              <w:trHeight w:val="780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1.1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Наличие действующего территориального трехстороннего соглашения  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60890" w:rsidP="00334722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–8(38567)22290</w:t>
                </w:r>
              </w:p>
            </w:tc>
          </w:tr>
          <w:tr w:rsidR="00C60890" w:rsidRPr="00C60890" w:rsidTr="00C132BC">
            <w:trPr>
              <w:trHeight w:val="483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1.2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Организация присоединения работодателей к территориальному трехстороннему соглашению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60890" w:rsidP="00334722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–8(38567)22290</w:t>
                </w:r>
              </w:p>
            </w:tc>
          </w:tr>
          <w:tr w:rsidR="00C60890" w:rsidRPr="00C60890" w:rsidTr="00C132BC">
            <w:trPr>
              <w:trHeight w:val="611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1.3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Содействие в установлении в коллективных договорах организаций порядка повышения уровня реального содержания заработной платы, включая индексацию заработной платы в связи с ростом потребительских цен на товары и услуги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60890" w:rsidP="00334722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–8(38567)22290</w:t>
                </w:r>
              </w:p>
            </w:tc>
          </w:tr>
          <w:tr w:rsidR="00C60890" w:rsidRPr="00C60890" w:rsidTr="00C132BC">
            <w:trPr>
              <w:trHeight w:val="709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1.4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Проведение работы по недопущению образования задолженности по заработной плате в организациях всех форм собственности и отраслей экономики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362BA" w:rsidP="00C362B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Управление сельс</w:t>
                </w:r>
                <w:r w:rsidR="00334722" w:rsidRPr="00B74FFE">
                  <w:rPr>
                    <w:sz w:val="24"/>
                    <w:szCs w:val="24"/>
                    <w:lang w:bidi="ru-RU"/>
                  </w:rPr>
                  <w:t xml:space="preserve">кого хозяйства и продовольствия Табунского района (начальник управления </w:t>
                </w:r>
                <w:proofErr w:type="spellStart"/>
                <w:r w:rsidR="00334722" w:rsidRPr="00B74FFE">
                  <w:rPr>
                    <w:sz w:val="24"/>
                    <w:szCs w:val="24"/>
                    <w:lang w:bidi="ru-RU"/>
                  </w:rPr>
                  <w:t>Герстнер</w:t>
                </w:r>
                <w:proofErr w:type="spellEnd"/>
                <w:r w:rsidR="00334722" w:rsidRPr="00B74FFE">
                  <w:rPr>
                    <w:sz w:val="24"/>
                    <w:szCs w:val="24"/>
                    <w:lang w:bidi="ru-RU"/>
                  </w:rPr>
                  <w:t xml:space="preserve"> С.В., тел. 8(38567)22332;</w:t>
                </w:r>
              </w:p>
              <w:p w:rsidR="00334722" w:rsidRPr="00B74FFE" w:rsidRDefault="00334722" w:rsidP="00C362B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lastRenderedPageBreak/>
                  <w:t xml:space="preserve">Комитет по экономике и управлению </w:t>
                </w:r>
                <w:r w:rsidR="00896112">
                  <w:rPr>
                    <w:sz w:val="24"/>
                    <w:szCs w:val="24"/>
                    <w:lang w:bidi="ru-RU"/>
                  </w:rPr>
                  <w:t>муниципальным им</w:t>
                </w:r>
                <w:r w:rsidRPr="00B74FFE">
                  <w:rPr>
                    <w:sz w:val="24"/>
                    <w:szCs w:val="24"/>
                    <w:lang w:bidi="ru-RU"/>
                  </w:rPr>
                  <w:t>уществом администрации Табунского района</w:t>
                </w:r>
                <w:r w:rsidR="00481191" w:rsidRPr="00B74FFE">
                  <w:rPr>
                    <w:sz w:val="24"/>
                    <w:szCs w:val="24"/>
                    <w:lang w:bidi="ru-RU"/>
                  </w:rPr>
                  <w:t xml:space="preserve"> (председатель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 комитета Тыщенко Н.В., тел. – 8(38567)23-119;</w:t>
                </w:r>
              </w:p>
              <w:p w:rsidR="00334722" w:rsidRPr="00B74FFE" w:rsidRDefault="00334722" w:rsidP="00334722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Комитет по финансам, налоговой и кредитной политике</w:t>
                </w:r>
                <w:r w:rsidR="00481191" w:rsidRPr="00B74FFE">
                  <w:rPr>
                    <w:sz w:val="24"/>
                    <w:szCs w:val="24"/>
                    <w:lang w:bidi="ru-RU"/>
                  </w:rPr>
                  <w:t xml:space="preserve"> </w:t>
                </w:r>
                <w:proofErr w:type="spellStart"/>
                <w:r w:rsidR="00481191" w:rsidRPr="00B74FFE">
                  <w:rPr>
                    <w:sz w:val="24"/>
                    <w:szCs w:val="24"/>
                    <w:lang w:bidi="ru-RU"/>
                  </w:rPr>
                  <w:t>Табунского</w:t>
                </w:r>
                <w:proofErr w:type="spellEnd"/>
                <w:r w:rsidR="00481191" w:rsidRPr="00B74FFE">
                  <w:rPr>
                    <w:sz w:val="24"/>
                    <w:szCs w:val="24"/>
                    <w:lang w:bidi="ru-RU"/>
                  </w:rPr>
                  <w:t xml:space="preserve"> района (председатель </w:t>
                </w:r>
                <w:proofErr w:type="spellStart"/>
                <w:r w:rsidR="00481191" w:rsidRPr="00B74FFE">
                  <w:rPr>
                    <w:sz w:val="24"/>
                    <w:szCs w:val="24"/>
                    <w:lang w:bidi="ru-RU"/>
                  </w:rPr>
                  <w:t>Алубина</w:t>
                </w:r>
                <w:proofErr w:type="spellEnd"/>
                <w:r w:rsidR="00481191" w:rsidRPr="00B74FFE">
                  <w:rPr>
                    <w:sz w:val="24"/>
                    <w:szCs w:val="24"/>
                    <w:lang w:bidi="ru-RU"/>
                  </w:rPr>
                  <w:t xml:space="preserve"> М.Ю., тел. – 8(38567)22-346;</w:t>
                </w:r>
              </w:p>
              <w:p w:rsidR="00481191" w:rsidRPr="00B74FFE" w:rsidRDefault="00481191" w:rsidP="00334722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–8(38567)22290</w:t>
                </w:r>
              </w:p>
            </w:tc>
          </w:tr>
          <w:tr w:rsidR="00C60890" w:rsidRPr="00C60890" w:rsidTr="00C132BC">
            <w:trPr>
              <w:trHeight w:val="551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lastRenderedPageBreak/>
                  <w:t>1.5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481191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Обеспечение проведения индексации заработной платы работников бюджетной сферы на уровень инфляции</w:t>
                </w:r>
                <w:r w:rsidR="008F4CF1">
                  <w:rPr>
                    <w:sz w:val="28"/>
                    <w:szCs w:val="28"/>
                    <w:lang w:bidi="ru-RU"/>
                  </w:rPr>
                  <w:t xml:space="preserve"> (на основании решения </w:t>
                </w:r>
                <w:r w:rsidR="000D00DA">
                  <w:rPr>
                    <w:sz w:val="28"/>
                    <w:szCs w:val="28"/>
                    <w:lang w:bidi="ru-RU"/>
                  </w:rPr>
                  <w:t>органов федеральной и региональной властей)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481191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Комитет по финансам, налоговой и кредитной политике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района (председатель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Алубина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М.Ю., тел. – 8(38567)22-346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1.6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3B7D02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Обеспечение </w:t>
                </w:r>
                <w:r w:rsidRPr="00C60890">
                  <w:rPr>
                    <w:sz w:val="28"/>
                    <w:szCs w:val="28"/>
                    <w:lang w:bidi="ru-RU"/>
                  </w:rPr>
                  <w:t>выполнения индикативных показателей по уровню заработной платы, в том числе по указным категориям работников, установленных в соглашении между Правительством Алтайского края и органом местного самоуправления о взаимодействии в области социально-экономического развития, в соглашении о взаимодействии по обеспечению эффективной занятости населения, а также территориальном трехстороннем соглашении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1191" w:rsidRPr="00B74FFE" w:rsidRDefault="00481191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Управление сельского хозяйства и продовольствия Табунского района (начальник управления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Герстнер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С.В., тел. 8(38567)22332;</w:t>
                </w:r>
              </w:p>
              <w:p w:rsidR="00481191" w:rsidRPr="00B74FFE" w:rsidRDefault="00481191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Комитет по финансам, налоговой и кредитной политике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района (председатель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Алубина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М.Ю., тел. – 8(38567)22-346;</w:t>
                </w:r>
              </w:p>
              <w:p w:rsidR="00481191" w:rsidRPr="00B74FFE" w:rsidRDefault="00481191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Комитет по образованию </w:t>
                </w:r>
                <w:r w:rsidR="003B7D02" w:rsidRPr="00B74FFE">
                  <w:rPr>
                    <w:sz w:val="24"/>
                    <w:szCs w:val="24"/>
                    <w:lang w:bidi="ru-RU"/>
                  </w:rPr>
                  <w:t>(председатель комитета Акимова О.А., тел. – 8(38567)22-303;</w:t>
                </w:r>
              </w:p>
              <w:p w:rsidR="000D29B8" w:rsidRPr="00B74FFE" w:rsidRDefault="000D29B8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Отдел по культуре, спорту и делам молодежи администрации Табунского района (начальник отдела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Габ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Ю.П., тел. – 8(38567)</w:t>
                </w:r>
                <w:r w:rsidR="003B7D02" w:rsidRPr="00B74FFE">
                  <w:rPr>
                    <w:sz w:val="24"/>
                    <w:szCs w:val="24"/>
                    <w:lang w:bidi="ru-RU"/>
                  </w:rPr>
                  <w:t>22-542;</w:t>
                </w:r>
              </w:p>
              <w:p w:rsidR="00C60890" w:rsidRPr="00B74FFE" w:rsidRDefault="00481191" w:rsidP="0048119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lastRenderedPageBreak/>
                  <w:t>Отдел по труду администрации Табунского района (начальник отдела Семенова С.А., тел. –</w:t>
                </w:r>
                <w:r w:rsidR="00896112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Pr="00B74FFE">
                  <w:rPr>
                    <w:sz w:val="24"/>
                    <w:szCs w:val="24"/>
                    <w:lang w:bidi="ru-RU"/>
                  </w:rPr>
                  <w:t>8(38567)22290</w:t>
                </w:r>
              </w:p>
            </w:tc>
          </w:tr>
          <w:tr w:rsidR="00C60890" w:rsidRPr="00C60890" w:rsidTr="00C132BC">
            <w:trPr>
              <w:trHeight w:val="288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lastRenderedPageBreak/>
                  <w:t>1.7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C188A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Оказание гражданам содействия в поиске подходящей работы и социальной поддержки: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60890" w:rsidP="00860DF1">
                <w:pPr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C60890" w:rsidRPr="00C60890" w:rsidTr="00C132BC">
            <w:trPr>
              <w:trHeight w:val="1857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1.7.1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3B7D02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организация профессионального обучения и дополнительного профессионального образования граждан, включая обучение в другой местности (безработных,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 и обратившихся в органы службы занятости, граждан в возрасте 50-ти лет и старше, а также лиц предпенсионного возраста)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3B7D02" w:rsidP="003B7D02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</w:rPr>
                  <w:t xml:space="preserve">КГКУ УСЗН по городам Славгороду, Яровое,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Бу</w:t>
                </w:r>
                <w:r w:rsidR="00792695" w:rsidRPr="00B74FFE">
                  <w:rPr>
                    <w:sz w:val="24"/>
                    <w:szCs w:val="24"/>
                  </w:rPr>
                  <w:t>рлинскому</w:t>
                </w:r>
                <w:proofErr w:type="spellEnd"/>
                <w:r w:rsidR="00792695" w:rsidRPr="00B74FFE"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 w:rsidR="00792695" w:rsidRPr="00B74FFE">
                  <w:rPr>
                    <w:sz w:val="24"/>
                    <w:szCs w:val="24"/>
                  </w:rPr>
                  <w:t>Табунскому</w:t>
                </w:r>
                <w:proofErr w:type="spellEnd"/>
                <w:r w:rsidR="00792695" w:rsidRPr="00B74FFE">
                  <w:rPr>
                    <w:sz w:val="24"/>
                    <w:szCs w:val="24"/>
                  </w:rPr>
                  <w:t xml:space="preserve"> районам (заместитель директора ЦЗН </w:t>
                </w:r>
                <w:proofErr w:type="spellStart"/>
                <w:r w:rsidR="00792695" w:rsidRPr="00B74FFE">
                  <w:rPr>
                    <w:sz w:val="24"/>
                    <w:szCs w:val="24"/>
                  </w:rPr>
                  <w:t>Табунского</w:t>
                </w:r>
                <w:proofErr w:type="spellEnd"/>
                <w:r w:rsidR="00792695" w:rsidRPr="00B74FFE">
                  <w:rPr>
                    <w:sz w:val="24"/>
                    <w:szCs w:val="24"/>
                  </w:rPr>
                  <w:t xml:space="preserve"> района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Коньшина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Т.О.</w:t>
                </w:r>
                <w:r w:rsidR="00792695" w:rsidRPr="00B74FFE">
                  <w:rPr>
                    <w:sz w:val="24"/>
                    <w:szCs w:val="24"/>
                  </w:rPr>
                  <w:t xml:space="preserve">, тел. </w:t>
                </w:r>
                <w:r w:rsidRPr="00B74FFE">
                  <w:rPr>
                    <w:sz w:val="24"/>
                    <w:szCs w:val="24"/>
                  </w:rPr>
                  <w:t>–</w:t>
                </w:r>
                <w:r w:rsidR="00896112">
                  <w:rPr>
                    <w:sz w:val="24"/>
                    <w:szCs w:val="24"/>
                  </w:rPr>
                  <w:t xml:space="preserve"> </w:t>
                </w:r>
                <w:r w:rsidR="00792695" w:rsidRPr="00B74FFE">
                  <w:rPr>
                    <w:sz w:val="24"/>
                    <w:szCs w:val="24"/>
                  </w:rPr>
                  <w:t>8(38567)22832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  <w:r w:rsidR="00792695" w:rsidRPr="00B74FFE">
                  <w:rPr>
                    <w:sz w:val="24"/>
                    <w:szCs w:val="24"/>
                  </w:rPr>
                  <w:t>;</w:t>
                </w:r>
                <w:r w:rsidR="00C60890" w:rsidRPr="00B74FFE">
                  <w:rPr>
                    <w:sz w:val="24"/>
                    <w:szCs w:val="24"/>
                  </w:rPr>
                  <w:t xml:space="preserve"> </w:t>
                </w:r>
              </w:p>
              <w:p w:rsidR="00C60890" w:rsidRPr="00B74FFE" w:rsidRDefault="00792695" w:rsidP="00792695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</w:t>
                </w:r>
                <w:r w:rsidR="00896112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Pr="00B74FFE">
                  <w:rPr>
                    <w:sz w:val="24"/>
                    <w:szCs w:val="24"/>
                    <w:lang w:bidi="ru-RU"/>
                  </w:rPr>
                  <w:t>8(38567)22290</w:t>
                </w:r>
              </w:p>
            </w:tc>
          </w:tr>
          <w:tr w:rsidR="00C60890" w:rsidRPr="00C60890" w:rsidTr="00C132BC">
            <w:trPr>
              <w:trHeight w:val="280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1.7.2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92695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организация проведения оплачиваемых общественных работ и временного трудоустройства граждан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92695" w:rsidRPr="00B74FFE" w:rsidRDefault="00792695" w:rsidP="00792695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</w:rPr>
                  <w:t xml:space="preserve">КГКУ УСЗН по городам Славгороду, Яровое,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Бурлинскому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районам (заместитель директора ЦЗН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Коньшина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Т.О., тел. –</w:t>
                </w:r>
                <w:r w:rsidR="00896112">
                  <w:rPr>
                    <w:sz w:val="24"/>
                    <w:szCs w:val="24"/>
                  </w:rPr>
                  <w:t xml:space="preserve"> </w:t>
                </w:r>
                <w:r w:rsidRPr="00B74FFE">
                  <w:rPr>
                    <w:sz w:val="24"/>
                    <w:szCs w:val="24"/>
                  </w:rPr>
                  <w:t>8(38567)22832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  <w:r w:rsidRPr="00B74FFE">
                  <w:rPr>
                    <w:sz w:val="24"/>
                    <w:szCs w:val="24"/>
                  </w:rPr>
                  <w:t xml:space="preserve">; </w:t>
                </w:r>
              </w:p>
              <w:p w:rsidR="00C60890" w:rsidRPr="00B74FFE" w:rsidRDefault="00792695" w:rsidP="009558F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</w:t>
                </w:r>
                <w:r w:rsidR="00896112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Pr="00B74FFE">
                  <w:rPr>
                    <w:sz w:val="24"/>
                    <w:szCs w:val="24"/>
                    <w:lang w:bidi="ru-RU"/>
                  </w:rPr>
                  <w:t>8(38567)22290</w:t>
                </w:r>
              </w:p>
            </w:tc>
          </w:tr>
          <w:tr w:rsidR="00C60890" w:rsidRPr="00C60890" w:rsidTr="00C132BC">
            <w:trPr>
              <w:trHeight w:val="280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1.7.3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92695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осуществление выплаты пособия по безработице на период поиска работы гражданам, признанным в установленном порядке безработными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792695" w:rsidP="00792695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</w:rPr>
                  <w:t xml:space="preserve">КГКУ УСЗН по городам Славгороду, Яровое,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Бурлинскому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районам (заместитель директора ЦЗН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Коньшина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Т.О., тел. –</w:t>
                </w:r>
                <w:r w:rsidR="00896112">
                  <w:rPr>
                    <w:sz w:val="24"/>
                    <w:szCs w:val="24"/>
                  </w:rPr>
                  <w:t xml:space="preserve"> </w:t>
                </w:r>
                <w:r w:rsidRPr="00B74FFE">
                  <w:rPr>
                    <w:sz w:val="24"/>
                    <w:szCs w:val="24"/>
                  </w:rPr>
                  <w:t>8(38567)22832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</w:p>
            </w:tc>
          </w:tr>
          <w:tr w:rsidR="00C60890" w:rsidRPr="00C60890" w:rsidTr="00C132BC">
            <w:trPr>
              <w:trHeight w:val="280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lastRenderedPageBreak/>
                  <w:t>1.7.4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92695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формирование предложения на досрочное назначение в установленном порядке пенсии по старости гражданам предпенсионного возраста, потерявшим работу в результате ликвидации организации (прекращения деятельности индивидуальным предпринимателем), сокращения численности или штата работников организации (индивидуального предпринимателя)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792695" w:rsidP="00792695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</w:rPr>
                  <w:t xml:space="preserve">КГКУ УСЗН по городам Славгороду, Яровое,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Бурлинскому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районам (заместитель директора ЦЗН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Коньшина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Т.О., тел. –</w:t>
                </w:r>
                <w:r w:rsidR="00896112">
                  <w:rPr>
                    <w:sz w:val="24"/>
                    <w:szCs w:val="24"/>
                  </w:rPr>
                  <w:t xml:space="preserve"> </w:t>
                </w:r>
                <w:r w:rsidRPr="00B74FFE">
                  <w:rPr>
                    <w:sz w:val="24"/>
                    <w:szCs w:val="24"/>
                  </w:rPr>
                  <w:t>8(38567)22832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согласованию).</w:t>
                </w: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1.8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860DF1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Содействие </w:t>
                </w:r>
                <w:proofErr w:type="spellStart"/>
                <w:r w:rsidRPr="00C60890">
                  <w:rPr>
                    <w:sz w:val="28"/>
                    <w:szCs w:val="28"/>
                    <w:lang w:bidi="ru-RU"/>
                  </w:rPr>
                  <w:t>самозанятости</w:t>
                </w:r>
                <w:proofErr w:type="spellEnd"/>
                <w:r w:rsidRPr="00C60890">
                  <w:rPr>
                    <w:sz w:val="28"/>
                    <w:szCs w:val="28"/>
                    <w:lang w:bidi="ru-RU"/>
                  </w:rPr>
                  <w:t xml:space="preserve"> и поддержка индивидуальной предпринимательской инициативы: 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</w:p>
            </w:tc>
            <w:tc>
              <w:tcPr>
                <w:tcW w:w="4111" w:type="dxa"/>
                <w:shd w:val="clear" w:color="auto" w:fill="auto"/>
              </w:tcPr>
              <w:p w:rsidR="00860DF1" w:rsidRPr="00B74FFE" w:rsidRDefault="00860DF1" w:rsidP="00860DF1">
                <w:pPr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1.8.1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792695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содействие развитию предпринимательской активности населения и популяризация предпринимательства 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C60890" w:rsidRPr="00B74FFE" w:rsidRDefault="009558F1" w:rsidP="009558F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Комитет по экономике и управлению имуществом администрации Табунского района (председатель комитета Тыщенко Н.В., тел. – 8(38567)23-119</w:t>
                </w:r>
              </w:p>
            </w:tc>
          </w:tr>
          <w:tr w:rsidR="00C60890" w:rsidRPr="00C60890" w:rsidTr="00C132BC">
            <w:trPr>
              <w:trHeight w:val="543"/>
            </w:trPr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C362BA">
                <w:pPr>
                  <w:ind w:firstLine="29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1.8.2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содействие началу осуществления предпринимательской деятельности безработных граждан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9558F1" w:rsidRDefault="009558F1" w:rsidP="009558F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</w:rPr>
                  <w:t xml:space="preserve">КГКУ УСЗН по городам Славгороду, Яровое,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Бурлинскому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Табунскому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районам (заместитель директора ЦЗН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Табунского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района </w:t>
                </w:r>
                <w:proofErr w:type="spellStart"/>
                <w:r w:rsidRPr="00B74FFE">
                  <w:rPr>
                    <w:sz w:val="24"/>
                    <w:szCs w:val="24"/>
                  </w:rPr>
                  <w:t>Коньшина</w:t>
                </w:r>
                <w:proofErr w:type="spellEnd"/>
                <w:r w:rsidRPr="00B74FFE">
                  <w:rPr>
                    <w:sz w:val="24"/>
                    <w:szCs w:val="24"/>
                  </w:rPr>
                  <w:t xml:space="preserve"> Т.О., тел. –8(38567)22832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  <w:r w:rsidRPr="00B74FFE">
                  <w:rPr>
                    <w:sz w:val="24"/>
                    <w:szCs w:val="24"/>
                  </w:rPr>
                  <w:t>;</w:t>
                </w:r>
              </w:p>
              <w:p w:rsidR="000D00DA" w:rsidRPr="00B74FFE" w:rsidRDefault="000D00DA" w:rsidP="009558F1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ОСЗН Табунского района УСЗН по городам Славгороду, Яровое, </w:t>
                </w:r>
                <w:proofErr w:type="spellStart"/>
                <w:r>
                  <w:rPr>
                    <w:sz w:val="24"/>
                    <w:szCs w:val="24"/>
                  </w:rPr>
                  <w:t>Бурлинскому</w:t>
                </w:r>
                <w:proofErr w:type="spellEnd"/>
                <w:r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>
                  <w:rPr>
                    <w:sz w:val="24"/>
                    <w:szCs w:val="24"/>
                  </w:rPr>
                  <w:t>Табунскому</w:t>
                </w:r>
                <w:proofErr w:type="spellEnd"/>
                <w:r>
                  <w:rPr>
                    <w:sz w:val="24"/>
                    <w:szCs w:val="24"/>
                  </w:rPr>
                  <w:t xml:space="preserve"> районам (начальник – Васько Г.В., тел.- 8(38567)22-246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</w:p>
              <w:p w:rsidR="00C60890" w:rsidRPr="00B74FFE" w:rsidRDefault="009558F1" w:rsidP="009558F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Комитет по экономике и управлению имуществом администрации Табунского района (председатель комитета Тыщенко Н.В., тел. – 8(38567)23-119</w:t>
                </w: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lastRenderedPageBreak/>
                  <w:t>1.8.3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содействие вовлечению в субъекты малого и среднего предпринимательства в сельском хозяйстве в рамках реализации регионального проекта «Акселерация субъектов малого и среднего предпринимательства» 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bCs/>
                    <w:sz w:val="28"/>
                    <w:szCs w:val="28"/>
                    <w:lang w:bidi="ru-RU"/>
                  </w:rPr>
                </w:pPr>
                <w:r w:rsidRPr="00C60890">
                  <w:rPr>
                    <w:bCs/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9558F1" w:rsidRDefault="009558F1" w:rsidP="009558F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Управление сельского хозяйства и продовольствия Табунского района (начальник управления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Герстнер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С.В., тел. 8(38567)22332;</w:t>
                </w:r>
              </w:p>
              <w:p w:rsidR="000D00DA" w:rsidRPr="00B74FFE" w:rsidRDefault="000D00DA" w:rsidP="009558F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>
                  <w:rPr>
                    <w:sz w:val="24"/>
                    <w:szCs w:val="24"/>
                  </w:rPr>
                  <w:t xml:space="preserve">ОСЗН Табунского района УСЗН по городам Славгороду, Яровое, </w:t>
                </w:r>
                <w:proofErr w:type="spellStart"/>
                <w:r>
                  <w:rPr>
                    <w:sz w:val="24"/>
                    <w:szCs w:val="24"/>
                  </w:rPr>
                  <w:t>Бурлинскому</w:t>
                </w:r>
                <w:proofErr w:type="spellEnd"/>
                <w:r>
                  <w:rPr>
                    <w:sz w:val="24"/>
                    <w:szCs w:val="24"/>
                  </w:rPr>
                  <w:t xml:space="preserve"> и </w:t>
                </w:r>
                <w:proofErr w:type="spellStart"/>
                <w:r>
                  <w:rPr>
                    <w:sz w:val="24"/>
                    <w:szCs w:val="24"/>
                  </w:rPr>
                  <w:t>Табунскому</w:t>
                </w:r>
                <w:proofErr w:type="spellEnd"/>
                <w:r>
                  <w:rPr>
                    <w:sz w:val="24"/>
                    <w:szCs w:val="24"/>
                  </w:rPr>
                  <w:t xml:space="preserve"> районам (начальник – Васько Г.В., тел.- 8(38567)22-246</w:t>
                </w:r>
                <w:r w:rsidR="00896112">
                  <w:rPr>
                    <w:sz w:val="24"/>
                    <w:szCs w:val="24"/>
                  </w:rPr>
                  <w:t xml:space="preserve"> (по согласованию)</w:t>
                </w:r>
              </w:p>
              <w:p w:rsidR="00C60890" w:rsidRPr="00B74FFE" w:rsidRDefault="009558F1" w:rsidP="009558F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Комитет по экономике и управлению имуществом администрации Табунского района (председатель комитета Тыщенко Н.В., тел. – 8(38567)23-119</w:t>
                </w:r>
              </w:p>
            </w:tc>
          </w:tr>
          <w:tr w:rsidR="00C60890" w:rsidRPr="00C60890" w:rsidTr="00C132BC">
            <w:trPr>
              <w:trHeight w:val="1075"/>
            </w:trPr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1.8.4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выявление и направление кандидатов на получение </w:t>
                </w:r>
                <w:proofErr w:type="spellStart"/>
                <w:r w:rsidRPr="00C60890">
                  <w:rPr>
                    <w:sz w:val="28"/>
                    <w:szCs w:val="28"/>
                  </w:rPr>
                  <w:t>грантовой</w:t>
                </w:r>
                <w:proofErr w:type="spellEnd"/>
                <w:r w:rsidRPr="00C60890">
                  <w:rPr>
                    <w:sz w:val="28"/>
                    <w:szCs w:val="28"/>
                  </w:rPr>
                  <w:t xml:space="preserve"> поддержки крестьянских (фермерских) хозяйств и сельскохозяйственных кооперативов в целях укрепления материально-технической базы и создания новых рабочих мест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C60890" w:rsidRPr="00B74FFE" w:rsidRDefault="009558F1" w:rsidP="009558F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Управление сельского хозяйства и продовольствия Табунского района (начальник управления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Герстнер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С.В., тел. 8(38567)22332</w:t>
                </w: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1.8.5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bCs/>
                    <w:sz w:val="28"/>
                    <w:szCs w:val="28"/>
                  </w:rPr>
                </w:pPr>
                <w:r w:rsidRPr="00C60890">
                  <w:rPr>
                    <w:bCs/>
                    <w:sz w:val="28"/>
                    <w:szCs w:val="28"/>
                  </w:rPr>
                  <w:t xml:space="preserve">организация предоставления государственной поддержки молодых специалистов АПК, краевых государственных бюджетных учреждений государственной ветеринарной службы Алтайского края, осуществляющих деятельность в сельских населенных пунктах 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C60890" w:rsidRPr="00B74FFE" w:rsidRDefault="009558F1" w:rsidP="009558F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Управление сельского хозяйства и продовольствия Табунского района (начальник управления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Герстнер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С.В., тел. 8(38567)22332</w:t>
                </w:r>
                <w:r w:rsidR="00C60890" w:rsidRPr="00B74FFE">
                  <w:rPr>
                    <w:sz w:val="24"/>
                    <w:szCs w:val="24"/>
                  </w:rPr>
                  <w:t xml:space="preserve">органы </w:t>
                </w: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1.9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Организация работы по снижению неформальной занятости и легализации «теневых» доходов: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</w:p>
            </w:tc>
            <w:tc>
              <w:tcPr>
                <w:tcW w:w="4111" w:type="dxa"/>
                <w:shd w:val="clear" w:color="auto" w:fill="auto"/>
              </w:tcPr>
              <w:p w:rsidR="00C60890" w:rsidRPr="00B74FFE" w:rsidRDefault="00C60890" w:rsidP="00995C3B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</w:p>
            </w:tc>
          </w:tr>
          <w:tr w:rsidR="00C60890" w:rsidRPr="00C60890" w:rsidTr="00C132BC">
            <w:trPr>
              <w:trHeight w:val="478"/>
            </w:trPr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1.9.1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выявление и легализация неформально занятых граждан и индивидуальных предпринимателей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0890" w:rsidRPr="00B74FFE" w:rsidRDefault="00995C3B" w:rsidP="00995C3B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Рабочая группа по снижению неформальной занятости и вопросам выплаты заработной платы в Табунском районе</w:t>
                </w:r>
                <w:r w:rsidRPr="00B74FFE">
                  <w:rPr>
                    <w:b/>
                    <w:sz w:val="24"/>
                    <w:szCs w:val="24"/>
                    <w:lang w:bidi="ru-RU"/>
                  </w:rPr>
                  <w:t xml:space="preserve"> 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(председатель – </w:t>
                </w:r>
                <w:r w:rsidRPr="00B74FFE">
                  <w:rPr>
                    <w:sz w:val="24"/>
                    <w:szCs w:val="24"/>
                    <w:lang w:bidi="ru-RU"/>
                  </w:rPr>
                  <w:lastRenderedPageBreak/>
                  <w:t>заместитель главы администрации района по социальным вопросам Ятлова С.Н., тел. 8(38567)22-171</w:t>
                </w:r>
              </w:p>
            </w:tc>
          </w:tr>
          <w:tr w:rsidR="00C60890" w:rsidRPr="00C60890" w:rsidTr="000D00DA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lastRenderedPageBreak/>
                  <w:t>1.9.2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C60890" w:rsidRDefault="00C60890" w:rsidP="000D00DA">
                <w:pPr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проведение разъяснительной работы, в </w:t>
                </w:r>
                <w:proofErr w:type="spellStart"/>
                <w:r w:rsidRPr="00C60890">
                  <w:rPr>
                    <w:sz w:val="28"/>
                    <w:szCs w:val="28"/>
                  </w:rPr>
                  <w:t>т.ч</w:t>
                </w:r>
                <w:proofErr w:type="spellEnd"/>
                <w:r w:rsidRPr="00C60890">
                  <w:rPr>
                    <w:sz w:val="28"/>
                    <w:szCs w:val="28"/>
                  </w:rPr>
                  <w:t>. общественных обсуждений, встреч, разъяснительных бесед с работниками и работодателями по вопросам соблюдения трудового законодательства в части трудовых отношений и оплаты труда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C60890" w:rsidRPr="00B74FFE" w:rsidRDefault="00995C3B" w:rsidP="00995C3B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Рабочая группа по снижению неформальной занятости и вопросам выплаты заработной платы в Табунском районе</w:t>
                </w:r>
                <w:r w:rsidRPr="00B74FFE">
                  <w:rPr>
                    <w:b/>
                    <w:sz w:val="24"/>
                    <w:szCs w:val="24"/>
                    <w:lang w:bidi="ru-RU"/>
                  </w:rPr>
                  <w:t xml:space="preserve"> </w:t>
                </w:r>
                <w:r w:rsidRPr="00B74FFE">
                  <w:rPr>
                    <w:sz w:val="24"/>
                    <w:szCs w:val="24"/>
                    <w:lang w:bidi="ru-RU"/>
                  </w:rPr>
                  <w:t>(председатель – заместитель главы администрации района по социальным вопросам Ятлова С.Н., тел. 8(38567)22-171</w:t>
                </w:r>
              </w:p>
            </w:tc>
          </w:tr>
          <w:tr w:rsidR="00C60890" w:rsidRPr="00C60890" w:rsidTr="00C132BC">
            <w:trPr>
              <w:trHeight w:val="599"/>
            </w:trPr>
            <w:tc>
              <w:tcPr>
                <w:tcW w:w="81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1.10</w:t>
                </w:r>
              </w:p>
            </w:tc>
            <w:tc>
              <w:tcPr>
                <w:tcW w:w="722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Информирование населения о необходимости прохождении диспансеризации и профилактических медицинских осмотров </w:t>
                </w:r>
              </w:p>
            </w:tc>
            <w:tc>
              <w:tcPr>
                <w:tcW w:w="28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B74FFE" w:rsidRDefault="00751503" w:rsidP="00751503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труду администрации Табунского района (начальник отдела Семенова С.А., тел. –8(38567)22290</w:t>
                </w:r>
              </w:p>
            </w:tc>
          </w:tr>
          <w:tr w:rsidR="00C60890" w:rsidRPr="00C60890" w:rsidTr="00C132BC">
            <w:trPr>
              <w:trHeight w:val="714"/>
            </w:trPr>
            <w:tc>
              <w:tcPr>
                <w:tcW w:w="81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1.11</w:t>
                </w:r>
              </w:p>
            </w:tc>
            <w:tc>
              <w:tcPr>
                <w:tcW w:w="722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Увеличение объема земельных участков для индивидуального жилищного строительства, предоставляемых семьям, имеющим трех и более несовершеннолетних детей</w:t>
                </w:r>
              </w:p>
            </w:tc>
            <w:tc>
              <w:tcPr>
                <w:tcW w:w="28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Default="00751503" w:rsidP="000D00D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по архитектуре и градостроительству администрации района (начальник Вильгельм М.Ю., тел. 8(38567)23-119</w:t>
                </w:r>
              </w:p>
              <w:p w:rsidR="000D00DA" w:rsidRPr="00B74FFE" w:rsidRDefault="000D00DA" w:rsidP="000D00D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Комитет по экономике и управлению имуществом администрации Табунского района (председатель комитета Тыщенко Н.В., тел. – 8(38567)23-119</w:t>
                </w:r>
              </w:p>
            </w:tc>
          </w:tr>
          <w:tr w:rsidR="00C60890" w:rsidRPr="00C60890" w:rsidTr="00C132BC">
            <w:trPr>
              <w:trHeight w:val="430"/>
            </w:trPr>
            <w:tc>
              <w:tcPr>
                <w:tcW w:w="81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1.12</w:t>
                </w:r>
              </w:p>
            </w:tc>
            <w:tc>
              <w:tcPr>
                <w:tcW w:w="722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Предоставление меры социальной поддержки по оплате расходов на газификацию домовладения (квартиры) отдельным категориям граждан</w:t>
                </w:r>
              </w:p>
            </w:tc>
            <w:tc>
              <w:tcPr>
                <w:tcW w:w="28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B74FFE" w:rsidRDefault="007A5CA5" w:rsidP="007A5CA5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социальной защиты Табунского района управления</w:t>
                </w:r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Бурлинскому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и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Табунскому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районам </w:t>
                </w:r>
                <w:r w:rsidRPr="00B74FFE">
                  <w:rPr>
                    <w:sz w:val="24"/>
                    <w:szCs w:val="24"/>
                    <w:lang w:bidi="ru-RU"/>
                  </w:rPr>
                  <w:t>Алтайского края (начальник отдела Г.В. Васько, тел. 8(38567)22-246</w:t>
                </w:r>
                <w:r w:rsidR="00896112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="00896112">
                  <w:rPr>
                    <w:sz w:val="24"/>
                    <w:szCs w:val="24"/>
                  </w:rPr>
                  <w:t>(по согласованию)</w:t>
                </w:r>
                <w:r w:rsidRPr="00B74FFE">
                  <w:rPr>
                    <w:sz w:val="24"/>
                    <w:szCs w:val="24"/>
                    <w:lang w:bidi="ru-RU"/>
                  </w:rPr>
                  <w:t>;</w:t>
                </w:r>
                <w:r w:rsidR="00C60890" w:rsidRPr="00B74FFE">
                  <w:rPr>
                    <w:sz w:val="24"/>
                    <w:szCs w:val="24"/>
                    <w:lang w:bidi="ru-RU"/>
                  </w:rPr>
                  <w:t xml:space="preserve"> </w:t>
                </w:r>
              </w:p>
              <w:p w:rsidR="00751503" w:rsidRPr="00B74FFE" w:rsidRDefault="00751503" w:rsidP="00751503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lastRenderedPageBreak/>
                  <w:t>Отдел по ЖКХ, строительству и энергетике администрации района (начальник отдела Литке П.В.)</w:t>
                </w:r>
              </w:p>
            </w:tc>
          </w:tr>
          <w:tr w:rsidR="00C60890" w:rsidRPr="00C60890" w:rsidTr="00C132BC">
            <w:trPr>
              <w:trHeight w:val="246"/>
            </w:trPr>
            <w:tc>
              <w:tcPr>
                <w:tcW w:w="1499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:rsidR="00C60890" w:rsidRPr="00B74FFE" w:rsidRDefault="00C60890" w:rsidP="00B74FFE">
                <w:pPr>
                  <w:jc w:val="center"/>
                  <w:rPr>
                    <w:b/>
                    <w:sz w:val="28"/>
                    <w:szCs w:val="28"/>
                    <w:lang w:bidi="ru-RU"/>
                  </w:rPr>
                </w:pPr>
                <w:r w:rsidRPr="00B74FFE">
                  <w:rPr>
                    <w:b/>
                    <w:sz w:val="28"/>
                    <w:szCs w:val="28"/>
                    <w:lang w:bidi="ru-RU"/>
                  </w:rPr>
                  <w:lastRenderedPageBreak/>
                  <w:t>Задача 2. Развитие социальной помощи нуждающимся гражданам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2.1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Выявление домохозяйств, находящихся в трудных жизненных ситуациях, и информирование о государственной социальной помощи, в том числе о мерах социальной поддержки 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7A5CA5" w:rsidP="007A5CA5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социальной защиты Табунского района управления</w:t>
                </w:r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Бурлинскому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и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Табунскому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районам </w:t>
                </w:r>
                <w:r w:rsidRPr="00B74FFE">
                  <w:rPr>
                    <w:sz w:val="24"/>
                    <w:szCs w:val="24"/>
                    <w:lang w:bidi="ru-RU"/>
                  </w:rPr>
                  <w:t>Алтайского края (начальник отдела Г.В. Васько, тел. 8(38567)22-246</w:t>
                </w:r>
                <w:r w:rsidR="00896112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="00896112">
                  <w:rPr>
                    <w:sz w:val="24"/>
                    <w:szCs w:val="24"/>
                  </w:rPr>
                  <w:t>(по согласованию)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; </w:t>
                </w:r>
              </w:p>
              <w:p w:rsidR="00C60890" w:rsidRPr="00B74FFE" w:rsidRDefault="002D6D11" w:rsidP="002D6D11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Заместитель главы администрации района по социальным вопросам С.Н. Ятлова, тел. – 8(38567)220171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2.2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0D00DA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 xml:space="preserve">Оказание адресной помощи семьям с доходами ниже прожиточного минимума 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DA0030" w:rsidP="000D00D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социальной защиты Табунского района управления</w:t>
                </w:r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Бурлинскому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и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Табунскому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районам </w:t>
                </w:r>
                <w:r w:rsidRPr="00B74FFE">
                  <w:rPr>
                    <w:sz w:val="24"/>
                    <w:szCs w:val="24"/>
                    <w:lang w:bidi="ru-RU"/>
                  </w:rPr>
                  <w:t>Алтайского края (начальник отдела Г.В. Васько, тел. 8(38567)22-246</w:t>
                </w:r>
                <w:r w:rsidR="000D25BA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="00896112">
                  <w:rPr>
                    <w:sz w:val="24"/>
                    <w:szCs w:val="24"/>
                  </w:rPr>
                  <w:t>(по согласованию)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; </w:t>
                </w:r>
              </w:p>
            </w:tc>
          </w:tr>
          <w:tr w:rsidR="00C60890" w:rsidRPr="00C60890" w:rsidTr="00C132BC">
            <w:tc>
              <w:tcPr>
                <w:tcW w:w="817" w:type="dxa"/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2.3</w:t>
                </w:r>
              </w:p>
            </w:tc>
            <w:tc>
              <w:tcPr>
                <w:tcW w:w="7229" w:type="dxa"/>
                <w:shd w:val="clear" w:color="auto" w:fill="auto"/>
              </w:tcPr>
              <w:p w:rsidR="00C60890" w:rsidRPr="00B74FFE" w:rsidRDefault="00C60890" w:rsidP="00884DDF">
                <w:pPr>
                  <w:jc w:val="both"/>
                  <w:rPr>
                    <w:sz w:val="28"/>
                    <w:szCs w:val="28"/>
                  </w:rPr>
                </w:pPr>
                <w:r w:rsidRPr="00B74FFE">
                  <w:rPr>
                    <w:sz w:val="28"/>
                    <w:szCs w:val="28"/>
                    <w:lang w:bidi="ru-RU"/>
                  </w:rPr>
                  <w:t>Организа</w:t>
                </w:r>
                <w:r w:rsidR="00DA0030" w:rsidRPr="00B74FFE">
                  <w:rPr>
                    <w:sz w:val="28"/>
                    <w:szCs w:val="28"/>
                    <w:lang w:bidi="ru-RU"/>
                  </w:rPr>
                  <w:t xml:space="preserve">ция питания </w:t>
                </w:r>
                <w:r w:rsidR="00884DDF" w:rsidRPr="00B74FFE">
                  <w:rPr>
                    <w:sz w:val="28"/>
                    <w:szCs w:val="28"/>
                    <w:lang w:bidi="ru-RU"/>
                  </w:rPr>
                  <w:t>отдельных категорий,</w:t>
                </w:r>
                <w:r w:rsidR="00DA0030" w:rsidRPr="00B74FFE">
                  <w:rPr>
                    <w:sz w:val="28"/>
                    <w:szCs w:val="28"/>
                    <w:lang w:bidi="ru-RU"/>
                  </w:rPr>
                  <w:t xml:space="preserve"> </w:t>
                </w:r>
                <w:r w:rsidRPr="00B74FFE">
                  <w:rPr>
                    <w:sz w:val="28"/>
                    <w:szCs w:val="28"/>
                    <w:lang w:bidi="ru-RU"/>
                  </w:rPr>
                  <w:t>обучающихся муниципальных общеобразовательных организаций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shd w:val="clear" w:color="auto" w:fill="auto"/>
              </w:tcPr>
              <w:p w:rsidR="00DA0030" w:rsidRDefault="00DA0030" w:rsidP="00DA0030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социальной защиты Табунского района управления</w:t>
                </w:r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Бурлинскому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и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Табунскому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районам </w:t>
                </w:r>
                <w:r w:rsidRPr="00B74FFE">
                  <w:rPr>
                    <w:sz w:val="24"/>
                    <w:szCs w:val="24"/>
                    <w:lang w:bidi="ru-RU"/>
                  </w:rPr>
                  <w:t>Алтайского края (начальник отдела Г.В. Васько, тел. 8(38567)22-246</w:t>
                </w:r>
                <w:r w:rsidR="000D25BA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="000D25BA">
                  <w:rPr>
                    <w:sz w:val="24"/>
                    <w:szCs w:val="24"/>
                  </w:rPr>
                  <w:t>(по согласованию)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; </w:t>
                </w:r>
              </w:p>
              <w:p w:rsidR="00C60890" w:rsidRPr="00B74FFE" w:rsidRDefault="00B96913" w:rsidP="000D25BA">
                <w:pPr>
                  <w:jc w:val="both"/>
                  <w:rPr>
                    <w:sz w:val="24"/>
                    <w:szCs w:val="24"/>
                    <w:lang w:bidi="ru-RU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lastRenderedPageBreak/>
                  <w:t>Комитет по образованию (председатель комитета Акимова О.А., тел. – 8(38567)22-303;</w:t>
                </w:r>
              </w:p>
            </w:tc>
          </w:tr>
          <w:tr w:rsidR="00C60890" w:rsidRPr="00C60890" w:rsidTr="00C132BC">
            <w:tc>
              <w:tcPr>
                <w:tcW w:w="149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C60890" w:rsidP="00B74FFE">
                <w:pPr>
                  <w:ind w:firstLine="567"/>
                  <w:jc w:val="center"/>
                  <w:rPr>
                    <w:b/>
                    <w:sz w:val="28"/>
                    <w:szCs w:val="28"/>
                  </w:rPr>
                </w:pPr>
                <w:r w:rsidRPr="00B74FFE">
                  <w:rPr>
                    <w:b/>
                    <w:sz w:val="28"/>
                    <w:szCs w:val="28"/>
                  </w:rPr>
                  <w:lastRenderedPageBreak/>
                  <w:t>Задача 3. Развитие системы социального контракта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3.1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Выявление кандидатов из числа малоимущих граждан с целью заключения социальных контрактов по действующим направлениям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A0030" w:rsidRPr="00B74FFE" w:rsidRDefault="00DA0030" w:rsidP="00DA0030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>Отдел социальной защиты Табунского района управления</w:t>
                </w:r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Бурлинскому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и </w:t>
                </w:r>
                <w:proofErr w:type="spellStart"/>
                <w:r w:rsidRPr="00B74FFE">
                  <w:rPr>
                    <w:iCs/>
                    <w:sz w:val="24"/>
                    <w:szCs w:val="24"/>
                    <w:lang w:bidi="ru-RU"/>
                  </w:rPr>
                  <w:t>Табунскому</w:t>
                </w:r>
                <w:proofErr w:type="spellEnd"/>
                <w:r w:rsidRPr="00B74FFE">
                  <w:rPr>
                    <w:iCs/>
                    <w:sz w:val="24"/>
                    <w:szCs w:val="24"/>
                    <w:lang w:bidi="ru-RU"/>
                  </w:rPr>
                  <w:t xml:space="preserve"> районам </w:t>
                </w:r>
                <w:r w:rsidRPr="00B74FFE">
                  <w:rPr>
                    <w:sz w:val="24"/>
                    <w:szCs w:val="24"/>
                    <w:lang w:bidi="ru-RU"/>
                  </w:rPr>
                  <w:t>Алтайского края (начальник отдела Г.В. Васько, тел. 8(38567)22-246</w:t>
                </w:r>
                <w:r w:rsidR="000D25BA">
                  <w:rPr>
                    <w:sz w:val="24"/>
                    <w:szCs w:val="24"/>
                    <w:lang w:bidi="ru-RU"/>
                  </w:rPr>
                  <w:t xml:space="preserve"> </w:t>
                </w:r>
                <w:r w:rsidR="000D25BA">
                  <w:rPr>
                    <w:sz w:val="24"/>
                    <w:szCs w:val="24"/>
                  </w:rPr>
                  <w:t>(по согласованию)</w:t>
                </w:r>
                <w:r w:rsidRPr="00B74FFE">
                  <w:rPr>
                    <w:sz w:val="24"/>
                    <w:szCs w:val="24"/>
                    <w:lang w:bidi="ru-RU"/>
                  </w:rPr>
                  <w:t xml:space="preserve">; </w:t>
                </w:r>
              </w:p>
              <w:p w:rsidR="00C60890" w:rsidRPr="00B74FFE" w:rsidRDefault="00111E95" w:rsidP="002D6D11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</w:rPr>
                  <w:t>Заместитель главы админист</w:t>
                </w:r>
                <w:r w:rsidR="002D6D11" w:rsidRPr="00B74FFE">
                  <w:rPr>
                    <w:sz w:val="24"/>
                    <w:szCs w:val="24"/>
                  </w:rPr>
                  <w:t>рации района по социальным вопросам С.Н. Ятлова, тел. – 8(38567)220171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3.2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Рассмотрение кандидатов на заключение социального контракта в комиссиях по предоставлению материальной помощи гражданам при управлениях социальной защиты населения по городским округам и муниципальным районам (округам)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0D25BA" w:rsidRDefault="00DA0030" w:rsidP="00DA0030">
                <w:pPr>
                  <w:jc w:val="both"/>
                  <w:rPr>
                    <w:sz w:val="22"/>
                    <w:szCs w:val="22"/>
                  </w:rPr>
                </w:pPr>
                <w:r w:rsidRPr="000D25BA">
                  <w:rPr>
                    <w:sz w:val="22"/>
                    <w:szCs w:val="22"/>
                    <w:lang w:bidi="ru-RU"/>
                  </w:rPr>
                  <w:t>Отдел социальной защиты Табунского района управления</w:t>
                </w:r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Бурлинскому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и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Табунскому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районам </w:t>
                </w:r>
                <w:r w:rsidRPr="000D25BA">
                  <w:rPr>
                    <w:sz w:val="22"/>
                    <w:szCs w:val="22"/>
                    <w:lang w:bidi="ru-RU"/>
                  </w:rPr>
                  <w:t>Алтайского края (начальник отдела Г.В. Васько, тел. 8(38567)22-246</w:t>
                </w:r>
                <w:r w:rsidR="000D25BA" w:rsidRPr="000D25BA">
                  <w:rPr>
                    <w:sz w:val="22"/>
                    <w:szCs w:val="22"/>
                    <w:lang w:bidi="ru-RU"/>
                  </w:rPr>
                  <w:t xml:space="preserve"> </w:t>
                </w:r>
                <w:r w:rsidR="000D25BA" w:rsidRPr="000D25BA">
                  <w:rPr>
                    <w:sz w:val="22"/>
                    <w:szCs w:val="22"/>
                  </w:rPr>
                  <w:t>(по согласованию)</w:t>
                </w:r>
                <w:r w:rsidRPr="000D25BA">
                  <w:rPr>
                    <w:sz w:val="22"/>
                    <w:szCs w:val="22"/>
                    <w:lang w:bidi="ru-RU"/>
                  </w:rPr>
                  <w:t>;</w:t>
                </w:r>
              </w:p>
              <w:p w:rsidR="00C60890" w:rsidRPr="000D25BA" w:rsidRDefault="002D6D11" w:rsidP="002D6D11">
                <w:pPr>
                  <w:jc w:val="both"/>
                  <w:rPr>
                    <w:sz w:val="22"/>
                    <w:szCs w:val="22"/>
                  </w:rPr>
                </w:pPr>
                <w:r w:rsidRPr="000D25BA">
                  <w:rPr>
                    <w:sz w:val="22"/>
                    <w:szCs w:val="22"/>
                  </w:rPr>
                  <w:t>Заместитель главы администрации района по социальным вопросам С.Н. Ятлова, тел. – 8(38567)220171</w:t>
                </w:r>
              </w:p>
            </w:tc>
          </w:tr>
          <w:tr w:rsidR="00C60890" w:rsidRPr="00C60890" w:rsidTr="00C132BC">
            <w:trPr>
              <w:trHeight w:val="580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3.3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Трансляция положительного опыта реализации социальных контрактов в местных средствах массовой информации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0D25BA" w:rsidRDefault="00DA0030" w:rsidP="00DA0030">
                <w:pPr>
                  <w:jc w:val="both"/>
                  <w:rPr>
                    <w:sz w:val="22"/>
                    <w:szCs w:val="22"/>
                  </w:rPr>
                </w:pPr>
                <w:r w:rsidRPr="000D25BA">
                  <w:rPr>
                    <w:sz w:val="22"/>
                    <w:szCs w:val="22"/>
                    <w:lang w:bidi="ru-RU"/>
                  </w:rPr>
                  <w:t>Отдел социальной защиты Табунского района управления</w:t>
                </w:r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Бурлинскому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и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Табунскому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районам </w:t>
                </w:r>
                <w:r w:rsidRPr="000D25BA">
                  <w:rPr>
                    <w:sz w:val="22"/>
                    <w:szCs w:val="22"/>
                    <w:lang w:bidi="ru-RU"/>
                  </w:rPr>
                  <w:t>Алтайского края (начальник отдела Г.В. Васько, тел. 8(38567)22-246</w:t>
                </w:r>
                <w:r w:rsidR="000D25BA" w:rsidRPr="000D25BA">
                  <w:rPr>
                    <w:sz w:val="22"/>
                    <w:szCs w:val="22"/>
                    <w:lang w:bidi="ru-RU"/>
                  </w:rPr>
                  <w:t xml:space="preserve"> </w:t>
                </w:r>
                <w:r w:rsidR="000D25BA" w:rsidRPr="000D25BA">
                  <w:rPr>
                    <w:sz w:val="22"/>
                    <w:szCs w:val="22"/>
                  </w:rPr>
                  <w:t>(по согласованию)</w:t>
                </w:r>
                <w:r w:rsidRPr="000D25BA">
                  <w:rPr>
                    <w:sz w:val="22"/>
                    <w:szCs w:val="22"/>
                    <w:lang w:bidi="ru-RU"/>
                  </w:rPr>
                  <w:t>;</w:t>
                </w:r>
              </w:p>
              <w:p w:rsidR="00C60890" w:rsidRPr="000D25BA" w:rsidRDefault="002D6D11" w:rsidP="002D6D11">
                <w:pPr>
                  <w:jc w:val="both"/>
                  <w:rPr>
                    <w:sz w:val="22"/>
                    <w:szCs w:val="22"/>
                  </w:rPr>
                </w:pPr>
                <w:r w:rsidRPr="000D25BA">
                  <w:rPr>
                    <w:sz w:val="22"/>
                    <w:szCs w:val="22"/>
                  </w:rPr>
                  <w:lastRenderedPageBreak/>
                  <w:t>Заместитель главы администрации района по социальным вопросам С.Н. Ятлова, тел. – 8(38567)220171</w:t>
                </w:r>
              </w:p>
            </w:tc>
          </w:tr>
          <w:tr w:rsidR="00C60890" w:rsidRPr="00C60890" w:rsidTr="00C132BC">
            <w:trPr>
              <w:trHeight w:val="406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lastRenderedPageBreak/>
                  <w:t>3.4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Заключение и реализация социальных контрактов 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0D25BA" w:rsidRDefault="00DA0030" w:rsidP="00DA0030">
                <w:pPr>
                  <w:jc w:val="both"/>
                  <w:rPr>
                    <w:sz w:val="22"/>
                    <w:szCs w:val="22"/>
                  </w:rPr>
                </w:pPr>
                <w:r w:rsidRPr="000D25BA">
                  <w:rPr>
                    <w:sz w:val="22"/>
                    <w:szCs w:val="22"/>
                    <w:lang w:bidi="ru-RU"/>
                  </w:rPr>
                  <w:t>Отдел социальной защиты Табунского района управления</w:t>
                </w:r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социальной защиты населения по городам Славгороду и Яровое,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Бурлинскому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и </w:t>
                </w:r>
                <w:proofErr w:type="spellStart"/>
                <w:r w:rsidRPr="000D25BA">
                  <w:rPr>
                    <w:iCs/>
                    <w:sz w:val="22"/>
                    <w:szCs w:val="22"/>
                    <w:lang w:bidi="ru-RU"/>
                  </w:rPr>
                  <w:t>Табунскому</w:t>
                </w:r>
                <w:proofErr w:type="spellEnd"/>
                <w:r w:rsidRPr="000D25BA">
                  <w:rPr>
                    <w:iCs/>
                    <w:sz w:val="22"/>
                    <w:szCs w:val="22"/>
                    <w:lang w:bidi="ru-RU"/>
                  </w:rPr>
                  <w:t xml:space="preserve"> районам </w:t>
                </w:r>
                <w:r w:rsidRPr="000D25BA">
                  <w:rPr>
                    <w:sz w:val="22"/>
                    <w:szCs w:val="22"/>
                    <w:lang w:bidi="ru-RU"/>
                  </w:rPr>
                  <w:t>Алтайского края (начальник отдела Г.В. Васько, тел. 8(38567)22-246</w:t>
                </w:r>
                <w:r w:rsidR="000D25BA" w:rsidRPr="000D25BA">
                  <w:rPr>
                    <w:sz w:val="22"/>
                    <w:szCs w:val="22"/>
                    <w:lang w:bidi="ru-RU"/>
                  </w:rPr>
                  <w:t xml:space="preserve"> </w:t>
                </w:r>
                <w:r w:rsidR="000D25BA" w:rsidRPr="000D25BA">
                  <w:rPr>
                    <w:sz w:val="22"/>
                    <w:szCs w:val="22"/>
                  </w:rPr>
                  <w:t>(по согласованию)</w:t>
                </w:r>
                <w:r w:rsidRPr="000D25BA">
                  <w:rPr>
                    <w:sz w:val="22"/>
                    <w:szCs w:val="22"/>
                    <w:lang w:bidi="ru-RU"/>
                  </w:rPr>
                  <w:t>;</w:t>
                </w:r>
              </w:p>
              <w:p w:rsidR="00C60890" w:rsidRPr="00B74FFE" w:rsidRDefault="002D6D11" w:rsidP="002D6D11">
                <w:pPr>
                  <w:jc w:val="both"/>
                  <w:rPr>
                    <w:sz w:val="24"/>
                    <w:szCs w:val="24"/>
                  </w:rPr>
                </w:pPr>
                <w:r w:rsidRPr="000D25BA">
                  <w:rPr>
                    <w:sz w:val="22"/>
                    <w:szCs w:val="22"/>
                  </w:rPr>
                  <w:t>Заместитель главы администрации района по социальным вопросам С.Н. Ятлова, тел. – 8(38567)220171</w:t>
                </w:r>
              </w:p>
            </w:tc>
          </w:tr>
          <w:tr w:rsidR="00C60890" w:rsidRPr="00C60890" w:rsidTr="00C132BC">
            <w:tc>
              <w:tcPr>
                <w:tcW w:w="149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B74FFE">
                <w:pPr>
                  <w:ind w:firstLine="29"/>
                  <w:jc w:val="center"/>
                  <w:rPr>
                    <w:sz w:val="28"/>
                    <w:szCs w:val="28"/>
                  </w:rPr>
                </w:pPr>
                <w:r w:rsidRPr="00C60890">
                  <w:rPr>
                    <w:b/>
                    <w:bCs/>
                    <w:sz w:val="28"/>
                    <w:szCs w:val="28"/>
                    <w:lang w:bidi="ru-RU"/>
                  </w:rPr>
                  <w:t>Задача 4. Организация социальной адаптации бедных граждан</w:t>
                </w:r>
              </w:p>
            </w:tc>
          </w:tr>
          <w:tr w:rsidR="00C60890" w:rsidRPr="00C60890" w:rsidTr="00C132BC"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4.1</w:t>
                </w: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B96913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 xml:space="preserve">Создание малых спортивных площадок в </w:t>
                </w:r>
                <w:r w:rsidR="00B96913">
                  <w:rPr>
                    <w:sz w:val="28"/>
                    <w:szCs w:val="28"/>
                  </w:rPr>
                  <w:t>Табунском районе</w:t>
                </w:r>
                <w:r w:rsidRPr="00C60890">
                  <w:rPr>
                    <w:sz w:val="28"/>
                    <w:szCs w:val="28"/>
                  </w:rPr>
                  <w:t xml:space="preserve"> в рамках реализации мероприятий регионального проекта «Спорт – норма жизни» во исполнение федерального проекта «Спорт – норма жизни» национального проекта «Демография»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B96913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  <w:r>
                  <w:rPr>
                    <w:sz w:val="28"/>
                    <w:szCs w:val="28"/>
                    <w:lang w:bidi="ru-RU"/>
                  </w:rPr>
                  <w:t>2022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B74FFE" w:rsidRDefault="00751503" w:rsidP="00751503">
                <w:pPr>
                  <w:jc w:val="both"/>
                  <w:rPr>
                    <w:sz w:val="24"/>
                    <w:szCs w:val="24"/>
                  </w:rPr>
                </w:pPr>
                <w:r w:rsidRPr="00B74FFE">
                  <w:rPr>
                    <w:sz w:val="24"/>
                    <w:szCs w:val="24"/>
                    <w:lang w:bidi="ru-RU"/>
                  </w:rPr>
                  <w:t xml:space="preserve">Отдел по культуре, спорту и делам молодежи администрации Табунского района (начальник отдела </w:t>
                </w:r>
                <w:proofErr w:type="spellStart"/>
                <w:r w:rsidRPr="00B74FFE">
                  <w:rPr>
                    <w:sz w:val="24"/>
                    <w:szCs w:val="24"/>
                    <w:lang w:bidi="ru-RU"/>
                  </w:rPr>
                  <w:t>Габ</w:t>
                </w:r>
                <w:proofErr w:type="spellEnd"/>
                <w:r w:rsidRPr="00B74FFE">
                  <w:rPr>
                    <w:sz w:val="24"/>
                    <w:szCs w:val="24"/>
                    <w:lang w:bidi="ru-RU"/>
                  </w:rPr>
                  <w:t xml:space="preserve"> Ю.П., тел. – 8(38567)22-542</w:t>
                </w:r>
              </w:p>
            </w:tc>
          </w:tr>
          <w:tr w:rsidR="00C60890" w:rsidRPr="00C60890" w:rsidTr="00C132BC">
            <w:tc>
              <w:tcPr>
                <w:tcW w:w="149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B74FFE">
                <w:pPr>
                  <w:ind w:firstLine="29"/>
                  <w:jc w:val="center"/>
                  <w:rPr>
                    <w:b/>
                    <w:sz w:val="28"/>
                    <w:szCs w:val="28"/>
                  </w:rPr>
                </w:pPr>
                <w:r w:rsidRPr="00C60890">
                  <w:rPr>
                    <w:b/>
                    <w:sz w:val="28"/>
                    <w:szCs w:val="28"/>
                  </w:rPr>
                  <w:t>Задача 5. Прочее</w:t>
                </w:r>
              </w:p>
            </w:tc>
          </w:tr>
          <w:tr w:rsidR="00C60890" w:rsidRPr="00C60890" w:rsidTr="00DA0030">
            <w:trPr>
              <w:trHeight w:val="638"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AB0090">
                <w:pPr>
                  <w:jc w:val="both"/>
                  <w:rPr>
                    <w:sz w:val="28"/>
                    <w:szCs w:val="28"/>
                    <w:lang w:bidi="ru-RU"/>
                  </w:rPr>
                </w:pPr>
                <w:r w:rsidRPr="00C60890">
                  <w:rPr>
                    <w:sz w:val="28"/>
                    <w:szCs w:val="28"/>
                    <w:lang w:bidi="ru-RU"/>
                  </w:rPr>
                  <w:t>5.1</w:t>
                </w:r>
              </w:p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  <w:lang w:bidi="ru-RU"/>
                  </w:rPr>
                </w:pPr>
              </w:p>
            </w:tc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7A5CA5">
                <w:pPr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Содействие в организации и проведении ярмарок по реализации сельскохозяйственной продукции и продовольственных товаров местных товаропроизводителей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60890" w:rsidRPr="00C60890" w:rsidRDefault="00C60890" w:rsidP="00C6089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C60890">
                  <w:rPr>
                    <w:sz w:val="28"/>
                    <w:szCs w:val="28"/>
                  </w:rPr>
                  <w:t>постоянно</w:t>
                </w: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51503" w:rsidRPr="000D25BA" w:rsidRDefault="00751503" w:rsidP="00751503">
                <w:pPr>
                  <w:jc w:val="both"/>
                  <w:rPr>
                    <w:sz w:val="22"/>
                    <w:szCs w:val="22"/>
                    <w:lang w:bidi="ru-RU"/>
                  </w:rPr>
                </w:pPr>
                <w:r w:rsidRPr="000D25BA">
                  <w:rPr>
                    <w:sz w:val="22"/>
                    <w:szCs w:val="22"/>
                    <w:lang w:bidi="ru-RU"/>
                  </w:rPr>
                  <w:t xml:space="preserve">Управление сельского хозяйства и продовольствия Табунского района (начальник управления </w:t>
                </w:r>
                <w:proofErr w:type="spellStart"/>
                <w:r w:rsidRPr="000D25BA">
                  <w:rPr>
                    <w:sz w:val="22"/>
                    <w:szCs w:val="22"/>
                    <w:lang w:bidi="ru-RU"/>
                  </w:rPr>
                  <w:t>Герстнер</w:t>
                </w:r>
                <w:proofErr w:type="spellEnd"/>
                <w:r w:rsidRPr="000D25BA">
                  <w:rPr>
                    <w:sz w:val="22"/>
                    <w:szCs w:val="22"/>
                    <w:lang w:bidi="ru-RU"/>
                  </w:rPr>
                  <w:t xml:space="preserve"> С.В., тел. 8(38567)22332;</w:t>
                </w:r>
              </w:p>
              <w:p w:rsidR="00C60890" w:rsidRPr="00B74FFE" w:rsidRDefault="00751503" w:rsidP="00751503">
                <w:pPr>
                  <w:jc w:val="both"/>
                  <w:rPr>
                    <w:sz w:val="24"/>
                    <w:szCs w:val="24"/>
                  </w:rPr>
                </w:pPr>
                <w:r w:rsidRPr="000D25BA">
                  <w:rPr>
                    <w:sz w:val="22"/>
                    <w:szCs w:val="22"/>
                    <w:lang w:bidi="ru-RU"/>
                  </w:rPr>
                  <w:t>Комитет по экономике и управлению имуществом администрации Табунского района (председатель комитета Тыщенко Н.В., тел. – 8(38567)23-119</w:t>
                </w:r>
              </w:p>
            </w:tc>
          </w:tr>
        </w:tbl>
        <w:p w:rsidR="00C60890" w:rsidRPr="00C60890" w:rsidRDefault="00C60890" w:rsidP="00C60890">
          <w:pPr>
            <w:ind w:firstLine="567"/>
            <w:jc w:val="both"/>
            <w:rPr>
              <w:sz w:val="28"/>
              <w:szCs w:val="28"/>
            </w:rPr>
          </w:pPr>
        </w:p>
        <w:p w:rsidR="006638B4" w:rsidRDefault="00200C53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791647862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4bi/4ShWySUeZ++bve2fzRTxxgopZ5lGBJMUVwutf1Q1YqexE+VZgJ2ZvWjH1otCAmgm6qe3GKKdTiK90O/SAA==" w:salt="9wtKnQ/8qMzisoSt+3tDb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34EE"/>
    <w:rsid w:val="0006703F"/>
    <w:rsid w:val="000848C9"/>
    <w:rsid w:val="000901C0"/>
    <w:rsid w:val="00096CAB"/>
    <w:rsid w:val="000B1397"/>
    <w:rsid w:val="000C673E"/>
    <w:rsid w:val="000D00DA"/>
    <w:rsid w:val="000D25BA"/>
    <w:rsid w:val="000D29B8"/>
    <w:rsid w:val="000E194B"/>
    <w:rsid w:val="000E27A6"/>
    <w:rsid w:val="000F273B"/>
    <w:rsid w:val="0010104D"/>
    <w:rsid w:val="00111E95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00C53"/>
    <w:rsid w:val="00226C46"/>
    <w:rsid w:val="00280AA8"/>
    <w:rsid w:val="00284AD6"/>
    <w:rsid w:val="002B44B5"/>
    <w:rsid w:val="002D1355"/>
    <w:rsid w:val="002D28C3"/>
    <w:rsid w:val="002D2BAB"/>
    <w:rsid w:val="002D6D11"/>
    <w:rsid w:val="002E77A5"/>
    <w:rsid w:val="002F5236"/>
    <w:rsid w:val="00303980"/>
    <w:rsid w:val="00324F5F"/>
    <w:rsid w:val="00331486"/>
    <w:rsid w:val="00331DE3"/>
    <w:rsid w:val="00334722"/>
    <w:rsid w:val="00363112"/>
    <w:rsid w:val="0037097F"/>
    <w:rsid w:val="003749A6"/>
    <w:rsid w:val="00385A4D"/>
    <w:rsid w:val="003A2174"/>
    <w:rsid w:val="003A6070"/>
    <w:rsid w:val="003B7D02"/>
    <w:rsid w:val="003E23A9"/>
    <w:rsid w:val="003E2E36"/>
    <w:rsid w:val="00404C74"/>
    <w:rsid w:val="004218D3"/>
    <w:rsid w:val="00426928"/>
    <w:rsid w:val="00441999"/>
    <w:rsid w:val="00456524"/>
    <w:rsid w:val="004732FB"/>
    <w:rsid w:val="00481191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D1127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236"/>
    <w:rsid w:val="006A35D8"/>
    <w:rsid w:val="006D36A7"/>
    <w:rsid w:val="006F69AA"/>
    <w:rsid w:val="007234B1"/>
    <w:rsid w:val="00725337"/>
    <w:rsid w:val="00745A78"/>
    <w:rsid w:val="00751503"/>
    <w:rsid w:val="007555CC"/>
    <w:rsid w:val="00761801"/>
    <w:rsid w:val="00792695"/>
    <w:rsid w:val="00796CBC"/>
    <w:rsid w:val="007A5CA5"/>
    <w:rsid w:val="007A62F9"/>
    <w:rsid w:val="007C188A"/>
    <w:rsid w:val="007F3114"/>
    <w:rsid w:val="0081094B"/>
    <w:rsid w:val="00820F41"/>
    <w:rsid w:val="00830E27"/>
    <w:rsid w:val="00860331"/>
    <w:rsid w:val="00860DF1"/>
    <w:rsid w:val="0086205D"/>
    <w:rsid w:val="00866D25"/>
    <w:rsid w:val="0087254F"/>
    <w:rsid w:val="00884DDF"/>
    <w:rsid w:val="008907AA"/>
    <w:rsid w:val="00896112"/>
    <w:rsid w:val="008A1839"/>
    <w:rsid w:val="008C0C36"/>
    <w:rsid w:val="008E5BE0"/>
    <w:rsid w:val="008E6356"/>
    <w:rsid w:val="008F4CF1"/>
    <w:rsid w:val="0092281A"/>
    <w:rsid w:val="00936A72"/>
    <w:rsid w:val="009500BD"/>
    <w:rsid w:val="009558F1"/>
    <w:rsid w:val="00955F68"/>
    <w:rsid w:val="009677C5"/>
    <w:rsid w:val="00970FE6"/>
    <w:rsid w:val="009734EE"/>
    <w:rsid w:val="009779C9"/>
    <w:rsid w:val="00983DF8"/>
    <w:rsid w:val="00985BCE"/>
    <w:rsid w:val="00995C3B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0090"/>
    <w:rsid w:val="00AB141F"/>
    <w:rsid w:val="00AD1B4B"/>
    <w:rsid w:val="00AF1A7F"/>
    <w:rsid w:val="00B417C3"/>
    <w:rsid w:val="00B43B8F"/>
    <w:rsid w:val="00B52A80"/>
    <w:rsid w:val="00B743A0"/>
    <w:rsid w:val="00B74FFE"/>
    <w:rsid w:val="00B8287D"/>
    <w:rsid w:val="00B83D72"/>
    <w:rsid w:val="00B8412B"/>
    <w:rsid w:val="00B96913"/>
    <w:rsid w:val="00B9733F"/>
    <w:rsid w:val="00B97C59"/>
    <w:rsid w:val="00BF2A56"/>
    <w:rsid w:val="00BF30A0"/>
    <w:rsid w:val="00BF5B2E"/>
    <w:rsid w:val="00C03D2A"/>
    <w:rsid w:val="00C17F7F"/>
    <w:rsid w:val="00C362BA"/>
    <w:rsid w:val="00C60890"/>
    <w:rsid w:val="00C63E24"/>
    <w:rsid w:val="00CD35EF"/>
    <w:rsid w:val="00CF27E7"/>
    <w:rsid w:val="00D277DE"/>
    <w:rsid w:val="00D66B49"/>
    <w:rsid w:val="00D71199"/>
    <w:rsid w:val="00D745CB"/>
    <w:rsid w:val="00D815B8"/>
    <w:rsid w:val="00D931DF"/>
    <w:rsid w:val="00D95E1D"/>
    <w:rsid w:val="00DA0030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281E"/>
    <w:rsid w:val="00EE3CEA"/>
    <w:rsid w:val="00EE7ACB"/>
    <w:rsid w:val="00EF090D"/>
    <w:rsid w:val="00F13C0D"/>
    <w:rsid w:val="00F2699A"/>
    <w:rsid w:val="00F500AF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101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E48BF"/>
    <w:rsid w:val="00406BE4"/>
    <w:rsid w:val="00436CAD"/>
    <w:rsid w:val="005D0008"/>
    <w:rsid w:val="00610A90"/>
    <w:rsid w:val="00676176"/>
    <w:rsid w:val="006D5BAB"/>
    <w:rsid w:val="00763481"/>
    <w:rsid w:val="00783CA3"/>
    <w:rsid w:val="00797250"/>
    <w:rsid w:val="008012AB"/>
    <w:rsid w:val="0086767C"/>
    <w:rsid w:val="00937893"/>
    <w:rsid w:val="00980AF3"/>
    <w:rsid w:val="00986C01"/>
    <w:rsid w:val="009A6027"/>
    <w:rsid w:val="009E7E85"/>
    <w:rsid w:val="00C9097C"/>
    <w:rsid w:val="00C97A5D"/>
    <w:rsid w:val="00CF6A02"/>
    <w:rsid w:val="00D977C5"/>
    <w:rsid w:val="00D97C08"/>
    <w:rsid w:val="00E10FB6"/>
    <w:rsid w:val="00E421AF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FFB0-E340-4E45-8FE0-220A82B6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2213</Words>
  <Characters>12616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Елизавета</cp:lastModifiedBy>
  <cp:revision>2</cp:revision>
  <cp:lastPrinted>2021-12-22T08:36:00Z</cp:lastPrinted>
  <dcterms:created xsi:type="dcterms:W3CDTF">2021-12-22T09:35:00Z</dcterms:created>
  <dcterms:modified xsi:type="dcterms:W3CDTF">2021-12-22T09:35:00Z</dcterms:modified>
</cp:coreProperties>
</file>