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4865515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C65E2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28.06.2021</w:t>
                </w:r>
              </w:p>
            </w:tc>
          </w:sdtContent>
        </w:sdt>
        <w:permEnd w:id="24865515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147932730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C65E2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207</w:t>
                </w:r>
                <w:r w:rsidR="006F7AD2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147932730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873824832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7C6080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 xml:space="preserve">Об утверждении </w:t>
                </w:r>
                <w:r w:rsidRPr="007C6080">
                  <w:rPr>
                    <w:rStyle w:val="41"/>
                  </w:rPr>
                  <w:t>П</w:t>
                </w:r>
                <w:r>
                  <w:rPr>
                    <w:rStyle w:val="41"/>
                  </w:rPr>
                  <w:t>оложения</w:t>
                </w:r>
                <w:r w:rsidRPr="007C6080">
                  <w:rPr>
                    <w:rStyle w:val="41"/>
                  </w:rPr>
                  <w:t xml:space="preserve"> </w:t>
                </w:r>
                <w:r>
                  <w:rPr>
                    <w:rStyle w:val="41"/>
                  </w:rPr>
                  <w:t>об условиях оплаты труда руководителей</w:t>
                </w:r>
                <w:r w:rsidRPr="007C6080">
                  <w:rPr>
                    <w:rStyle w:val="41"/>
                  </w:rPr>
                  <w:t xml:space="preserve"> </w:t>
                </w:r>
                <w:r>
                  <w:rPr>
                    <w:rStyle w:val="41"/>
                  </w:rPr>
                  <w:t>муниципальных унитарн</w:t>
                </w:r>
                <w:r w:rsidR="00824184">
                  <w:rPr>
                    <w:rStyle w:val="41"/>
                  </w:rPr>
                  <w:t>ых предприятий</w:t>
                </w:r>
                <w:r>
                  <w:rPr>
                    <w:rStyle w:val="41"/>
                  </w:rPr>
                  <w:t xml:space="preserve"> отрасли ЖКХ </w:t>
                </w:r>
                <w:r w:rsidR="00824184">
                  <w:rPr>
                    <w:rStyle w:val="41"/>
                  </w:rPr>
                  <w:t xml:space="preserve">Табунского района </w:t>
                </w:r>
                <w:r>
                  <w:rPr>
                    <w:rStyle w:val="41"/>
                  </w:rPr>
                  <w:t>Алтайского края</w:t>
                </w:r>
              </w:p>
            </w:tc>
          </w:sdtContent>
        </w:sdt>
        <w:permEnd w:id="1873824832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878390345" w:edGrp="everyone"/>
    <w:p w:rsidR="00830E27" w:rsidRDefault="003C65E2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824184" w:rsidRPr="0067149A">
            <w:rPr>
              <w:rStyle w:val="31"/>
            </w:rPr>
            <w:t>С целью упорядочения оплаты труда руководителей муниципальных унитарных предприятий отрасли ЖКХ Табунского района</w:t>
          </w:r>
          <w:r w:rsidR="00F86E8D" w:rsidRPr="0067149A">
            <w:rPr>
              <w:rStyle w:val="31"/>
            </w:rPr>
            <w:t xml:space="preserve"> Алтайского края</w:t>
          </w:r>
          <w:r w:rsidR="00824184" w:rsidRPr="0067149A">
            <w:rPr>
              <w:rStyle w:val="31"/>
            </w:rPr>
            <w:t>, совершенствования управления муниципальными унитарными предприятиями, повышения ответственности их руководителей за финансовое состояние и эффективное использование имущества в соответствии с Трудовым кодексом Российской Федерации, Отраслевым тарифным соглашением в жилищно-коммунальном хозяйстве Российской Федерации на 2017 - 2019 годы, на основании части 1 статьи 56 Устава района</w:t>
          </w:r>
        </w:sdtContent>
      </w:sdt>
      <w:permEnd w:id="878390345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86583634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F86E8D" w:rsidRPr="00F86E8D" w:rsidRDefault="00F86E8D" w:rsidP="00F86E8D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F86E8D">
            <w:rPr>
              <w:rStyle w:val="31"/>
            </w:rPr>
            <w:t xml:space="preserve">Утвердить Положение об оплате труда руководителей муниципальных унитарных предприятий отрасли ЖКХ </w:t>
          </w:r>
          <w:r>
            <w:rPr>
              <w:rStyle w:val="31"/>
            </w:rPr>
            <w:t>Табунского</w:t>
          </w:r>
          <w:r w:rsidRPr="00F86E8D">
            <w:rPr>
              <w:rStyle w:val="31"/>
            </w:rPr>
            <w:t xml:space="preserve"> района</w:t>
          </w:r>
          <w:r>
            <w:rPr>
              <w:rStyle w:val="31"/>
            </w:rPr>
            <w:t xml:space="preserve"> Алтайского края</w:t>
          </w:r>
          <w:r w:rsidRPr="00F86E8D">
            <w:rPr>
              <w:rStyle w:val="31"/>
            </w:rPr>
            <w:t xml:space="preserve"> (прилагается).</w:t>
          </w:r>
        </w:p>
        <w:p w:rsidR="00F86E8D" w:rsidRPr="00F86E8D" w:rsidRDefault="00F86E8D" w:rsidP="00F86E8D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F86E8D">
            <w:rPr>
              <w:rStyle w:val="31"/>
            </w:rPr>
            <w:t>Настоящее постановление опубликовать в установленном порядке и разместить на официальном сайте администрации Табунского района Алтайского края в информационно-телекоммуникационной сети «Интернет».</w:t>
          </w:r>
        </w:p>
        <w:p w:rsidR="0037097F" w:rsidRPr="00514A68" w:rsidRDefault="00F86E8D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F86E8D">
            <w:rPr>
              <w:rStyle w:val="31"/>
            </w:rPr>
            <w:t xml:space="preserve">Контроль за исполнением постановления возложить на первого заместителя главы администрации района </w:t>
          </w:r>
          <w:proofErr w:type="spellStart"/>
          <w:r w:rsidRPr="00F86E8D">
            <w:rPr>
              <w:rStyle w:val="31"/>
            </w:rPr>
            <w:t>Клема</w:t>
          </w:r>
          <w:proofErr w:type="spellEnd"/>
          <w:r w:rsidRPr="00F86E8D">
            <w:rPr>
              <w:rStyle w:val="31"/>
            </w:rPr>
            <w:t xml:space="preserve"> Р.Э.</w:t>
          </w:r>
        </w:p>
      </w:sdtContent>
    </w:sdt>
    <w:permEnd w:id="186583634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944867698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1944867698" w:displacedByCustomXml="prev"/>
        <w:permStart w:id="1796757695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796757695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266686399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1-06-2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C65E2">
            <w:rPr>
              <w:sz w:val="28"/>
              <w:szCs w:val="28"/>
            </w:rPr>
            <w:t>28.06.2021</w:t>
          </w:r>
        </w:sdtContent>
      </w:sdt>
      <w:r w:rsidRPr="006638B4">
        <w:rPr>
          <w:sz w:val="28"/>
          <w:szCs w:val="28"/>
        </w:rPr>
        <w:t xml:space="preserve"> №</w:t>
      </w:r>
      <w:r w:rsidR="003C65E2">
        <w:rPr>
          <w:sz w:val="28"/>
          <w:szCs w:val="28"/>
        </w:rPr>
        <w:t>207</w:t>
      </w:r>
      <w:bookmarkStart w:id="0" w:name="_GoBack"/>
      <w:bookmarkEnd w:id="0"/>
      <w:r w:rsidRPr="006638B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/>
      </w:sdt>
    </w:p>
    <w:permEnd w:id="266686399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1747787793" w:edGrp="everyone" w:displacedByCustomXml="next"/>
    <w:sdt>
      <w:sdtPr>
        <w:rPr>
          <w:rStyle w:val="31"/>
          <w:b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31"/>
        </w:rPr>
      </w:sdtEndPr>
      <w:sdtContent>
        <w:p w:rsidR="006638B4" w:rsidRDefault="00F86E8D" w:rsidP="006638B4">
          <w:pPr>
            <w:jc w:val="center"/>
            <w:rPr>
              <w:sz w:val="28"/>
              <w:szCs w:val="28"/>
            </w:rPr>
          </w:pPr>
          <w:r w:rsidRPr="00B97441">
            <w:rPr>
              <w:rStyle w:val="31"/>
              <w:b/>
            </w:rPr>
            <w:t>Положение об условиях оплаты труда руководителей муниципальных унитарных предприятий отрасли ЖКХ Табунского района Алтайского края</w:t>
          </w:r>
        </w:p>
      </w:sdtContent>
    </w:sdt>
    <w:permEnd w:id="1747787793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262170927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1. Общие положения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 xml:space="preserve">1.1. Настоящее Положение регулирует оплату труда руководителей муниципальных унитарных предприятий отрасли ЖКХ </w:t>
          </w:r>
          <w:r>
            <w:rPr>
              <w:sz w:val="28"/>
              <w:szCs w:val="28"/>
            </w:rPr>
            <w:t>Табунс</w:t>
          </w:r>
          <w:r w:rsidRPr="00F86E8D">
            <w:rPr>
              <w:sz w:val="28"/>
              <w:szCs w:val="28"/>
            </w:rPr>
            <w:t xml:space="preserve">кого района </w:t>
          </w:r>
          <w:r w:rsidR="00B97441">
            <w:rPr>
              <w:sz w:val="28"/>
              <w:szCs w:val="28"/>
            </w:rPr>
            <w:t xml:space="preserve">Алтайского края </w:t>
          </w:r>
          <w:r w:rsidRPr="00F86E8D">
            <w:rPr>
              <w:sz w:val="28"/>
              <w:szCs w:val="28"/>
            </w:rPr>
            <w:t xml:space="preserve">(далее - Руководитель) при заключении трудового договора (дополнительного соглашения к трудовому договору) между учредителем муниципального унитарного предприятия отрасли ЖКХ </w:t>
          </w:r>
          <w:r w:rsidR="00B97441">
            <w:rPr>
              <w:sz w:val="28"/>
              <w:szCs w:val="28"/>
            </w:rPr>
            <w:t>Табу</w:t>
          </w:r>
          <w:r w:rsidRPr="00F86E8D">
            <w:rPr>
              <w:sz w:val="28"/>
              <w:szCs w:val="28"/>
            </w:rPr>
            <w:t>нского района</w:t>
          </w:r>
          <w:r w:rsidR="00B97441">
            <w:rPr>
              <w:sz w:val="28"/>
              <w:szCs w:val="28"/>
            </w:rPr>
            <w:t xml:space="preserve"> Алтайского края</w:t>
          </w:r>
          <w:r w:rsidRPr="00F86E8D">
            <w:rPr>
              <w:sz w:val="28"/>
              <w:szCs w:val="28"/>
            </w:rPr>
            <w:t xml:space="preserve"> (далее - Учредитель) и Руководителем (далее - трудовой договор).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 xml:space="preserve">1.2. Настоящее Положение разработано в соответствии с Трудовым </w:t>
          </w:r>
          <w:hyperlink r:id="rId6" w:history="1">
            <w:r w:rsidRPr="00B97441">
              <w:rPr>
                <w:rStyle w:val="af5"/>
                <w:color w:val="auto"/>
                <w:sz w:val="28"/>
                <w:szCs w:val="28"/>
                <w:u w:val="none"/>
              </w:rPr>
              <w:t>кодексом</w:t>
            </w:r>
          </w:hyperlink>
          <w:r w:rsidRPr="00B97441">
            <w:rPr>
              <w:sz w:val="28"/>
              <w:szCs w:val="28"/>
            </w:rPr>
            <w:t xml:space="preserve"> </w:t>
          </w:r>
          <w:r w:rsidRPr="00F86E8D">
            <w:rPr>
              <w:sz w:val="28"/>
              <w:szCs w:val="28"/>
            </w:rPr>
            <w:t>Р</w:t>
          </w:r>
          <w:r w:rsidR="00B97441">
            <w:rPr>
              <w:sz w:val="28"/>
              <w:szCs w:val="28"/>
            </w:rPr>
            <w:t xml:space="preserve">оссийской </w:t>
          </w:r>
          <w:r w:rsidRPr="00F86E8D">
            <w:rPr>
              <w:sz w:val="28"/>
              <w:szCs w:val="28"/>
            </w:rPr>
            <w:t>Ф</w:t>
          </w:r>
          <w:r w:rsidR="00B97441">
            <w:rPr>
              <w:sz w:val="28"/>
              <w:szCs w:val="28"/>
            </w:rPr>
            <w:t>едерации</w:t>
          </w:r>
          <w:r w:rsidRPr="00F86E8D">
            <w:rPr>
              <w:sz w:val="28"/>
              <w:szCs w:val="28"/>
            </w:rPr>
            <w:t xml:space="preserve">, Отраслевым </w:t>
          </w:r>
          <w:r w:rsidRPr="00B97441">
            <w:rPr>
              <w:sz w:val="28"/>
              <w:szCs w:val="28"/>
            </w:rPr>
            <w:t xml:space="preserve">тарифным </w:t>
          </w:r>
          <w:hyperlink r:id="rId7" w:history="1">
            <w:r w:rsidRPr="00B97441">
              <w:rPr>
                <w:rStyle w:val="af5"/>
                <w:color w:val="auto"/>
                <w:sz w:val="28"/>
                <w:szCs w:val="28"/>
                <w:u w:val="none"/>
              </w:rPr>
              <w:t>соглашением</w:t>
            </w:r>
          </w:hyperlink>
          <w:r w:rsidRPr="00B97441">
            <w:rPr>
              <w:sz w:val="28"/>
              <w:szCs w:val="28"/>
            </w:rPr>
            <w:t xml:space="preserve"> в </w:t>
          </w:r>
          <w:r w:rsidRPr="00F86E8D">
            <w:rPr>
              <w:sz w:val="28"/>
              <w:szCs w:val="28"/>
            </w:rPr>
            <w:t>жилищно-коммунальном хозяйстве Российской Федерации на 201</w:t>
          </w:r>
          <w:r w:rsidR="00B97441">
            <w:rPr>
              <w:sz w:val="28"/>
              <w:szCs w:val="28"/>
            </w:rPr>
            <w:t>7</w:t>
          </w:r>
          <w:r w:rsidRPr="00F86E8D">
            <w:rPr>
              <w:sz w:val="28"/>
              <w:szCs w:val="28"/>
            </w:rPr>
            <w:t xml:space="preserve"> - 201</w:t>
          </w:r>
          <w:r w:rsidR="00B97441">
            <w:rPr>
              <w:sz w:val="28"/>
              <w:szCs w:val="28"/>
            </w:rPr>
            <w:t>9 годы</w:t>
          </w:r>
          <w:r w:rsidRPr="00F86E8D">
            <w:rPr>
              <w:sz w:val="28"/>
              <w:szCs w:val="28"/>
            </w:rPr>
            <w:t>.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2. Условия оплаты труда Руководителя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</w:p>
        <w:p w:rsidR="00B97441" w:rsidRDefault="00F86E8D" w:rsidP="00B97441">
          <w:pPr>
            <w:ind w:firstLine="567"/>
            <w:jc w:val="both"/>
            <w:rPr>
              <w:rFonts w:ascii="Calibri" w:hAnsi="Calibri" w:cs="Calibri"/>
              <w:sz w:val="22"/>
              <w:szCs w:val="22"/>
            </w:rPr>
          </w:pPr>
          <w:r w:rsidRPr="00F86E8D">
            <w:rPr>
              <w:sz w:val="28"/>
              <w:szCs w:val="28"/>
            </w:rPr>
            <w:t>2.1. Заработная плата Руководителя состоит из должностного оклада, компенсационных и стимулирующих выплат.</w:t>
          </w:r>
          <w:r w:rsidR="00B97441" w:rsidRPr="00B97441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:rsidR="00B97441" w:rsidRPr="00B97441" w:rsidRDefault="00B97441" w:rsidP="00B97441">
          <w:pPr>
            <w:ind w:firstLine="567"/>
            <w:jc w:val="both"/>
            <w:rPr>
              <w:sz w:val="28"/>
              <w:szCs w:val="28"/>
            </w:rPr>
          </w:pPr>
          <w:r w:rsidRPr="00B97441">
            <w:rPr>
              <w:sz w:val="28"/>
              <w:szCs w:val="28"/>
            </w:rPr>
            <w:t xml:space="preserve">2.2. Изменение (в сторону увеличения) размера заработной платы Руководителя может производиться не чаще одного раза в год при условии увеличения объемов валовой продукции в сопоставимых ценах и повышения размера средней заработной платы работников муниципального унитарного предприятия </w:t>
          </w:r>
          <w:r w:rsidR="009E5CDE">
            <w:rPr>
              <w:sz w:val="28"/>
              <w:szCs w:val="28"/>
            </w:rPr>
            <w:t>Табунского</w:t>
          </w:r>
          <w:r w:rsidRPr="00B97441">
            <w:rPr>
              <w:sz w:val="28"/>
              <w:szCs w:val="28"/>
            </w:rPr>
            <w:t xml:space="preserve"> района (далее - предприятие) по сравнению с предыдущим годом.</w:t>
          </w:r>
        </w:p>
        <w:p w:rsidR="00B97441" w:rsidRPr="00B97441" w:rsidRDefault="00B97441" w:rsidP="00B97441">
          <w:pPr>
            <w:ind w:firstLine="567"/>
            <w:jc w:val="both"/>
            <w:rPr>
              <w:sz w:val="28"/>
              <w:szCs w:val="28"/>
            </w:rPr>
          </w:pPr>
          <w:r w:rsidRPr="00B97441">
            <w:rPr>
              <w:sz w:val="28"/>
              <w:szCs w:val="28"/>
            </w:rPr>
            <w:t>Увеличение размера заработной платы Руководителя не может производиться без соответствующего повышения средней заработной платы работников предприятия за период с момента последнего установления размера заработной платы Руководителя.</w:t>
          </w:r>
        </w:p>
        <w:p w:rsidR="00B97441" w:rsidRPr="00B97441" w:rsidRDefault="00B97441" w:rsidP="00B97441">
          <w:pPr>
            <w:ind w:firstLine="567"/>
            <w:jc w:val="both"/>
            <w:rPr>
              <w:sz w:val="28"/>
              <w:szCs w:val="28"/>
            </w:rPr>
          </w:pPr>
          <w:r w:rsidRPr="00B97441">
            <w:rPr>
              <w:sz w:val="28"/>
              <w:szCs w:val="28"/>
            </w:rPr>
            <w:t>Для определения размера увеличения заработной платы Руководителя при заключении нового трудового договора (дополнительного соглашения) представляется информация о размере среднемесячной заработной платы работников предприятия, рассчитываемой за календарный год, предшествующий представлению проекта нового трудового договора (дополнительного соглашения) с Руководителем.</w:t>
          </w:r>
        </w:p>
        <w:p w:rsidR="00B97441" w:rsidRPr="00B97441" w:rsidRDefault="00B97441" w:rsidP="00B97441">
          <w:pPr>
            <w:ind w:firstLine="567"/>
            <w:jc w:val="both"/>
            <w:rPr>
              <w:sz w:val="28"/>
              <w:szCs w:val="28"/>
            </w:rPr>
          </w:pPr>
          <w:r w:rsidRPr="00B97441">
            <w:rPr>
              <w:sz w:val="28"/>
              <w:szCs w:val="28"/>
            </w:rPr>
            <w:t xml:space="preserve">2.3. Предельный уровень соотношения среднемесячной заработной платы Руководителя, формируемой за счет всех источников финансового </w:t>
          </w:r>
          <w:r w:rsidRPr="00B97441">
            <w:rPr>
              <w:sz w:val="28"/>
              <w:szCs w:val="28"/>
            </w:rPr>
            <w:lastRenderedPageBreak/>
            <w:t>обеспечения и рассчитываемой за календарный год, и среднемесячной заработной платы работников предприятия не должен превышать установленной кратности в зависимости от фактической численности работников:</w:t>
          </w:r>
        </w:p>
        <w:p w:rsidR="00B97441" w:rsidRPr="00B97441" w:rsidRDefault="00B97441" w:rsidP="00B97441">
          <w:pPr>
            <w:ind w:firstLine="567"/>
            <w:jc w:val="both"/>
            <w:rPr>
              <w:sz w:val="28"/>
              <w:szCs w:val="28"/>
            </w:rPr>
          </w:pPr>
        </w:p>
        <w:tbl>
          <w:tblPr>
            <w:tblW w:w="0" w:type="auto"/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  <w:tblGrid>
            <w:gridCol w:w="4195"/>
            <w:gridCol w:w="5386"/>
          </w:tblGrid>
          <w:tr w:rsidR="009E5CDE" w:rsidRPr="009E5CDE">
            <w:tc>
              <w:tcPr>
                <w:tcW w:w="4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7441" w:rsidRPr="0067149A" w:rsidRDefault="00B97441" w:rsidP="00B97441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67149A">
                  <w:rPr>
                    <w:sz w:val="28"/>
                    <w:szCs w:val="28"/>
                  </w:rPr>
                  <w:t>Фактическая численность работников предприятия, чел.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7441" w:rsidRPr="0067149A" w:rsidRDefault="00B97441" w:rsidP="00B97441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67149A">
                  <w:rPr>
                    <w:sz w:val="28"/>
                    <w:szCs w:val="28"/>
                  </w:rPr>
                  <w:t>Предельный уровень соотношения среднемесячной заработной платы руководителя предприятия и среднемесячной заработной платы работников, раз</w:t>
                </w:r>
              </w:p>
            </w:tc>
          </w:tr>
          <w:tr w:rsidR="009E5CDE" w:rsidRPr="009E5CDE">
            <w:tc>
              <w:tcPr>
                <w:tcW w:w="4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7441" w:rsidRPr="0067149A" w:rsidRDefault="00B97441" w:rsidP="00B97441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67149A">
                  <w:rPr>
                    <w:sz w:val="28"/>
                    <w:szCs w:val="28"/>
                  </w:rPr>
                  <w:t>до 30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7441" w:rsidRPr="0067149A" w:rsidRDefault="00C4450D" w:rsidP="00B97441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67149A">
                  <w:rPr>
                    <w:sz w:val="28"/>
                    <w:szCs w:val="28"/>
                  </w:rPr>
                  <w:t>до 2</w:t>
                </w:r>
              </w:p>
            </w:tc>
          </w:tr>
          <w:tr w:rsidR="009E5CDE" w:rsidRPr="009E5CDE">
            <w:tc>
              <w:tcPr>
                <w:tcW w:w="4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7441" w:rsidRPr="0067149A" w:rsidRDefault="00B97441" w:rsidP="00B97441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67149A">
                  <w:rPr>
                    <w:sz w:val="28"/>
                    <w:szCs w:val="28"/>
                  </w:rPr>
                  <w:t>от 31 до 70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7441" w:rsidRPr="0067149A" w:rsidRDefault="00C4450D" w:rsidP="00B97441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67149A">
                  <w:rPr>
                    <w:sz w:val="28"/>
                    <w:szCs w:val="28"/>
                  </w:rPr>
                  <w:t>до 2,5</w:t>
                </w:r>
              </w:p>
            </w:tc>
          </w:tr>
          <w:tr w:rsidR="009E5CDE" w:rsidRPr="009E5CDE">
            <w:tc>
              <w:tcPr>
                <w:tcW w:w="4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7441" w:rsidRPr="0067149A" w:rsidRDefault="00B97441" w:rsidP="00B97441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67149A">
                  <w:rPr>
                    <w:sz w:val="28"/>
                    <w:szCs w:val="28"/>
                  </w:rPr>
                  <w:t>от 71 до 150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7441" w:rsidRPr="0067149A" w:rsidRDefault="00C4450D" w:rsidP="00B97441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67149A">
                  <w:rPr>
                    <w:sz w:val="28"/>
                    <w:szCs w:val="28"/>
                  </w:rPr>
                  <w:t>до 3</w:t>
                </w:r>
              </w:p>
            </w:tc>
          </w:tr>
          <w:tr w:rsidR="009E5CDE" w:rsidRPr="009E5CDE">
            <w:tc>
              <w:tcPr>
                <w:tcW w:w="4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7441" w:rsidRPr="0067149A" w:rsidRDefault="00B97441" w:rsidP="00B97441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67149A">
                  <w:rPr>
                    <w:sz w:val="28"/>
                    <w:szCs w:val="28"/>
                  </w:rPr>
                  <w:t>от 151 до 400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7441" w:rsidRPr="0067149A" w:rsidRDefault="00C4450D" w:rsidP="00C4450D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67149A">
                  <w:rPr>
                    <w:sz w:val="28"/>
                    <w:szCs w:val="28"/>
                  </w:rPr>
                  <w:t>до 3,5</w:t>
                </w:r>
              </w:p>
            </w:tc>
          </w:tr>
        </w:tbl>
        <w:p w:rsidR="00B97441" w:rsidRPr="009E5CDE" w:rsidRDefault="00B97441" w:rsidP="00B97441">
          <w:pPr>
            <w:ind w:firstLine="567"/>
            <w:jc w:val="both"/>
            <w:rPr>
              <w:color w:val="FF0000"/>
              <w:sz w:val="28"/>
              <w:szCs w:val="28"/>
            </w:rPr>
          </w:pPr>
        </w:p>
        <w:p w:rsidR="00B97441" w:rsidRPr="00B97441" w:rsidRDefault="00B97441" w:rsidP="00B97441">
          <w:pPr>
            <w:ind w:firstLine="567"/>
            <w:jc w:val="both"/>
            <w:rPr>
              <w:sz w:val="28"/>
              <w:szCs w:val="28"/>
            </w:rPr>
          </w:pPr>
          <w:r w:rsidRPr="00B97441">
            <w:rPr>
              <w:sz w:val="28"/>
              <w:szCs w:val="28"/>
            </w:rPr>
            <w:t>Под фактической численностью работников предприятия необходимо понимать среднюю численность работников списочного состава без внешних совместителей, сложившуюся за предшествующий календарный год.</w:t>
          </w:r>
        </w:p>
        <w:p w:rsidR="00B97441" w:rsidRPr="00B97441" w:rsidRDefault="00B97441" w:rsidP="00B97441">
          <w:pPr>
            <w:ind w:firstLine="567"/>
            <w:jc w:val="both"/>
            <w:rPr>
              <w:sz w:val="28"/>
              <w:szCs w:val="28"/>
            </w:rPr>
          </w:pPr>
          <w:r w:rsidRPr="00B97441">
            <w:rPr>
              <w:sz w:val="28"/>
              <w:szCs w:val="28"/>
            </w:rPr>
            <w:t>Среднемесячная заработная плата работников предприятия рассчитывается путем деления фонда начисленной заработной платы работников списочного состава (без учета внешних совместителей, руководителя, заместителей руководителя и главного бухгалтера) на среднюю численность указанных работников за предшествующий календарный год.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3. Порядок определения должностного оклада Руководителя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bookmarkStart w:id="1" w:name="Par12"/>
          <w:bookmarkEnd w:id="1"/>
          <w:r w:rsidRPr="00F86E8D">
            <w:rPr>
              <w:sz w:val="28"/>
              <w:szCs w:val="28"/>
            </w:rPr>
            <w:t xml:space="preserve">3.1. </w:t>
          </w:r>
          <w:r w:rsidRPr="0067149A">
            <w:rPr>
              <w:sz w:val="28"/>
              <w:szCs w:val="28"/>
            </w:rPr>
            <w:t xml:space="preserve">Должностной оклад Руководителя, определяемый трудовым договором, устанавливается в </w:t>
          </w:r>
          <w:r w:rsidR="00115B3F" w:rsidRPr="0067149A">
            <w:rPr>
              <w:sz w:val="28"/>
              <w:szCs w:val="28"/>
            </w:rPr>
            <w:t xml:space="preserve">размере 1,5 </w:t>
          </w:r>
          <w:r w:rsidRPr="0067149A">
            <w:rPr>
              <w:sz w:val="28"/>
              <w:szCs w:val="28"/>
            </w:rPr>
            <w:t xml:space="preserve"> </w:t>
          </w:r>
          <w:r w:rsidR="00115B3F" w:rsidRPr="0067149A">
            <w:rPr>
              <w:sz w:val="28"/>
              <w:szCs w:val="28"/>
            </w:rPr>
            <w:t>по отношению</w:t>
          </w:r>
          <w:r w:rsidRPr="0067149A">
            <w:rPr>
              <w:sz w:val="28"/>
              <w:szCs w:val="28"/>
            </w:rPr>
            <w:t xml:space="preserve"> к средней заработной п</w:t>
          </w:r>
          <w:r w:rsidRPr="00F86E8D">
            <w:rPr>
              <w:sz w:val="28"/>
              <w:szCs w:val="28"/>
            </w:rPr>
            <w:t>лате работников муниципального унитарного предприя</w:t>
          </w:r>
          <w:r w:rsidR="009E5CDE">
            <w:rPr>
              <w:sz w:val="28"/>
              <w:szCs w:val="28"/>
            </w:rPr>
            <w:t>тия отрасли ЖКХ Табунского</w:t>
          </w:r>
          <w:r w:rsidRPr="00F86E8D">
            <w:rPr>
              <w:sz w:val="28"/>
              <w:szCs w:val="28"/>
            </w:rPr>
            <w:t xml:space="preserve"> района (далее - предприятие), сложившейся за последние 12 месяцев (исходя из данных последней статистической отчетности), предшествующих установлению должностного оклада.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bookmarkStart w:id="2" w:name="Par13"/>
          <w:bookmarkEnd w:id="2"/>
          <w:r w:rsidRPr="00F86E8D">
            <w:rPr>
              <w:sz w:val="28"/>
              <w:szCs w:val="28"/>
            </w:rPr>
            <w:t xml:space="preserve">3.2. В случаях, когда невозможно произвести расчет средней заработной платы работников предприятия, должностной оклад Руководителя устанавливается исходя из величины минимальной месячной тарифной ставки рабочего первого разряда отрасли жилищно-коммунального хозяйства, определенной коллективным договором данного предприятия в соответствии с минимальной месячной тарифной ставкой рабочего первого разряда, установленной Отраслевым тарифным </w:t>
          </w:r>
          <w:hyperlink r:id="rId8" w:history="1">
            <w:r w:rsidRPr="009E5CDE">
              <w:rPr>
                <w:rStyle w:val="af5"/>
                <w:color w:val="auto"/>
                <w:sz w:val="28"/>
                <w:szCs w:val="28"/>
                <w:u w:val="none"/>
              </w:rPr>
              <w:t>соглашением</w:t>
            </w:r>
          </w:hyperlink>
          <w:r w:rsidRPr="00F86E8D">
            <w:rPr>
              <w:sz w:val="28"/>
              <w:szCs w:val="28"/>
            </w:rPr>
            <w:t xml:space="preserve"> в жилищно-коммунальном хозяйстве Российской Федерации на 201</w:t>
          </w:r>
          <w:r w:rsidR="009E5CDE">
            <w:rPr>
              <w:sz w:val="28"/>
              <w:szCs w:val="28"/>
            </w:rPr>
            <w:t>7</w:t>
          </w:r>
          <w:r w:rsidRPr="00F86E8D">
            <w:rPr>
              <w:sz w:val="28"/>
              <w:szCs w:val="28"/>
            </w:rPr>
            <w:t xml:space="preserve"> - 201</w:t>
          </w:r>
          <w:r w:rsidR="009E5CDE">
            <w:rPr>
              <w:sz w:val="28"/>
              <w:szCs w:val="28"/>
            </w:rPr>
            <w:t>9</w:t>
          </w:r>
          <w:r w:rsidRPr="00F86E8D">
            <w:rPr>
              <w:sz w:val="28"/>
              <w:szCs w:val="28"/>
            </w:rPr>
            <w:t xml:space="preserve"> годы, </w:t>
          </w:r>
          <w:r w:rsidRPr="00F86E8D">
            <w:rPr>
              <w:sz w:val="28"/>
              <w:szCs w:val="28"/>
            </w:rPr>
            <w:lastRenderedPageBreak/>
            <w:t xml:space="preserve">умноженной на кратность, установленной в </w:t>
          </w:r>
          <w:hyperlink w:anchor="Par12" w:history="1">
            <w:r w:rsidRPr="009E5CDE">
              <w:rPr>
                <w:rStyle w:val="af5"/>
                <w:color w:val="auto"/>
                <w:sz w:val="28"/>
                <w:szCs w:val="28"/>
                <w:u w:val="none"/>
              </w:rPr>
              <w:t>пункте 3.1</w:t>
            </w:r>
          </w:hyperlink>
          <w:r w:rsidRPr="009E5CDE">
            <w:rPr>
              <w:sz w:val="28"/>
              <w:szCs w:val="28"/>
            </w:rPr>
            <w:t xml:space="preserve"> н</w:t>
          </w:r>
          <w:r w:rsidRPr="00F86E8D">
            <w:rPr>
              <w:sz w:val="28"/>
              <w:szCs w:val="28"/>
            </w:rPr>
            <w:t>астоящего Положения.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3.3. Для определения размера должностного оклада и его согласования при заключении трудового договора (дополнительного соглашения) предоставляются следующие документы: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информация о средней заработной плате работников предприятия (по данным статистическо</w:t>
          </w:r>
          <w:r w:rsidR="009E5CDE">
            <w:rPr>
              <w:sz w:val="28"/>
              <w:szCs w:val="28"/>
            </w:rPr>
            <w:t>й</w:t>
          </w:r>
          <w:r w:rsidRPr="00F86E8D">
            <w:rPr>
              <w:sz w:val="28"/>
              <w:szCs w:val="28"/>
            </w:rPr>
            <w:t xml:space="preserve"> отчет</w:t>
          </w:r>
          <w:r w:rsidR="009E5CDE">
            <w:rPr>
              <w:sz w:val="28"/>
              <w:szCs w:val="28"/>
            </w:rPr>
            <w:t>ности</w:t>
          </w:r>
          <w:r w:rsidRPr="00F86E8D">
            <w:rPr>
              <w:sz w:val="28"/>
              <w:szCs w:val="28"/>
            </w:rPr>
            <w:t xml:space="preserve"> о численности, заработной плате и движении работников за 12 месяцев), за исключением случаев, указанных в </w:t>
          </w:r>
          <w:hyperlink w:anchor="Par13" w:history="1">
            <w:r w:rsidRPr="009E5CDE">
              <w:rPr>
                <w:rStyle w:val="af5"/>
                <w:color w:val="auto"/>
                <w:sz w:val="28"/>
                <w:szCs w:val="28"/>
                <w:u w:val="none"/>
              </w:rPr>
              <w:t>3.2</w:t>
            </w:r>
          </w:hyperlink>
          <w:r w:rsidRPr="009E5CDE">
            <w:rPr>
              <w:sz w:val="28"/>
              <w:szCs w:val="28"/>
            </w:rPr>
            <w:t xml:space="preserve"> </w:t>
          </w:r>
          <w:r w:rsidRPr="00F86E8D">
            <w:rPr>
              <w:sz w:val="28"/>
              <w:szCs w:val="28"/>
            </w:rPr>
            <w:t>настоящего Положения;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штатное расписание муниципального унитарного предприятия, утвержденное на момент заключения трудового договора;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информация об утвержденном фонде оплаты труда предприятия (смета расходов предприятия).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4. Порядок установления компенсационных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и стимулирующих выплат Руководителю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4.1. В трудовом договоре Руководителя могут быть предусмотрены следующие выплаты компенсационного характера: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 xml:space="preserve">надбавка за работу в местностях с особыми климатическими условиями (районный коэффициент), устанавливается в соответствии со </w:t>
          </w:r>
          <w:hyperlink r:id="rId9" w:history="1">
            <w:r w:rsidRPr="00F36C3D">
              <w:rPr>
                <w:rStyle w:val="af5"/>
                <w:color w:val="auto"/>
                <w:sz w:val="28"/>
                <w:szCs w:val="28"/>
                <w:u w:val="none"/>
              </w:rPr>
              <w:t>статьей 148</w:t>
            </w:r>
          </w:hyperlink>
          <w:r w:rsidRPr="00F36C3D">
            <w:rPr>
              <w:sz w:val="28"/>
              <w:szCs w:val="28"/>
            </w:rPr>
            <w:t xml:space="preserve"> </w:t>
          </w:r>
          <w:r w:rsidRPr="00F86E8D">
            <w:rPr>
              <w:sz w:val="28"/>
              <w:szCs w:val="28"/>
            </w:rPr>
            <w:t xml:space="preserve">Трудового кодекса Российской Федерации, </w:t>
          </w:r>
          <w:hyperlink r:id="rId10" w:history="1">
            <w:r w:rsidRPr="00EA3EBE">
              <w:rPr>
                <w:rStyle w:val="af5"/>
                <w:color w:val="auto"/>
                <w:sz w:val="28"/>
                <w:szCs w:val="28"/>
                <w:u w:val="none"/>
              </w:rPr>
              <w:t>постановлением</w:t>
            </w:r>
          </w:hyperlink>
          <w:r w:rsidRPr="00F86E8D">
            <w:rPr>
              <w:sz w:val="28"/>
              <w:szCs w:val="28"/>
            </w:rPr>
            <w:t xml:space="preserve"> Госкомтруда СССР, Секретариата ВЦСПС от</w:t>
          </w:r>
          <w:r w:rsidR="009E5CDE">
            <w:rPr>
              <w:sz w:val="28"/>
              <w:szCs w:val="28"/>
            </w:rPr>
            <w:t xml:space="preserve"> 17.08.1971 N 325/24</w:t>
          </w:r>
          <w:r w:rsidR="00EA3EBE">
            <w:rPr>
              <w:sz w:val="28"/>
              <w:szCs w:val="28"/>
            </w:rPr>
            <w:t>, п</w:t>
          </w:r>
          <w:r w:rsidR="00EA3EBE" w:rsidRPr="00EA3EBE">
            <w:rPr>
              <w:sz w:val="28"/>
              <w:szCs w:val="28"/>
            </w:rPr>
            <w:t>остановление</w:t>
          </w:r>
          <w:r w:rsidR="00EA3EBE">
            <w:rPr>
              <w:sz w:val="28"/>
              <w:szCs w:val="28"/>
            </w:rPr>
            <w:t>м</w:t>
          </w:r>
          <w:r w:rsidR="00EA3EBE" w:rsidRPr="00EA3EBE">
            <w:rPr>
              <w:sz w:val="28"/>
              <w:szCs w:val="28"/>
            </w:rPr>
            <w:t xml:space="preserve"> Правительства РФ от 27.12.1997 N 1631 "О повышении районного коэффициента к заработной плате на отдельных территориях Алтайского края"</w:t>
          </w:r>
          <w:r w:rsidR="009E5CDE">
            <w:rPr>
              <w:sz w:val="28"/>
              <w:szCs w:val="28"/>
            </w:rPr>
            <w:t xml:space="preserve"> в размере 2</w:t>
          </w:r>
          <w:r w:rsidRPr="00F86E8D">
            <w:rPr>
              <w:sz w:val="28"/>
              <w:szCs w:val="28"/>
            </w:rPr>
            <w:t>5% должностного оклада;</w:t>
          </w:r>
        </w:p>
        <w:p w:rsidR="00F86E8D" w:rsidRPr="0067149A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67149A">
            <w:rPr>
              <w:sz w:val="28"/>
              <w:szCs w:val="28"/>
            </w:rPr>
            <w:t xml:space="preserve">надбавка за работу в условиях, отклоняющихся от нормальных, устанавливается в соответствии со </w:t>
          </w:r>
          <w:hyperlink r:id="rId11" w:history="1">
            <w:r w:rsidRPr="0067149A">
              <w:rPr>
                <w:rStyle w:val="af5"/>
                <w:color w:val="auto"/>
                <w:sz w:val="28"/>
                <w:szCs w:val="28"/>
                <w:u w:val="none"/>
              </w:rPr>
              <w:t>статьей 149</w:t>
            </w:r>
          </w:hyperlink>
          <w:r w:rsidRPr="0067149A">
            <w:rPr>
              <w:sz w:val="28"/>
              <w:szCs w:val="28"/>
            </w:rPr>
            <w:t xml:space="preserve"> Трудового кодекса Российской Федерации в размере 15%.</w:t>
          </w:r>
        </w:p>
        <w:p w:rsidR="00F86E8D" w:rsidRPr="0067149A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67149A">
            <w:rPr>
              <w:sz w:val="28"/>
              <w:szCs w:val="28"/>
            </w:rPr>
            <w:t>4.2. В трудовом договоре Руководителя могут быть предусмотрены следующие выплаты стимулирующего характера:</w:t>
          </w:r>
        </w:p>
        <w:p w:rsidR="00F86E8D" w:rsidRPr="0067149A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67149A">
            <w:rPr>
              <w:sz w:val="28"/>
              <w:szCs w:val="28"/>
            </w:rPr>
            <w:t>надбавка за наличие звания заслуженный работник отрасли, отраслевой награды;</w:t>
          </w:r>
        </w:p>
        <w:p w:rsidR="00F86E8D" w:rsidRPr="0067149A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67149A">
            <w:rPr>
              <w:sz w:val="28"/>
              <w:szCs w:val="28"/>
            </w:rPr>
            <w:t>надбавка за напряженность и интенсивность труда;</w:t>
          </w:r>
        </w:p>
        <w:p w:rsidR="00F86E8D" w:rsidRPr="0067149A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67149A">
            <w:rPr>
              <w:sz w:val="28"/>
              <w:szCs w:val="28"/>
            </w:rPr>
            <w:t>премия за достижение высок</w:t>
          </w:r>
          <w:r w:rsidR="0015451F" w:rsidRPr="0067149A">
            <w:rPr>
              <w:sz w:val="28"/>
              <w:szCs w:val="28"/>
            </w:rPr>
            <w:t>их производственных показателей.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По предложению Учредителя в трудовом договоре Руководителя могут быть предусмотрены иные выплаты.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Выплаты стимулирующего характера, за исключением вознаграждения по результатам финансово-хозяйственной деятельности, устанавливаются к должностному окладу Руководителя.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4.3. Надбавка за наличие звания заслуженного работника отрасли, отраслевой награды устанавливается в процентах к должностному окладу в случае присвоения звания заслуженного работника отрасли в размере 40%, в случае наличия отраслевой награды - 20% должностного оклада в месяц.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lastRenderedPageBreak/>
            <w:t>4.4. Надбавка Руководителю за напряженность, интенсивность</w:t>
          </w:r>
          <w:r w:rsidR="00115B3F">
            <w:rPr>
              <w:sz w:val="28"/>
              <w:szCs w:val="28"/>
            </w:rPr>
            <w:t xml:space="preserve"> труда устанавливается в трудово</w:t>
          </w:r>
          <w:r w:rsidRPr="00F86E8D">
            <w:rPr>
              <w:sz w:val="28"/>
              <w:szCs w:val="28"/>
            </w:rPr>
            <w:t>м договоре с учетом сложности, важности работы, степени самостоятельности и ответственности при выполнении поставленных задач и других факторов, в процентах к должностному окладу и не может превышать 50 процентов должностного оклада в месяц.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4.</w:t>
          </w:r>
          <w:r w:rsidR="0015451F">
            <w:rPr>
              <w:sz w:val="28"/>
              <w:szCs w:val="28"/>
            </w:rPr>
            <w:t>5</w:t>
          </w:r>
          <w:r w:rsidRPr="00F86E8D">
            <w:rPr>
              <w:sz w:val="28"/>
              <w:szCs w:val="28"/>
            </w:rPr>
            <w:t>. Премия за достижение высоких производственных показателей определяется в кратном отношении к должностному окладу (</w:t>
          </w:r>
          <w:r w:rsidR="00D104A1">
            <w:rPr>
              <w:sz w:val="28"/>
              <w:szCs w:val="28"/>
            </w:rPr>
            <w:t xml:space="preserve">не более одного размера </w:t>
          </w:r>
          <w:r w:rsidRPr="00F86E8D">
            <w:rPr>
              <w:sz w:val="28"/>
              <w:szCs w:val="28"/>
            </w:rPr>
            <w:t>должностного оклада) и выплачивается в соответствии с распоряжением Учредителя.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4.8. Премия за достижение высоких производственных показателей выплачива</w:t>
          </w:r>
          <w:r w:rsidR="0015451F">
            <w:rPr>
              <w:sz w:val="28"/>
              <w:szCs w:val="28"/>
            </w:rPr>
            <w:t>е</w:t>
          </w:r>
          <w:r w:rsidRPr="00F86E8D">
            <w:rPr>
              <w:sz w:val="28"/>
              <w:szCs w:val="28"/>
            </w:rPr>
            <w:t>тся при условии: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отсутствия просроченной задолженности перед работниками предприятия по заработной плате, по уплате налогов и обязательных платежей;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соблюдения Руководителем условий трудового договора, правил и инструкций по охране труда, трудовой и производственной дисциплины;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заключения коллективного договора;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проведения специальной оценки условий труда, прохождения Руководителем обучения по охране труда;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повышения за год среднемесячной выработки на одного работника предприятия по сравнению с предыдущим периодом;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участия предприятия в реализации муниципальных целевых и ведомственных программ, способствующих сохранению и созданию рабочих мест, содействию занятости населения.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4.9. Премия за достижение высоких производственных показателей не выплачиваются в случае, если: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предприятие в расчетный период (предшествующий год, квартал) работало без прибыли;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производственная деятельность предприятия или его структурного подразделения была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 (с момента приостановления деятельности предприятия до момента устранения выявленных нарушений);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к Руководителю предприятия были применены меры дисциплинарной ответственности - в течение срока их действия.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5. Выплаты социального характера</w:t>
          </w: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</w:p>
        <w:p w:rsidR="00F86E8D" w:rsidRPr="00F86E8D" w:rsidRDefault="00F86E8D" w:rsidP="00F86E8D">
          <w:pPr>
            <w:ind w:firstLine="567"/>
            <w:jc w:val="both"/>
            <w:rPr>
              <w:sz w:val="28"/>
              <w:szCs w:val="28"/>
            </w:rPr>
          </w:pPr>
          <w:r w:rsidRPr="00F86E8D">
            <w:rPr>
              <w:sz w:val="28"/>
              <w:szCs w:val="28"/>
            </w:rPr>
            <w:t>5.1. Руководителю к ежегодному оплачиваемому отпуску выплачивается материальная помощь в размере должностного оклада.</w:t>
          </w:r>
        </w:p>
        <w:p w:rsidR="006638B4" w:rsidRDefault="003C65E2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262170927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sVWfHgIFiZdKiFi9rbKmptvnWYHS4JrKkxnqtlm9Gm2I1VRQormyJL6RxCfD+xOFCmQutJ74q6bHVxYd21Vm6Q==" w:salt="2A7lEZm0qbOSmWoswTAu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14734"/>
    <w:rsid w:val="00032D68"/>
    <w:rsid w:val="0006098E"/>
    <w:rsid w:val="0006703F"/>
    <w:rsid w:val="000848C9"/>
    <w:rsid w:val="000901C0"/>
    <w:rsid w:val="00096CAB"/>
    <w:rsid w:val="000A4847"/>
    <w:rsid w:val="000B1397"/>
    <w:rsid w:val="000C673E"/>
    <w:rsid w:val="000E194B"/>
    <w:rsid w:val="000E27A6"/>
    <w:rsid w:val="000F273B"/>
    <w:rsid w:val="000F787B"/>
    <w:rsid w:val="00115B3F"/>
    <w:rsid w:val="001313AE"/>
    <w:rsid w:val="001344D2"/>
    <w:rsid w:val="00153563"/>
    <w:rsid w:val="0015451F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C65E2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E6D42"/>
    <w:rsid w:val="00514A68"/>
    <w:rsid w:val="005329E4"/>
    <w:rsid w:val="005348DE"/>
    <w:rsid w:val="005352C3"/>
    <w:rsid w:val="00543B6D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149A"/>
    <w:rsid w:val="006755BE"/>
    <w:rsid w:val="00684CC6"/>
    <w:rsid w:val="00692B8F"/>
    <w:rsid w:val="006A1D6C"/>
    <w:rsid w:val="006A35D8"/>
    <w:rsid w:val="006D36A7"/>
    <w:rsid w:val="006F7AD2"/>
    <w:rsid w:val="007234B1"/>
    <w:rsid w:val="00745A78"/>
    <w:rsid w:val="007555CC"/>
    <w:rsid w:val="00761801"/>
    <w:rsid w:val="00796CBC"/>
    <w:rsid w:val="007A62F9"/>
    <w:rsid w:val="007C6080"/>
    <w:rsid w:val="007F3114"/>
    <w:rsid w:val="0081094B"/>
    <w:rsid w:val="00820F41"/>
    <w:rsid w:val="00824184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E5CDE"/>
    <w:rsid w:val="009F5F32"/>
    <w:rsid w:val="00A020EF"/>
    <w:rsid w:val="00A33BB3"/>
    <w:rsid w:val="00A61EA4"/>
    <w:rsid w:val="00A741E0"/>
    <w:rsid w:val="00A770A9"/>
    <w:rsid w:val="00AA2722"/>
    <w:rsid w:val="00AB141F"/>
    <w:rsid w:val="00AB7AF3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441"/>
    <w:rsid w:val="00B97C59"/>
    <w:rsid w:val="00BF2A56"/>
    <w:rsid w:val="00BF30A0"/>
    <w:rsid w:val="00BF5B2E"/>
    <w:rsid w:val="00C03D2A"/>
    <w:rsid w:val="00C17F7F"/>
    <w:rsid w:val="00C4450D"/>
    <w:rsid w:val="00C63E24"/>
    <w:rsid w:val="00CD35EF"/>
    <w:rsid w:val="00CF27E7"/>
    <w:rsid w:val="00D104A1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97F3E"/>
    <w:rsid w:val="00EA1888"/>
    <w:rsid w:val="00EA3EBE"/>
    <w:rsid w:val="00EB40BE"/>
    <w:rsid w:val="00EE7ACB"/>
    <w:rsid w:val="00EF090D"/>
    <w:rsid w:val="00F2699A"/>
    <w:rsid w:val="00F36C3D"/>
    <w:rsid w:val="00F6725C"/>
    <w:rsid w:val="00F7313A"/>
    <w:rsid w:val="00F86E8D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9672DE-9D37-487E-84E9-F4B7A9F9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basedOn w:val="a0"/>
    <w:uiPriority w:val="99"/>
    <w:unhideWhenUsed/>
    <w:rsid w:val="00F86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77A003EC92BE7077507455D33A12C20DBAFAED883A645622EB9F1C2C509A674D93F2F0323C47DC9987E17523bEh1J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677A003EC92BE7077507455D33A12C20DBAFAED883A645622EB9F1C2C509A674D93F2F0323C47DC9987E17523bEh1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77A003EC92BE7077507455D33A12C20FBAF0E98C38645622EB9F1C2C509A675F93AAFC333E5CD49892B72465B5F2141843A5AF1CD76E09bDh1J" TargetMode="External"/><Relationship Id="rId11" Type="http://schemas.openxmlformats.org/officeDocument/2006/relationships/hyperlink" Target="consultantplus://offline/ref=4677A003EC92BE7077507455D33A12C20FBAF0E98C38645622EB9F1C2C509A675F93AAFA333B5288CEDDB67820E0E1151E43A7A900bDh4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677A003EC92BE7077507455D33A12C205B2FAED8A34395C2AB2931E2B5FC5625882AAFC332259DA819BE377b2h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77A003EC92BE7077507455D33A12C20FBAF0E98C38645622EB9F1C2C509A675F93AAFC333C50D49892B72465B5F2141843A5AF1CD76E09bDh1J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222B4D"/>
    <w:rsid w:val="002E73BA"/>
    <w:rsid w:val="003D7847"/>
    <w:rsid w:val="003E48BF"/>
    <w:rsid w:val="00406BE4"/>
    <w:rsid w:val="005D0008"/>
    <w:rsid w:val="00610A90"/>
    <w:rsid w:val="00676176"/>
    <w:rsid w:val="006D5BAB"/>
    <w:rsid w:val="00701D96"/>
    <w:rsid w:val="00763481"/>
    <w:rsid w:val="00797250"/>
    <w:rsid w:val="0086767C"/>
    <w:rsid w:val="00962EA2"/>
    <w:rsid w:val="00980AF3"/>
    <w:rsid w:val="009E7E85"/>
    <w:rsid w:val="00B32367"/>
    <w:rsid w:val="00C9097C"/>
    <w:rsid w:val="00C97A5D"/>
    <w:rsid w:val="00CF6A02"/>
    <w:rsid w:val="00D977C5"/>
    <w:rsid w:val="00D97C08"/>
    <w:rsid w:val="00E10FB6"/>
    <w:rsid w:val="00E62BFD"/>
    <w:rsid w:val="00EA19D2"/>
    <w:rsid w:val="00EB67AE"/>
    <w:rsid w:val="00EB6F08"/>
    <w:rsid w:val="00ED4CE6"/>
    <w:rsid w:val="00F87123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EA30E-E77C-4ADB-8DF3-0BAED705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1596</Words>
  <Characters>9101</Characters>
  <Application>Microsoft Office Word</Application>
  <DocSecurity>8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2</cp:revision>
  <cp:lastPrinted>2018-01-11T08:25:00Z</cp:lastPrinted>
  <dcterms:created xsi:type="dcterms:W3CDTF">2021-07-19T07:24:00Z</dcterms:created>
  <dcterms:modified xsi:type="dcterms:W3CDTF">2021-07-19T07:24:00Z</dcterms:modified>
</cp:coreProperties>
</file>