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61907503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8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F0AB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03.08.2020</w:t>
                </w:r>
              </w:p>
            </w:tc>
          </w:sdtContent>
        </w:sdt>
        <w:permEnd w:id="161907503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3312699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F0AB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224</w:t>
                </w:r>
                <w:r w:rsidR="00E87F9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3312699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3528472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0D2CC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0D2CC8">
                  <w:rPr>
                    <w:b/>
                    <w:sz w:val="28"/>
                    <w:szCs w:val="28"/>
                  </w:rPr>
                  <w:t>О внесении изменений в постановление от 20.12.2017 №351 «Об утверждении нормативов финансовых затрат на капитальный ремонт, ремонт и содержание автомобильных дорог местного значения муниципального образования Табунского района Алтайского края и правил расчёта размера ассигнований районного бюджета на капитальный ремонт, ремонт и содержание автомобильных дорог местного значения муниципального образования Табунский район Алтайского края</w:t>
                </w:r>
              </w:p>
            </w:tc>
          </w:sdtContent>
        </w:sdt>
        <w:permEnd w:id="23528472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07095304" w:edGrp="everyone"/>
    <w:p w:rsidR="00830E27" w:rsidRDefault="002F0AB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DB4FA3">
            <w:rPr>
              <w:sz w:val="28"/>
              <w:szCs w:val="28"/>
            </w:rPr>
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    </w:r>
          <w:r w:rsidR="00DB4FA3" w:rsidRPr="00502B81">
            <w:rPr>
              <w:sz w:val="28"/>
              <w:szCs w:val="28"/>
            </w:rPr>
            <w:t xml:space="preserve">руководствуясь ст. 13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</w:r>
          <w:r w:rsidR="00DB4FA3" w:rsidRPr="00310BCC">
            <w:rPr>
              <w:sz w:val="28"/>
              <w:szCs w:val="28"/>
            </w:rPr>
            <w:t>приказом Минтранса России от 16.11.2012 №</w:t>
          </w:r>
          <w:r w:rsidR="00DB4FA3">
            <w:rPr>
              <w:sz w:val="28"/>
              <w:szCs w:val="28"/>
            </w:rPr>
            <w:t xml:space="preserve"> </w:t>
          </w:r>
          <w:r w:rsidR="00DB4FA3" w:rsidRPr="00310BCC">
            <w:rPr>
              <w:sz w:val="28"/>
              <w:szCs w:val="28"/>
            </w:rPr>
            <w:t>402 «Об утверждении классификации работ по капитальному ремонту, ремонту и содержанию автомобильных дорог»</w:t>
          </w:r>
          <w:r w:rsidR="00DB4FA3">
            <w:rPr>
              <w:sz w:val="28"/>
              <w:szCs w:val="28"/>
            </w:rPr>
            <w:t>, Уставом муниципального образования Табунский район Алтайского края, н</w:t>
          </w:r>
          <w:r w:rsidR="00DB4FA3" w:rsidRPr="007D7E01">
            <w:rPr>
              <w:sz w:val="28"/>
              <w:szCs w:val="28"/>
            </w:rPr>
            <w:t xml:space="preserve">а основании анализа фактических затрат, нормативных требований </w:t>
          </w:r>
          <w:r w:rsidR="001B7BE8">
            <w:rPr>
              <w:sz w:val="28"/>
              <w:szCs w:val="28"/>
            </w:rPr>
            <w:t>к</w:t>
          </w:r>
          <w:r w:rsidR="00DB4FA3" w:rsidRPr="007D7E01">
            <w:rPr>
              <w:sz w:val="28"/>
              <w:szCs w:val="28"/>
            </w:rPr>
            <w:t xml:space="preserve"> содержанию и ремонту </w:t>
          </w:r>
          <w:r w:rsidR="005E1175">
            <w:rPr>
              <w:sz w:val="28"/>
              <w:szCs w:val="28"/>
            </w:rPr>
            <w:t>автомобильных дорог</w:t>
          </w:r>
        </w:sdtContent>
      </w:sdt>
      <w:permEnd w:id="180709530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0387992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31"/>
            </w:rPr>
          </w:sdtEndPr>
          <w:sdtContent>
            <w:p w:rsidR="001266E5" w:rsidRPr="001266E5" w:rsidRDefault="004D7908" w:rsidP="001820FE">
              <w:pPr>
                <w:pStyle w:val="ab"/>
                <w:numPr>
                  <w:ilvl w:val="0"/>
                  <w:numId w:val="25"/>
                </w:numPr>
                <w:spacing w:after="240"/>
                <w:jc w:val="both"/>
                <w:rPr>
                  <w:rFonts w:eastAsia="BatangChe"/>
                  <w:sz w:val="28"/>
                  <w:szCs w:val="28"/>
                </w:rPr>
              </w:pPr>
              <w:r w:rsidRPr="001266E5">
                <w:rPr>
                  <w:rFonts w:eastAsia="BatangChe"/>
                  <w:sz w:val="28"/>
                  <w:szCs w:val="28"/>
                </w:rPr>
                <w:t xml:space="preserve">Внести </w:t>
              </w:r>
              <w:r w:rsidR="001266E5" w:rsidRPr="001266E5">
                <w:rPr>
                  <w:rFonts w:eastAsia="BatangChe"/>
                  <w:sz w:val="28"/>
                  <w:szCs w:val="28"/>
                </w:rPr>
                <w:t>в приложение 1 «Нормативы финансовых затрат на капитальный ремонт, ремонт и содержание автомобильных дорог   местного значения</w:t>
              </w:r>
            </w:p>
            <w:p w:rsidR="00BB4873" w:rsidRDefault="001266E5" w:rsidP="001266E5">
              <w:pPr>
                <w:pStyle w:val="ab"/>
                <w:spacing w:after="240"/>
                <w:ind w:left="360"/>
                <w:contextualSpacing w:val="0"/>
                <w:jc w:val="both"/>
                <w:rPr>
                  <w:rFonts w:eastAsia="BatangChe"/>
                  <w:sz w:val="28"/>
                  <w:szCs w:val="28"/>
                </w:rPr>
              </w:pPr>
              <w:r w:rsidRPr="001266E5">
                <w:rPr>
                  <w:rFonts w:eastAsia="BatangChe"/>
                  <w:sz w:val="28"/>
                  <w:szCs w:val="28"/>
                </w:rPr>
                <w:t>муниципального образования Табунский район Алтайского края</w:t>
              </w:r>
              <w:r>
                <w:rPr>
                  <w:rFonts w:eastAsia="BatangChe"/>
                  <w:sz w:val="28"/>
                  <w:szCs w:val="28"/>
                </w:rPr>
                <w:t>»</w:t>
              </w:r>
              <w:r w:rsidR="00102E1E">
                <w:rPr>
                  <w:rFonts w:eastAsia="BatangChe"/>
                  <w:sz w:val="28"/>
                  <w:szCs w:val="28"/>
                </w:rPr>
                <w:t xml:space="preserve"> (далее – Приложение 1)</w:t>
              </w:r>
              <w:r>
                <w:rPr>
                  <w:rFonts w:eastAsia="BatangChe"/>
                  <w:sz w:val="28"/>
                  <w:szCs w:val="28"/>
                </w:rPr>
                <w:t>, утвержденное п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>остановлени</w:t>
              </w:r>
              <w:r>
                <w:rPr>
                  <w:rFonts w:eastAsia="BatangChe"/>
                  <w:sz w:val="28"/>
                  <w:szCs w:val="28"/>
                </w:rPr>
                <w:t xml:space="preserve">ем администрации района 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>от 20.12.2017 №</w:t>
              </w:r>
              <w:r>
                <w:rPr>
                  <w:rFonts w:eastAsia="BatangChe"/>
                  <w:sz w:val="28"/>
                  <w:szCs w:val="28"/>
                </w:rPr>
                <w:t xml:space="preserve"> 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 xml:space="preserve">351 «Об утверждении нормативов финансовых затрат на капитальный ремонт, ремонт и содержание автомобильных дорог местного значения муниципального образования Табунский район Алтайский край и </w:t>
              </w:r>
              <w:r w:rsidR="001B7BE8">
                <w:rPr>
                  <w:rFonts w:eastAsia="BatangChe"/>
                  <w:sz w:val="28"/>
                  <w:szCs w:val="28"/>
                </w:rPr>
                <w:t>п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>равил расчёта размера ассигнований из районного бюджета на капитальный ремонт, ремонт и содержание автомобильных дорог местного значения муниципального образования Табунский район Алтайского края»</w:t>
              </w:r>
              <w:r>
                <w:rPr>
                  <w:rFonts w:eastAsia="BatangChe"/>
                  <w:sz w:val="28"/>
                  <w:szCs w:val="28"/>
                </w:rPr>
                <w:t xml:space="preserve"> следующие изменения:</w:t>
              </w:r>
            </w:p>
            <w:p w:rsidR="005E1175" w:rsidRDefault="005E1175" w:rsidP="00BB4873">
              <w:pPr>
                <w:pStyle w:val="ab"/>
                <w:numPr>
                  <w:ilvl w:val="1"/>
                  <w:numId w:val="25"/>
                </w:numPr>
                <w:spacing w:after="240"/>
                <w:contextualSpacing w:val="0"/>
                <w:jc w:val="both"/>
                <w:rPr>
                  <w:rFonts w:eastAsia="BatangChe"/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t>В П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>риложени</w:t>
              </w:r>
              <w:r>
                <w:rPr>
                  <w:rFonts w:eastAsia="BatangChe"/>
                  <w:sz w:val="28"/>
                  <w:szCs w:val="28"/>
                </w:rPr>
                <w:t>и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 xml:space="preserve"> </w:t>
              </w:r>
              <w:r>
                <w:rPr>
                  <w:rFonts w:eastAsia="BatangChe"/>
                  <w:sz w:val="28"/>
                  <w:szCs w:val="28"/>
                </w:rPr>
                <w:t>1:</w:t>
              </w:r>
            </w:p>
            <w:p w:rsidR="004D7908" w:rsidRPr="00BB4873" w:rsidRDefault="005E1175" w:rsidP="005E1175">
              <w:pPr>
                <w:pStyle w:val="ab"/>
                <w:ind w:left="709"/>
                <w:contextualSpacing w:val="0"/>
                <w:jc w:val="both"/>
                <w:rPr>
                  <w:rFonts w:eastAsia="BatangChe"/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t xml:space="preserve">1.1.1. Абзац пятый </w:t>
              </w:r>
              <w:r w:rsidR="004D7908" w:rsidRPr="00BB4873">
                <w:rPr>
                  <w:rFonts w:eastAsia="BatangChe"/>
                  <w:sz w:val="28"/>
                  <w:szCs w:val="28"/>
                </w:rPr>
                <w:t>изложить в следующей редакции:</w:t>
              </w:r>
            </w:p>
            <w:p w:rsidR="004D7908" w:rsidRDefault="004D7908" w:rsidP="005E1175">
              <w:pPr>
                <w:pStyle w:val="ab"/>
                <w:ind w:left="142" w:firstLine="567"/>
                <w:contextualSpacing w:val="0"/>
                <w:jc w:val="both"/>
                <w:rPr>
                  <w:rFonts w:eastAsia="BatangChe"/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lastRenderedPageBreak/>
                <w:t>«Норматив</w:t>
              </w:r>
              <w:r w:rsidR="009D2B55">
                <w:rPr>
                  <w:rFonts w:eastAsia="BatangChe"/>
                  <w:sz w:val="28"/>
                  <w:szCs w:val="28"/>
                </w:rPr>
                <w:t>ы</w:t>
              </w:r>
              <w:r w:rsidR="008547C3">
                <w:rPr>
                  <w:rFonts w:eastAsia="BatangChe"/>
                  <w:sz w:val="28"/>
                  <w:szCs w:val="28"/>
                </w:rPr>
                <w:t xml:space="preserve"> финансовых </w:t>
              </w:r>
              <w:r>
                <w:rPr>
                  <w:rFonts w:eastAsia="BatangChe"/>
                  <w:sz w:val="28"/>
                  <w:szCs w:val="28"/>
                </w:rPr>
                <w:t xml:space="preserve">затрат на </w:t>
              </w:r>
              <w:r w:rsidR="008547C3">
                <w:rPr>
                  <w:rFonts w:eastAsia="BatangChe"/>
                  <w:sz w:val="28"/>
                  <w:szCs w:val="28"/>
                </w:rPr>
                <w:t xml:space="preserve">капитальный ремонт, </w:t>
              </w:r>
              <w:r>
                <w:rPr>
                  <w:rFonts w:eastAsia="BatangChe"/>
                  <w:sz w:val="28"/>
                  <w:szCs w:val="28"/>
                </w:rPr>
                <w:t>ремонт</w:t>
              </w:r>
              <w:r w:rsidR="008547C3">
                <w:rPr>
                  <w:rFonts w:eastAsia="BatangChe"/>
                  <w:sz w:val="28"/>
                  <w:szCs w:val="28"/>
                </w:rPr>
                <w:t xml:space="preserve"> и содержание автомобильных дорог местного значения</w:t>
              </w:r>
              <w:r w:rsidR="001B7BE8">
                <w:rPr>
                  <w:rFonts w:eastAsia="BatangChe"/>
                  <w:sz w:val="28"/>
                  <w:szCs w:val="28"/>
                </w:rPr>
                <w:t xml:space="preserve"> м</w:t>
              </w:r>
              <w:r>
                <w:rPr>
                  <w:rFonts w:eastAsia="BatangChe"/>
                  <w:sz w:val="28"/>
                  <w:szCs w:val="28"/>
                </w:rPr>
                <w:t>униципального образования Табунский район Алтайского края, составля</w:t>
              </w:r>
              <w:r w:rsidR="00310A68">
                <w:rPr>
                  <w:rFonts w:eastAsia="BatangChe"/>
                  <w:sz w:val="28"/>
                  <w:szCs w:val="28"/>
                </w:rPr>
                <w:t>ю</w:t>
              </w:r>
              <w:r>
                <w:rPr>
                  <w:rFonts w:eastAsia="BatangChe"/>
                  <w:sz w:val="28"/>
                  <w:szCs w:val="28"/>
                </w:rPr>
                <w:t>т</w:t>
              </w:r>
              <w:r w:rsidR="00310A68">
                <w:rPr>
                  <w:rFonts w:eastAsia="BatangChe"/>
                  <w:sz w:val="28"/>
                  <w:szCs w:val="28"/>
                </w:rPr>
                <w:t>:</w:t>
              </w:r>
            </w:p>
            <w:p w:rsidR="004D7908" w:rsidRDefault="005E1175" w:rsidP="005E1175">
              <w:pPr>
                <w:pStyle w:val="ab"/>
                <w:ind w:left="142"/>
                <w:jc w:val="both"/>
                <w:rPr>
                  <w:rFonts w:eastAsia="BatangChe"/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t>-</w:t>
              </w:r>
              <w:r w:rsidR="00310A68">
                <w:rPr>
                  <w:rFonts w:eastAsia="BatangChe"/>
                  <w:sz w:val="28"/>
                  <w:szCs w:val="28"/>
                </w:rPr>
                <w:t xml:space="preserve"> </w:t>
              </w:r>
              <w:r w:rsidR="004D7908">
                <w:rPr>
                  <w:rFonts w:eastAsia="BatangChe"/>
                  <w:sz w:val="28"/>
                  <w:szCs w:val="28"/>
                </w:rPr>
                <w:t>13</w:t>
              </w:r>
              <w:r w:rsidR="00310A68">
                <w:rPr>
                  <w:rFonts w:eastAsia="BatangChe"/>
                  <w:sz w:val="28"/>
                  <w:szCs w:val="28"/>
                </w:rPr>
                <w:t xml:space="preserve"> </w:t>
              </w:r>
              <w:r>
                <w:rPr>
                  <w:rFonts w:eastAsia="BatangChe"/>
                  <w:sz w:val="28"/>
                  <w:szCs w:val="28"/>
                </w:rPr>
                <w:t xml:space="preserve">300,0 </w:t>
              </w:r>
              <w:proofErr w:type="spellStart"/>
              <w:r>
                <w:rPr>
                  <w:rFonts w:eastAsia="BatangChe"/>
                  <w:sz w:val="28"/>
                  <w:szCs w:val="28"/>
                </w:rPr>
                <w:t>тыс.руб</w:t>
              </w:r>
              <w:proofErr w:type="spellEnd"/>
              <w:r>
                <w:rPr>
                  <w:rFonts w:eastAsia="BatangChe"/>
                  <w:sz w:val="28"/>
                  <w:szCs w:val="28"/>
                </w:rPr>
                <w:t>./км – на капитальный ремонт автомобильных дорог;</w:t>
              </w:r>
            </w:p>
            <w:p w:rsidR="005E1175" w:rsidRDefault="00310A68" w:rsidP="005E1175">
              <w:pPr>
                <w:tabs>
                  <w:tab w:val="left" w:pos="3946"/>
                </w:tabs>
                <w:ind w:left="142"/>
                <w:jc w:val="both"/>
                <w:rPr>
                  <w:rFonts w:eastAsia="BatangChe"/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t>-</w:t>
              </w:r>
              <w:r w:rsidR="009D2B55">
                <w:rPr>
                  <w:rFonts w:eastAsia="BatangChe"/>
                  <w:sz w:val="28"/>
                  <w:szCs w:val="28"/>
                </w:rPr>
                <w:t xml:space="preserve"> </w:t>
              </w:r>
              <w:r w:rsidR="004D7908" w:rsidRPr="00310A68">
                <w:rPr>
                  <w:rFonts w:eastAsia="BatangChe"/>
                  <w:sz w:val="28"/>
                  <w:szCs w:val="28"/>
                </w:rPr>
                <w:t>1</w:t>
              </w:r>
              <w:r>
                <w:rPr>
                  <w:rFonts w:eastAsia="BatangChe"/>
                  <w:sz w:val="28"/>
                  <w:szCs w:val="28"/>
                </w:rPr>
                <w:t xml:space="preserve"> </w:t>
              </w:r>
              <w:r w:rsidR="004D7908" w:rsidRPr="00310A68">
                <w:rPr>
                  <w:rFonts w:eastAsia="BatangChe"/>
                  <w:sz w:val="28"/>
                  <w:szCs w:val="28"/>
                </w:rPr>
                <w:t xml:space="preserve">440,0 </w:t>
              </w:r>
              <w:proofErr w:type="spellStart"/>
              <w:r w:rsidR="004D7908" w:rsidRPr="00310A68">
                <w:rPr>
                  <w:rFonts w:eastAsia="BatangChe"/>
                  <w:sz w:val="28"/>
                  <w:szCs w:val="28"/>
                </w:rPr>
                <w:t>тыс.руб</w:t>
              </w:r>
              <w:proofErr w:type="spellEnd"/>
              <w:r w:rsidR="004D7908" w:rsidRPr="00310A68">
                <w:rPr>
                  <w:rFonts w:eastAsia="BatangChe"/>
                  <w:sz w:val="28"/>
                  <w:szCs w:val="28"/>
                </w:rPr>
                <w:t>./км</w:t>
              </w:r>
              <w:r w:rsidR="005E1175">
                <w:rPr>
                  <w:rFonts w:eastAsia="BatangChe"/>
                  <w:sz w:val="28"/>
                  <w:szCs w:val="28"/>
                </w:rPr>
                <w:t xml:space="preserve"> – на ремонт автомобильных дорог;</w:t>
              </w:r>
            </w:p>
            <w:p w:rsidR="004D7908" w:rsidRPr="005E1175" w:rsidRDefault="005E1175" w:rsidP="005E1175">
              <w:pPr>
                <w:autoSpaceDE w:val="0"/>
                <w:autoSpaceDN w:val="0"/>
                <w:adjustRightInd w:val="0"/>
                <w:ind w:firstLine="142"/>
                <w:jc w:val="both"/>
                <w:rPr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t xml:space="preserve">- 113,6 </w:t>
              </w:r>
              <w:proofErr w:type="spellStart"/>
              <w:r>
                <w:rPr>
                  <w:rFonts w:eastAsia="BatangChe"/>
                  <w:sz w:val="28"/>
                  <w:szCs w:val="28"/>
                </w:rPr>
                <w:t>тыс.</w:t>
              </w:r>
              <w:r w:rsidRPr="00310A68">
                <w:rPr>
                  <w:rFonts w:eastAsia="BatangChe"/>
                  <w:sz w:val="28"/>
                  <w:szCs w:val="28"/>
                </w:rPr>
                <w:t>руб</w:t>
              </w:r>
              <w:proofErr w:type="spellEnd"/>
              <w:r w:rsidRPr="00310A68">
                <w:rPr>
                  <w:rFonts w:eastAsia="BatangChe"/>
                  <w:sz w:val="28"/>
                  <w:szCs w:val="28"/>
                </w:rPr>
                <w:t>./км</w:t>
              </w:r>
              <w:r>
                <w:rPr>
                  <w:rFonts w:eastAsia="BatangChe"/>
                  <w:sz w:val="28"/>
                  <w:szCs w:val="28"/>
                </w:rPr>
                <w:t xml:space="preserve"> - </w:t>
              </w:r>
              <w:r>
                <w:rPr>
                  <w:sz w:val="28"/>
                  <w:szCs w:val="28"/>
                </w:rPr>
                <w:t>на содержание автомобильных дорог.</w:t>
              </w:r>
              <w:r w:rsidR="004D7908">
                <w:rPr>
                  <w:rFonts w:eastAsia="BatangChe"/>
                  <w:sz w:val="28"/>
                  <w:szCs w:val="28"/>
                </w:rPr>
                <w:t>»</w:t>
              </w:r>
              <w:r>
                <w:rPr>
                  <w:rFonts w:eastAsia="BatangChe"/>
                  <w:sz w:val="28"/>
                  <w:szCs w:val="28"/>
                </w:rPr>
                <w:t>.</w:t>
              </w:r>
            </w:p>
            <w:p w:rsidR="005E1175" w:rsidRDefault="005E1175" w:rsidP="00310A68">
              <w:pPr>
                <w:tabs>
                  <w:tab w:val="left" w:pos="3946"/>
                </w:tabs>
                <w:ind w:left="1069"/>
                <w:jc w:val="both"/>
                <w:rPr>
                  <w:rFonts w:eastAsia="BatangChe"/>
                  <w:sz w:val="28"/>
                  <w:szCs w:val="28"/>
                </w:rPr>
              </w:pPr>
            </w:p>
            <w:p w:rsidR="00310A68" w:rsidRDefault="005E1175" w:rsidP="005E1175">
              <w:pPr>
                <w:tabs>
                  <w:tab w:val="left" w:pos="3946"/>
                </w:tabs>
                <w:ind w:left="1069" w:hanging="360"/>
                <w:jc w:val="both"/>
                <w:rPr>
                  <w:rFonts w:eastAsia="BatangChe"/>
                  <w:sz w:val="28"/>
                  <w:szCs w:val="28"/>
                </w:rPr>
              </w:pPr>
              <w:r>
                <w:rPr>
                  <w:rFonts w:eastAsia="BatangChe"/>
                  <w:sz w:val="28"/>
                  <w:szCs w:val="28"/>
                </w:rPr>
                <w:t>1.1.2. Абзац шестой признать утратившим силу.</w:t>
              </w:r>
            </w:p>
            <w:p w:rsidR="00310A68" w:rsidRDefault="00310A68" w:rsidP="00310A68">
              <w:pPr>
                <w:pStyle w:val="ab"/>
                <w:tabs>
                  <w:tab w:val="left" w:pos="3946"/>
                </w:tabs>
                <w:ind w:left="1429"/>
                <w:jc w:val="both"/>
                <w:rPr>
                  <w:rFonts w:eastAsia="BatangChe"/>
                  <w:sz w:val="28"/>
                  <w:szCs w:val="28"/>
                </w:rPr>
              </w:pPr>
            </w:p>
            <w:p w:rsidR="00341E65" w:rsidRDefault="00341E65" w:rsidP="00341E65">
              <w:pPr>
                <w:pStyle w:val="ab"/>
                <w:numPr>
                  <w:ilvl w:val="0"/>
                  <w:numId w:val="25"/>
                </w:numPr>
                <w:jc w:val="both"/>
                <w:rPr>
                  <w:rStyle w:val="31"/>
                  <w:szCs w:val="28"/>
                </w:rPr>
              </w:pPr>
              <w:r w:rsidRPr="00874DA9">
                <w:rPr>
                  <w:rStyle w:val="31"/>
                  <w:szCs w:val="28"/>
                </w:rPr>
                <w:t xml:space="preserve">Настоящее постановление </w:t>
              </w:r>
              <w:r>
                <w:rPr>
                  <w:rStyle w:val="31"/>
                  <w:szCs w:val="28"/>
                </w:rPr>
                <w:t>обнародовать на официальном сайте муниципального образования Табунский район Алтайского края www.admtabrn.ru в информационно-телекоммуникационной сети «Интернет».</w:t>
              </w:r>
            </w:p>
            <w:p w:rsidR="00341E65" w:rsidRPr="004C6A8A" w:rsidRDefault="00341E65" w:rsidP="00341E65">
              <w:pPr>
                <w:pStyle w:val="ab"/>
                <w:ind w:left="360"/>
                <w:jc w:val="both"/>
                <w:rPr>
                  <w:rStyle w:val="31"/>
                  <w:szCs w:val="28"/>
                </w:rPr>
              </w:pPr>
            </w:p>
            <w:p w:rsidR="00232672" w:rsidRPr="00BB4873" w:rsidRDefault="00232672" w:rsidP="00341E65">
              <w:pPr>
                <w:pStyle w:val="ab"/>
                <w:numPr>
                  <w:ilvl w:val="0"/>
                  <w:numId w:val="25"/>
                </w:numPr>
                <w:spacing w:after="240"/>
                <w:contextualSpacing w:val="0"/>
                <w:jc w:val="both"/>
                <w:rPr>
                  <w:rStyle w:val="31"/>
                </w:rPr>
              </w:pPr>
              <w:r w:rsidRPr="009B4168">
                <w:rPr>
                  <w:rStyle w:val="31"/>
                </w:rPr>
                <w:t xml:space="preserve">Контроль </w:t>
              </w:r>
              <w:r w:rsidR="00DB4FA3">
                <w:rPr>
                  <w:rStyle w:val="31"/>
                </w:rPr>
                <w:t xml:space="preserve">исполнения </w:t>
              </w:r>
              <w:r w:rsidRPr="009B4168">
                <w:rPr>
                  <w:rStyle w:val="31"/>
                </w:rPr>
                <w:t>настоящ</w:t>
              </w:r>
              <w:r w:rsidR="00DB4FA3">
                <w:rPr>
                  <w:rStyle w:val="31"/>
                </w:rPr>
                <w:t>его</w:t>
              </w:r>
              <w:r w:rsidRPr="009B4168">
                <w:rPr>
                  <w:rStyle w:val="31"/>
                </w:rPr>
                <w:t xml:space="preserve"> постановлени</w:t>
              </w:r>
              <w:r w:rsidR="00DB4FA3">
                <w:rPr>
                  <w:rStyle w:val="31"/>
                </w:rPr>
                <w:t>я</w:t>
              </w:r>
              <w:r w:rsidRPr="009B4168">
                <w:rPr>
                  <w:rStyle w:val="31"/>
                </w:rPr>
                <w:t xml:space="preserve"> возложить на первого заместителя главы администрации района </w:t>
              </w:r>
              <w:proofErr w:type="spellStart"/>
              <w:r w:rsidRPr="009B4168">
                <w:rPr>
                  <w:rStyle w:val="31"/>
                </w:rPr>
                <w:t>Клема</w:t>
              </w:r>
              <w:proofErr w:type="spellEnd"/>
              <w:r w:rsidRPr="009B4168">
                <w:rPr>
                  <w:rStyle w:val="31"/>
                </w:rPr>
                <w:t xml:space="preserve"> Р.Э.</w:t>
              </w:r>
            </w:p>
          </w:sdtContent>
        </w:sdt>
        <w:p w:rsidR="0037097F" w:rsidRPr="00BB4873" w:rsidRDefault="002F0ABB" w:rsidP="00BB4873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80387992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07501976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0D2CC8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075019762" w:displacedByCustomXml="prev"/>
        <w:permStart w:id="129082908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0D2CC8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9082908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235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090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233901"/>
    <w:multiLevelType w:val="hybridMultilevel"/>
    <w:tmpl w:val="3BD00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445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2"/>
  </w:num>
  <w:num w:numId="8">
    <w:abstractNumId w:val="18"/>
  </w:num>
  <w:num w:numId="9">
    <w:abstractNumId w:val="6"/>
  </w:num>
  <w:num w:numId="10">
    <w:abstractNumId w:val="9"/>
  </w:num>
  <w:num w:numId="11">
    <w:abstractNumId w:val="24"/>
  </w:num>
  <w:num w:numId="12">
    <w:abstractNumId w:val="20"/>
  </w:num>
  <w:num w:numId="13">
    <w:abstractNumId w:val="23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2"/>
  </w:num>
  <w:num w:numId="22">
    <w:abstractNumId w:val="19"/>
  </w:num>
  <w:num w:numId="23">
    <w:abstractNumId w:val="8"/>
  </w:num>
  <w:num w:numId="24">
    <w:abstractNumId w:val="17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AHfeStczaQkrsNW54M98gLRyrLTpvFKQFbmcaZ97Sb0EAyUMP6/hS8A96d/uNv8745J0ClZDl3Tm8d+x9lJf2A==" w:salt="emN8jGnxsaX3OVBkOdZCE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D2CC8"/>
    <w:rsid w:val="000E27A6"/>
    <w:rsid w:val="000F273B"/>
    <w:rsid w:val="00102E1E"/>
    <w:rsid w:val="001266E5"/>
    <w:rsid w:val="001313AE"/>
    <w:rsid w:val="001344D2"/>
    <w:rsid w:val="00157AFC"/>
    <w:rsid w:val="00164ABE"/>
    <w:rsid w:val="001724D2"/>
    <w:rsid w:val="00185409"/>
    <w:rsid w:val="001944C6"/>
    <w:rsid w:val="001B7BE8"/>
    <w:rsid w:val="001C0A64"/>
    <w:rsid w:val="001C14C2"/>
    <w:rsid w:val="001C47CE"/>
    <w:rsid w:val="001D515C"/>
    <w:rsid w:val="00200902"/>
    <w:rsid w:val="00226C46"/>
    <w:rsid w:val="00232672"/>
    <w:rsid w:val="00284AD6"/>
    <w:rsid w:val="002B1F83"/>
    <w:rsid w:val="002B44B5"/>
    <w:rsid w:val="002D2BAB"/>
    <w:rsid w:val="002E77A5"/>
    <w:rsid w:val="002F0ABB"/>
    <w:rsid w:val="002F5236"/>
    <w:rsid w:val="00303980"/>
    <w:rsid w:val="00310A68"/>
    <w:rsid w:val="00324F5F"/>
    <w:rsid w:val="00331DE3"/>
    <w:rsid w:val="00341E65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33503"/>
    <w:rsid w:val="00441999"/>
    <w:rsid w:val="00456524"/>
    <w:rsid w:val="004B19E2"/>
    <w:rsid w:val="004B55E3"/>
    <w:rsid w:val="004C15AA"/>
    <w:rsid w:val="004D7908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E1175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30E27"/>
    <w:rsid w:val="008547C3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B55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4873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B4FA3"/>
    <w:rsid w:val="00DC23A2"/>
    <w:rsid w:val="00DC69C6"/>
    <w:rsid w:val="00DF15D9"/>
    <w:rsid w:val="00E168DC"/>
    <w:rsid w:val="00E2361B"/>
    <w:rsid w:val="00E31517"/>
    <w:rsid w:val="00E70D23"/>
    <w:rsid w:val="00E75AEE"/>
    <w:rsid w:val="00E87F93"/>
    <w:rsid w:val="00EA0C29"/>
    <w:rsid w:val="00EA1888"/>
    <w:rsid w:val="00EB40BE"/>
    <w:rsid w:val="00EE7ACB"/>
    <w:rsid w:val="00EF090D"/>
    <w:rsid w:val="00F2699A"/>
    <w:rsid w:val="00F437BB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545E5-262B-4684-A511-95AB669F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AB25BD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C769D"/>
    <w:rsid w:val="000E08B8"/>
    <w:rsid w:val="001B7136"/>
    <w:rsid w:val="002130AC"/>
    <w:rsid w:val="00222B4D"/>
    <w:rsid w:val="002571A7"/>
    <w:rsid w:val="002D55F8"/>
    <w:rsid w:val="003377D7"/>
    <w:rsid w:val="00353A71"/>
    <w:rsid w:val="005A3F0A"/>
    <w:rsid w:val="005D0008"/>
    <w:rsid w:val="00676176"/>
    <w:rsid w:val="006D5BAB"/>
    <w:rsid w:val="0086767C"/>
    <w:rsid w:val="00980AF3"/>
    <w:rsid w:val="00AB25BD"/>
    <w:rsid w:val="00BE44D7"/>
    <w:rsid w:val="00C9097C"/>
    <w:rsid w:val="00C97A5D"/>
    <w:rsid w:val="00CB0FFA"/>
    <w:rsid w:val="00CF6A02"/>
    <w:rsid w:val="00D20D34"/>
    <w:rsid w:val="00D97532"/>
    <w:rsid w:val="00D977C5"/>
    <w:rsid w:val="00D97C08"/>
    <w:rsid w:val="00E62BFD"/>
    <w:rsid w:val="00EA19D2"/>
    <w:rsid w:val="00F23744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77D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F254-B41A-4921-940E-CEC1DED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2020-08-03T08:11:00Z</cp:lastPrinted>
  <dcterms:created xsi:type="dcterms:W3CDTF">2020-08-04T02:32:00Z</dcterms:created>
  <dcterms:modified xsi:type="dcterms:W3CDTF">2020-08-04T02:32:00Z</dcterms:modified>
</cp:coreProperties>
</file>