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5352C3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permStart w:id="951476418" w:edGrp="everyone" w:displacedByCustomXml="next"/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lock w:val="sdtLocked"/>
            <w:placeholder>
              <w:docPart w:val="DefaultPlaceholder_1081868576"/>
            </w:placeholder>
            <w:date w:fullDate="2018-03-30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E11B47" w:rsidP="00514A6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30.03.2018</w:t>
                </w:r>
              </w:p>
            </w:tc>
          </w:sdtContent>
        </w:sdt>
        <w:permEnd w:id="951476418" w:displacedByCustomXml="prev"/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permStart w:id="535561670" w:edGrp="everyone" w:displacedByCustomXml="next"/>
        <w:sdt>
          <w:sdtPr>
            <w:rPr>
              <w:rStyle w:val="31"/>
            </w:rPr>
            <w:alias w:val="Номер постановления"/>
            <w:tag w:val="Номер постановления"/>
            <w:id w:val="-21249147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874D99" w:rsidP="00C17F7F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8</w:t>
                </w:r>
                <w:r w:rsidR="00E11B47">
                  <w:rPr>
                    <w:rStyle w:val="31"/>
                    <w:lang w:val="en-US"/>
                  </w:rPr>
                  <w:t>0</w:t>
                </w:r>
              </w:p>
            </w:tc>
          </w:sdtContent>
        </w:sdt>
        <w:permEnd w:id="535561670" w:displacedByCustomXml="prev"/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permStart w:id="802455234" w:edGrp="everyone" w:displacedByCustomXml="next"/>
        <w:sdt>
          <w:sdtPr>
            <w:rPr>
              <w:rStyle w:val="41"/>
            </w:rPr>
            <w:alias w:val="Заголовок постановления"/>
            <w:tag w:val="Заголовок постановления"/>
            <w:id w:val="-1022160504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41"/>
            </w:rPr>
          </w:sdtEndPr>
          <w:sdtContent>
            <w:tc>
              <w:tcPr>
                <w:tcW w:w="5000" w:type="pct"/>
                <w:gridSpan w:val="4"/>
                <w:hideMark/>
              </w:tcPr>
              <w:p w:rsidR="005352C3" w:rsidRPr="005352C3" w:rsidRDefault="00917FD3" w:rsidP="00EA0C29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 w:rsidRPr="00917FD3">
                  <w:rPr>
                    <w:rStyle w:val="41"/>
                  </w:rPr>
                  <w:t>О внесении изменений в постанов</w:t>
                </w:r>
                <w:r w:rsidR="00DE0CD0">
                  <w:rPr>
                    <w:rStyle w:val="41"/>
                  </w:rPr>
                  <w:t>ление администрации района от 29.12.2014</w:t>
                </w:r>
                <w:r w:rsidRPr="00917FD3">
                  <w:rPr>
                    <w:rStyle w:val="41"/>
                  </w:rPr>
                  <w:t>г.</w:t>
                </w:r>
                <w:r w:rsidR="00DE0CD0">
                  <w:rPr>
                    <w:rStyle w:val="41"/>
                  </w:rPr>
                  <w:t xml:space="preserve"> № 441</w:t>
                </w:r>
                <w:r w:rsidRPr="00917FD3">
                  <w:rPr>
                    <w:rStyle w:val="41"/>
                  </w:rPr>
                  <w:t xml:space="preserve"> «Об утверждении муниципальной программы «Развитие образования в Табунском районе» на 2014-2020 годы</w:t>
                </w:r>
                <w:r w:rsidR="0024282B">
                  <w:rPr>
                    <w:rStyle w:val="41"/>
                  </w:rPr>
                  <w:t>»</w:t>
                </w:r>
              </w:p>
            </w:tc>
          </w:sdtContent>
        </w:sdt>
        <w:permEnd w:id="802455234" w:displacedByCustomXml="prev"/>
      </w:tr>
    </w:tbl>
    <w:p w:rsidR="00830E27" w:rsidRPr="00F92510" w:rsidRDefault="00830E27">
      <w:pPr>
        <w:jc w:val="both"/>
        <w:rPr>
          <w:sz w:val="28"/>
          <w:szCs w:val="28"/>
        </w:rPr>
      </w:pPr>
    </w:p>
    <w:permStart w:id="1631527613" w:edGrp="everyone"/>
    <w:p w:rsidR="00830E27" w:rsidRDefault="00E11B47" w:rsidP="00C000C8">
      <w:pPr>
        <w:spacing w:after="240"/>
        <w:ind w:firstLine="567"/>
        <w:jc w:val="both"/>
        <w:rPr>
          <w:spacing w:val="40"/>
          <w:sz w:val="28"/>
          <w:szCs w:val="28"/>
        </w:rPr>
      </w:pPr>
      <w:sdt>
        <w:sdtPr>
          <w:rPr>
            <w:rStyle w:val="31"/>
          </w:rPr>
          <w:alias w:val="Констатирующая часть"/>
          <w:tag w:val="Констатирующая часть"/>
          <w:id w:val="28846650"/>
          <w:lock w:val="sdtLocked"/>
          <w:placeholder>
            <w:docPart w:val="DefaultPlaceholder_1081868574"/>
          </w:placeholder>
          <w:text/>
        </w:sdtPr>
        <w:sdtEndPr>
          <w:rPr>
            <w:rStyle w:val="31"/>
          </w:rPr>
        </w:sdtEndPr>
        <w:sdtContent>
          <w:r w:rsidR="00917FD3" w:rsidRPr="00917FD3">
            <w:rPr>
              <w:rStyle w:val="31"/>
            </w:rPr>
            <w:t>С целью актуализации муниципальной программы «Развитие образования в Табунском районе» на 2014-202</w:t>
          </w:r>
          <w:r w:rsidR="00DE0CD0">
            <w:rPr>
              <w:rStyle w:val="31"/>
            </w:rPr>
            <w:t xml:space="preserve">0 годы, руководствуясь статьей </w:t>
          </w:r>
          <w:r w:rsidR="00917FD3" w:rsidRPr="00917FD3">
            <w:rPr>
              <w:rStyle w:val="31"/>
            </w:rPr>
            <w:t>47 Устава муниципального образования Табунский район</w:t>
          </w:r>
        </w:sdtContent>
      </w:sdt>
      <w:permEnd w:id="1631527613"/>
      <w:r w:rsidR="00531734">
        <w:rPr>
          <w:rStyle w:val="31"/>
        </w:rPr>
        <w:t>,</w:t>
      </w:r>
      <w:r w:rsidR="008C0C36">
        <w:rPr>
          <w:spacing w:val="40"/>
          <w:sz w:val="28"/>
          <w:szCs w:val="28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531734">
        <w:rPr>
          <w:sz w:val="28"/>
          <w:szCs w:val="28"/>
        </w:rPr>
        <w:t>ю</w:t>
      </w:r>
      <w:r w:rsidR="00830E27" w:rsidRPr="00531734">
        <w:rPr>
          <w:sz w:val="28"/>
          <w:szCs w:val="28"/>
        </w:rPr>
        <w:t>:</w:t>
      </w:r>
    </w:p>
    <w:permStart w:id="1183536865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p w:rsidR="00917FD3" w:rsidRPr="00917FD3" w:rsidRDefault="00917FD3" w:rsidP="00C000C8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ind w:left="357" w:hanging="357"/>
            <w:contextualSpacing w:val="0"/>
            <w:jc w:val="both"/>
            <w:rPr>
              <w:rStyle w:val="31"/>
              <w:szCs w:val="28"/>
            </w:rPr>
          </w:pPr>
          <w:r w:rsidRPr="00917FD3">
            <w:rPr>
              <w:rStyle w:val="31"/>
            </w:rPr>
            <w:t xml:space="preserve">Внести следующие изменения в </w:t>
          </w:r>
          <w:r w:rsidR="00B17438">
            <w:rPr>
              <w:rStyle w:val="31"/>
            </w:rPr>
            <w:t xml:space="preserve">муниципальную программу «Развитие образования в Табунском районе» на 2014-2020 годы» (далее – Программа), утвержденную </w:t>
          </w:r>
          <w:r w:rsidRPr="00917FD3">
            <w:rPr>
              <w:rStyle w:val="31"/>
            </w:rPr>
            <w:t>постановление</w:t>
          </w:r>
          <w:r w:rsidR="00B17438">
            <w:rPr>
              <w:rStyle w:val="31"/>
            </w:rPr>
            <w:t>м</w:t>
          </w:r>
          <w:r w:rsidRPr="00917FD3">
            <w:rPr>
              <w:rStyle w:val="31"/>
            </w:rPr>
            <w:t xml:space="preserve"> админист</w:t>
          </w:r>
          <w:r w:rsidR="00DE0CD0">
            <w:rPr>
              <w:rStyle w:val="31"/>
            </w:rPr>
            <w:t>рации района от 29.12.2014</w:t>
          </w:r>
          <w:r w:rsidRPr="00917FD3">
            <w:rPr>
              <w:rStyle w:val="31"/>
            </w:rPr>
            <w:t xml:space="preserve">г. </w:t>
          </w:r>
          <w:r w:rsidR="00DE0CD0">
            <w:rPr>
              <w:rStyle w:val="31"/>
            </w:rPr>
            <w:t xml:space="preserve">№ 441 </w:t>
          </w:r>
          <w:r w:rsidRPr="00917FD3">
            <w:rPr>
              <w:rStyle w:val="31"/>
            </w:rPr>
            <w:t>«Об утверждении муниципальной программы «Развитие образования в Табунском районе» на 2014-2020 годы</w:t>
          </w:r>
          <w:r w:rsidR="0024282B">
            <w:rPr>
              <w:rStyle w:val="31"/>
            </w:rPr>
            <w:t>»</w:t>
          </w:r>
          <w:r>
            <w:rPr>
              <w:rStyle w:val="31"/>
            </w:rPr>
            <w:t>:</w:t>
          </w:r>
        </w:p>
        <w:p w:rsidR="00917FD3" w:rsidRDefault="00A560D2" w:rsidP="008F30BC">
          <w:pPr>
            <w:pStyle w:val="ab"/>
            <w:numPr>
              <w:ilvl w:val="1"/>
              <w:numId w:val="20"/>
            </w:numPr>
            <w:tabs>
              <w:tab w:val="left" w:pos="851"/>
            </w:tabs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</w:t>
          </w:r>
          <w:r w:rsidR="00B17438">
            <w:rPr>
              <w:rStyle w:val="31"/>
              <w:szCs w:val="28"/>
            </w:rPr>
            <w:t>паспорте П</w:t>
          </w:r>
          <w:r>
            <w:rPr>
              <w:rStyle w:val="31"/>
              <w:szCs w:val="28"/>
            </w:rPr>
            <w:t>рограммы</w:t>
          </w:r>
          <w:r w:rsidR="00B17438">
            <w:rPr>
              <w:rStyle w:val="31"/>
              <w:szCs w:val="28"/>
            </w:rPr>
            <w:t xml:space="preserve"> раздел</w:t>
          </w:r>
          <w:r w:rsidR="006F4188" w:rsidRPr="006F4188">
            <w:rPr>
              <w:rStyle w:val="31"/>
              <w:szCs w:val="28"/>
            </w:rPr>
            <w:t xml:space="preserve"> «Объемы финансирования программы </w:t>
          </w:r>
          <w:r w:rsidR="00B17438">
            <w:rPr>
              <w:rStyle w:val="31"/>
              <w:szCs w:val="28"/>
            </w:rPr>
            <w:t xml:space="preserve">изложить в следующей </w:t>
          </w:r>
          <w:r w:rsidR="006F4188" w:rsidRPr="006F4188">
            <w:rPr>
              <w:rStyle w:val="31"/>
              <w:szCs w:val="28"/>
            </w:rPr>
            <w:t>редакции:</w:t>
          </w:r>
        </w:p>
        <w:p w:rsidR="006F4188" w:rsidRPr="003533B0" w:rsidRDefault="006F4188" w:rsidP="003533B0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«</w:t>
          </w:r>
          <w:r w:rsidRPr="003533B0">
            <w:rPr>
              <w:rStyle w:val="31"/>
              <w:szCs w:val="28"/>
            </w:rPr>
            <w:t xml:space="preserve">общий объем </w:t>
          </w:r>
          <w:r w:rsidR="004478B7" w:rsidRPr="003533B0">
            <w:rPr>
              <w:rStyle w:val="31"/>
              <w:szCs w:val="28"/>
            </w:rPr>
            <w:t>финансирования составит 668252,1</w:t>
          </w:r>
          <w:r w:rsidRPr="003533B0">
            <w:rPr>
              <w:rStyle w:val="31"/>
              <w:szCs w:val="28"/>
            </w:rPr>
            <w:t xml:space="preserve"> (тыс. руб.), в том числе: </w:t>
          </w:r>
        </w:p>
        <w:p w:rsidR="006F4188" w:rsidRPr="006F4188" w:rsidRDefault="006F4188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6F4188">
            <w:rPr>
              <w:rStyle w:val="31"/>
              <w:szCs w:val="28"/>
            </w:rPr>
            <w:t>за счет средств мест</w:t>
          </w:r>
          <w:r>
            <w:rPr>
              <w:rStyle w:val="31"/>
              <w:szCs w:val="28"/>
            </w:rPr>
            <w:t>ного бюджета – 155065,4</w:t>
          </w:r>
          <w:r w:rsidR="004478B7">
            <w:rPr>
              <w:rStyle w:val="31"/>
              <w:szCs w:val="28"/>
            </w:rPr>
            <w:t xml:space="preserve"> </w:t>
          </w:r>
          <w:r w:rsidR="004478B7">
            <w:rPr>
              <w:sz w:val="28"/>
              <w:szCs w:val="28"/>
            </w:rPr>
            <w:t>тыс. рублей,</w:t>
          </w:r>
          <w:r>
            <w:rPr>
              <w:rStyle w:val="31"/>
              <w:szCs w:val="28"/>
            </w:rPr>
            <w:t xml:space="preserve"> из них: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в 2017 году – 27793,1</w:t>
          </w:r>
          <w:r w:rsidR="006F4188" w:rsidRPr="006F4188">
            <w:rPr>
              <w:rStyle w:val="31"/>
              <w:szCs w:val="28"/>
            </w:rPr>
            <w:t xml:space="preserve">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6F4188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6F4188">
            <w:rPr>
              <w:rStyle w:val="31"/>
              <w:szCs w:val="28"/>
            </w:rPr>
            <w:t xml:space="preserve">в </w:t>
          </w:r>
          <w:r w:rsidR="004478B7">
            <w:rPr>
              <w:rStyle w:val="31"/>
              <w:szCs w:val="28"/>
            </w:rPr>
            <w:t xml:space="preserve">2018 году – 22811,7 </w:t>
          </w:r>
          <w:r w:rsidR="004478B7"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2019 году – 23846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2020 году – 31047,9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6F4188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6F4188">
            <w:rPr>
              <w:rStyle w:val="31"/>
              <w:szCs w:val="28"/>
            </w:rPr>
            <w:t>за счет средств в</w:t>
          </w:r>
          <w:r w:rsidR="004478B7">
            <w:rPr>
              <w:rStyle w:val="31"/>
              <w:szCs w:val="28"/>
            </w:rPr>
            <w:t>небюджетных источников -43483,1</w:t>
          </w:r>
          <w:r w:rsidR="004478B7" w:rsidRPr="004478B7">
            <w:rPr>
              <w:sz w:val="28"/>
              <w:szCs w:val="28"/>
            </w:rPr>
            <w:t xml:space="preserve"> тыс. рублей;</w:t>
          </w:r>
          <w:r w:rsidRPr="006F4188">
            <w:rPr>
              <w:rStyle w:val="31"/>
              <w:szCs w:val="28"/>
            </w:rPr>
            <w:t xml:space="preserve"> из них: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2017 году – 6833,9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2018 году – 6745,5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2019 году – 5465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6F4188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6F4188">
            <w:rPr>
              <w:rStyle w:val="31"/>
              <w:szCs w:val="28"/>
            </w:rPr>
            <w:t>в 2020 году – 5485</w:t>
          </w:r>
          <w:r w:rsidR="004478B7">
            <w:rPr>
              <w:rStyle w:val="31"/>
              <w:szCs w:val="28"/>
            </w:rPr>
            <w:t xml:space="preserve"> </w:t>
          </w:r>
          <w:r w:rsidR="004478B7"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6F4188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6F4188">
            <w:rPr>
              <w:rStyle w:val="31"/>
              <w:szCs w:val="28"/>
            </w:rPr>
            <w:t>за счет средс</w:t>
          </w:r>
          <w:r w:rsidR="004478B7">
            <w:rPr>
              <w:rStyle w:val="31"/>
              <w:szCs w:val="28"/>
            </w:rPr>
            <w:t xml:space="preserve">тв краевого бюджета – 460773,9 </w:t>
          </w:r>
          <w:r w:rsidR="004478B7">
            <w:rPr>
              <w:sz w:val="28"/>
              <w:szCs w:val="28"/>
            </w:rPr>
            <w:t>тыс. рублей,</w:t>
          </w:r>
          <w:r w:rsidRPr="006F4188">
            <w:rPr>
              <w:rStyle w:val="31"/>
              <w:szCs w:val="28"/>
            </w:rPr>
            <w:t xml:space="preserve"> из них: 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2017 году –79122,5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2018 году –80319,0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2019 году – 69349,6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Default="004478B7" w:rsidP="006F4188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sz w:val="28"/>
              <w:szCs w:val="28"/>
            </w:rPr>
          </w:pPr>
          <w:r>
            <w:rPr>
              <w:rStyle w:val="31"/>
              <w:szCs w:val="28"/>
            </w:rPr>
            <w:t xml:space="preserve">в 2020 году –76702,2 </w:t>
          </w:r>
          <w:r w:rsidRPr="004478B7">
            <w:rPr>
              <w:sz w:val="28"/>
              <w:szCs w:val="28"/>
            </w:rPr>
            <w:t>тыс. рублей;</w:t>
          </w:r>
        </w:p>
        <w:p w:rsidR="007129C0" w:rsidRDefault="007129C0" w:rsidP="006F4188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>за счет средств федерального бюджета – 5258,7 тыс. рублей, из них</w:t>
          </w:r>
        </w:p>
        <w:p w:rsidR="007129C0" w:rsidRDefault="007129C0" w:rsidP="006F4188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>В 2017 году – 5258.7 тыс. рублей;</w:t>
          </w:r>
        </w:p>
        <w:p w:rsidR="000F6D46" w:rsidRDefault="000F6D46" w:rsidP="006F4188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lastRenderedPageBreak/>
            <w:t>Объёмы финансирования подлежат ежегодному уточнению в соответствии с возможностями районного бюджета.</w:t>
          </w:r>
        </w:p>
        <w:p w:rsidR="006F4188" w:rsidRDefault="000F6D46" w:rsidP="003533B0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>
            <w:rPr>
              <w:sz w:val="28"/>
              <w:szCs w:val="28"/>
            </w:rPr>
            <w:t>Комитет по образованию определяет приоритетность направления финансовых средств на реализацию мероприятий Программы</w:t>
          </w:r>
          <w:r w:rsidR="006F4188" w:rsidRPr="003533B0">
            <w:rPr>
              <w:rStyle w:val="31"/>
              <w:szCs w:val="28"/>
            </w:rPr>
            <w:t>».</w:t>
          </w:r>
        </w:p>
        <w:p w:rsidR="003533B0" w:rsidRPr="003533B0" w:rsidRDefault="003533B0" w:rsidP="003533B0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</w:p>
        <w:p w:rsidR="006F4188" w:rsidRDefault="000F6D46" w:rsidP="008F30BC">
          <w:pPr>
            <w:pStyle w:val="ab"/>
            <w:numPr>
              <w:ilvl w:val="1"/>
              <w:numId w:val="20"/>
            </w:numPr>
            <w:tabs>
              <w:tab w:val="left" w:pos="851"/>
            </w:tabs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 Р</w:t>
          </w:r>
          <w:r w:rsidR="006F4188" w:rsidRPr="006F4188">
            <w:rPr>
              <w:rStyle w:val="31"/>
              <w:szCs w:val="28"/>
            </w:rPr>
            <w:t xml:space="preserve">аздел 4 Программы </w:t>
          </w:r>
          <w:r w:rsidR="00931D27">
            <w:rPr>
              <w:rStyle w:val="31"/>
              <w:szCs w:val="28"/>
            </w:rPr>
            <w:t>изложить в следующей редакции</w:t>
          </w:r>
          <w:r w:rsidR="006F4188" w:rsidRPr="006F4188">
            <w:rPr>
              <w:rStyle w:val="31"/>
              <w:szCs w:val="28"/>
            </w:rPr>
            <w:t>:</w:t>
          </w:r>
        </w:p>
        <w:p w:rsidR="00931D27" w:rsidRDefault="006F4188" w:rsidP="00931D27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«</w:t>
          </w:r>
          <w:r w:rsidR="00931D27">
            <w:rPr>
              <w:rStyle w:val="31"/>
              <w:szCs w:val="28"/>
            </w:rPr>
            <w:t>4. Общий объем финансовых ресурсов, необходимых для реализации Программы</w:t>
          </w:r>
        </w:p>
        <w:p w:rsidR="00931D27" w:rsidRDefault="00931D27" w:rsidP="00931D27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Финансирование Программы осуществляется за счет средств:</w:t>
          </w:r>
        </w:p>
        <w:p w:rsidR="00931D27" w:rsidRDefault="00931D27" w:rsidP="00931D27">
          <w:pPr>
            <w:pStyle w:val="ab"/>
            <w:numPr>
              <w:ilvl w:val="0"/>
              <w:numId w:val="23"/>
            </w:numPr>
            <w:tabs>
              <w:tab w:val="left" w:pos="851"/>
            </w:tabs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федерального бюджета – в соответствии с федеральным законом о федеральном бюджете на очередной финансовый год и на плановый период;</w:t>
          </w:r>
        </w:p>
        <w:p w:rsidR="00931D27" w:rsidRDefault="00931D27" w:rsidP="00931D27">
          <w:pPr>
            <w:pStyle w:val="ab"/>
            <w:numPr>
              <w:ilvl w:val="0"/>
              <w:numId w:val="23"/>
            </w:numPr>
            <w:tabs>
              <w:tab w:val="left" w:pos="851"/>
            </w:tabs>
            <w:jc w:val="both"/>
            <w:rPr>
              <w:sz w:val="28"/>
              <w:szCs w:val="28"/>
            </w:rPr>
          </w:pPr>
          <w:r>
            <w:rPr>
              <w:rStyle w:val="31"/>
              <w:szCs w:val="28"/>
            </w:rPr>
            <w:t>краевого бюджета – в</w:t>
          </w:r>
          <w:r w:rsidRPr="00931D27">
            <w:rPr>
              <w:sz w:val="28"/>
              <w:szCs w:val="28"/>
            </w:rPr>
            <w:t xml:space="preserve"> соответствии с законом Алтайского края о краевом бюджете на соответствующий финансовый год и на плановый период;</w:t>
          </w:r>
        </w:p>
        <w:p w:rsidR="00931D27" w:rsidRPr="00931D27" w:rsidRDefault="00931D27" w:rsidP="00931D27">
          <w:pPr>
            <w:pStyle w:val="ab"/>
            <w:numPr>
              <w:ilvl w:val="0"/>
              <w:numId w:val="23"/>
            </w:numPr>
            <w:tabs>
              <w:tab w:val="left" w:pos="851"/>
            </w:tabs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районного </w:t>
          </w:r>
          <w:r w:rsidRPr="00931D27">
            <w:rPr>
              <w:sz w:val="28"/>
              <w:szCs w:val="28"/>
            </w:rPr>
            <w:t>бюджета на основании решения районного Совета депутатов;</w:t>
          </w:r>
        </w:p>
        <w:p w:rsidR="00931D27" w:rsidRDefault="00931D27" w:rsidP="00931D27">
          <w:pPr>
            <w:pStyle w:val="ab"/>
            <w:numPr>
              <w:ilvl w:val="0"/>
              <w:numId w:val="23"/>
            </w:numPr>
            <w:tabs>
              <w:tab w:val="left" w:pos="851"/>
            </w:tabs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внебюджетных источников.</w:t>
          </w:r>
        </w:p>
        <w:p w:rsidR="006F4188" w:rsidRPr="00931D27" w:rsidRDefault="00931D27" w:rsidP="00931D27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О</w:t>
          </w:r>
          <w:r w:rsidR="006F4188" w:rsidRPr="00931D27">
            <w:rPr>
              <w:rStyle w:val="31"/>
              <w:szCs w:val="28"/>
            </w:rPr>
            <w:t>бщий объем финансирования</w:t>
          </w:r>
          <w:r>
            <w:rPr>
              <w:rStyle w:val="31"/>
              <w:szCs w:val="28"/>
            </w:rPr>
            <w:t xml:space="preserve"> Программы составляет 662473,3 (тыс. руб.), из них</w:t>
          </w:r>
          <w:r w:rsidR="006F4188" w:rsidRPr="00931D27">
            <w:rPr>
              <w:rStyle w:val="31"/>
              <w:szCs w:val="28"/>
            </w:rPr>
            <w:t xml:space="preserve">: </w:t>
          </w:r>
        </w:p>
        <w:p w:rsidR="006F4188" w:rsidRPr="006F4188" w:rsidRDefault="006F4188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6F4188">
            <w:rPr>
              <w:rStyle w:val="31"/>
              <w:szCs w:val="28"/>
            </w:rPr>
            <w:t xml:space="preserve">за счет средств </w:t>
          </w:r>
          <w:r w:rsidR="00931D27">
            <w:rPr>
              <w:rStyle w:val="31"/>
              <w:szCs w:val="28"/>
            </w:rPr>
            <w:t xml:space="preserve">районного </w:t>
          </w:r>
          <w:r w:rsidRPr="006F4188">
            <w:rPr>
              <w:rStyle w:val="31"/>
              <w:szCs w:val="28"/>
            </w:rPr>
            <w:t xml:space="preserve">бюджета – 155065,4 </w:t>
          </w:r>
          <w:r w:rsidR="004478B7">
            <w:rPr>
              <w:sz w:val="28"/>
              <w:szCs w:val="28"/>
            </w:rPr>
            <w:t xml:space="preserve">тыс. рублей, </w:t>
          </w:r>
          <w:r w:rsidRPr="006F4188">
            <w:rPr>
              <w:rStyle w:val="31"/>
              <w:szCs w:val="28"/>
            </w:rPr>
            <w:t>из них: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в 2017 году – 27793,1</w:t>
          </w:r>
          <w:r w:rsidRPr="004478B7">
            <w:rPr>
              <w:sz w:val="28"/>
              <w:szCs w:val="28"/>
            </w:rPr>
            <w:t xml:space="preserve"> тыс. рублей;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2018 году – 22811,7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2019 году – 23846,0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2020 году – 31047,9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6F4188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6F4188">
            <w:rPr>
              <w:rStyle w:val="31"/>
              <w:szCs w:val="28"/>
            </w:rPr>
            <w:t>за счет средств в</w:t>
          </w:r>
          <w:r w:rsidR="004478B7">
            <w:rPr>
              <w:rStyle w:val="31"/>
              <w:szCs w:val="28"/>
            </w:rPr>
            <w:t xml:space="preserve">небюджетных источников -43483,1 </w:t>
          </w:r>
          <w:r w:rsidR="004478B7">
            <w:rPr>
              <w:sz w:val="28"/>
              <w:szCs w:val="28"/>
            </w:rPr>
            <w:t>тыс. рублей,</w:t>
          </w:r>
          <w:r w:rsidRPr="006F4188">
            <w:rPr>
              <w:rStyle w:val="31"/>
              <w:szCs w:val="28"/>
            </w:rPr>
            <w:t xml:space="preserve"> из них: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2017 году – 6833,9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2018 году – 6745,5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2019 году – 5465,0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6F4188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6F4188">
            <w:rPr>
              <w:rStyle w:val="31"/>
              <w:szCs w:val="28"/>
            </w:rPr>
            <w:t>в 2020 году – 5485,0</w:t>
          </w:r>
          <w:r w:rsidR="004478B7">
            <w:rPr>
              <w:rStyle w:val="31"/>
              <w:szCs w:val="28"/>
            </w:rPr>
            <w:t xml:space="preserve"> </w:t>
          </w:r>
          <w:r w:rsidR="004478B7"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6F4188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6F4188">
            <w:rPr>
              <w:rStyle w:val="31"/>
              <w:szCs w:val="28"/>
            </w:rPr>
            <w:t>за счет сре</w:t>
          </w:r>
          <w:r w:rsidR="004478B7">
            <w:rPr>
              <w:rStyle w:val="31"/>
              <w:szCs w:val="28"/>
            </w:rPr>
            <w:t>дств краевого бюджета – 461294</w:t>
          </w:r>
          <w:r w:rsidRPr="006F4188">
            <w:rPr>
              <w:rStyle w:val="31"/>
              <w:szCs w:val="28"/>
            </w:rPr>
            <w:t xml:space="preserve"> </w:t>
          </w:r>
          <w:r w:rsidR="004478B7">
            <w:rPr>
              <w:sz w:val="28"/>
              <w:szCs w:val="28"/>
            </w:rPr>
            <w:t xml:space="preserve">тыс. рублей, </w:t>
          </w:r>
          <w:r w:rsidRPr="006F4188">
            <w:rPr>
              <w:rStyle w:val="31"/>
              <w:szCs w:val="28"/>
            </w:rPr>
            <w:t xml:space="preserve">из них: 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2017 году –79122,5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2018 году –80319,0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Pr="006F4188" w:rsidRDefault="004478B7" w:rsidP="006F4188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2019 году – 69349,6 </w:t>
          </w:r>
          <w:r w:rsidRPr="004478B7">
            <w:rPr>
              <w:sz w:val="28"/>
              <w:szCs w:val="28"/>
            </w:rPr>
            <w:t>тыс. рублей;</w:t>
          </w:r>
        </w:p>
        <w:p w:rsidR="006F4188" w:rsidRDefault="004478B7" w:rsidP="006F4188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sz w:val="28"/>
              <w:szCs w:val="28"/>
            </w:rPr>
          </w:pPr>
          <w:r>
            <w:rPr>
              <w:rStyle w:val="31"/>
              <w:szCs w:val="28"/>
            </w:rPr>
            <w:t xml:space="preserve">в 2020 году –76702,2 </w:t>
          </w:r>
          <w:r w:rsidRPr="004478B7">
            <w:rPr>
              <w:sz w:val="28"/>
              <w:szCs w:val="28"/>
            </w:rPr>
            <w:t>тыс. рублей;</w:t>
          </w:r>
        </w:p>
        <w:p w:rsidR="003533B0" w:rsidRDefault="003533B0" w:rsidP="003533B0">
          <w:pPr>
            <w:pStyle w:val="ab"/>
            <w:tabs>
              <w:tab w:val="left" w:pos="851"/>
            </w:tabs>
            <w:ind w:left="792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Объем </w:t>
          </w:r>
          <w:r w:rsidRPr="003533B0">
            <w:rPr>
              <w:sz w:val="28"/>
              <w:szCs w:val="28"/>
            </w:rPr>
            <w:t xml:space="preserve">финансирования Программы подлежит ежегодному уточнению при формировании федерального, краевого и </w:t>
          </w:r>
          <w:r>
            <w:rPr>
              <w:sz w:val="28"/>
              <w:szCs w:val="28"/>
            </w:rPr>
            <w:t xml:space="preserve">районного </w:t>
          </w:r>
          <w:r w:rsidRPr="003533B0">
            <w:rPr>
              <w:sz w:val="28"/>
              <w:szCs w:val="28"/>
            </w:rPr>
            <w:t>бюджетов на очередной фин</w:t>
          </w:r>
          <w:r>
            <w:rPr>
              <w:sz w:val="28"/>
              <w:szCs w:val="28"/>
            </w:rPr>
            <w:t>ансовый год</w:t>
          </w:r>
          <w:r w:rsidRPr="003533B0">
            <w:rPr>
              <w:sz w:val="28"/>
              <w:szCs w:val="28"/>
            </w:rPr>
            <w:t>.</w:t>
          </w:r>
        </w:p>
        <w:p w:rsidR="006F4188" w:rsidRDefault="003533B0" w:rsidP="003533B0">
          <w:pPr>
            <w:pStyle w:val="ab"/>
            <w:tabs>
              <w:tab w:val="left" w:pos="851"/>
            </w:tabs>
            <w:ind w:left="792"/>
            <w:rPr>
              <w:rStyle w:val="31"/>
              <w:szCs w:val="28"/>
            </w:rPr>
          </w:pPr>
          <w:r>
            <w:rPr>
              <w:sz w:val="28"/>
              <w:szCs w:val="28"/>
            </w:rPr>
            <w:t xml:space="preserve">В случае </w:t>
          </w:r>
          <w:r w:rsidRPr="003533B0">
            <w:rPr>
              <w:sz w:val="28"/>
              <w:szCs w:val="28"/>
            </w:rPr>
            <w:t>экономии средств муниципального бюджета при реализации одного из мероприятий Программы допускается перераспределение данных средств на осуществление иных программных мероприятий в рамках объемов финансирования, утвержденных в муниципальном бюджете на соответствующий год</w:t>
          </w:r>
          <w:r w:rsidR="006F4188" w:rsidRPr="003533B0">
            <w:rPr>
              <w:rStyle w:val="31"/>
              <w:szCs w:val="28"/>
            </w:rPr>
            <w:t>».</w:t>
          </w:r>
        </w:p>
        <w:p w:rsidR="005449C9" w:rsidRDefault="005449C9" w:rsidP="005449C9">
          <w:pPr>
            <w:pStyle w:val="ab"/>
            <w:numPr>
              <w:ilvl w:val="1"/>
              <w:numId w:val="20"/>
            </w:numPr>
            <w:tabs>
              <w:tab w:val="left" w:pos="851"/>
            </w:tabs>
            <w:rPr>
              <w:rStyle w:val="31"/>
              <w:szCs w:val="28"/>
            </w:rPr>
          </w:pPr>
          <w:r>
            <w:rPr>
              <w:rStyle w:val="31"/>
              <w:szCs w:val="28"/>
            </w:rPr>
            <w:lastRenderedPageBreak/>
            <w:t xml:space="preserve"> Таблицу 2 к Программе изложить в следующей редакции (приложение 1);</w:t>
          </w:r>
        </w:p>
        <w:p w:rsidR="005449C9" w:rsidRPr="003533B0" w:rsidRDefault="005449C9" w:rsidP="005449C9">
          <w:pPr>
            <w:pStyle w:val="ab"/>
            <w:numPr>
              <w:ilvl w:val="1"/>
              <w:numId w:val="20"/>
            </w:numPr>
            <w:tabs>
              <w:tab w:val="left" w:pos="851"/>
            </w:tabs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Таблицу 3 к Программе изложить в следующей редакции    (приложение 2)</w:t>
          </w:r>
        </w:p>
        <w:p w:rsidR="00120938" w:rsidRDefault="006F4188" w:rsidP="008F30BC">
          <w:pPr>
            <w:pStyle w:val="ab"/>
            <w:numPr>
              <w:ilvl w:val="1"/>
              <w:numId w:val="20"/>
            </w:numPr>
            <w:tabs>
              <w:tab w:val="left" w:pos="851"/>
            </w:tabs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 </w:t>
          </w:r>
          <w:r w:rsidR="00120938">
            <w:rPr>
              <w:rStyle w:val="31"/>
              <w:szCs w:val="28"/>
            </w:rPr>
            <w:t>В приложении 1 Программы:</w:t>
          </w:r>
        </w:p>
        <w:p w:rsidR="00120938" w:rsidRDefault="00120938" w:rsidP="00CE47FB">
          <w:pPr>
            <w:pStyle w:val="ab"/>
            <w:numPr>
              <w:ilvl w:val="2"/>
              <w:numId w:val="20"/>
            </w:numPr>
            <w:tabs>
              <w:tab w:val="left" w:pos="709"/>
            </w:tabs>
            <w:ind w:hanging="798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паспорте раздел «Объемы финансирования подпрограммы» изложить в следующей редакции: </w:t>
          </w:r>
        </w:p>
        <w:p w:rsidR="006F4188" w:rsidRPr="00120938" w:rsidRDefault="00120938" w:rsidP="00120938">
          <w:pPr>
            <w:tabs>
              <w:tab w:val="left" w:pos="709"/>
            </w:tabs>
            <w:ind w:left="72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«</w:t>
          </w:r>
          <w:r w:rsidR="00F87FB1" w:rsidRPr="00120938">
            <w:rPr>
              <w:rStyle w:val="31"/>
              <w:szCs w:val="28"/>
            </w:rPr>
            <w:t>Общий объем финансирования подпрограммы 1 за счет муниципального бюджета составляет 72630,5 тыс. рублей</w:t>
          </w:r>
          <w:r>
            <w:rPr>
              <w:rStyle w:val="31"/>
              <w:szCs w:val="28"/>
            </w:rPr>
            <w:t>,</w:t>
          </w:r>
          <w:r w:rsidR="00F87FB1" w:rsidRPr="00120938">
            <w:rPr>
              <w:rStyle w:val="31"/>
              <w:szCs w:val="28"/>
            </w:rPr>
            <w:t xml:space="preserve"> в том числе по годам:</w:t>
          </w:r>
        </w:p>
        <w:p w:rsidR="00F87FB1" w:rsidRPr="00F87FB1" w:rsidRDefault="00F87FB1" w:rsidP="00F87FB1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2017 год – 12635,1 тыс. рублей;</w:t>
          </w:r>
        </w:p>
        <w:p w:rsidR="00F87FB1" w:rsidRPr="00F87FB1" w:rsidRDefault="00F87FB1" w:rsidP="00F87FB1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2018 год – 13748,0 тыс. рублей;</w:t>
          </w:r>
        </w:p>
        <w:p w:rsidR="00F87FB1" w:rsidRPr="00F87FB1" w:rsidRDefault="00F87FB1" w:rsidP="00F87FB1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2019 год – 12153,4 тыс. рублей;</w:t>
          </w:r>
        </w:p>
        <w:p w:rsidR="006F4188" w:rsidRDefault="00F87FB1" w:rsidP="00F87FB1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2020 год – 11790 тыс. рублей.</w:t>
          </w:r>
        </w:p>
        <w:p w:rsidR="006F4188" w:rsidRDefault="00120938" w:rsidP="006F4188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Объемы финансирования подлежат ежегодному уточнению в соответствии с решением о районном бюджете на очередной финансовый</w:t>
          </w:r>
          <w:r w:rsidR="00970E9D">
            <w:rPr>
              <w:rStyle w:val="31"/>
              <w:szCs w:val="28"/>
            </w:rPr>
            <w:t xml:space="preserve"> год</w:t>
          </w:r>
          <w:r w:rsidR="006F4188">
            <w:rPr>
              <w:rStyle w:val="31"/>
              <w:szCs w:val="28"/>
            </w:rPr>
            <w:t>»</w:t>
          </w:r>
          <w:r>
            <w:rPr>
              <w:rStyle w:val="31"/>
              <w:szCs w:val="28"/>
            </w:rPr>
            <w:t>;</w:t>
          </w:r>
        </w:p>
        <w:p w:rsidR="00120938" w:rsidRDefault="00120938" w:rsidP="00CE47FB">
          <w:pPr>
            <w:pStyle w:val="ab"/>
            <w:numPr>
              <w:ilvl w:val="2"/>
              <w:numId w:val="20"/>
            </w:numPr>
            <w:tabs>
              <w:tab w:val="left" w:pos="851"/>
            </w:tabs>
            <w:ind w:hanging="798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Раздел 3 изложить в следующей редакции:</w:t>
          </w:r>
        </w:p>
        <w:p w:rsidR="00120938" w:rsidRDefault="00120938" w:rsidP="00120938">
          <w:pPr>
            <w:tabs>
              <w:tab w:val="left" w:pos="851"/>
            </w:tabs>
            <w:ind w:left="72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«3. Объемы финансирования подпрограммы 1 </w:t>
          </w:r>
        </w:p>
        <w:p w:rsidR="00F87FB1" w:rsidRPr="003D2B95" w:rsidRDefault="00120938" w:rsidP="003D2B95">
          <w:pPr>
            <w:tabs>
              <w:tab w:val="left" w:pos="851"/>
            </w:tabs>
            <w:ind w:left="72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Финансирование подпрограммы 1 осуществляется за счет средств краевого </w:t>
          </w:r>
          <w:r w:rsidR="003D2B95">
            <w:rPr>
              <w:rStyle w:val="31"/>
              <w:szCs w:val="28"/>
            </w:rPr>
            <w:t xml:space="preserve">и районного </w:t>
          </w:r>
          <w:r>
            <w:rPr>
              <w:rStyle w:val="31"/>
              <w:szCs w:val="28"/>
            </w:rPr>
            <w:t>бюджета</w:t>
          </w:r>
          <w:r w:rsidR="003D2B95">
            <w:rPr>
              <w:rStyle w:val="31"/>
              <w:szCs w:val="28"/>
            </w:rPr>
            <w:t xml:space="preserve"> в соответствии с законом о краевом бюджете и решением о районном бюджете на соответствующий финансовый год.</w:t>
          </w:r>
        </w:p>
        <w:p w:rsidR="00F87FB1" w:rsidRPr="00F87FB1" w:rsidRDefault="00F87FB1" w:rsidP="003D2B95">
          <w:pPr>
            <w:tabs>
              <w:tab w:val="left" w:pos="851"/>
            </w:tabs>
            <w:ind w:left="709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Общий объем финансирования подпрограммы 1 составляет 148605,5 тыс. рублей, в том числе по годам:</w:t>
          </w:r>
        </w:p>
        <w:p w:rsidR="00F87FB1" w:rsidRPr="00F87FB1" w:rsidRDefault="00F87FB1" w:rsidP="00F87FB1">
          <w:pPr>
            <w:tabs>
              <w:tab w:val="left" w:pos="851"/>
            </w:tabs>
            <w:ind w:firstLine="720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2017 год – 25011,1 тыс. рублей;</w:t>
          </w:r>
        </w:p>
        <w:p w:rsidR="00F87FB1" w:rsidRPr="00F87FB1" w:rsidRDefault="00F87FB1" w:rsidP="00F87FB1">
          <w:pPr>
            <w:tabs>
              <w:tab w:val="left" w:pos="851"/>
            </w:tabs>
            <w:ind w:firstLine="720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2018 год – 28914,0 тыс. рублей;</w:t>
          </w:r>
        </w:p>
        <w:p w:rsidR="00F87FB1" w:rsidRPr="00F87FB1" w:rsidRDefault="00F87FB1" w:rsidP="00F87FB1">
          <w:pPr>
            <w:tabs>
              <w:tab w:val="left" w:pos="851"/>
            </w:tabs>
            <w:ind w:firstLine="720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2019 год – 22928,4 тыс. рублей;</w:t>
          </w:r>
        </w:p>
        <w:p w:rsidR="00F87FB1" w:rsidRDefault="00F87FB1" w:rsidP="00F87FB1">
          <w:pPr>
            <w:tabs>
              <w:tab w:val="left" w:pos="851"/>
            </w:tabs>
            <w:ind w:firstLine="720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2020 год – 23511,0  тыс. рублей.</w:t>
          </w:r>
        </w:p>
        <w:p w:rsidR="00F87FB1" w:rsidRPr="00F87FB1" w:rsidRDefault="003D2B95" w:rsidP="003D2B95">
          <w:pPr>
            <w:tabs>
              <w:tab w:val="left" w:pos="851"/>
            </w:tabs>
            <w:spacing w:after="240"/>
            <w:ind w:left="709" w:firstLine="11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Объем</w:t>
          </w:r>
          <w:r w:rsidRPr="003D2B95">
            <w:rPr>
              <w:sz w:val="28"/>
              <w:szCs w:val="28"/>
            </w:rPr>
            <w:t xml:space="preserve"> финансирования подпрограммы 1 подлежит ежегодному уточнению при формировании краевого и </w:t>
          </w:r>
          <w:r w:rsidR="00701BC6">
            <w:rPr>
              <w:sz w:val="28"/>
              <w:szCs w:val="28"/>
            </w:rPr>
            <w:t xml:space="preserve">районного </w:t>
          </w:r>
          <w:r w:rsidRPr="003D2B95">
            <w:rPr>
              <w:sz w:val="28"/>
              <w:szCs w:val="28"/>
            </w:rPr>
            <w:t>бюджета на очередной финансовый год</w:t>
          </w:r>
          <w:r w:rsidR="00701BC6">
            <w:rPr>
              <w:sz w:val="28"/>
              <w:szCs w:val="28"/>
            </w:rPr>
            <w:t>.</w:t>
          </w:r>
          <w:r w:rsidR="00F87FB1">
            <w:rPr>
              <w:rStyle w:val="31"/>
              <w:szCs w:val="28"/>
            </w:rPr>
            <w:t>»</w:t>
          </w:r>
          <w:r w:rsidR="00701BC6">
            <w:rPr>
              <w:rStyle w:val="31"/>
              <w:szCs w:val="28"/>
            </w:rPr>
            <w:t>;</w:t>
          </w:r>
        </w:p>
        <w:p w:rsidR="00F87FB1" w:rsidRDefault="00701BC6" w:rsidP="00CE47FB">
          <w:pPr>
            <w:pStyle w:val="ab"/>
            <w:numPr>
              <w:ilvl w:val="1"/>
              <w:numId w:val="20"/>
            </w:numPr>
            <w:tabs>
              <w:tab w:val="left" w:pos="851"/>
            </w:tabs>
            <w:ind w:hanging="366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В паспорте Приложения 2 Программы раздел «Объемы финансирования подпрограммы</w:t>
          </w:r>
          <w:r w:rsidR="00970E9D">
            <w:rPr>
              <w:rStyle w:val="31"/>
              <w:szCs w:val="28"/>
            </w:rPr>
            <w:t xml:space="preserve"> 2</w:t>
          </w:r>
          <w:r>
            <w:rPr>
              <w:rStyle w:val="31"/>
              <w:szCs w:val="28"/>
            </w:rPr>
            <w:t>» изложить в следующей редакции:</w:t>
          </w:r>
        </w:p>
        <w:p w:rsidR="00F87FB1" w:rsidRDefault="00701BC6" w:rsidP="00F87FB1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«Финансирование </w:t>
          </w:r>
          <w:r w:rsidR="00CA1CA8">
            <w:rPr>
              <w:rStyle w:val="31"/>
              <w:szCs w:val="28"/>
            </w:rPr>
            <w:t>подпрограммы 2 осуществляется за счет средств федерального, краевого, районного бюджета в соответствии с законом Алтайского края о краевом бюджете и решением о районном бюджете на соответствующий финансовый год.</w:t>
          </w:r>
        </w:p>
        <w:p w:rsidR="00F87FB1" w:rsidRPr="00F87FB1" w:rsidRDefault="00F87FB1" w:rsidP="00644431">
          <w:pPr>
            <w:tabs>
              <w:tab w:val="left" w:pos="851"/>
            </w:tabs>
            <w:ind w:left="709" w:firstLine="142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Общий объем финансирования по</w:t>
          </w:r>
          <w:r w:rsidR="004478B7">
            <w:rPr>
              <w:rStyle w:val="31"/>
              <w:szCs w:val="28"/>
            </w:rPr>
            <w:t>дпрограммы 2 составляет 497541,3</w:t>
          </w:r>
          <w:r w:rsidRPr="00F87FB1">
            <w:rPr>
              <w:rStyle w:val="31"/>
              <w:szCs w:val="28"/>
            </w:rPr>
            <w:t xml:space="preserve"> тыс. рублей, в том числе по годам:</w:t>
          </w:r>
        </w:p>
        <w:p w:rsidR="00F87FB1" w:rsidRPr="00F87FB1" w:rsidRDefault="004478B7" w:rsidP="00F87FB1">
          <w:pPr>
            <w:tabs>
              <w:tab w:val="left" w:pos="851"/>
            </w:tabs>
            <w:ind w:firstLine="72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2017 год – 90313,6</w:t>
          </w:r>
          <w:r w:rsidR="00F87FB1" w:rsidRPr="00F87FB1">
            <w:rPr>
              <w:rStyle w:val="31"/>
              <w:szCs w:val="28"/>
            </w:rPr>
            <w:t xml:space="preserve"> тыс. рублей;</w:t>
          </w:r>
        </w:p>
        <w:p w:rsidR="00F87FB1" w:rsidRPr="00F87FB1" w:rsidRDefault="00F87FB1" w:rsidP="00F87FB1">
          <w:pPr>
            <w:tabs>
              <w:tab w:val="left" w:pos="851"/>
            </w:tabs>
            <w:ind w:firstLine="720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2018 год – 79583,7 тыс. рублей;</w:t>
          </w:r>
        </w:p>
        <w:p w:rsidR="00F87FB1" w:rsidRPr="00F87FB1" w:rsidRDefault="00F87FB1" w:rsidP="00F87FB1">
          <w:pPr>
            <w:tabs>
              <w:tab w:val="left" w:pos="851"/>
            </w:tabs>
            <w:ind w:firstLine="720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2019 год – 74693,2 тыс. рублей;</w:t>
          </w:r>
        </w:p>
        <w:p w:rsidR="00F87FB1" w:rsidRPr="00F87FB1" w:rsidRDefault="00F87FB1" w:rsidP="00F87FB1">
          <w:pPr>
            <w:tabs>
              <w:tab w:val="left" w:pos="851"/>
            </w:tabs>
            <w:ind w:firstLine="720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2020 год – 85009,8 тыс. рублей.</w:t>
          </w:r>
        </w:p>
        <w:p w:rsidR="00CA1CA8" w:rsidRDefault="00CA1CA8" w:rsidP="00A560D2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lastRenderedPageBreak/>
            <w:t>Объем финансирования подпрограммы 2 подлежит ежегодному уточнению при формировании краевого и районного бюджета на очередной финансовый год.</w:t>
          </w:r>
        </w:p>
        <w:p w:rsidR="00F87FB1" w:rsidRDefault="00CA1CA8" w:rsidP="00A560D2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В случае экономии средств районного бюджета при реализации одного из мероприятий подпрограммы 2 допускается перераспределение данных средств на осуществление иных программных мероприятий в рамках объемов финансирования, утвержденных в районном бюджете на соответствующий финансовый год</w:t>
          </w:r>
          <w:r w:rsidR="00F87FB1">
            <w:rPr>
              <w:rStyle w:val="31"/>
              <w:szCs w:val="28"/>
            </w:rPr>
            <w:t>»</w:t>
          </w:r>
          <w:r>
            <w:rPr>
              <w:rStyle w:val="31"/>
              <w:szCs w:val="28"/>
            </w:rPr>
            <w:t>;</w:t>
          </w:r>
        </w:p>
        <w:p w:rsidR="00970E9D" w:rsidRDefault="00970E9D" w:rsidP="00644431">
          <w:pPr>
            <w:pStyle w:val="ab"/>
            <w:numPr>
              <w:ilvl w:val="1"/>
              <w:numId w:val="20"/>
            </w:numPr>
            <w:tabs>
              <w:tab w:val="left" w:pos="851"/>
            </w:tabs>
            <w:ind w:hanging="225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В приложении 3 Программы:</w:t>
          </w:r>
        </w:p>
        <w:p w:rsidR="00F87FB1" w:rsidRPr="00970E9D" w:rsidRDefault="00970E9D" w:rsidP="00644431">
          <w:pPr>
            <w:pStyle w:val="ab"/>
            <w:numPr>
              <w:ilvl w:val="2"/>
              <w:numId w:val="20"/>
            </w:numPr>
            <w:tabs>
              <w:tab w:val="left" w:pos="851"/>
            </w:tabs>
            <w:ind w:left="709" w:hanging="142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В паспорте раздел «Объемы финансирования подпрограммы»    изложить в следующей редакции:</w:t>
          </w:r>
        </w:p>
        <w:p w:rsidR="00F87FB1" w:rsidRPr="00F87FB1" w:rsidRDefault="00970E9D" w:rsidP="00F87FB1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«О</w:t>
          </w:r>
          <w:r w:rsidR="00F87FB1" w:rsidRPr="00F87FB1">
            <w:rPr>
              <w:rStyle w:val="31"/>
              <w:szCs w:val="28"/>
            </w:rPr>
            <w:t xml:space="preserve">бъем финансирования подпрограммы за счет средств районного бюджета составляет  4419,5 тыс. рублей, в том числе по годам: </w:t>
          </w:r>
        </w:p>
        <w:p w:rsidR="00F87FB1" w:rsidRPr="00F87FB1" w:rsidRDefault="004478B7" w:rsidP="00F87FB1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2017 год – 2031,7 </w:t>
          </w:r>
          <w:r w:rsidR="00F87FB1" w:rsidRPr="00F87FB1">
            <w:rPr>
              <w:rStyle w:val="31"/>
              <w:szCs w:val="28"/>
            </w:rPr>
            <w:t>тыс. рублей;</w:t>
          </w:r>
        </w:p>
        <w:p w:rsidR="00F87FB1" w:rsidRPr="00F87FB1" w:rsidRDefault="004478B7" w:rsidP="00F87FB1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2018 год – 518,9 </w:t>
          </w:r>
          <w:r w:rsidR="00F87FB1" w:rsidRPr="00F87FB1">
            <w:rPr>
              <w:rStyle w:val="31"/>
              <w:szCs w:val="28"/>
            </w:rPr>
            <w:t>тыс. рублей;</w:t>
          </w:r>
        </w:p>
        <w:p w:rsidR="00F87FB1" w:rsidRPr="00F87FB1" w:rsidRDefault="00F87FB1" w:rsidP="00F87FB1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2019 год – 507,0 тыс. рублей;</w:t>
          </w:r>
        </w:p>
        <w:p w:rsidR="00F87FB1" w:rsidRDefault="00F87FB1" w:rsidP="00F87FB1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2020 год – 792,8 тыс. рублей.</w:t>
          </w:r>
        </w:p>
        <w:p w:rsidR="00F87FB1" w:rsidRDefault="00970E9D" w:rsidP="00970E9D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Объемы финансирования подлежат ежегодному уточнению в соответствии с решением о районном бюджете на очередной финансовый год»;</w:t>
          </w:r>
        </w:p>
        <w:p w:rsidR="00970E9D" w:rsidRDefault="00970E9D" w:rsidP="00970E9D">
          <w:pPr>
            <w:pStyle w:val="ab"/>
            <w:numPr>
              <w:ilvl w:val="2"/>
              <w:numId w:val="20"/>
            </w:numPr>
            <w:tabs>
              <w:tab w:val="left" w:pos="851"/>
            </w:tabs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Раздел 3 изложить в следующей редакции:</w:t>
          </w:r>
        </w:p>
        <w:p w:rsidR="00F87FB1" w:rsidRPr="00D81663" w:rsidRDefault="00D81663" w:rsidP="00D81663">
          <w:pPr>
            <w:tabs>
              <w:tab w:val="left" w:pos="851"/>
            </w:tabs>
            <w:ind w:left="72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« 3. Объемы финансирования Подпрограммы 3 </w:t>
          </w:r>
        </w:p>
        <w:p w:rsidR="00F87FB1" w:rsidRPr="00F87FB1" w:rsidRDefault="00F87FB1" w:rsidP="00F87FB1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Общий объем финансирования подпрограммы 3 составляет  4665,0  тыс. рублей, в том числе по годам:</w:t>
          </w:r>
        </w:p>
        <w:p w:rsidR="00F87FB1" w:rsidRPr="00F87FB1" w:rsidRDefault="00F87FB1" w:rsidP="00F87FB1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2017 год – 2031,7 тыс. рублей;</w:t>
          </w:r>
        </w:p>
        <w:p w:rsidR="00F87FB1" w:rsidRPr="00F87FB1" w:rsidRDefault="00F87FB1" w:rsidP="00F87FB1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2018 год – 518,9 тыс. рублей;</w:t>
          </w:r>
        </w:p>
        <w:p w:rsidR="00F87FB1" w:rsidRPr="00F87FB1" w:rsidRDefault="00F87FB1" w:rsidP="00F87FB1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2019 год – 507,0 тыс. рублей;</w:t>
          </w:r>
        </w:p>
        <w:p w:rsidR="00F87FB1" w:rsidRDefault="00F87FB1" w:rsidP="00F87FB1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 w:rsidRPr="00F87FB1">
            <w:rPr>
              <w:rStyle w:val="31"/>
              <w:szCs w:val="28"/>
            </w:rPr>
            <w:t>2020 год – 852,4 тыс. рублей.</w:t>
          </w:r>
        </w:p>
        <w:p w:rsidR="00D81663" w:rsidRDefault="00D81663" w:rsidP="00D81663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Объемы финансирования подпрограммы 3 подлежат ежегодному уточнению в соответствии с решением о районном бюджете на очередной финансовый год.</w:t>
          </w:r>
        </w:p>
        <w:p w:rsidR="00F87FB1" w:rsidRPr="00D81663" w:rsidRDefault="00D81663" w:rsidP="00D81663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</w:t>
          </w:r>
          <w:r w:rsidRPr="00D81663">
            <w:rPr>
              <w:sz w:val="28"/>
              <w:szCs w:val="28"/>
            </w:rPr>
            <w:t>случае экономии средств районного бюджета при реализации одного из мероприятий подпрограммы 3 допускается перераспределение данных средств на осуществление иных программных мероприятий в рамках объемов финансирования, утвержденных в районном бюджете на соответствующий финансовый год</w:t>
          </w:r>
          <w:r>
            <w:rPr>
              <w:rStyle w:val="31"/>
              <w:szCs w:val="28"/>
            </w:rPr>
            <w:t>»;</w:t>
          </w:r>
        </w:p>
        <w:p w:rsidR="00A560D2" w:rsidRDefault="005B352E" w:rsidP="00644431">
          <w:pPr>
            <w:pStyle w:val="ab"/>
            <w:numPr>
              <w:ilvl w:val="1"/>
              <w:numId w:val="20"/>
            </w:numPr>
            <w:tabs>
              <w:tab w:val="left" w:pos="851"/>
            </w:tabs>
            <w:ind w:hanging="83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В приложении 4 Программы:</w:t>
          </w:r>
        </w:p>
        <w:p w:rsidR="005B352E" w:rsidRDefault="005B352E" w:rsidP="005B352E">
          <w:pPr>
            <w:pStyle w:val="ab"/>
            <w:numPr>
              <w:ilvl w:val="2"/>
              <w:numId w:val="20"/>
            </w:numPr>
            <w:tabs>
              <w:tab w:val="left" w:pos="851"/>
            </w:tabs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В паспорте раздел «Объем финансирования подпрограммы»</w:t>
          </w:r>
        </w:p>
        <w:p w:rsidR="005B352E" w:rsidRPr="005B352E" w:rsidRDefault="005B352E" w:rsidP="005B352E">
          <w:pPr>
            <w:tabs>
              <w:tab w:val="left" w:pos="851"/>
            </w:tabs>
            <w:ind w:left="72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Изложить в следующей редакции:</w:t>
          </w:r>
        </w:p>
        <w:p w:rsidR="00A560D2" w:rsidRPr="00A560D2" w:rsidRDefault="005B352E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«</w:t>
          </w:r>
          <w:r w:rsidR="00A560D2" w:rsidRPr="00A560D2">
            <w:rPr>
              <w:rStyle w:val="31"/>
              <w:szCs w:val="28"/>
            </w:rPr>
            <w:t>Общий объем финансирования подпрограммы 4 – 6903,4 тыс. рублей:</w:t>
          </w:r>
        </w:p>
        <w:p w:rsidR="00A560D2" w:rsidRPr="00A560D2" w:rsidRDefault="00A560D2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A560D2">
            <w:rPr>
              <w:rStyle w:val="31"/>
              <w:szCs w:val="28"/>
            </w:rPr>
            <w:t>из муниципального бюджета –2262,5 тыс. рублей, в том числе по годам:</w:t>
          </w:r>
          <w:r w:rsidR="00CC719B">
            <w:rPr>
              <w:rStyle w:val="31"/>
              <w:szCs w:val="28"/>
            </w:rPr>
            <w:t xml:space="preserve"> </w:t>
          </w:r>
        </w:p>
        <w:p w:rsidR="00A560D2" w:rsidRPr="00A560D2" w:rsidRDefault="00A560D2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A560D2">
            <w:rPr>
              <w:rStyle w:val="31"/>
              <w:szCs w:val="28"/>
            </w:rPr>
            <w:t>2017 год – 188,4 тыс. рублей;</w:t>
          </w:r>
        </w:p>
        <w:p w:rsidR="00A560D2" w:rsidRPr="00A560D2" w:rsidRDefault="00A560D2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A560D2">
            <w:rPr>
              <w:rStyle w:val="31"/>
              <w:szCs w:val="28"/>
            </w:rPr>
            <w:t>2018 год – 100,0 тыс. рублей;</w:t>
          </w:r>
        </w:p>
        <w:p w:rsidR="00A560D2" w:rsidRPr="00A560D2" w:rsidRDefault="00A560D2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A560D2">
            <w:rPr>
              <w:rStyle w:val="31"/>
              <w:szCs w:val="28"/>
            </w:rPr>
            <w:t>2019 год – 100,0 тыс. рублей;</w:t>
          </w:r>
        </w:p>
        <w:p w:rsidR="00A560D2" w:rsidRDefault="00A560D2" w:rsidP="00A560D2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 w:rsidRPr="00A560D2">
            <w:rPr>
              <w:rStyle w:val="31"/>
              <w:szCs w:val="28"/>
            </w:rPr>
            <w:lastRenderedPageBreak/>
            <w:t>2020 год – 1185 тыс. рублей.</w:t>
          </w:r>
        </w:p>
        <w:p w:rsidR="005B352E" w:rsidRDefault="005B352E" w:rsidP="00A560D2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Объем финансирования подлежат ежегодному уточнению в соответствии с законом о федеральном, краевом и районном бюджетах на очередной финансовый год</w:t>
          </w:r>
          <w:r w:rsidR="00A560D2">
            <w:rPr>
              <w:rStyle w:val="31"/>
              <w:szCs w:val="28"/>
            </w:rPr>
            <w:t>»</w:t>
          </w:r>
          <w:r>
            <w:rPr>
              <w:rStyle w:val="31"/>
              <w:szCs w:val="28"/>
            </w:rPr>
            <w:t>;</w:t>
          </w:r>
        </w:p>
        <w:p w:rsidR="005B352E" w:rsidRDefault="005B352E" w:rsidP="005B352E">
          <w:pPr>
            <w:pStyle w:val="ab"/>
            <w:numPr>
              <w:ilvl w:val="2"/>
              <w:numId w:val="20"/>
            </w:numPr>
            <w:tabs>
              <w:tab w:val="left" w:pos="851"/>
            </w:tabs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Раздел 3 изложить в следующей редакции:</w:t>
          </w:r>
        </w:p>
        <w:p w:rsidR="00B764DB" w:rsidRDefault="005B352E" w:rsidP="005B352E">
          <w:pPr>
            <w:tabs>
              <w:tab w:val="left" w:pos="851"/>
            </w:tabs>
            <w:ind w:left="72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«3. Объемы финансирования Подпрограммы 4</w:t>
          </w:r>
        </w:p>
        <w:p w:rsidR="00B764DB" w:rsidRDefault="00B764DB" w:rsidP="005B352E">
          <w:pPr>
            <w:tabs>
              <w:tab w:val="left" w:pos="851"/>
            </w:tabs>
            <w:ind w:left="72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Финансирование подпрограммы 4 осуществляется за счет средств:</w:t>
          </w:r>
        </w:p>
        <w:p w:rsidR="006F4188" w:rsidRDefault="00B764DB" w:rsidP="00B764DB">
          <w:pPr>
            <w:pStyle w:val="ab"/>
            <w:numPr>
              <w:ilvl w:val="0"/>
              <w:numId w:val="25"/>
            </w:numPr>
            <w:tabs>
              <w:tab w:val="left" w:pos="851"/>
            </w:tabs>
            <w:jc w:val="both"/>
            <w:rPr>
              <w:sz w:val="28"/>
              <w:szCs w:val="28"/>
            </w:rPr>
          </w:pPr>
          <w:r>
            <w:rPr>
              <w:rStyle w:val="31"/>
              <w:szCs w:val="28"/>
            </w:rPr>
            <w:t xml:space="preserve">Федерального бюджета – в соответствии с федеральным законом </w:t>
          </w:r>
          <w:r w:rsidRPr="00B764DB">
            <w:rPr>
              <w:sz w:val="28"/>
              <w:szCs w:val="28"/>
            </w:rPr>
            <w:t>о федеральном бюджете на очередной финансовый год и на плановый период;</w:t>
          </w:r>
        </w:p>
        <w:p w:rsidR="00B764DB" w:rsidRDefault="00B764DB" w:rsidP="00B764DB">
          <w:pPr>
            <w:pStyle w:val="ab"/>
            <w:numPr>
              <w:ilvl w:val="0"/>
              <w:numId w:val="25"/>
            </w:numPr>
            <w:tabs>
              <w:tab w:val="left" w:pos="851"/>
            </w:tabs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Краевого бюджета - </w:t>
          </w:r>
          <w:r w:rsidRPr="00B764DB">
            <w:rPr>
              <w:sz w:val="28"/>
              <w:szCs w:val="28"/>
            </w:rPr>
            <w:t>в соответствии с законом Алтайского края о краевом бюджете на соответствующий финансовый год и на плановый период;</w:t>
          </w:r>
        </w:p>
        <w:p w:rsidR="00A560D2" w:rsidRPr="00B764DB" w:rsidRDefault="00B764DB" w:rsidP="00B764DB">
          <w:pPr>
            <w:pStyle w:val="ab"/>
            <w:numPr>
              <w:ilvl w:val="0"/>
              <w:numId w:val="25"/>
            </w:numPr>
            <w:tabs>
              <w:tab w:val="left" w:pos="851"/>
            </w:tabs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Районного бюджета - </w:t>
          </w:r>
          <w:r w:rsidRPr="00B764DB">
            <w:rPr>
              <w:rStyle w:val="31"/>
              <w:szCs w:val="28"/>
            </w:rPr>
            <w:t>в соответствии с решением районного Совета депутатов о районном бюджете на соответствующий финансовый год.</w:t>
          </w:r>
        </w:p>
        <w:p w:rsidR="00A560D2" w:rsidRPr="00A560D2" w:rsidRDefault="00A560D2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A560D2">
            <w:rPr>
              <w:rStyle w:val="31"/>
              <w:szCs w:val="28"/>
            </w:rPr>
            <w:t>Общий объем финансирования по</w:t>
          </w:r>
          <w:r>
            <w:rPr>
              <w:rStyle w:val="31"/>
              <w:szCs w:val="28"/>
            </w:rPr>
            <w:t xml:space="preserve">дпрограммы 4 составляет 6903,4 </w:t>
          </w:r>
          <w:r w:rsidRPr="00A560D2">
            <w:rPr>
              <w:rStyle w:val="31"/>
              <w:szCs w:val="28"/>
            </w:rPr>
            <w:t>тыс. рублей, в том числе по годам:</w:t>
          </w:r>
        </w:p>
        <w:p w:rsidR="00A560D2" w:rsidRPr="00A560D2" w:rsidRDefault="00A560D2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A560D2">
            <w:rPr>
              <w:rStyle w:val="31"/>
              <w:szCs w:val="28"/>
            </w:rPr>
            <w:t>2017 год – 598,1,0 тыс. рублей;</w:t>
          </w:r>
        </w:p>
        <w:p w:rsidR="00A560D2" w:rsidRPr="00A560D2" w:rsidRDefault="00A560D2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A560D2">
            <w:rPr>
              <w:rStyle w:val="31"/>
              <w:szCs w:val="28"/>
            </w:rPr>
            <w:t>2018 год – 566,0 тыс. рублей;</w:t>
          </w:r>
        </w:p>
        <w:p w:rsidR="00A560D2" w:rsidRPr="00A560D2" w:rsidRDefault="00A560D2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A560D2">
            <w:rPr>
              <w:rStyle w:val="31"/>
              <w:szCs w:val="28"/>
            </w:rPr>
            <w:t>2019 год – 230,0 тыс. рублей;</w:t>
          </w:r>
        </w:p>
        <w:p w:rsidR="00A560D2" w:rsidRDefault="00A560D2" w:rsidP="00A560D2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 w:rsidRPr="00A560D2">
            <w:rPr>
              <w:rStyle w:val="31"/>
              <w:szCs w:val="28"/>
            </w:rPr>
            <w:t>2020 год – 2135 тыс. рублей.</w:t>
          </w:r>
        </w:p>
        <w:p w:rsidR="00A560D2" w:rsidRDefault="00B764DB" w:rsidP="00A560D2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Объем </w:t>
          </w:r>
          <w:r w:rsidRPr="00B764DB">
            <w:rPr>
              <w:rStyle w:val="31"/>
              <w:szCs w:val="28"/>
            </w:rPr>
            <w:t>финансирования программы подлежит ежегодному уточнению при формировании федерального, краевого и</w:t>
          </w:r>
          <w:r>
            <w:rPr>
              <w:rStyle w:val="31"/>
              <w:szCs w:val="28"/>
            </w:rPr>
            <w:t xml:space="preserve"> районного  бюджетов на очередной финансовый год.</w:t>
          </w:r>
        </w:p>
        <w:p w:rsidR="00B764DB" w:rsidRDefault="00B764DB" w:rsidP="00A560D2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В случае </w:t>
          </w:r>
          <w:r w:rsidRPr="00B764DB">
            <w:rPr>
              <w:rStyle w:val="31"/>
              <w:szCs w:val="28"/>
            </w:rPr>
            <w:t>экономии средств муниципального бюджета при реализации одного из мероприятий подпрограммы допускается перераспределение данных средств на осуществление иных программных мероприятий в рамках объемов финансирования, утвержденных в</w:t>
          </w:r>
          <w:r>
            <w:rPr>
              <w:rStyle w:val="31"/>
              <w:szCs w:val="28"/>
            </w:rPr>
            <w:t xml:space="preserve"> районном бюджете на соответствующий финансовый год»;</w:t>
          </w:r>
        </w:p>
        <w:p w:rsidR="00A06F1F" w:rsidRDefault="00A06F1F" w:rsidP="00A06F1F">
          <w:pPr>
            <w:pStyle w:val="ab"/>
            <w:numPr>
              <w:ilvl w:val="1"/>
              <w:numId w:val="20"/>
            </w:numPr>
            <w:tabs>
              <w:tab w:val="left" w:pos="851"/>
            </w:tabs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В приложении 5 программы:</w:t>
          </w:r>
        </w:p>
        <w:p w:rsidR="00A06F1F" w:rsidRDefault="00A06F1F" w:rsidP="00A06F1F">
          <w:pPr>
            <w:pStyle w:val="ab"/>
            <w:numPr>
              <w:ilvl w:val="2"/>
              <w:numId w:val="20"/>
            </w:numPr>
            <w:tabs>
              <w:tab w:val="left" w:pos="851"/>
            </w:tabs>
            <w:ind w:left="851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В паспорте раздел «Объемы финансирования подпрограммы» изложить в следующей редакции:</w:t>
          </w:r>
        </w:p>
        <w:p w:rsidR="00A560D2" w:rsidRPr="00A06F1F" w:rsidRDefault="00A06F1F" w:rsidP="00A06F1F">
          <w:pPr>
            <w:pStyle w:val="ab"/>
            <w:tabs>
              <w:tab w:val="left" w:pos="851"/>
            </w:tabs>
            <w:ind w:left="851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«О</w:t>
          </w:r>
          <w:r w:rsidR="00A560D2" w:rsidRPr="00A06F1F">
            <w:rPr>
              <w:rStyle w:val="31"/>
              <w:szCs w:val="28"/>
            </w:rPr>
            <w:t xml:space="preserve">бщий объем финансирования подпрограммы 5 составляет 4537 тыс. рублей из </w:t>
          </w:r>
          <w:r>
            <w:rPr>
              <w:rStyle w:val="31"/>
              <w:szCs w:val="28"/>
            </w:rPr>
            <w:t xml:space="preserve">районного </w:t>
          </w:r>
          <w:r w:rsidR="00A560D2" w:rsidRPr="00A06F1F">
            <w:rPr>
              <w:rStyle w:val="31"/>
              <w:szCs w:val="28"/>
            </w:rPr>
            <w:t>бюджета, в том числе по годам:</w:t>
          </w:r>
        </w:p>
        <w:p w:rsidR="00A560D2" w:rsidRPr="00A560D2" w:rsidRDefault="00A560D2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2016 год - </w:t>
          </w:r>
          <w:r w:rsidRPr="00A560D2">
            <w:rPr>
              <w:rStyle w:val="31"/>
              <w:szCs w:val="28"/>
            </w:rPr>
            <w:t>832,0 тыс. рублей;</w:t>
          </w:r>
        </w:p>
        <w:p w:rsidR="00A560D2" w:rsidRPr="00A560D2" w:rsidRDefault="00A560D2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2017 год – </w:t>
          </w:r>
          <w:r w:rsidRPr="00A560D2">
            <w:rPr>
              <w:rStyle w:val="31"/>
              <w:szCs w:val="28"/>
            </w:rPr>
            <w:t>302,0 тыс. рублей;</w:t>
          </w:r>
        </w:p>
        <w:p w:rsidR="00A560D2" w:rsidRPr="00A560D2" w:rsidRDefault="00A560D2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2018 год – </w:t>
          </w:r>
          <w:r w:rsidRPr="00A560D2">
            <w:rPr>
              <w:rStyle w:val="31"/>
              <w:szCs w:val="28"/>
            </w:rPr>
            <w:t>302,0 тыс. рублей;</w:t>
          </w:r>
        </w:p>
        <w:p w:rsidR="00A560D2" w:rsidRPr="00A560D2" w:rsidRDefault="00A560D2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2019 год - </w:t>
          </w:r>
          <w:r w:rsidRPr="00A560D2">
            <w:rPr>
              <w:rStyle w:val="31"/>
              <w:szCs w:val="28"/>
            </w:rPr>
            <w:t>302,0 тыс. рублей;</w:t>
          </w:r>
        </w:p>
        <w:p w:rsidR="00A560D2" w:rsidRDefault="00A560D2" w:rsidP="00A560D2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2020 год - </w:t>
          </w:r>
          <w:r w:rsidRPr="00A560D2">
            <w:rPr>
              <w:rStyle w:val="31"/>
              <w:szCs w:val="28"/>
            </w:rPr>
            <w:t>1729,0 тыс. рублей;</w:t>
          </w:r>
        </w:p>
        <w:p w:rsidR="00A06F1F" w:rsidRPr="00A06F1F" w:rsidRDefault="00A06F1F" w:rsidP="00A06F1F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 w:rsidRPr="00A06F1F">
            <w:rPr>
              <w:rStyle w:val="31"/>
              <w:szCs w:val="28"/>
            </w:rPr>
            <w:t>Объемы финансирования подлежат ежегодному уточнению в соответствии с решением о районном бюдже</w:t>
          </w:r>
          <w:r>
            <w:rPr>
              <w:rStyle w:val="31"/>
              <w:szCs w:val="28"/>
            </w:rPr>
            <w:t>те на очередной финансовый год</w:t>
          </w:r>
          <w:r w:rsidR="00A560D2">
            <w:rPr>
              <w:rStyle w:val="31"/>
              <w:szCs w:val="28"/>
            </w:rPr>
            <w:t>»</w:t>
          </w:r>
          <w:r>
            <w:rPr>
              <w:rStyle w:val="31"/>
              <w:szCs w:val="28"/>
            </w:rPr>
            <w:t>;</w:t>
          </w:r>
        </w:p>
        <w:p w:rsidR="00A06F1F" w:rsidRDefault="00A06F1F" w:rsidP="00A06F1F">
          <w:pPr>
            <w:pStyle w:val="ab"/>
            <w:numPr>
              <w:ilvl w:val="2"/>
              <w:numId w:val="20"/>
            </w:numPr>
            <w:tabs>
              <w:tab w:val="left" w:pos="851"/>
            </w:tabs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Раздел 3 изложить в следующей редакции:</w:t>
          </w:r>
        </w:p>
        <w:p w:rsidR="00A560D2" w:rsidRDefault="00A06F1F" w:rsidP="00A06F1F">
          <w:pPr>
            <w:tabs>
              <w:tab w:val="left" w:pos="851"/>
            </w:tabs>
            <w:ind w:left="72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«3. Объемы финансирования подпрограммы 5 </w:t>
          </w:r>
        </w:p>
        <w:p w:rsidR="00A06F1F" w:rsidRPr="00A06F1F" w:rsidRDefault="00A06F1F" w:rsidP="00A06F1F">
          <w:pPr>
            <w:tabs>
              <w:tab w:val="left" w:pos="851"/>
            </w:tabs>
            <w:ind w:left="72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lastRenderedPageBreak/>
            <w:t>Финансирование подпрограммы 5</w:t>
          </w:r>
          <w:r w:rsidRPr="00A06F1F">
            <w:rPr>
              <w:rStyle w:val="31"/>
              <w:szCs w:val="28"/>
            </w:rPr>
            <w:t xml:space="preserve"> осуществляется за счет средств:</w:t>
          </w:r>
        </w:p>
        <w:p w:rsidR="00A06F1F" w:rsidRPr="00A06F1F" w:rsidRDefault="00A06F1F" w:rsidP="00A06F1F">
          <w:pPr>
            <w:tabs>
              <w:tab w:val="left" w:pos="851"/>
            </w:tabs>
            <w:ind w:left="720"/>
            <w:jc w:val="both"/>
            <w:rPr>
              <w:rStyle w:val="31"/>
              <w:szCs w:val="28"/>
            </w:rPr>
          </w:pPr>
          <w:r w:rsidRPr="00A06F1F">
            <w:rPr>
              <w:rStyle w:val="31"/>
              <w:szCs w:val="28"/>
            </w:rPr>
            <w:t>•</w:t>
          </w:r>
          <w:r w:rsidRPr="00A06F1F">
            <w:rPr>
              <w:rStyle w:val="31"/>
              <w:szCs w:val="28"/>
            </w:rPr>
            <w:tab/>
            <w:t>Федерального бюджета – в соответствии с федеральным законом о федеральном бюджете на очередной финансовый год и на плановый период;</w:t>
          </w:r>
        </w:p>
        <w:p w:rsidR="00A06F1F" w:rsidRPr="00A06F1F" w:rsidRDefault="00A06F1F" w:rsidP="00A06F1F">
          <w:pPr>
            <w:tabs>
              <w:tab w:val="left" w:pos="851"/>
            </w:tabs>
            <w:ind w:left="720"/>
            <w:jc w:val="both"/>
            <w:rPr>
              <w:rStyle w:val="31"/>
              <w:szCs w:val="28"/>
            </w:rPr>
          </w:pPr>
          <w:r w:rsidRPr="00A06F1F">
            <w:rPr>
              <w:rStyle w:val="31"/>
              <w:szCs w:val="28"/>
            </w:rPr>
            <w:t>•</w:t>
          </w:r>
          <w:r w:rsidRPr="00A06F1F">
            <w:rPr>
              <w:rStyle w:val="31"/>
              <w:szCs w:val="28"/>
            </w:rPr>
            <w:tab/>
            <w:t>Краевого бюджета - в соответствии с законом Алтайского края о краевом бюджете на соответствующий финансовый год и на плановый период;</w:t>
          </w:r>
        </w:p>
        <w:p w:rsidR="00A06F1F" w:rsidRDefault="00A06F1F" w:rsidP="00A06F1F">
          <w:pPr>
            <w:tabs>
              <w:tab w:val="left" w:pos="851"/>
            </w:tabs>
            <w:ind w:left="720"/>
            <w:jc w:val="both"/>
            <w:rPr>
              <w:rStyle w:val="31"/>
              <w:szCs w:val="28"/>
            </w:rPr>
          </w:pPr>
          <w:r w:rsidRPr="00A06F1F">
            <w:rPr>
              <w:rStyle w:val="31"/>
              <w:szCs w:val="28"/>
            </w:rPr>
            <w:t>•</w:t>
          </w:r>
          <w:r w:rsidRPr="00A06F1F">
            <w:rPr>
              <w:rStyle w:val="31"/>
              <w:szCs w:val="28"/>
            </w:rPr>
            <w:tab/>
            <w:t>Районного бюджета - в соответствии с решением районного Совета депутатов о районном бюджете на соответствующий финансовый год.</w:t>
          </w:r>
        </w:p>
        <w:p w:rsidR="00A560D2" w:rsidRPr="00A560D2" w:rsidRDefault="00A560D2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A560D2">
            <w:rPr>
              <w:rStyle w:val="31"/>
              <w:szCs w:val="28"/>
            </w:rPr>
            <w:t>Общий объем финансирования подпрограммы 5 составляет 5280,3  тыс. рублей из муниципального бюджета, в том числе по годам:</w:t>
          </w:r>
        </w:p>
        <w:p w:rsidR="00A560D2" w:rsidRPr="00A560D2" w:rsidRDefault="00A560D2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A560D2">
            <w:rPr>
              <w:rStyle w:val="31"/>
              <w:szCs w:val="28"/>
            </w:rPr>
            <w:t>2017 год -1053,7 тыс. рублей;</w:t>
          </w:r>
        </w:p>
        <w:p w:rsidR="00A560D2" w:rsidRPr="00A560D2" w:rsidRDefault="00A560D2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A560D2">
            <w:rPr>
              <w:rStyle w:val="31"/>
              <w:szCs w:val="28"/>
            </w:rPr>
            <w:t>2018 год – 293,6 тыс. рублей;</w:t>
          </w:r>
        </w:p>
        <w:p w:rsidR="00A560D2" w:rsidRPr="00A560D2" w:rsidRDefault="00A560D2" w:rsidP="00A560D2">
          <w:pPr>
            <w:pStyle w:val="ab"/>
            <w:tabs>
              <w:tab w:val="left" w:pos="851"/>
            </w:tabs>
            <w:ind w:left="792"/>
            <w:jc w:val="both"/>
            <w:rPr>
              <w:rStyle w:val="31"/>
              <w:szCs w:val="28"/>
            </w:rPr>
          </w:pPr>
          <w:r w:rsidRPr="00A560D2">
            <w:rPr>
              <w:rStyle w:val="31"/>
              <w:szCs w:val="28"/>
            </w:rPr>
            <w:t>2019 год – 302,0 тыс. рублей;</w:t>
          </w:r>
        </w:p>
        <w:p w:rsidR="00A06F1F" w:rsidRDefault="00A560D2" w:rsidP="000E4AB6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 w:rsidRPr="00A560D2">
            <w:rPr>
              <w:rStyle w:val="31"/>
              <w:szCs w:val="28"/>
            </w:rPr>
            <w:t>2020 год - 1729 тыс. рублей;</w:t>
          </w:r>
          <w:r w:rsidR="000E4AB6">
            <w:rPr>
              <w:rStyle w:val="31"/>
              <w:szCs w:val="28"/>
            </w:rPr>
            <w:t xml:space="preserve"> </w:t>
          </w:r>
        </w:p>
        <w:p w:rsidR="006F4188" w:rsidRDefault="00A06F1F" w:rsidP="00A06F1F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  <w:r w:rsidRPr="00A06F1F">
            <w:rPr>
              <w:rStyle w:val="31"/>
              <w:szCs w:val="28"/>
            </w:rPr>
            <w:t>Объемы финансирования подлежат ежегодному уточнению на очередной финансовый год</w:t>
          </w:r>
          <w:r w:rsidR="00A560D2" w:rsidRPr="000E4AB6">
            <w:rPr>
              <w:rStyle w:val="31"/>
              <w:szCs w:val="28"/>
            </w:rPr>
            <w:t>»</w:t>
          </w:r>
          <w:r w:rsidR="00644431">
            <w:rPr>
              <w:rStyle w:val="31"/>
              <w:szCs w:val="28"/>
            </w:rPr>
            <w:t>.</w:t>
          </w:r>
        </w:p>
        <w:p w:rsidR="00A06F1F" w:rsidRPr="00A06F1F" w:rsidRDefault="00A06F1F" w:rsidP="00A06F1F">
          <w:pPr>
            <w:pStyle w:val="ab"/>
            <w:tabs>
              <w:tab w:val="left" w:pos="851"/>
            </w:tabs>
            <w:ind w:left="792"/>
            <w:contextualSpacing w:val="0"/>
            <w:jc w:val="both"/>
            <w:rPr>
              <w:rStyle w:val="31"/>
              <w:szCs w:val="28"/>
            </w:rPr>
          </w:pPr>
        </w:p>
        <w:p w:rsidR="00EA554B" w:rsidRDefault="00DE0CD0" w:rsidP="00C000C8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ind w:left="357" w:hanging="357"/>
            <w:contextualSpacing w:val="0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>Постановление админ</w:t>
          </w:r>
          <w:r w:rsidR="0024282B">
            <w:rPr>
              <w:sz w:val="28"/>
              <w:szCs w:val="28"/>
            </w:rPr>
            <w:t>истрации Табунского района от 20.03</w:t>
          </w:r>
          <w:r>
            <w:rPr>
              <w:sz w:val="28"/>
              <w:szCs w:val="28"/>
            </w:rPr>
            <w:t>.</w:t>
          </w:r>
          <w:r w:rsidR="0024282B">
            <w:rPr>
              <w:sz w:val="28"/>
              <w:szCs w:val="28"/>
            </w:rPr>
            <w:t>2017г. № 72</w:t>
          </w:r>
          <w:r>
            <w:rPr>
              <w:sz w:val="28"/>
              <w:szCs w:val="28"/>
            </w:rPr>
            <w:t xml:space="preserve"> «О внесении изменений в постановление администрации района от 29.12.2014г. № 441 «Об утверждении муниципальной программы «Развитие образования в Табунском районе» на 2014-2020годы</w:t>
          </w:r>
          <w:r w:rsidR="0024282B">
            <w:rPr>
              <w:sz w:val="28"/>
              <w:szCs w:val="28"/>
            </w:rPr>
            <w:t>»</w:t>
          </w:r>
          <w:r w:rsidR="00644431">
            <w:rPr>
              <w:sz w:val="28"/>
              <w:szCs w:val="28"/>
            </w:rPr>
            <w:t xml:space="preserve"> признать утратившим силу</w:t>
          </w:r>
          <w:r>
            <w:rPr>
              <w:sz w:val="28"/>
              <w:szCs w:val="28"/>
            </w:rPr>
            <w:t>.</w:t>
          </w:r>
        </w:p>
        <w:p w:rsidR="0037097F" w:rsidRPr="00514A68" w:rsidRDefault="00DE0CD0" w:rsidP="00C000C8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ind w:left="357" w:hanging="357"/>
            <w:contextualSpacing w:val="0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>Настоящее постановление опубл</w:t>
          </w:r>
          <w:r w:rsidR="00F07808">
            <w:rPr>
              <w:sz w:val="28"/>
              <w:szCs w:val="28"/>
            </w:rPr>
            <w:t>иковать в установленном порядке</w:t>
          </w:r>
          <w:r w:rsidR="00644431">
            <w:rPr>
              <w:sz w:val="28"/>
              <w:szCs w:val="28"/>
            </w:rPr>
            <w:t>.</w:t>
          </w:r>
        </w:p>
      </w:sdtContent>
    </w:sdt>
    <w:permEnd w:id="1183536865" w:displacedByCustomXml="prev"/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63"/>
        <w:gridCol w:w="2691"/>
      </w:tblGrid>
      <w:tr w:rsidR="00284AD6" w:rsidRPr="001344D2" w:rsidTr="002B1F83">
        <w:permStart w:id="1325820489" w:edGrp="everyone" w:displacedByCustomXml="next"/>
        <w:sdt>
          <w:sdtPr>
            <w:rPr>
              <w:sz w:val="28"/>
              <w:szCs w:val="28"/>
            </w:rPr>
            <w:alias w:val="Должность"/>
            <w:tag w:val="Выберите должность"/>
            <w:id w:val="444266903"/>
            <w:placeholder>
              <w:docPart w:val="DefaultPlaceholder_1081868575"/>
            </w:placeholder>
            <w:dropDownList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dropDownList>
          </w:sdtPr>
          <w:sdtEndPr/>
          <w:sdtContent>
            <w:tc>
              <w:tcPr>
                <w:tcW w:w="6663" w:type="dxa"/>
              </w:tcPr>
              <w:p w:rsidR="00284AD6" w:rsidRPr="001344D2" w:rsidRDefault="004C15AA" w:rsidP="00985BC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Глава района</w:t>
                </w:r>
              </w:p>
            </w:tc>
          </w:sdtContent>
        </w:sdt>
        <w:permEnd w:id="1325820489" w:displacedByCustomXml="prev"/>
        <w:permStart w:id="1297842132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-697858693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2691" w:type="dxa"/>
                <w:vAlign w:val="bottom"/>
              </w:tcPr>
              <w:p w:rsidR="00284AD6" w:rsidRPr="001344D2" w:rsidRDefault="002B1F83" w:rsidP="009779C9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  <w:permEnd w:id="1297842132" w:displacedByCustomXml="prev"/>
      </w:tr>
    </w:tbl>
    <w:p w:rsidR="00514A68" w:rsidRPr="00EA0C29" w:rsidRDefault="00514A68" w:rsidP="00EA0C29">
      <w:pPr>
        <w:rPr>
          <w:sz w:val="28"/>
          <w:szCs w:val="28"/>
        </w:rPr>
      </w:pPr>
    </w:p>
    <w:sectPr w:rsidR="00514A68" w:rsidRPr="00EA0C29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E1B8B"/>
    <w:multiLevelType w:val="hybridMultilevel"/>
    <w:tmpl w:val="CD8E56AE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96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D703FE"/>
    <w:multiLevelType w:val="hybridMultilevel"/>
    <w:tmpl w:val="CA84A4D4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 w15:restartNumberingAfterBreak="0">
    <w:nsid w:val="2FF4684B"/>
    <w:multiLevelType w:val="hybridMultilevel"/>
    <w:tmpl w:val="86CA54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246F65"/>
    <w:multiLevelType w:val="hybridMultilevel"/>
    <w:tmpl w:val="9DBCA9E8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5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"/>
  </w:num>
  <w:num w:numId="5">
    <w:abstractNumId w:val="16"/>
  </w:num>
  <w:num w:numId="6">
    <w:abstractNumId w:val="13"/>
  </w:num>
  <w:num w:numId="7">
    <w:abstractNumId w:val="22"/>
  </w:num>
  <w:num w:numId="8">
    <w:abstractNumId w:val="20"/>
  </w:num>
  <w:num w:numId="9">
    <w:abstractNumId w:val="9"/>
  </w:num>
  <w:num w:numId="10">
    <w:abstractNumId w:val="11"/>
  </w:num>
  <w:num w:numId="11">
    <w:abstractNumId w:val="24"/>
  </w:num>
  <w:num w:numId="12">
    <w:abstractNumId w:val="21"/>
  </w:num>
  <w:num w:numId="13">
    <w:abstractNumId w:val="23"/>
  </w:num>
  <w:num w:numId="14">
    <w:abstractNumId w:val="5"/>
  </w:num>
  <w:num w:numId="15">
    <w:abstractNumId w:val="18"/>
  </w:num>
  <w:num w:numId="16">
    <w:abstractNumId w:val="17"/>
  </w:num>
  <w:num w:numId="17">
    <w:abstractNumId w:val="6"/>
  </w:num>
  <w:num w:numId="18">
    <w:abstractNumId w:val="19"/>
  </w:num>
  <w:num w:numId="19">
    <w:abstractNumId w:val="15"/>
  </w:num>
  <w:num w:numId="20">
    <w:abstractNumId w:val="10"/>
  </w:num>
  <w:num w:numId="21">
    <w:abstractNumId w:val="3"/>
  </w:num>
  <w:num w:numId="22">
    <w:abstractNumId w:val="7"/>
  </w:num>
  <w:num w:numId="23">
    <w:abstractNumId w:val="14"/>
  </w:num>
  <w:num w:numId="24">
    <w:abstractNumId w:va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documentProtection w:edit="readOnly" w:enforcement="1" w:cryptProviderType="rsaAES" w:cryptAlgorithmClass="hash" w:cryptAlgorithmType="typeAny" w:cryptAlgorithmSid="14" w:cryptSpinCount="100000" w:hash="Xw4DB8ETeAoGZZrTvxkkpEoKkbXa4GtFfra1uGUhD3smGXegrKqYXWSBj9kxb/uNVIN8qekgtRUuW/h/Q7wwJg==" w:salt="AOX+kbGyC8qgNQEKYGJjtA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D6"/>
    <w:rsid w:val="000006F1"/>
    <w:rsid w:val="00001E89"/>
    <w:rsid w:val="00006A69"/>
    <w:rsid w:val="00010961"/>
    <w:rsid w:val="000461FF"/>
    <w:rsid w:val="0006098E"/>
    <w:rsid w:val="0006703F"/>
    <w:rsid w:val="000848C9"/>
    <w:rsid w:val="000901C0"/>
    <w:rsid w:val="00096CAB"/>
    <w:rsid w:val="000B1397"/>
    <w:rsid w:val="000C673E"/>
    <w:rsid w:val="000E27A6"/>
    <w:rsid w:val="000E4AB6"/>
    <w:rsid w:val="000F273B"/>
    <w:rsid w:val="000F6D46"/>
    <w:rsid w:val="00120938"/>
    <w:rsid w:val="001313AE"/>
    <w:rsid w:val="001344D2"/>
    <w:rsid w:val="00157AFC"/>
    <w:rsid w:val="00164ABE"/>
    <w:rsid w:val="001724D2"/>
    <w:rsid w:val="00185409"/>
    <w:rsid w:val="001944C6"/>
    <w:rsid w:val="001C0A64"/>
    <w:rsid w:val="001C14C2"/>
    <w:rsid w:val="001C47CE"/>
    <w:rsid w:val="001D515C"/>
    <w:rsid w:val="00200902"/>
    <w:rsid w:val="00226C46"/>
    <w:rsid w:val="0024282B"/>
    <w:rsid w:val="002672A0"/>
    <w:rsid w:val="00284AD6"/>
    <w:rsid w:val="002B1F83"/>
    <w:rsid w:val="002B44B5"/>
    <w:rsid w:val="002D2BAB"/>
    <w:rsid w:val="002E77A5"/>
    <w:rsid w:val="002F5236"/>
    <w:rsid w:val="00303980"/>
    <w:rsid w:val="00324F5F"/>
    <w:rsid w:val="00331DE3"/>
    <w:rsid w:val="003533B0"/>
    <w:rsid w:val="00363112"/>
    <w:rsid w:val="0037097F"/>
    <w:rsid w:val="003749A6"/>
    <w:rsid w:val="00385A4D"/>
    <w:rsid w:val="003A2174"/>
    <w:rsid w:val="003A6070"/>
    <w:rsid w:val="003D2B95"/>
    <w:rsid w:val="003E23A9"/>
    <w:rsid w:val="003E2E36"/>
    <w:rsid w:val="003F3435"/>
    <w:rsid w:val="00404C74"/>
    <w:rsid w:val="004218D3"/>
    <w:rsid w:val="00426928"/>
    <w:rsid w:val="00441999"/>
    <w:rsid w:val="004478B7"/>
    <w:rsid w:val="00456524"/>
    <w:rsid w:val="004B19E2"/>
    <w:rsid w:val="004B55E3"/>
    <w:rsid w:val="004C15AA"/>
    <w:rsid w:val="004E6D42"/>
    <w:rsid w:val="00514A68"/>
    <w:rsid w:val="00531734"/>
    <w:rsid w:val="005329E4"/>
    <w:rsid w:val="005348DE"/>
    <w:rsid w:val="005352C3"/>
    <w:rsid w:val="00543B6D"/>
    <w:rsid w:val="005449C9"/>
    <w:rsid w:val="005645F0"/>
    <w:rsid w:val="005812DA"/>
    <w:rsid w:val="005B352E"/>
    <w:rsid w:val="005B57AF"/>
    <w:rsid w:val="005B79B6"/>
    <w:rsid w:val="005F1089"/>
    <w:rsid w:val="00600BEE"/>
    <w:rsid w:val="00630590"/>
    <w:rsid w:val="00644431"/>
    <w:rsid w:val="00647CF0"/>
    <w:rsid w:val="006538DF"/>
    <w:rsid w:val="00667710"/>
    <w:rsid w:val="006755BE"/>
    <w:rsid w:val="00684CC6"/>
    <w:rsid w:val="00692B8F"/>
    <w:rsid w:val="006A1D6C"/>
    <w:rsid w:val="006A35D8"/>
    <w:rsid w:val="006D211D"/>
    <w:rsid w:val="006D36A7"/>
    <w:rsid w:val="006F4188"/>
    <w:rsid w:val="00701BC6"/>
    <w:rsid w:val="007104E4"/>
    <w:rsid w:val="007129C0"/>
    <w:rsid w:val="007234B1"/>
    <w:rsid w:val="00745A78"/>
    <w:rsid w:val="007555CC"/>
    <w:rsid w:val="00761801"/>
    <w:rsid w:val="00796CBC"/>
    <w:rsid w:val="0081094B"/>
    <w:rsid w:val="00820F41"/>
    <w:rsid w:val="00830E27"/>
    <w:rsid w:val="00860331"/>
    <w:rsid w:val="0086205D"/>
    <w:rsid w:val="00866D25"/>
    <w:rsid w:val="0087254F"/>
    <w:rsid w:val="00874D99"/>
    <w:rsid w:val="008907AA"/>
    <w:rsid w:val="008C0C36"/>
    <w:rsid w:val="008E5BE0"/>
    <w:rsid w:val="008F30BC"/>
    <w:rsid w:val="00917FD3"/>
    <w:rsid w:val="0092281A"/>
    <w:rsid w:val="00931D27"/>
    <w:rsid w:val="00936A72"/>
    <w:rsid w:val="00947B06"/>
    <w:rsid w:val="009500BD"/>
    <w:rsid w:val="00955F68"/>
    <w:rsid w:val="009677C5"/>
    <w:rsid w:val="00970E9D"/>
    <w:rsid w:val="00970FE6"/>
    <w:rsid w:val="009734EE"/>
    <w:rsid w:val="009779C9"/>
    <w:rsid w:val="00983DF8"/>
    <w:rsid w:val="00985BCE"/>
    <w:rsid w:val="0099735D"/>
    <w:rsid w:val="009D5B8B"/>
    <w:rsid w:val="009F5F32"/>
    <w:rsid w:val="00A020EF"/>
    <w:rsid w:val="00A06F1F"/>
    <w:rsid w:val="00A1191B"/>
    <w:rsid w:val="00A33BB3"/>
    <w:rsid w:val="00A560D2"/>
    <w:rsid w:val="00A61EA4"/>
    <w:rsid w:val="00A741E0"/>
    <w:rsid w:val="00A770A9"/>
    <w:rsid w:val="00AA2722"/>
    <w:rsid w:val="00AD1B4B"/>
    <w:rsid w:val="00AF1A7F"/>
    <w:rsid w:val="00B17438"/>
    <w:rsid w:val="00B417C3"/>
    <w:rsid w:val="00B43B8F"/>
    <w:rsid w:val="00B52A80"/>
    <w:rsid w:val="00B743A0"/>
    <w:rsid w:val="00B764DB"/>
    <w:rsid w:val="00B8287D"/>
    <w:rsid w:val="00B83D72"/>
    <w:rsid w:val="00B8412B"/>
    <w:rsid w:val="00B91EE9"/>
    <w:rsid w:val="00B9733F"/>
    <w:rsid w:val="00B97C59"/>
    <w:rsid w:val="00BF2A56"/>
    <w:rsid w:val="00BF30A0"/>
    <w:rsid w:val="00BF5B2E"/>
    <w:rsid w:val="00C000C8"/>
    <w:rsid w:val="00C03D2A"/>
    <w:rsid w:val="00C17F7F"/>
    <w:rsid w:val="00C63E24"/>
    <w:rsid w:val="00CA1CA8"/>
    <w:rsid w:val="00CC719B"/>
    <w:rsid w:val="00CD1DC6"/>
    <w:rsid w:val="00CD35EF"/>
    <w:rsid w:val="00CE47FB"/>
    <w:rsid w:val="00CF27E7"/>
    <w:rsid w:val="00D277DE"/>
    <w:rsid w:val="00D66B49"/>
    <w:rsid w:val="00D745CB"/>
    <w:rsid w:val="00D81663"/>
    <w:rsid w:val="00D931DF"/>
    <w:rsid w:val="00D95E1D"/>
    <w:rsid w:val="00DA0056"/>
    <w:rsid w:val="00DA5276"/>
    <w:rsid w:val="00DA693B"/>
    <w:rsid w:val="00DB3C55"/>
    <w:rsid w:val="00DC1D01"/>
    <w:rsid w:val="00DC23A2"/>
    <w:rsid w:val="00DC69C6"/>
    <w:rsid w:val="00DE0CD0"/>
    <w:rsid w:val="00DF15D9"/>
    <w:rsid w:val="00E11B47"/>
    <w:rsid w:val="00E168DC"/>
    <w:rsid w:val="00E2361B"/>
    <w:rsid w:val="00E31517"/>
    <w:rsid w:val="00E70D23"/>
    <w:rsid w:val="00E75AEE"/>
    <w:rsid w:val="00EA0C29"/>
    <w:rsid w:val="00EA1888"/>
    <w:rsid w:val="00EA554B"/>
    <w:rsid w:val="00EB40BE"/>
    <w:rsid w:val="00EE7ACB"/>
    <w:rsid w:val="00EF090D"/>
    <w:rsid w:val="00F07808"/>
    <w:rsid w:val="00F2699A"/>
    <w:rsid w:val="00F6725C"/>
    <w:rsid w:val="00F7313A"/>
    <w:rsid w:val="00F83E63"/>
    <w:rsid w:val="00F87FB1"/>
    <w:rsid w:val="00F92510"/>
    <w:rsid w:val="00F94836"/>
    <w:rsid w:val="00FB3B4A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0706E7-E942-4C15-B992-D767884A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17AEC6-713A-4D45-91A8-A23514D20AD2}"/>
      </w:docPartPr>
      <w:docPartBody>
        <w:p w:rsidR="00AA4F18" w:rsidRDefault="002D55F8">
          <w:r w:rsidRPr="00B66BF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176"/>
    <w:rsid w:val="000E08B8"/>
    <w:rsid w:val="00204240"/>
    <w:rsid w:val="002130AC"/>
    <w:rsid w:val="00222B4D"/>
    <w:rsid w:val="00251416"/>
    <w:rsid w:val="002571A7"/>
    <w:rsid w:val="002637B5"/>
    <w:rsid w:val="002D55F8"/>
    <w:rsid w:val="004860B6"/>
    <w:rsid w:val="004D5889"/>
    <w:rsid w:val="005A3F0A"/>
    <w:rsid w:val="005D0008"/>
    <w:rsid w:val="00615E5F"/>
    <w:rsid w:val="00676176"/>
    <w:rsid w:val="006D5BAB"/>
    <w:rsid w:val="00813916"/>
    <w:rsid w:val="0086767C"/>
    <w:rsid w:val="00980AF3"/>
    <w:rsid w:val="009E77D6"/>
    <w:rsid w:val="00AA4F18"/>
    <w:rsid w:val="00BE44D7"/>
    <w:rsid w:val="00C9097C"/>
    <w:rsid w:val="00C97A5D"/>
    <w:rsid w:val="00CF6A02"/>
    <w:rsid w:val="00D20D34"/>
    <w:rsid w:val="00D84EF0"/>
    <w:rsid w:val="00D97532"/>
    <w:rsid w:val="00D977C5"/>
    <w:rsid w:val="00D97C08"/>
    <w:rsid w:val="00E62BFD"/>
    <w:rsid w:val="00EA19D2"/>
    <w:rsid w:val="00F5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55F8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2204B-B281-44A9-B587-355C5FFCE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1566</Words>
  <Characters>8927</Characters>
  <Application>Microsoft Office Word</Application>
  <DocSecurity>8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10473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Евгений</cp:lastModifiedBy>
  <cp:revision>20</cp:revision>
  <cp:lastPrinted>2018-01-11T08:25:00Z</cp:lastPrinted>
  <dcterms:created xsi:type="dcterms:W3CDTF">2018-03-13T05:26:00Z</dcterms:created>
  <dcterms:modified xsi:type="dcterms:W3CDTF">2020-06-11T05:03:00Z</dcterms:modified>
</cp:coreProperties>
</file>