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424"/>
        <w:gridCol w:w="2694"/>
      </w:tblGrid>
      <w:tr w:rsidR="005352C3" w:rsidRPr="005352C3" w:rsidTr="005352C3">
        <w:permStart w:id="268437881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0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62A41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31.03.2020</w:t>
                </w:r>
              </w:p>
            </w:tc>
          </w:sdtContent>
        </w:sdt>
        <w:permEnd w:id="268437881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4920165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A62A41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106</w:t>
                </w:r>
                <w:r w:rsidR="0065479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4920165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756392487" w:edGrp="everyone" w:displacedByCustomXml="next"/>
        <w:sdt>
          <w:sdtPr>
            <w:rPr>
              <w:b/>
              <w:sz w:val="28"/>
              <w:szCs w:val="28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CD023F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6B70E3">
                  <w:rPr>
                    <w:b/>
                    <w:sz w:val="28"/>
                    <w:szCs w:val="28"/>
                  </w:rPr>
                  <w:t xml:space="preserve">О внесении изменений в постановление администрации Табунского района Алтайского края от 30.12.2014 </w:t>
                </w:r>
                <w:r w:rsidRPr="00C535AD">
                  <w:rPr>
                    <w:b/>
                    <w:sz w:val="28"/>
                    <w:szCs w:val="28"/>
                  </w:rPr>
                  <w:t xml:space="preserve">№ 447 </w:t>
                </w:r>
                <w:r w:rsidRPr="006B70E3">
                  <w:rPr>
                    <w:b/>
                    <w:sz w:val="28"/>
                    <w:szCs w:val="28"/>
                  </w:rPr>
                  <w:t>"Об утверждении муниципальной программы «Обеспечение населения Табунского района жилищно-коммунальными услугами" на 2015 - 2020 годы»</w:t>
                </w:r>
              </w:p>
            </w:tc>
          </w:sdtContent>
        </w:sdt>
        <w:permEnd w:id="1756392487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977119737" w:edGrp="everyone"/>
    <w:p w:rsidR="00830E27" w:rsidRDefault="00966EF8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  <w:szCs w:val="28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/>
        <w:sdtContent>
          <w:r w:rsidR="005C73A0" w:rsidRPr="005C73A0">
            <w:rPr>
              <w:sz w:val="28"/>
              <w:szCs w:val="28"/>
            </w:rPr>
            <w:t xml:space="preserve">В связи с актуализацией постановления администрации района от 30.12.2014 № 447 «Об утверждении муниципальной программы «Обеспечение населения Табунского района жилищно-коммунальными услугами" на 2015 - 2020 годы» (в ред. от </w:t>
          </w:r>
          <w:r w:rsidR="005C73A0">
            <w:rPr>
              <w:sz w:val="28"/>
              <w:szCs w:val="28"/>
            </w:rPr>
            <w:t>20.01.2017 №13</w:t>
          </w:r>
          <w:r w:rsidR="005C73A0" w:rsidRPr="005C73A0">
            <w:rPr>
              <w:sz w:val="28"/>
              <w:szCs w:val="28"/>
            </w:rPr>
            <w:t>), руководствуясь ст. 47 Устава муниципального образования Табунский район Алтайского края, постановлением администрации района от 21.04.2014 №112 «Об утверждении порядка разработки, реализации и оценки эффективности муниципальных программ»</w:t>
          </w:r>
        </w:sdtContent>
      </w:sdt>
      <w:permEnd w:id="1977119737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96894492" w:edGrp="everyone" w:displacedByCustomXml="next"/>
    <w:sdt>
      <w:sdtPr>
        <w:rPr>
          <w:rStyle w:val="31"/>
          <w:szCs w:val="28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  <w:szCs w:val="20"/>
        </w:rPr>
      </w:sdtEndPr>
      <w:sdtContent>
        <w:p w:rsidR="006B70E3" w:rsidRPr="00FD0F67" w:rsidRDefault="006B70E3" w:rsidP="006B70E3">
          <w:pPr>
            <w:pStyle w:val="ae"/>
            <w:numPr>
              <w:ilvl w:val="0"/>
              <w:numId w:val="1"/>
            </w:numPr>
            <w:spacing w:after="240"/>
            <w:ind w:left="142" w:firstLine="65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Внести следующие изменения в муниципальную программу «</w:t>
          </w:r>
          <w:r w:rsidRPr="005C73A0">
            <w:rPr>
              <w:sz w:val="28"/>
              <w:szCs w:val="28"/>
            </w:rPr>
            <w:t>Обеспечение населения Табунского района жилищно-коммунальными услугами" на 2015 - 2020 годы</w:t>
          </w:r>
          <w:r>
            <w:rPr>
              <w:rStyle w:val="31"/>
            </w:rPr>
            <w:t>», утвержденную постановлением администрации района от 30.12.2014 № 447 «</w:t>
          </w:r>
          <w:r w:rsidRPr="005C73A0">
            <w:rPr>
              <w:sz w:val="28"/>
              <w:szCs w:val="28"/>
            </w:rPr>
            <w:t>Обеспечение населения Табунского района жилищно-коммунальными услугами" на 2015 - 2020 годы</w:t>
          </w:r>
          <w:r>
            <w:rPr>
              <w:rStyle w:val="31"/>
            </w:rPr>
            <w:t xml:space="preserve">» (далее - Программу): </w:t>
          </w:r>
        </w:p>
        <w:p w:rsidR="006B70E3" w:rsidRPr="00946D1D" w:rsidRDefault="006B70E3" w:rsidP="006B70E3">
          <w:pPr>
            <w:spacing w:after="240"/>
            <w:ind w:left="792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1.1. </w:t>
          </w:r>
          <w:r w:rsidRPr="005A4BE5">
            <w:rPr>
              <w:rStyle w:val="31"/>
            </w:rPr>
            <w:t xml:space="preserve">В Паспорте </w:t>
          </w:r>
          <w:r>
            <w:rPr>
              <w:rStyle w:val="31"/>
            </w:rPr>
            <w:t>П</w:t>
          </w:r>
          <w:r w:rsidRPr="005A4BE5">
            <w:rPr>
              <w:rStyle w:val="31"/>
            </w:rPr>
            <w:t>рограммы</w:t>
          </w:r>
          <w:r>
            <w:rPr>
              <w:rStyle w:val="31"/>
            </w:rPr>
            <w:t xml:space="preserve"> </w:t>
          </w:r>
          <w:r w:rsidRPr="005A4BE5">
            <w:rPr>
              <w:rStyle w:val="31"/>
            </w:rPr>
            <w:t>раздел «Объемы финансирования программы» изложить в следующей редакции:</w:t>
          </w:r>
        </w:p>
        <w:p w:rsidR="00946D1D" w:rsidRPr="004A2A4A" w:rsidRDefault="00CE648A" w:rsidP="005C73A0">
          <w:pPr>
            <w:spacing w:after="240"/>
            <w:jc w:val="both"/>
            <w:rPr>
              <w:rStyle w:val="31"/>
              <w:szCs w:val="28"/>
            </w:rPr>
          </w:pPr>
          <w:r>
            <w:rPr>
              <w:rStyle w:val="31"/>
              <w:szCs w:val="28"/>
            </w:rPr>
            <w:t>«</w:t>
          </w:r>
        </w:p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4319"/>
            <w:gridCol w:w="5245"/>
          </w:tblGrid>
          <w:tr w:rsidR="0089158D" w:rsidRPr="004A2A4A" w:rsidTr="00096E06">
            <w:tc>
              <w:tcPr>
                <w:tcW w:w="2258" w:type="pct"/>
                <w:shd w:val="clear" w:color="auto" w:fill="auto"/>
              </w:tcPr>
              <w:p w:rsidR="0089158D" w:rsidRPr="004A2A4A" w:rsidRDefault="005C73A0" w:rsidP="008A133F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rStyle w:val="2Exact"/>
                    <w:rFonts w:ascii="Times New Roman" w:hAnsi="Times New Roman" w:cs="Times New Roman"/>
                    <w:sz w:val="28"/>
                    <w:szCs w:val="28"/>
                  </w:rPr>
                  <w:t>Объемы финансирования программы</w:t>
                </w:r>
              </w:p>
            </w:tc>
            <w:tc>
              <w:tcPr>
                <w:tcW w:w="2742" w:type="pct"/>
                <w:shd w:val="clear" w:color="auto" w:fill="auto"/>
              </w:tcPr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общий объем финансирования муниципальной программы «Обеспечение населения Табунского района жилищно-коммунальными услугами» на 2015 – 2020 составит </w:t>
                </w:r>
                <w:r w:rsidR="00D473DC">
                  <w:rPr>
                    <w:sz w:val="28"/>
                    <w:szCs w:val="28"/>
                  </w:rPr>
                  <w:t>27420,10</w:t>
                </w:r>
                <w:r w:rsidRPr="004A2A4A">
                  <w:rPr>
                    <w:sz w:val="28"/>
                    <w:szCs w:val="28"/>
                  </w:rPr>
                  <w:t xml:space="preserve"> тыс. руб., в том числе: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за счет средств местного бюджета – </w:t>
                </w:r>
                <w:r w:rsidR="00D473DC">
                  <w:rPr>
                    <w:sz w:val="28"/>
                    <w:szCs w:val="28"/>
                  </w:rPr>
                  <w:t>4413,7</w:t>
                </w:r>
                <w:r w:rsidRPr="004A2A4A">
                  <w:rPr>
                    <w:sz w:val="28"/>
                    <w:szCs w:val="28"/>
                  </w:rPr>
                  <w:t xml:space="preserve"> тыс. руб., из них: 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2016 году – 756,0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2017 году – </w:t>
                </w:r>
                <w:r w:rsidR="00D473DC">
                  <w:rPr>
                    <w:sz w:val="28"/>
                    <w:szCs w:val="28"/>
                  </w:rPr>
                  <w:t>89,7</w:t>
                </w:r>
                <w:r w:rsidRPr="004A2A4A">
                  <w:rPr>
                    <w:sz w:val="28"/>
                    <w:szCs w:val="28"/>
                  </w:rPr>
                  <w:t xml:space="preserve"> тыс. руб.;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2018 году – </w:t>
                </w:r>
                <w:r w:rsidR="00D473DC">
                  <w:rPr>
                    <w:sz w:val="28"/>
                    <w:szCs w:val="28"/>
                  </w:rPr>
                  <w:t>40</w:t>
                </w:r>
                <w:r w:rsidRPr="004A2A4A">
                  <w:rPr>
                    <w:sz w:val="28"/>
                    <w:szCs w:val="28"/>
                  </w:rPr>
                  <w:t xml:space="preserve">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2019 году – 2603,0 тыс. руб.;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lastRenderedPageBreak/>
                  <w:t xml:space="preserve"> в 2020 году – </w:t>
                </w:r>
                <w:r w:rsidR="002E59C8" w:rsidRPr="004A2A4A">
                  <w:rPr>
                    <w:sz w:val="28"/>
                    <w:szCs w:val="28"/>
                  </w:rPr>
                  <w:t>925</w:t>
                </w:r>
                <w:r w:rsidR="00E11306" w:rsidRPr="004A2A4A">
                  <w:rPr>
                    <w:sz w:val="28"/>
                    <w:szCs w:val="28"/>
                  </w:rPr>
                  <w:t>,0</w:t>
                </w:r>
                <w:r w:rsidRPr="004A2A4A">
                  <w:rPr>
                    <w:sz w:val="28"/>
                    <w:szCs w:val="28"/>
                  </w:rPr>
                  <w:t xml:space="preserve">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за счет средств внебюджетных источников</w:t>
                </w:r>
                <w:r w:rsidR="007658CB" w:rsidRPr="004A2A4A">
                  <w:rPr>
                    <w:sz w:val="28"/>
                    <w:szCs w:val="28"/>
                  </w:rPr>
                  <w:t xml:space="preserve"> </w:t>
                </w:r>
                <w:r w:rsidR="004F4D5D" w:rsidRPr="004A2A4A">
                  <w:rPr>
                    <w:sz w:val="28"/>
                    <w:szCs w:val="28"/>
                  </w:rPr>
                  <w:t>–</w:t>
                </w:r>
                <w:r w:rsidRPr="004A2A4A">
                  <w:rPr>
                    <w:sz w:val="28"/>
                    <w:szCs w:val="28"/>
                  </w:rPr>
                  <w:t xml:space="preserve"> </w:t>
                </w:r>
                <w:r w:rsidR="00D473DC">
                  <w:rPr>
                    <w:sz w:val="28"/>
                    <w:szCs w:val="28"/>
                  </w:rPr>
                  <w:t>2010</w:t>
                </w:r>
                <w:r w:rsidR="004F4D5D" w:rsidRPr="004A2A4A">
                  <w:rPr>
                    <w:sz w:val="28"/>
                    <w:szCs w:val="28"/>
                  </w:rPr>
                  <w:t>,0</w:t>
                </w:r>
                <w:r w:rsidRPr="004A2A4A">
                  <w:rPr>
                    <w:sz w:val="28"/>
                    <w:szCs w:val="28"/>
                  </w:rPr>
                  <w:t xml:space="preserve"> тыс. руб., из них: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2015 году – 800,0 тыс. руб.;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2016 году – 0,0 тыс. руб.;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2017 году –</w:t>
                </w:r>
                <w:r w:rsidR="00D473DC">
                  <w:rPr>
                    <w:sz w:val="28"/>
                    <w:szCs w:val="28"/>
                  </w:rPr>
                  <w:t xml:space="preserve"> </w:t>
                </w:r>
                <w:r w:rsidRPr="004A2A4A">
                  <w:rPr>
                    <w:sz w:val="28"/>
                    <w:szCs w:val="28"/>
                  </w:rPr>
                  <w:t xml:space="preserve">0,0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2018 году –</w:t>
                </w:r>
                <w:r w:rsidR="00D473DC">
                  <w:rPr>
                    <w:sz w:val="28"/>
                    <w:szCs w:val="28"/>
                  </w:rPr>
                  <w:t xml:space="preserve"> </w:t>
                </w:r>
                <w:r w:rsidRPr="004A2A4A">
                  <w:rPr>
                    <w:sz w:val="28"/>
                    <w:szCs w:val="28"/>
                  </w:rPr>
                  <w:t xml:space="preserve">0,0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2019 году – 1210,0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2020 году – </w:t>
                </w:r>
                <w:r w:rsidR="00E11306" w:rsidRPr="004A2A4A">
                  <w:rPr>
                    <w:sz w:val="28"/>
                    <w:szCs w:val="28"/>
                  </w:rPr>
                  <w:t>0,0</w:t>
                </w:r>
                <w:r w:rsidRPr="004A2A4A">
                  <w:rPr>
                    <w:sz w:val="28"/>
                    <w:szCs w:val="28"/>
                  </w:rPr>
                  <w:t xml:space="preserve"> тыс. руб. </w:t>
                </w:r>
              </w:p>
              <w:p w:rsidR="007658CB" w:rsidRPr="004A2A4A" w:rsidRDefault="007658CB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за счёт краевых средств </w:t>
                </w:r>
                <w:r w:rsidR="00E11306" w:rsidRPr="004A2A4A">
                  <w:rPr>
                    <w:sz w:val="28"/>
                    <w:szCs w:val="28"/>
                  </w:rPr>
                  <w:t>2</w:t>
                </w:r>
                <w:r w:rsidR="00F40775">
                  <w:rPr>
                    <w:sz w:val="28"/>
                    <w:szCs w:val="28"/>
                  </w:rPr>
                  <w:t>0996</w:t>
                </w:r>
                <w:r w:rsidR="00E11306" w:rsidRPr="004A2A4A">
                  <w:rPr>
                    <w:sz w:val="28"/>
                    <w:szCs w:val="28"/>
                  </w:rPr>
                  <w:t>,4</w:t>
                </w:r>
                <w:r w:rsidRPr="004A2A4A">
                  <w:rPr>
                    <w:sz w:val="28"/>
                    <w:szCs w:val="28"/>
                  </w:rPr>
                  <w:t xml:space="preserve"> тыс.руб.</w:t>
                </w:r>
              </w:p>
              <w:p w:rsidR="007658CB" w:rsidRPr="004A2A4A" w:rsidRDefault="007658CB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2020 году – </w:t>
                </w:r>
                <w:r w:rsidR="00E11306" w:rsidRPr="004A2A4A">
                  <w:rPr>
                    <w:sz w:val="28"/>
                    <w:szCs w:val="28"/>
                  </w:rPr>
                  <w:t>2</w:t>
                </w:r>
                <w:r w:rsidR="00F40775">
                  <w:rPr>
                    <w:sz w:val="28"/>
                    <w:szCs w:val="28"/>
                  </w:rPr>
                  <w:t>0996,</w:t>
                </w:r>
                <w:r w:rsidR="00E11306" w:rsidRPr="004A2A4A">
                  <w:rPr>
                    <w:sz w:val="28"/>
                    <w:szCs w:val="28"/>
                  </w:rPr>
                  <w:t xml:space="preserve">4 </w:t>
                </w:r>
                <w:r w:rsidRPr="004A2A4A">
                  <w:rPr>
                    <w:sz w:val="28"/>
                    <w:szCs w:val="28"/>
                  </w:rPr>
                  <w:t>тыс.руб.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Капитальные вложения в общем объеме финансиро</w:t>
                </w:r>
                <w:r w:rsidR="00E11306" w:rsidRPr="004A2A4A">
                  <w:rPr>
                    <w:sz w:val="28"/>
                    <w:szCs w:val="28"/>
                  </w:rPr>
                  <w:t xml:space="preserve">вания программы составят </w:t>
                </w:r>
                <w:r w:rsidR="00D473DC">
                  <w:rPr>
                    <w:sz w:val="28"/>
                    <w:szCs w:val="28"/>
                  </w:rPr>
                  <w:t>27420,10</w:t>
                </w:r>
                <w:r w:rsidRPr="004A2A4A">
                  <w:rPr>
                    <w:sz w:val="28"/>
                    <w:szCs w:val="28"/>
                  </w:rPr>
                  <w:t xml:space="preserve"> тыс. руб., из них: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2015 году – 800,0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2016 году – 756,0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2017 году – </w:t>
                </w:r>
                <w:r w:rsidR="00D473DC">
                  <w:rPr>
                    <w:sz w:val="28"/>
                    <w:szCs w:val="28"/>
                  </w:rPr>
                  <w:t>89,7</w:t>
                </w:r>
                <w:r w:rsidRPr="004A2A4A">
                  <w:rPr>
                    <w:sz w:val="28"/>
                    <w:szCs w:val="28"/>
                  </w:rPr>
                  <w:t xml:space="preserve">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2018 году – 40,0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2019 году – 3813,0 тыс. руб.; 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2020 году – </w:t>
                </w:r>
                <w:r w:rsidR="002E59C8" w:rsidRPr="004A2A4A">
                  <w:rPr>
                    <w:sz w:val="28"/>
                    <w:szCs w:val="28"/>
                  </w:rPr>
                  <w:t>219</w:t>
                </w:r>
                <w:r w:rsidR="00F40775">
                  <w:rPr>
                    <w:sz w:val="28"/>
                    <w:szCs w:val="28"/>
                  </w:rPr>
                  <w:t>2</w:t>
                </w:r>
                <w:r w:rsidR="002E59C8" w:rsidRPr="004A2A4A">
                  <w:rPr>
                    <w:sz w:val="28"/>
                    <w:szCs w:val="28"/>
                  </w:rPr>
                  <w:t>1,4</w:t>
                </w:r>
                <w:r w:rsidRPr="004A2A4A">
                  <w:rPr>
                    <w:sz w:val="28"/>
                    <w:szCs w:val="28"/>
                  </w:rPr>
                  <w:t xml:space="preserve"> тыс. руб.</w:t>
                </w: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</w:p>
              <w:p w:rsidR="005C73A0" w:rsidRPr="004A2A4A" w:rsidRDefault="005C73A0" w:rsidP="005C73A0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Объемы финансирования муниципальной программы за счет средств федерального и краевого бюджетов подлежат ежегодному уточнению в соответствии с законами о федеральном и краевом бюджетах на очередной финансовый год и на плановый период. Объемы финансирования муниципальной программы за счет средств местного бюджета подлежат ежегодному уточнению в соответствии с решениями районного Совета депутатов о местном бюджете на очередной финансовый год и на плановый период.</w:t>
                </w:r>
                <w:r w:rsidR="00CE648A">
                  <w:rPr>
                    <w:sz w:val="28"/>
                    <w:szCs w:val="28"/>
                  </w:rPr>
                  <w:t>»</w:t>
                </w:r>
              </w:p>
              <w:p w:rsidR="0089158D" w:rsidRPr="004A2A4A" w:rsidRDefault="0089158D" w:rsidP="005A4BE5">
                <w:pPr>
                  <w:jc w:val="both"/>
                  <w:rPr>
                    <w:sz w:val="28"/>
                    <w:szCs w:val="28"/>
                  </w:rPr>
                </w:pPr>
              </w:p>
            </w:tc>
          </w:tr>
        </w:tbl>
        <w:p w:rsidR="00436157" w:rsidRPr="004A2A4A" w:rsidRDefault="00436157" w:rsidP="00323F74">
          <w:pPr>
            <w:rPr>
              <w:sz w:val="28"/>
              <w:szCs w:val="28"/>
            </w:rPr>
          </w:pPr>
        </w:p>
        <w:p w:rsidR="00C2721B" w:rsidRDefault="00DA1EEE" w:rsidP="00C2721B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1.2. Раздел 4 Программы </w:t>
          </w:r>
          <w:r w:rsidR="00CE648A">
            <w:rPr>
              <w:sz w:val="28"/>
              <w:szCs w:val="28"/>
            </w:rPr>
            <w:t>изложить в следующей редакции:</w:t>
          </w:r>
        </w:p>
        <w:p w:rsidR="007451CB" w:rsidRPr="007451CB" w:rsidRDefault="007451CB" w:rsidP="007451CB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t>1.</w:t>
          </w:r>
          <w:r w:rsidRPr="007451CB">
            <w:rPr>
              <w:sz w:val="28"/>
              <w:szCs w:val="28"/>
            </w:rPr>
            <w:tab/>
            <w:t>Общий объем финансовых ресурсов, необходимых для реализации муниципальной программы</w:t>
          </w:r>
        </w:p>
        <w:p w:rsidR="007451CB" w:rsidRPr="007451CB" w:rsidRDefault="007451CB" w:rsidP="007451CB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t>Финансирование муниципальной программы будет осуществляется за счет средств:</w:t>
          </w:r>
        </w:p>
        <w:p w:rsidR="007451CB" w:rsidRPr="007451CB" w:rsidRDefault="007451CB" w:rsidP="007451CB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t>федерального бюджета - в соответствии с законом о федеральном бюджете на соответствующий финансовый год и на плановый период;</w:t>
          </w:r>
        </w:p>
        <w:p w:rsidR="007451CB" w:rsidRPr="007451CB" w:rsidRDefault="007451CB" w:rsidP="007451CB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lastRenderedPageBreak/>
            <w:t>краевого бюджета - в соответствии с законом о краевом бюджете на соответствующий финансовый год и на плановый период;</w:t>
          </w:r>
        </w:p>
        <w:p w:rsidR="007451CB" w:rsidRPr="007451CB" w:rsidRDefault="007451CB" w:rsidP="007451CB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t>местного бюджета - в соответствии с решениями районного Совета депутатов о местных бюджетах на соответствующий финансовый год.</w:t>
          </w:r>
        </w:p>
        <w:p w:rsidR="007451CB" w:rsidRPr="007451CB" w:rsidRDefault="007451CB" w:rsidP="007451CB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t>Внебюджетных источников.</w:t>
          </w:r>
        </w:p>
        <w:p w:rsidR="00702FA1" w:rsidRPr="00702FA1" w:rsidRDefault="007451CB" w:rsidP="00702FA1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t xml:space="preserve">общий объем финансирования муниципальной программы «Обеспечение населения Табунского района жилищно-коммунальными услугами» на 2015 – 2020 составит </w:t>
          </w:r>
          <w:r w:rsidR="00D473DC">
            <w:rPr>
              <w:sz w:val="28"/>
              <w:szCs w:val="28"/>
            </w:rPr>
            <w:t>27420,10</w:t>
          </w:r>
          <w:r w:rsidR="00702FA1" w:rsidRPr="00702FA1">
            <w:rPr>
              <w:sz w:val="28"/>
              <w:szCs w:val="28"/>
            </w:rPr>
            <w:t xml:space="preserve"> тыс. руб., в том числе: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за счет средств местного бюджета – </w:t>
          </w:r>
          <w:r w:rsidR="00D473DC">
            <w:rPr>
              <w:sz w:val="28"/>
              <w:szCs w:val="28"/>
            </w:rPr>
            <w:t>4413,7</w:t>
          </w:r>
          <w:r w:rsidRPr="00702FA1">
            <w:rPr>
              <w:sz w:val="28"/>
              <w:szCs w:val="28"/>
            </w:rPr>
            <w:t xml:space="preserve"> тыс. руб., из них: 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2016 году – 756,0 тыс. руб.;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2017 году – </w:t>
          </w:r>
          <w:r w:rsidR="00D473DC">
            <w:rPr>
              <w:sz w:val="28"/>
              <w:szCs w:val="28"/>
            </w:rPr>
            <w:t>89,7</w:t>
          </w:r>
          <w:r w:rsidRPr="00702FA1">
            <w:rPr>
              <w:sz w:val="28"/>
              <w:szCs w:val="28"/>
            </w:rPr>
            <w:t xml:space="preserve"> тыс. руб.;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2018 году – </w:t>
          </w:r>
          <w:r w:rsidR="00D473DC">
            <w:rPr>
              <w:sz w:val="28"/>
              <w:szCs w:val="28"/>
            </w:rPr>
            <w:t>40,0</w:t>
          </w:r>
          <w:r w:rsidRPr="00702FA1">
            <w:rPr>
              <w:sz w:val="28"/>
              <w:szCs w:val="28"/>
            </w:rPr>
            <w:t xml:space="preserve"> тыс. руб.;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2019 году – 2603,0 тыс. руб.;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2020 году – 925,0 тыс. руб.;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за счет средств внебюджетных источников – </w:t>
          </w:r>
          <w:r w:rsidR="00D473DC">
            <w:rPr>
              <w:sz w:val="28"/>
              <w:szCs w:val="28"/>
            </w:rPr>
            <w:t>2010,0</w:t>
          </w:r>
          <w:r w:rsidRPr="00702FA1">
            <w:rPr>
              <w:sz w:val="28"/>
              <w:szCs w:val="28"/>
            </w:rPr>
            <w:t xml:space="preserve"> тыс. руб., из них: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2015 году – 800,0 тыс. руб.;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2016 году – 0,0 тыс. руб.;</w:t>
          </w:r>
        </w:p>
        <w:p w:rsidR="00702FA1" w:rsidRPr="00702FA1" w:rsidRDefault="00D473DC" w:rsidP="00702FA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в 2017 году – </w:t>
          </w:r>
          <w:r w:rsidR="00702FA1" w:rsidRPr="00702FA1">
            <w:rPr>
              <w:sz w:val="28"/>
              <w:szCs w:val="28"/>
            </w:rPr>
            <w:t xml:space="preserve">0,0 тыс. руб.; </w:t>
          </w:r>
        </w:p>
        <w:p w:rsidR="00702FA1" w:rsidRPr="00702FA1" w:rsidRDefault="00D473DC" w:rsidP="00702FA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в 2018 году – </w:t>
          </w:r>
          <w:r w:rsidR="00702FA1" w:rsidRPr="00702FA1">
            <w:rPr>
              <w:sz w:val="28"/>
              <w:szCs w:val="28"/>
            </w:rPr>
            <w:t xml:space="preserve">0,0 тыс. руб.;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2019 году – 1210,0 тыс. руб.;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 в 2020 году – 0,0 тыс. руб.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>за счёт краевых средств 20996,4 тыс.руб.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>в 2020 году – 20996,4 тыс.руб.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Капитальные вложения в общем объеме финансирования программы составят </w:t>
          </w:r>
          <w:r w:rsidR="00D473DC">
            <w:rPr>
              <w:sz w:val="28"/>
              <w:szCs w:val="28"/>
            </w:rPr>
            <w:t>27420,10</w:t>
          </w:r>
          <w:r w:rsidRPr="00702FA1">
            <w:rPr>
              <w:sz w:val="28"/>
              <w:szCs w:val="28"/>
            </w:rPr>
            <w:t xml:space="preserve"> тыс. руб., из них: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в 2015 году – 800,0 тыс. руб.;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в 2016 году – 756,0 тыс. руб.;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в 2017 году – </w:t>
          </w:r>
          <w:r w:rsidR="00D473DC">
            <w:rPr>
              <w:sz w:val="28"/>
              <w:szCs w:val="28"/>
            </w:rPr>
            <w:t>89,7</w:t>
          </w:r>
          <w:r w:rsidRPr="00702FA1">
            <w:rPr>
              <w:sz w:val="28"/>
              <w:szCs w:val="28"/>
            </w:rPr>
            <w:t xml:space="preserve"> тыс. руб.; </w:t>
          </w:r>
        </w:p>
        <w:p w:rsidR="00702FA1" w:rsidRPr="00702FA1" w:rsidRDefault="00D473DC" w:rsidP="00702FA1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>в 2018 году – 40</w:t>
          </w:r>
          <w:r w:rsidR="00702FA1" w:rsidRPr="00702FA1">
            <w:rPr>
              <w:sz w:val="28"/>
              <w:szCs w:val="28"/>
            </w:rPr>
            <w:t xml:space="preserve">,0 тыс. руб.; </w:t>
          </w:r>
        </w:p>
        <w:p w:rsidR="00702FA1" w:rsidRPr="00702FA1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 xml:space="preserve">в 2019 году – 3813,0 тыс. руб.; </w:t>
          </w:r>
        </w:p>
        <w:p w:rsidR="00D473DC" w:rsidRDefault="00702FA1" w:rsidP="00702FA1">
          <w:pPr>
            <w:rPr>
              <w:sz w:val="28"/>
              <w:szCs w:val="28"/>
            </w:rPr>
          </w:pPr>
          <w:r w:rsidRPr="00702FA1">
            <w:rPr>
              <w:sz w:val="28"/>
              <w:szCs w:val="28"/>
            </w:rPr>
            <w:t>в 2020 году – 21921,4 тыс. руб.</w:t>
          </w:r>
          <w:r w:rsidR="007451CB" w:rsidRPr="007451CB">
            <w:rPr>
              <w:sz w:val="28"/>
              <w:szCs w:val="28"/>
            </w:rPr>
            <w:t xml:space="preserve">     </w:t>
          </w:r>
        </w:p>
        <w:p w:rsidR="007451CB" w:rsidRPr="007451CB" w:rsidRDefault="007451CB" w:rsidP="00702FA1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t xml:space="preserve"> Объем финансирования подлежит ежегодному уточнению в соответствии с законами о федеральном и краевом бюджетах, решениями представительных органов местного самоуправления о местном бюджете на очередной финансовый год и на плановый период.</w:t>
          </w:r>
        </w:p>
        <w:p w:rsidR="00CE648A" w:rsidRDefault="007451CB" w:rsidP="007451CB">
          <w:pPr>
            <w:rPr>
              <w:sz w:val="28"/>
              <w:szCs w:val="28"/>
            </w:rPr>
          </w:pPr>
          <w:r w:rsidRPr="007451CB">
            <w:rPr>
              <w:sz w:val="28"/>
              <w:szCs w:val="28"/>
            </w:rPr>
            <w:t>Объем финансовых ресурсов, необходимых для реализации муниципальной программы, представлен в приложении 3.</w:t>
          </w:r>
        </w:p>
        <w:p w:rsidR="00CE648A" w:rsidRPr="004A2A4A" w:rsidRDefault="00CE648A" w:rsidP="00C2721B">
          <w:pPr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1.3. </w:t>
          </w:r>
          <w:r w:rsidR="00E27942">
            <w:rPr>
              <w:sz w:val="28"/>
              <w:szCs w:val="28"/>
            </w:rPr>
            <w:t xml:space="preserve">В паспорте </w:t>
          </w:r>
          <w:r w:rsidR="0015210D">
            <w:rPr>
              <w:sz w:val="28"/>
              <w:szCs w:val="28"/>
            </w:rPr>
            <w:t>Программы</w:t>
          </w:r>
          <w:r>
            <w:rPr>
              <w:sz w:val="28"/>
              <w:szCs w:val="28"/>
            </w:rPr>
            <w:t xml:space="preserve"> </w:t>
          </w:r>
          <w:r w:rsidR="00E27942">
            <w:rPr>
              <w:sz w:val="28"/>
              <w:szCs w:val="28"/>
            </w:rPr>
            <w:t xml:space="preserve">раздел «Объёмы </w:t>
          </w:r>
          <w:r w:rsidR="0015210D">
            <w:rPr>
              <w:sz w:val="28"/>
              <w:szCs w:val="28"/>
            </w:rPr>
            <w:t xml:space="preserve">и источники </w:t>
          </w:r>
          <w:r w:rsidR="00E27942">
            <w:rPr>
              <w:sz w:val="28"/>
              <w:szCs w:val="28"/>
            </w:rPr>
            <w:t xml:space="preserve">финансирования </w:t>
          </w:r>
          <w:r w:rsidR="0015210D">
            <w:rPr>
              <w:sz w:val="28"/>
              <w:szCs w:val="28"/>
            </w:rPr>
            <w:t>реализации по годам Подпро</w:t>
          </w:r>
          <w:r>
            <w:rPr>
              <w:sz w:val="28"/>
              <w:szCs w:val="28"/>
            </w:rPr>
            <w:t>граммы</w:t>
          </w:r>
          <w:r w:rsidR="0015210D">
            <w:rPr>
              <w:sz w:val="28"/>
              <w:szCs w:val="28"/>
            </w:rPr>
            <w:t xml:space="preserve"> 1</w:t>
          </w:r>
          <w:r w:rsidR="00E27942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 xml:space="preserve"> изложить в следующей редакции:</w:t>
          </w:r>
        </w:p>
        <w:p w:rsidR="004F4D5D" w:rsidRPr="004A2A4A" w:rsidRDefault="004F4D5D" w:rsidP="004F4D5D">
          <w:pPr>
            <w:ind w:left="4962"/>
            <w:jc w:val="both"/>
            <w:rPr>
              <w:sz w:val="28"/>
              <w:szCs w:val="28"/>
            </w:rPr>
          </w:pPr>
        </w:p>
        <w:p w:rsidR="004F4D5D" w:rsidRDefault="00CE648A" w:rsidP="004F4D5D">
          <w:pPr>
            <w:pStyle w:val="211"/>
            <w:shd w:val="clear" w:color="auto" w:fill="auto"/>
            <w:spacing w:after="0" w:line="240" w:lineRule="exact"/>
            <w:ind w:firstLine="0"/>
            <w:rPr>
              <w:rStyle w:val="25"/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>
            <w:rPr>
              <w:rStyle w:val="25"/>
              <w:rFonts w:ascii="Times New Roman" w:hAnsi="Times New Roman" w:cs="Times New Roman"/>
              <w:b/>
              <w:color w:val="000000"/>
              <w:sz w:val="28"/>
              <w:szCs w:val="28"/>
            </w:rPr>
            <w:t>«</w:t>
          </w:r>
          <w:r w:rsidR="004F4D5D" w:rsidRPr="004A2A4A">
            <w:rPr>
              <w:rStyle w:val="25"/>
              <w:rFonts w:ascii="Times New Roman" w:hAnsi="Times New Roman" w:cs="Times New Roman"/>
              <w:b/>
              <w:color w:val="000000"/>
              <w:sz w:val="28"/>
              <w:szCs w:val="28"/>
            </w:rPr>
            <w:t>ПОДПРОГРАММА 1</w:t>
          </w:r>
        </w:p>
        <w:p w:rsidR="00AA271B" w:rsidRPr="004A2A4A" w:rsidRDefault="00AA271B" w:rsidP="004F4D5D">
          <w:pPr>
            <w:pStyle w:val="211"/>
            <w:shd w:val="clear" w:color="auto" w:fill="auto"/>
            <w:spacing w:after="0" w:line="240" w:lineRule="exact"/>
            <w:ind w:firstLine="0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4F4D5D" w:rsidRPr="004A2A4A" w:rsidRDefault="004F4D5D" w:rsidP="004F4D5D">
          <w:pPr>
            <w:pStyle w:val="211"/>
            <w:shd w:val="clear" w:color="auto" w:fill="auto"/>
            <w:spacing w:after="180" w:line="240" w:lineRule="exact"/>
            <w:ind w:firstLine="0"/>
            <w:rPr>
              <w:rFonts w:ascii="Times New Roman" w:hAnsi="Times New Roman" w:cs="Times New Roman"/>
              <w:b/>
              <w:color w:val="000000"/>
              <w:sz w:val="28"/>
              <w:szCs w:val="28"/>
            </w:rPr>
          </w:pPr>
          <w:r w:rsidRPr="004A2A4A">
            <w:rPr>
              <w:rStyle w:val="25"/>
              <w:rFonts w:ascii="Times New Roman" w:hAnsi="Times New Roman" w:cs="Times New Roman"/>
              <w:b/>
              <w:color w:val="000000"/>
              <w:sz w:val="28"/>
              <w:szCs w:val="28"/>
            </w:rPr>
            <w:t>«Развитие водоснабжения в Табунском районе»  на 2015 - 2020 годы</w:t>
          </w:r>
        </w:p>
        <w:p w:rsidR="00323F74" w:rsidRPr="004A2A4A" w:rsidRDefault="00323F74" w:rsidP="00323F74">
          <w:pPr>
            <w:rPr>
              <w:sz w:val="28"/>
              <w:szCs w:val="28"/>
            </w:rPr>
          </w:pPr>
        </w:p>
        <w:tbl>
          <w:tblPr>
            <w:tblStyle w:val="a9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52"/>
            <w:gridCol w:w="5912"/>
          </w:tblGrid>
          <w:tr w:rsidR="004F4D5D" w:rsidRPr="004A2A4A" w:rsidTr="004F4D5D">
            <w:tc>
              <w:tcPr>
                <w:tcW w:w="3652" w:type="dxa"/>
              </w:tcPr>
              <w:p w:rsidR="004F4D5D" w:rsidRPr="004A2A4A" w:rsidRDefault="004F4D5D" w:rsidP="00323F74">
                <w:pPr>
                  <w:rPr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t xml:space="preserve">Объемы и источники </w:t>
                </w:r>
                <w:r w:rsidRPr="004A2A4A">
                  <w:rPr>
                    <w:rStyle w:val="230"/>
                    <w:rFonts w:ascii="Times New Roman" w:hAnsi="Times New Roman" w:cs="Times New Roman"/>
                    <w:color w:val="000000"/>
                    <w:sz w:val="28"/>
                    <w:szCs w:val="28"/>
                  </w:rPr>
                  <w:lastRenderedPageBreak/>
                  <w:t>финансирования реализации подпрограммы по годам</w:t>
                </w:r>
              </w:p>
            </w:tc>
            <w:tc>
              <w:tcPr>
                <w:tcW w:w="5912" w:type="dxa"/>
              </w:tcPr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lastRenderedPageBreak/>
                  <w:t xml:space="preserve">общий объем финансирования муниципальной </w:t>
                </w:r>
                <w:r w:rsidRPr="004A2A4A">
                  <w:rPr>
                    <w:sz w:val="28"/>
                    <w:szCs w:val="28"/>
                  </w:rPr>
                  <w:lastRenderedPageBreak/>
                  <w:t xml:space="preserve">подпрограммы 1 в 2015-2020 годах за счет всех источников составит </w:t>
                </w:r>
                <w:r w:rsidR="00D473DC">
                  <w:rPr>
                    <w:sz w:val="28"/>
                    <w:szCs w:val="28"/>
                  </w:rPr>
                  <w:t>24355,4</w:t>
                </w:r>
                <w:r w:rsidRPr="004A2A4A">
                  <w:rPr>
                    <w:sz w:val="28"/>
                    <w:szCs w:val="28"/>
                  </w:rPr>
                  <w:t xml:space="preserve"> тыс. руб., в том числе:</w:t>
                </w:r>
              </w:p>
              <w:p w:rsidR="004F4D5D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за счет средств местного бюджета – </w:t>
                </w:r>
                <w:r w:rsidR="00D473DC">
                  <w:rPr>
                    <w:sz w:val="28"/>
                    <w:szCs w:val="28"/>
                  </w:rPr>
                  <w:t>2899</w:t>
                </w:r>
                <w:r w:rsidRPr="004A2A4A">
                  <w:rPr>
                    <w:sz w:val="28"/>
                    <w:szCs w:val="28"/>
                  </w:rPr>
                  <w:t xml:space="preserve">,0 тыс. руб., из них:  </w:t>
                </w:r>
              </w:p>
              <w:p w:rsidR="00702FA1" w:rsidRPr="004A2A4A" w:rsidRDefault="00702FA1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2015 году –</w:t>
                </w:r>
                <w:r w:rsidR="00AA271B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0,0 тыс.</w:t>
                </w:r>
                <w:r w:rsidR="00D473DC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sz w:val="28"/>
                    <w:szCs w:val="28"/>
                  </w:rPr>
                  <w:t>руб.;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2016 году – 756,0 тыс. руб.; 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2017 году – </w:t>
                </w:r>
                <w:r w:rsidR="00D473DC">
                  <w:rPr>
                    <w:sz w:val="28"/>
                    <w:szCs w:val="28"/>
                  </w:rPr>
                  <w:t>60</w:t>
                </w:r>
                <w:r w:rsidRPr="004A2A4A">
                  <w:rPr>
                    <w:sz w:val="28"/>
                    <w:szCs w:val="28"/>
                  </w:rPr>
                  <w:t>,0 тыс. руб.;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2018 году – </w:t>
                </w:r>
                <w:r w:rsidR="00D473DC">
                  <w:rPr>
                    <w:sz w:val="28"/>
                    <w:szCs w:val="28"/>
                  </w:rPr>
                  <w:t>40</w:t>
                </w:r>
                <w:r w:rsidRPr="004A2A4A">
                  <w:rPr>
                    <w:sz w:val="28"/>
                    <w:szCs w:val="28"/>
                  </w:rPr>
                  <w:t xml:space="preserve">,0 тыс. руб.; 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2019 году – </w:t>
                </w:r>
                <w:r w:rsidR="00D473DC">
                  <w:rPr>
                    <w:sz w:val="28"/>
                    <w:szCs w:val="28"/>
                  </w:rPr>
                  <w:t>1520</w:t>
                </w:r>
                <w:r w:rsidRPr="004A2A4A">
                  <w:rPr>
                    <w:sz w:val="28"/>
                    <w:szCs w:val="28"/>
                  </w:rPr>
                  <w:t>,0 тыс. руб.;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2020 году – 523,0 тыс. руб.; 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за счет средств внебюджетных источников – </w:t>
                </w:r>
                <w:r w:rsidR="00D473DC">
                  <w:rPr>
                    <w:sz w:val="28"/>
                    <w:szCs w:val="28"/>
                  </w:rPr>
                  <w:t>460,0</w:t>
                </w:r>
                <w:r w:rsidRPr="004A2A4A">
                  <w:rPr>
                    <w:sz w:val="28"/>
                    <w:szCs w:val="28"/>
                  </w:rPr>
                  <w:t xml:space="preserve"> тыс. руб., из них:</w:t>
                </w:r>
              </w:p>
              <w:p w:rsidR="004F4D5D" w:rsidRPr="004A2A4A" w:rsidRDefault="00083D14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в 2015 году – </w:t>
                </w:r>
                <w:r w:rsidR="004F4D5D" w:rsidRPr="004A2A4A">
                  <w:rPr>
                    <w:sz w:val="28"/>
                    <w:szCs w:val="28"/>
                  </w:rPr>
                  <w:t>0,0 тыс. руб.;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2016 году – 0,0 тыс. руб.;</w:t>
                </w:r>
              </w:p>
              <w:p w:rsidR="004F4D5D" w:rsidRPr="004A2A4A" w:rsidRDefault="00083D14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в 2017 году – </w:t>
                </w:r>
                <w:r w:rsidR="004F4D5D" w:rsidRPr="004A2A4A">
                  <w:rPr>
                    <w:sz w:val="28"/>
                    <w:szCs w:val="28"/>
                  </w:rPr>
                  <w:t xml:space="preserve">0,0 тыс. руб.; </w:t>
                </w:r>
              </w:p>
              <w:p w:rsidR="004F4D5D" w:rsidRPr="004A2A4A" w:rsidRDefault="00083D14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в 2018 году – </w:t>
                </w:r>
                <w:r w:rsidR="004F4D5D" w:rsidRPr="004A2A4A">
                  <w:rPr>
                    <w:sz w:val="28"/>
                    <w:szCs w:val="28"/>
                  </w:rPr>
                  <w:t xml:space="preserve">0,0 тыс. руб.; </w:t>
                </w:r>
              </w:p>
              <w:p w:rsidR="004F4D5D" w:rsidRPr="004A2A4A" w:rsidRDefault="00083D14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в 2019 году – 46</w:t>
                </w:r>
                <w:r w:rsidR="004F4D5D" w:rsidRPr="004A2A4A">
                  <w:rPr>
                    <w:sz w:val="28"/>
                    <w:szCs w:val="28"/>
                  </w:rPr>
                  <w:t xml:space="preserve">0,0 тыс. руб.; 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2020 году – 0,0 тыс. руб. </w:t>
                </w:r>
              </w:p>
              <w:p w:rsidR="004F4D5D" w:rsidRPr="004A2A4A" w:rsidRDefault="00702FA1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 счёт краевых средств 20996,4</w:t>
                </w:r>
                <w:r w:rsidR="004F4D5D" w:rsidRPr="004A2A4A">
                  <w:rPr>
                    <w:sz w:val="28"/>
                    <w:szCs w:val="28"/>
                  </w:rPr>
                  <w:t xml:space="preserve"> тыс.руб.</w:t>
                </w:r>
              </w:p>
              <w:p w:rsidR="004F4D5D" w:rsidRPr="004A2A4A" w:rsidRDefault="00702FA1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2020 году – 20996,4</w:t>
                </w:r>
                <w:r w:rsidR="004F4D5D" w:rsidRPr="004A2A4A">
                  <w:rPr>
                    <w:sz w:val="28"/>
                    <w:szCs w:val="28"/>
                  </w:rPr>
                  <w:t xml:space="preserve"> тыс.руб.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Капитальные вложения в общем объеме финансирования программы составят </w:t>
                </w:r>
                <w:r w:rsidR="00083D14">
                  <w:rPr>
                    <w:sz w:val="28"/>
                    <w:szCs w:val="28"/>
                  </w:rPr>
                  <w:t>24355,4</w:t>
                </w:r>
                <w:r w:rsidRPr="004A2A4A">
                  <w:rPr>
                    <w:sz w:val="28"/>
                    <w:szCs w:val="28"/>
                  </w:rPr>
                  <w:t xml:space="preserve"> тыс. руб., из них: </w:t>
                </w:r>
              </w:p>
              <w:p w:rsidR="004F4D5D" w:rsidRPr="004A2A4A" w:rsidRDefault="00083D14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в 2015 году – </w:t>
                </w:r>
                <w:r w:rsidR="004F4D5D" w:rsidRPr="004A2A4A">
                  <w:rPr>
                    <w:sz w:val="28"/>
                    <w:szCs w:val="28"/>
                  </w:rPr>
                  <w:t xml:space="preserve">0,0 тыс. руб.; 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2016 году – 756,0 тыс. руб.; 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2017 году – </w:t>
                </w:r>
                <w:r w:rsidR="00083D14">
                  <w:rPr>
                    <w:sz w:val="28"/>
                    <w:szCs w:val="28"/>
                  </w:rPr>
                  <w:t>60</w:t>
                </w:r>
                <w:r w:rsidRPr="004A2A4A">
                  <w:rPr>
                    <w:sz w:val="28"/>
                    <w:szCs w:val="28"/>
                  </w:rPr>
                  <w:t xml:space="preserve">,0 тыс. руб.; </w:t>
                </w:r>
              </w:p>
              <w:p w:rsidR="004F4D5D" w:rsidRPr="004A2A4A" w:rsidRDefault="00083D14" w:rsidP="004F4D5D">
                <w:pPr>
                  <w:jc w:val="both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в 2018 году – 40</w:t>
                </w:r>
                <w:r w:rsidR="004F4D5D" w:rsidRPr="004A2A4A">
                  <w:rPr>
                    <w:sz w:val="28"/>
                    <w:szCs w:val="28"/>
                  </w:rPr>
                  <w:t xml:space="preserve">,0 тыс. руб.; 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 2019 году – </w:t>
                </w:r>
                <w:r w:rsidR="00083D14">
                  <w:rPr>
                    <w:sz w:val="28"/>
                    <w:szCs w:val="28"/>
                  </w:rPr>
                  <w:t>1980</w:t>
                </w:r>
                <w:r w:rsidRPr="004A2A4A">
                  <w:rPr>
                    <w:sz w:val="28"/>
                    <w:szCs w:val="28"/>
                  </w:rPr>
                  <w:t xml:space="preserve">,0 тыс. руб.; </w:t>
                </w:r>
              </w:p>
              <w:p w:rsidR="004F4D5D" w:rsidRPr="004A2A4A" w:rsidRDefault="004F4D5D" w:rsidP="004F4D5D">
                <w:p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2020 году – 21519,4 тыс. руб.</w:t>
                </w:r>
              </w:p>
              <w:p w:rsidR="004F4D5D" w:rsidRDefault="004F4D5D" w:rsidP="004F4D5D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Объемы финансирования муниципальной программы за счет средств федерального и краевого бюджетов подлежат ежегодному уточнению в соответствии с законами о федеральном и краевом бюджетах на очередной финансовый год и на плановый период. Объемы финансирования муниципальной программы за счет средств местного бюджета подлежат ежегодному уточнению в соответствии с решениями районного Совета депутатов представительных органов местного самоуправления о местном бюджете на очередной финансовый год и на плановый период.</w:t>
                </w:r>
                <w:r w:rsidR="00CE648A">
                  <w:rPr>
                    <w:sz w:val="28"/>
                    <w:szCs w:val="28"/>
                  </w:rPr>
                  <w:t>»;</w:t>
                </w:r>
              </w:p>
              <w:p w:rsidR="00CE648A" w:rsidRPr="004A2A4A" w:rsidRDefault="00CE648A" w:rsidP="004F4D5D">
                <w:pPr>
                  <w:rPr>
                    <w:sz w:val="28"/>
                    <w:szCs w:val="28"/>
                  </w:rPr>
                </w:pPr>
              </w:p>
            </w:tc>
          </w:tr>
          <w:tr w:rsidR="004F4D5D" w:rsidRPr="004A2A4A" w:rsidTr="001A583F">
            <w:tc>
              <w:tcPr>
                <w:tcW w:w="9564" w:type="dxa"/>
                <w:gridSpan w:val="2"/>
              </w:tcPr>
              <w:p w:rsidR="00AA271B" w:rsidRDefault="00AA271B" w:rsidP="00CE648A">
                <w:pPr>
                  <w:rPr>
                    <w:sz w:val="28"/>
                    <w:szCs w:val="28"/>
                  </w:rPr>
                </w:pPr>
              </w:p>
              <w:p w:rsidR="0015210D" w:rsidRPr="004A2A4A" w:rsidRDefault="0015210D" w:rsidP="0015210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Раздел 5 «Ресурсное обеспечение Подпрограммы 1» изложить в следующей редакции:</w:t>
                </w:r>
              </w:p>
              <w:p w:rsidR="0015210D" w:rsidRPr="00DA1EEE" w:rsidRDefault="0015210D" w:rsidP="0015210D">
                <w:pPr>
                  <w:pStyle w:val="ae"/>
                  <w:widowControl w:val="0"/>
                  <w:numPr>
                    <w:ilvl w:val="0"/>
                    <w:numId w:val="8"/>
                  </w:numPr>
                  <w:tabs>
                    <w:tab w:val="left" w:pos="426"/>
                  </w:tabs>
                  <w:spacing w:after="360" w:line="260" w:lineRule="exact"/>
                  <w:jc w:val="center"/>
                  <w:rPr>
                    <w:b/>
                    <w:sz w:val="28"/>
                    <w:szCs w:val="28"/>
                  </w:rPr>
                </w:pPr>
                <w:r w:rsidRPr="00DA1EEE">
                  <w:rPr>
                    <w:b/>
                    <w:color w:val="000000"/>
                    <w:sz w:val="28"/>
                    <w:szCs w:val="28"/>
                    <w:shd w:val="clear" w:color="auto" w:fill="FFFFFF"/>
                  </w:rPr>
                  <w:t>Ресурсное обеспечение подпрограммы 1</w:t>
                </w:r>
              </w:p>
              <w:p w:rsidR="0015210D" w:rsidRPr="00DA1EEE" w:rsidRDefault="0015210D" w:rsidP="0015210D">
                <w:pPr>
                  <w:widowControl w:val="0"/>
                  <w:spacing w:line="331" w:lineRule="exact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Предполагаемый общий объем финансирования муниципальной подпрограммы 1 в 2015-2020 годах за счет всех источников составит </w:t>
                </w:r>
                <w:r w:rsid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24355,4</w:t>
                </w: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 тыс. руб., в том числе: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 w:right="1440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за счет средств местного бюджета – </w:t>
                </w:r>
                <w:r w:rsid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2899,0</w:t>
                </w: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 тыс. руб., из них: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 w:right="1440"/>
                  <w:jc w:val="both"/>
                  <w:rPr>
                    <w:sz w:val="28"/>
                    <w:szCs w:val="28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2016 году-756,0 тыс.руб;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2017 году – 60,0 тыс. руб.;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в 2018 году – 40,0 тыс. руб.;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2019 году – 1520,0 тыс. руб.;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2020 году – </w:t>
                </w:r>
                <w:r w:rsid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523,0</w:t>
                </w: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 тыс. руб.;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за счет средств внебюджетных источников -</w:t>
                </w:r>
                <w:r w:rsid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460,0</w:t>
                </w: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 тыс. руб., из них: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2019 году – 460,0 тыс. руб.; </w:t>
                </w:r>
              </w:p>
              <w:p w:rsidR="0015210D" w:rsidRDefault="00DA1EEE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2020 году – </w:t>
                </w:r>
                <w:r w:rsidR="0015210D"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0,0 тыс. руб. </w:t>
                </w:r>
              </w:p>
              <w:p w:rsidR="00DA1EEE" w:rsidRDefault="00DA1EEE" w:rsidP="00DA1EEE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color w:val="000000"/>
                    <w:sz w:val="28"/>
                    <w:szCs w:val="28"/>
                    <w:shd w:val="clear" w:color="auto" w:fill="FFFFFF"/>
                  </w:rPr>
                  <w:t>за счёт краевых средств 20996,4 тыс.руб.</w:t>
                </w:r>
              </w:p>
              <w:p w:rsidR="00DA1EEE" w:rsidRPr="00DA1EEE" w:rsidRDefault="00DA1EEE" w:rsidP="00DA1EEE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>
                  <w:rPr>
                    <w:color w:val="000000"/>
                    <w:sz w:val="28"/>
                    <w:szCs w:val="28"/>
                    <w:shd w:val="clear" w:color="auto" w:fill="FFFFFF"/>
                  </w:rPr>
                  <w:t>в 2020 году – 20996,4 тыс.руб.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Капитальные вложения в общем объеме финансирования программы составят </w:t>
                </w:r>
                <w:r w:rsid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24355,4</w:t>
                </w: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 тыс. руб., из них: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2016 году – 756,0 тыс. руб.;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2017 году – 60,0 тыс. руб.;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2018 году – 40,0 тыс. руб.;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2019 году – 1980,0 тыс. руб.; 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left="3686"/>
                  <w:jc w:val="both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в 2020 году – </w:t>
                </w:r>
                <w:r w:rsid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21519,4</w:t>
                </w: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 xml:space="preserve"> тыс. руб.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firstLine="740"/>
                  <w:jc w:val="both"/>
                  <w:rPr>
                    <w:sz w:val="28"/>
                    <w:szCs w:val="28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Объемы финансирования подлежат ежегодному уточнению в соответствии с законами о федеральном, краевом, решениями представительных органов местного самоуправления о местном бюджете на очередной финансовый год и на плановый период.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firstLine="740"/>
                  <w:rPr>
                    <w:sz w:val="28"/>
                    <w:szCs w:val="28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Ассигнования из районного бюджета будут выделяться в пределах объемов бюджетных ассигнований на очередной финансовый год.</w:t>
                </w:r>
              </w:p>
              <w:p w:rsidR="0015210D" w:rsidRPr="00DA1EEE" w:rsidRDefault="0015210D" w:rsidP="0015210D">
                <w:pPr>
                  <w:widowControl w:val="0"/>
                  <w:spacing w:line="326" w:lineRule="exact"/>
                  <w:ind w:firstLine="740"/>
                  <w:rPr>
                    <w:color w:val="000000"/>
                    <w:sz w:val="28"/>
                    <w:szCs w:val="28"/>
                    <w:shd w:val="clear" w:color="auto" w:fill="FFFFFF"/>
                  </w:rPr>
                </w:pPr>
                <w:r w:rsidRPr="00DA1EEE">
                  <w:rPr>
                    <w:color w:val="000000"/>
                    <w:sz w:val="28"/>
                    <w:szCs w:val="28"/>
                    <w:shd w:val="clear" w:color="auto" w:fill="FFFFFF"/>
                  </w:rPr>
                  <w:t>Объемы финансовых ресурсов, необходимых для реализации подпрограммы 1, представлены в приложении 2 к муниципальной программе.</w:t>
                </w:r>
              </w:p>
              <w:p w:rsidR="00AA271B" w:rsidRPr="00DA1EEE" w:rsidRDefault="00AA271B" w:rsidP="00CE648A">
                <w:pPr>
                  <w:rPr>
                    <w:sz w:val="28"/>
                    <w:szCs w:val="28"/>
                  </w:rPr>
                </w:pPr>
              </w:p>
              <w:p w:rsidR="00AA271B" w:rsidRDefault="00AA271B" w:rsidP="00CE648A">
                <w:pPr>
                  <w:rPr>
                    <w:sz w:val="28"/>
                    <w:szCs w:val="28"/>
                  </w:rPr>
                </w:pPr>
              </w:p>
              <w:p w:rsidR="0015210D" w:rsidRPr="004A2A4A" w:rsidRDefault="00CE648A" w:rsidP="0015210D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1.4. </w:t>
                </w:r>
                <w:r w:rsidR="0015210D">
                  <w:rPr>
                    <w:sz w:val="28"/>
                    <w:szCs w:val="28"/>
                  </w:rPr>
                  <w:t>В паспорте Программы раздел «Объёмы и источники финансирования реализации по годам Подпрограммы 2» изложить в следующей редакции:</w:t>
                </w:r>
              </w:p>
              <w:p w:rsidR="00CE648A" w:rsidRDefault="00CE648A" w:rsidP="001A583F">
                <w:pPr>
                  <w:pStyle w:val="211"/>
                  <w:spacing w:after="0" w:line="331" w:lineRule="exact"/>
                  <w:rPr>
                    <w:rStyle w:val="25"/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</w:pPr>
              </w:p>
              <w:p w:rsidR="00DA1EEE" w:rsidRDefault="00DA1EEE" w:rsidP="001A583F">
                <w:pPr>
                  <w:pStyle w:val="211"/>
                  <w:spacing w:after="0" w:line="331" w:lineRule="exact"/>
                  <w:rPr>
                    <w:rStyle w:val="25"/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</w:pPr>
              </w:p>
              <w:p w:rsidR="004F4D5D" w:rsidRPr="004A2A4A" w:rsidRDefault="00CE648A" w:rsidP="001A583F">
                <w:pPr>
                  <w:pStyle w:val="211"/>
                  <w:spacing w:after="0" w:line="331" w:lineRule="exac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Style w:val="25"/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  <w:lastRenderedPageBreak/>
                  <w:t>«</w:t>
                </w:r>
                <w:r w:rsidR="004F4D5D" w:rsidRPr="004A2A4A">
                  <w:rPr>
                    <w:rStyle w:val="25"/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  <w:t>ПОДПРОГРАММА 2</w:t>
                </w:r>
              </w:p>
              <w:p w:rsidR="004F4D5D" w:rsidRPr="004A2A4A" w:rsidRDefault="004F4D5D" w:rsidP="001A583F">
                <w:pPr>
                  <w:pStyle w:val="211"/>
                  <w:spacing w:after="304" w:line="331" w:lineRule="exact"/>
                  <w:rPr>
                    <w:rStyle w:val="25"/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  <w:t>«Модернизация объектов коммунальной инфраструктуры</w:t>
                </w:r>
                <w:r w:rsidRPr="004A2A4A">
                  <w:rPr>
                    <w:rStyle w:val="25"/>
                    <w:rFonts w:ascii="Times New Roman" w:hAnsi="Times New Roman" w:cs="Times New Roman"/>
                    <w:b/>
                    <w:color w:val="000000"/>
                    <w:sz w:val="28"/>
                    <w:szCs w:val="28"/>
                  </w:rPr>
                  <w:br/>
                  <w:t>Табунского района» на 2015 - 2020 годы</w:t>
                </w:r>
              </w:p>
              <w:tbl>
                <w:tblPr>
                  <w:tblStyle w:val="a9"/>
                  <w:tblW w:w="0" w:type="auto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3544"/>
                  <w:gridCol w:w="5789"/>
                </w:tblGrid>
                <w:tr w:rsidR="004F4D5D" w:rsidRPr="004A2A4A" w:rsidTr="004F4D5D">
                  <w:tc>
                    <w:tcPr>
                      <w:tcW w:w="3544" w:type="dxa"/>
                    </w:tcPr>
                    <w:p w:rsidR="004F4D5D" w:rsidRPr="004A2A4A" w:rsidRDefault="004F4D5D" w:rsidP="001A583F">
                      <w:pPr>
                        <w:pStyle w:val="211"/>
                        <w:shd w:val="clear" w:color="auto" w:fill="auto"/>
                        <w:spacing w:after="304" w:line="331" w:lineRule="exact"/>
                        <w:ind w:firstLine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A2A4A">
                        <w:rPr>
                          <w:rStyle w:val="25"/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</w:rPr>
                        <w:t>Объемы финансирования Подпрограммы</w:t>
                      </w:r>
                    </w:p>
                  </w:tc>
                  <w:tc>
                    <w:tcPr>
                      <w:tcW w:w="5789" w:type="dxa"/>
                    </w:tcPr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общий объем финансирования муниципальной               подпрограммы «Модернизация объектов коммунальной инфраструктуры Табунского района» на 2020 составит </w:t>
                      </w:r>
                      <w:r w:rsidR="00083D14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3064,7</w:t>
                      </w: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тыс. руб., в том числе: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за счет средств местного бюджета – </w:t>
                      </w:r>
                      <w:r w:rsidR="00083D14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1514,7</w:t>
                      </w: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тыс. руб., из них: 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2016 году – 0,0 тыс.руб.; </w:t>
                      </w:r>
                    </w:p>
                    <w:p w:rsidR="002554B4" w:rsidRPr="004A2A4A" w:rsidRDefault="00083D1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2017 году – 29,7</w:t>
                      </w:r>
                      <w:r w:rsidR="002554B4"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тыс.руб.;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2018 году – </w:t>
                      </w:r>
                      <w:r w:rsidR="00083D14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0,0</w:t>
                      </w: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тыс.руб.;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2019 году – 1083,0 тыс.руб.;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2020 году – 402,0 тыс.руб.;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за счет средств внебюджетных источников </w:t>
                      </w:r>
                      <w:r w:rsidR="00083D14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155</w:t>
                      </w: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0,0 тыс. руб., из них: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2015 году – 800,0 тыс. руб.;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2016 году – 0,0 тыс. руб.;</w:t>
                      </w:r>
                    </w:p>
                    <w:p w:rsidR="002554B4" w:rsidRPr="004A2A4A" w:rsidRDefault="00083D1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2017 году – </w:t>
                      </w:r>
                      <w:r w:rsidR="002554B4"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0,0 тыс.руб.; </w:t>
                      </w:r>
                    </w:p>
                    <w:p w:rsidR="002554B4" w:rsidRPr="004A2A4A" w:rsidRDefault="00083D1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2018 году – </w:t>
                      </w:r>
                      <w:r w:rsidR="002554B4"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0,0 тыс.руб.;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2019 году – 750,0 тыс.руб.;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2020 году – 0,0 тыс.руб.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Капитальные вложения в общем объеме финанс</w:t>
                      </w:r>
                      <w:r w:rsidR="00AA271B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ирования программы составят </w:t>
                      </w:r>
                      <w:r w:rsidR="00083D14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3064,7</w:t>
                      </w: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тыс. руб., из них: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2015 году – 800,0 тыс. руб.;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2016 году – 0,0 тыс. руб.; 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2017 году – </w:t>
                      </w:r>
                      <w:r w:rsidR="00083D14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29,7</w:t>
                      </w: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тыс. руб.;</w:t>
                      </w:r>
                    </w:p>
                    <w:p w:rsidR="002554B4" w:rsidRPr="004A2A4A" w:rsidRDefault="00083D1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2018 году – </w:t>
                      </w:r>
                      <w:r w:rsidR="002554B4"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0,0 тыс. руб.; </w:t>
                      </w:r>
                    </w:p>
                    <w:p w:rsidR="002554B4" w:rsidRPr="004A2A4A" w:rsidRDefault="002554B4" w:rsidP="002554B4">
                      <w:pPr>
                        <w:widowControl w:val="0"/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eastAsia="Arial Unicode MS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2019 году – 1833,0 тыс. руб.;</w:t>
                      </w:r>
                    </w:p>
                    <w:p w:rsidR="004F4D5D" w:rsidRDefault="002554B4" w:rsidP="00AA271B">
                      <w:pPr>
                        <w:pStyle w:val="211"/>
                        <w:shd w:val="clear" w:color="auto" w:fill="auto"/>
                        <w:spacing w:after="0" w:line="240" w:lineRule="auto"/>
                        <w:ind w:firstLine="0"/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  <w:r w:rsidRPr="004A2A4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в 2020 году – </w:t>
                      </w:r>
                      <w:r w:rsidR="00AA271B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402,0</w:t>
                      </w:r>
                      <w:r w:rsidRPr="004A2A4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тыс. руб.</w:t>
                      </w:r>
                      <w:r w:rsidR="00CE648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»;</w:t>
                      </w:r>
                    </w:p>
                    <w:p w:rsidR="0015210D" w:rsidRDefault="0015210D" w:rsidP="00AA271B">
                      <w:pPr>
                        <w:pStyle w:val="211"/>
                        <w:shd w:val="clear" w:color="auto" w:fill="auto"/>
                        <w:spacing w:after="0" w:line="240" w:lineRule="auto"/>
                        <w:ind w:firstLine="0"/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15210D" w:rsidRPr="004A2A4A" w:rsidRDefault="0015210D" w:rsidP="00AA271B">
                      <w:pPr>
                        <w:pStyle w:val="211"/>
                        <w:shd w:val="clear" w:color="auto" w:fill="auto"/>
                        <w:spacing w:after="0" w:line="240" w:lineRule="auto"/>
                        <w:ind w:firstLine="0"/>
                        <w:jc w:val="left"/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</w:tc>
                </w:tr>
              </w:tbl>
              <w:p w:rsidR="004F4D5D" w:rsidRPr="004A2A4A" w:rsidRDefault="004F4D5D" w:rsidP="001A583F">
                <w:pPr>
                  <w:pStyle w:val="211"/>
                  <w:spacing w:after="304" w:line="331" w:lineRule="exac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</w:p>
            </w:tc>
          </w:tr>
        </w:tbl>
        <w:p w:rsidR="0015210D" w:rsidRPr="0015210D" w:rsidRDefault="0015210D" w:rsidP="0015210D">
          <w:pPr>
            <w:rPr>
              <w:sz w:val="28"/>
              <w:szCs w:val="28"/>
            </w:rPr>
          </w:pPr>
          <w:r w:rsidRPr="0015210D">
            <w:rPr>
              <w:sz w:val="28"/>
              <w:szCs w:val="28"/>
            </w:rPr>
            <w:lastRenderedPageBreak/>
            <w:t>Раздел</w:t>
          </w:r>
          <w:r w:rsidR="00DA1EEE">
            <w:rPr>
              <w:sz w:val="28"/>
              <w:szCs w:val="28"/>
            </w:rPr>
            <w:t xml:space="preserve"> 2</w:t>
          </w:r>
          <w:r w:rsidRPr="0015210D">
            <w:rPr>
              <w:sz w:val="28"/>
              <w:szCs w:val="28"/>
            </w:rPr>
            <w:t xml:space="preserve"> «</w:t>
          </w:r>
          <w:r w:rsidR="00DA1EEE">
            <w:rPr>
              <w:sz w:val="28"/>
              <w:szCs w:val="28"/>
            </w:rPr>
            <w:t>Объём финансирования подпрограммы 2</w:t>
          </w:r>
          <w:r w:rsidRPr="0015210D">
            <w:rPr>
              <w:sz w:val="28"/>
              <w:szCs w:val="28"/>
            </w:rPr>
            <w:t>» изложить в следующей редакции:</w:t>
          </w:r>
        </w:p>
        <w:p w:rsidR="0015210D" w:rsidRPr="00DA1EEE" w:rsidRDefault="00DA1EEE" w:rsidP="00DA1EEE">
          <w:pPr>
            <w:widowControl w:val="0"/>
            <w:tabs>
              <w:tab w:val="left" w:pos="2767"/>
            </w:tabs>
            <w:spacing w:after="309" w:line="260" w:lineRule="exact"/>
            <w:ind w:left="360"/>
            <w:jc w:val="center"/>
            <w:rPr>
              <w:sz w:val="28"/>
              <w:szCs w:val="28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>2.</w:t>
          </w:r>
          <w:r w:rsidR="0015210D" w:rsidRPr="00DA1EEE">
            <w:rPr>
              <w:color w:val="000000"/>
              <w:sz w:val="28"/>
              <w:szCs w:val="28"/>
              <w:shd w:val="clear" w:color="auto" w:fill="FFFFFF"/>
            </w:rPr>
            <w:t>Объем финансирования подпрограммы 2</w:t>
          </w:r>
        </w:p>
        <w:p w:rsidR="0015210D" w:rsidRPr="00DA1EEE" w:rsidRDefault="0015210D" w:rsidP="0015210D">
          <w:pPr>
            <w:widowControl w:val="0"/>
            <w:spacing w:line="326" w:lineRule="exact"/>
            <w:ind w:right="200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>Предполагаемый общий объем финансирования подпрограммы 2 «Модернизация объектов коммунальной инфраструкт</w:t>
          </w:r>
          <w:r w:rsidR="00DA1EEE">
            <w:rPr>
              <w:color w:val="000000"/>
              <w:sz w:val="28"/>
              <w:szCs w:val="28"/>
              <w:shd w:val="clear" w:color="auto" w:fill="FFFFFF"/>
            </w:rPr>
            <w:t>уры Табунского района» на</w:t>
          </w: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</w:t>
          </w:r>
          <w:r w:rsidR="00DA1EEE">
            <w:rPr>
              <w:color w:val="000000"/>
              <w:sz w:val="28"/>
              <w:szCs w:val="28"/>
              <w:shd w:val="clear" w:color="auto" w:fill="FFFFFF"/>
            </w:rPr>
            <w:t>2015-</w:t>
          </w: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2020 составит </w:t>
          </w:r>
          <w:r w:rsidR="00DA1EEE">
            <w:rPr>
              <w:color w:val="000000"/>
              <w:sz w:val="28"/>
              <w:szCs w:val="28"/>
              <w:shd w:val="clear" w:color="auto" w:fill="FFFFFF"/>
            </w:rPr>
            <w:t>3064,7</w:t>
          </w: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тыс.руб., в том числе: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right="1440" w:hanging="284"/>
            <w:jc w:val="both"/>
            <w:rPr>
              <w:sz w:val="28"/>
              <w:szCs w:val="28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за счет средств местного бюджета – </w:t>
          </w:r>
          <w:r w:rsidR="00DA1EEE">
            <w:rPr>
              <w:color w:val="000000"/>
              <w:sz w:val="28"/>
              <w:szCs w:val="28"/>
              <w:shd w:val="clear" w:color="auto" w:fill="FFFFFF"/>
            </w:rPr>
            <w:t>1514,7</w:t>
          </w: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тыс. руб., из них: 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lastRenderedPageBreak/>
            <w:t xml:space="preserve">в 2016 году – 0,0 тыс. руб.;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>в 2017 году – 29,7 тыс. руб.;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в 2018 году – 0,0 тыс. руб.;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>в 2019 году – 1083,0 тыс. руб.;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в 2020 году – </w:t>
          </w:r>
          <w:r w:rsidR="00DA1EEE">
            <w:rPr>
              <w:color w:val="000000"/>
              <w:sz w:val="28"/>
              <w:szCs w:val="28"/>
              <w:shd w:val="clear" w:color="auto" w:fill="FFFFFF"/>
            </w:rPr>
            <w:t>402,0</w:t>
          </w: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тыс. руб.;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за счет средств внебюджетных источников </w:t>
          </w:r>
          <w:r w:rsidR="00DA1EEE">
            <w:rPr>
              <w:color w:val="000000"/>
              <w:sz w:val="28"/>
              <w:szCs w:val="28"/>
              <w:shd w:val="clear" w:color="auto" w:fill="FFFFFF"/>
            </w:rPr>
            <w:t>1550</w:t>
          </w:r>
          <w:r w:rsidRPr="00DA1EEE">
            <w:rPr>
              <w:color w:val="000000"/>
              <w:sz w:val="28"/>
              <w:szCs w:val="28"/>
              <w:shd w:val="clear" w:color="auto" w:fill="FFFFFF"/>
            </w:rPr>
            <w:t>,0 тыс. руб., из них: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2015 году – 800,0 тыс. руб.;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2016 году – 0,0 тыс. руб.;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2017 году – 0,0 тыс. руб.;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2018 году – 0,0 тыс. руб.;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2019 году – 750,0 тыс.руб.;</w:t>
          </w:r>
        </w:p>
        <w:p w:rsidR="0015210D" w:rsidRPr="00DA1EEE" w:rsidRDefault="00DA1EEE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>
            <w:rPr>
              <w:color w:val="000000"/>
              <w:sz w:val="28"/>
              <w:szCs w:val="28"/>
              <w:shd w:val="clear" w:color="auto" w:fill="FFFFFF"/>
            </w:rPr>
            <w:t xml:space="preserve">в 2020 году – </w:t>
          </w:r>
          <w:r w:rsidR="0015210D" w:rsidRPr="00DA1EEE">
            <w:rPr>
              <w:color w:val="000000"/>
              <w:sz w:val="28"/>
              <w:szCs w:val="28"/>
              <w:shd w:val="clear" w:color="auto" w:fill="FFFFFF"/>
            </w:rPr>
            <w:t xml:space="preserve">0,0 тыс. руб.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Капитальные вложения в общем объеме финансирования программы составят </w:t>
          </w:r>
          <w:r w:rsidR="00DA1EEE">
            <w:rPr>
              <w:color w:val="000000"/>
              <w:sz w:val="28"/>
              <w:szCs w:val="28"/>
              <w:shd w:val="clear" w:color="auto" w:fill="FFFFFF"/>
            </w:rPr>
            <w:t>3064,7</w:t>
          </w: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тыс. руб., из них: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2015 году – 800,0 тыс. руб.;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2016 году – 0,0 тыс. руб.; 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2017 году – 29,7 тыс. руб.;</w:t>
          </w:r>
        </w:p>
        <w:p w:rsidR="0015210D" w:rsidRPr="00DA1EEE" w:rsidRDefault="0015210D" w:rsidP="0015210D">
          <w:pPr>
            <w:widowControl w:val="0"/>
            <w:spacing w:line="326" w:lineRule="exact"/>
            <w:ind w:left="4253" w:hanging="284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2018 году – 0,0 тыс. руб.; </w:t>
          </w:r>
        </w:p>
        <w:p w:rsidR="0015210D" w:rsidRPr="00DA1EEE" w:rsidRDefault="0015210D" w:rsidP="0015210D">
          <w:pPr>
            <w:widowControl w:val="0"/>
            <w:tabs>
              <w:tab w:val="left" w:pos="2158"/>
            </w:tabs>
            <w:spacing w:line="260" w:lineRule="exact"/>
            <w:ind w:left="3969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2019 году – 1833,0 тыс. руб.;</w:t>
          </w:r>
        </w:p>
        <w:p w:rsidR="0015210D" w:rsidRPr="00DA1EEE" w:rsidRDefault="0015210D" w:rsidP="0015210D">
          <w:pPr>
            <w:widowControl w:val="0"/>
            <w:tabs>
              <w:tab w:val="left" w:pos="2158"/>
            </w:tabs>
            <w:spacing w:line="260" w:lineRule="exact"/>
            <w:ind w:left="3969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в 2020 году – </w:t>
          </w:r>
          <w:r w:rsidR="00DA1EEE">
            <w:rPr>
              <w:color w:val="000000"/>
              <w:sz w:val="28"/>
              <w:szCs w:val="28"/>
              <w:shd w:val="clear" w:color="auto" w:fill="FFFFFF"/>
            </w:rPr>
            <w:t>402,0</w:t>
          </w:r>
          <w:r w:rsidRPr="00DA1EEE">
            <w:rPr>
              <w:color w:val="000000"/>
              <w:sz w:val="28"/>
              <w:szCs w:val="28"/>
              <w:shd w:val="clear" w:color="auto" w:fill="FFFFFF"/>
            </w:rPr>
            <w:t xml:space="preserve"> тыс. руб.</w:t>
          </w:r>
        </w:p>
        <w:p w:rsidR="0015210D" w:rsidRPr="00DA1EEE" w:rsidRDefault="0015210D" w:rsidP="0015210D">
          <w:pPr>
            <w:widowControl w:val="0"/>
            <w:tabs>
              <w:tab w:val="left" w:pos="2158"/>
            </w:tabs>
            <w:spacing w:line="260" w:lineRule="exact"/>
            <w:ind w:left="3969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</w:p>
        <w:p w:rsidR="0015210D" w:rsidRPr="00DA1EEE" w:rsidRDefault="0015210D" w:rsidP="0015210D">
          <w:pPr>
            <w:widowControl w:val="0"/>
            <w:spacing w:line="331" w:lineRule="exact"/>
            <w:jc w:val="both"/>
            <w:rPr>
              <w:sz w:val="28"/>
              <w:szCs w:val="28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>Объемы финансирования подлежат ежегодному уточнению в соответствии с законом о краевом, федеральном  бюджетах, решениями представительных органов местного самоуправления о местном бюджете на очередной финансовый год и на плановый период.</w:t>
          </w:r>
        </w:p>
        <w:p w:rsidR="0015210D" w:rsidRPr="00DA1EEE" w:rsidRDefault="0015210D" w:rsidP="0015210D">
          <w:pPr>
            <w:widowControl w:val="0"/>
            <w:spacing w:line="326" w:lineRule="exact"/>
            <w:ind w:firstLine="740"/>
            <w:jc w:val="both"/>
            <w:rPr>
              <w:color w:val="000000"/>
              <w:sz w:val="28"/>
              <w:szCs w:val="28"/>
              <w:shd w:val="clear" w:color="auto" w:fill="FFFFFF"/>
            </w:rPr>
          </w:pPr>
          <w:r w:rsidRPr="00DA1EEE">
            <w:rPr>
              <w:color w:val="000000"/>
              <w:sz w:val="28"/>
              <w:szCs w:val="28"/>
              <w:shd w:val="clear" w:color="auto" w:fill="FFFFFF"/>
            </w:rPr>
            <w:t>Объемы финансовых ресурсов, необходимых для реализации подпрограммы 2 представлены в приложении 2 к муниципальной программе.</w:t>
          </w:r>
        </w:p>
        <w:p w:rsidR="0015210D" w:rsidRPr="0015210D" w:rsidRDefault="0015210D" w:rsidP="0015210D">
          <w:pPr>
            <w:widowControl w:val="0"/>
            <w:spacing w:line="326" w:lineRule="exact"/>
            <w:ind w:firstLine="740"/>
            <w:jc w:val="both"/>
            <w:rPr>
              <w:sz w:val="24"/>
              <w:szCs w:val="24"/>
              <w:shd w:val="clear" w:color="auto" w:fill="FFFFFF"/>
            </w:rPr>
          </w:pPr>
        </w:p>
        <w:p w:rsidR="004F4D5D" w:rsidRPr="004A2A4A" w:rsidRDefault="004F4D5D" w:rsidP="00323F74">
          <w:pPr>
            <w:rPr>
              <w:sz w:val="28"/>
              <w:szCs w:val="28"/>
            </w:rPr>
            <w:sectPr w:rsidR="004F4D5D" w:rsidRPr="004A2A4A">
              <w:pgSz w:w="11900" w:h="16840"/>
              <w:pgMar w:top="1134" w:right="851" w:bottom="1134" w:left="1701" w:header="0" w:footer="6" w:gutter="0"/>
              <w:cols w:space="720"/>
            </w:sectPr>
          </w:pPr>
        </w:p>
        <w:p w:rsidR="00CC2C09" w:rsidRPr="004A2A4A" w:rsidRDefault="00201A86" w:rsidP="00096E06">
          <w:pPr>
            <w:tabs>
              <w:tab w:val="left" w:pos="1560"/>
            </w:tabs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lastRenderedPageBreak/>
            <w:t>1.</w:t>
          </w:r>
          <w:r w:rsidR="00CE648A">
            <w:rPr>
              <w:sz w:val="28"/>
              <w:szCs w:val="28"/>
            </w:rPr>
            <w:t>5</w:t>
          </w:r>
          <w:r w:rsidRPr="004A2A4A">
            <w:rPr>
              <w:sz w:val="28"/>
              <w:szCs w:val="28"/>
            </w:rPr>
            <w:t>.</w:t>
          </w:r>
          <w:r w:rsidR="00CC2C09" w:rsidRPr="004A2A4A">
            <w:rPr>
              <w:sz w:val="28"/>
              <w:szCs w:val="28"/>
            </w:rPr>
            <w:t xml:space="preserve">  Приложение 2 к Программе изложить в следующей редакции:</w:t>
          </w:r>
        </w:p>
        <w:p w:rsidR="002554B4" w:rsidRPr="004A2A4A" w:rsidRDefault="00CE648A" w:rsidP="002554B4">
          <w:pPr>
            <w:spacing w:line="240" w:lineRule="exact"/>
            <w:ind w:left="9923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2554B4" w:rsidRPr="004A2A4A">
            <w:rPr>
              <w:sz w:val="28"/>
              <w:szCs w:val="28"/>
            </w:rPr>
            <w:t>ПРИЛОЖЕНИЕ 2</w:t>
          </w:r>
        </w:p>
        <w:p w:rsidR="002554B4" w:rsidRPr="004A2A4A" w:rsidRDefault="002554B4" w:rsidP="002554B4">
          <w:pPr>
            <w:autoSpaceDE w:val="0"/>
            <w:autoSpaceDN w:val="0"/>
            <w:adjustRightInd w:val="0"/>
            <w:spacing w:line="260" w:lineRule="exact"/>
            <w:ind w:left="9923"/>
            <w:jc w:val="both"/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>к муниципальной программе «Обеспечение населения Табунского района жилищно-коммунальными услугами» на 2015–2020 годы</w:t>
          </w:r>
        </w:p>
        <w:p w:rsidR="002554B4" w:rsidRPr="004A2A4A" w:rsidRDefault="002554B4" w:rsidP="002554B4">
          <w:pPr>
            <w:ind w:right="253"/>
            <w:jc w:val="center"/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>ПЕРЕЧЕНЬ</w:t>
          </w:r>
        </w:p>
        <w:p w:rsidR="002554B4" w:rsidRPr="004A2A4A" w:rsidRDefault="002554B4" w:rsidP="002554B4">
          <w:pPr>
            <w:jc w:val="center"/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>мероприятий муниципальной программы «Обеспечение населения Табунского района жилищно-коммунальными услугами» на 2015–2020 годы</w:t>
          </w:r>
        </w:p>
        <w:p w:rsidR="00CC2C09" w:rsidRPr="004A2A4A" w:rsidRDefault="00CC2C09" w:rsidP="00CC2C09">
          <w:pPr>
            <w:jc w:val="center"/>
            <w:rPr>
              <w:sz w:val="28"/>
              <w:szCs w:val="28"/>
            </w:rPr>
          </w:pPr>
        </w:p>
        <w:tbl>
          <w:tblPr>
            <w:tblW w:w="4908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024"/>
            <w:gridCol w:w="639"/>
            <w:gridCol w:w="845"/>
            <w:gridCol w:w="427"/>
            <w:gridCol w:w="845"/>
            <w:gridCol w:w="958"/>
            <w:gridCol w:w="892"/>
            <w:gridCol w:w="779"/>
            <w:gridCol w:w="987"/>
            <w:gridCol w:w="1071"/>
            <w:gridCol w:w="1134"/>
            <w:gridCol w:w="1269"/>
            <w:gridCol w:w="2841"/>
          </w:tblGrid>
          <w:tr w:rsidR="001A583F" w:rsidRPr="004A2A4A" w:rsidTr="00DA2FDB">
            <w:tc>
              <w:tcPr>
                <w:tcW w:w="962" w:type="pct"/>
                <w:vMerge w:val="restart"/>
                <w:hideMark/>
              </w:tcPr>
              <w:p w:rsidR="001A583F" w:rsidRPr="004A2A4A" w:rsidRDefault="001A583F" w:rsidP="001A583F">
                <w:pPr>
                  <w:ind w:right="175"/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Цель, задача, мероприятие</w:t>
                </w:r>
              </w:p>
            </w:tc>
            <w:tc>
              <w:tcPr>
                <w:tcW w:w="472" w:type="pct"/>
                <w:gridSpan w:val="2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Срок реализации (годы)</w:t>
                </w:r>
              </w:p>
            </w:tc>
            <w:tc>
              <w:tcPr>
                <w:tcW w:w="404" w:type="pct"/>
                <w:gridSpan w:val="2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Участники</w:t>
                </w:r>
              </w:p>
            </w:tc>
            <w:tc>
              <w:tcPr>
                <w:tcW w:w="3161" w:type="pct"/>
                <w:gridSpan w:val="8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Годы реализации мероприятий программы</w:t>
                </w:r>
              </w:p>
            </w:tc>
          </w:tr>
          <w:tr w:rsidR="001A583F" w:rsidRPr="004A2A4A" w:rsidTr="00DA2FDB">
            <w:tc>
              <w:tcPr>
                <w:tcW w:w="962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72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2016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2017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2018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2019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 (тыс.руб.)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Источники</w:t>
                </w:r>
              </w:p>
            </w:tc>
          </w:tr>
          <w:tr w:rsidR="001A583F" w:rsidRPr="004A2A4A" w:rsidTr="00DA2FDB">
            <w:tc>
              <w:tcPr>
                <w:tcW w:w="962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472" w:type="pct"/>
                <w:gridSpan w:val="2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  <w:gridSpan w:val="2"/>
              </w:tcPr>
              <w:p w:rsidR="001A583F" w:rsidRPr="004A2A4A" w:rsidRDefault="001A583F" w:rsidP="001A583F">
                <w:pPr>
                  <w:ind w:left="-534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9</w:t>
                </w:r>
              </w:p>
            </w:tc>
          </w:tr>
          <w:tr w:rsidR="001A583F" w:rsidRPr="004A2A4A" w:rsidTr="00DA2FDB">
            <w:tc>
              <w:tcPr>
                <w:tcW w:w="962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  <w:t>Цель - повышение качества и надежности предоставления жилищно-коммунальных услуг населению Табунского района</w:t>
                </w:r>
              </w:p>
            </w:tc>
            <w:tc>
              <w:tcPr>
                <w:tcW w:w="472" w:type="pct"/>
                <w:gridSpan w:val="2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2015-2020</w:t>
                </w:r>
              </w:p>
            </w:tc>
            <w:tc>
              <w:tcPr>
                <w:tcW w:w="404" w:type="pct"/>
                <w:gridSpan w:val="2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</w:tr>
          <w:tr w:rsidR="001A583F" w:rsidRPr="004A2A4A" w:rsidTr="00DA2FDB">
            <w:tc>
              <w:tcPr>
                <w:tcW w:w="962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  <w:t>Всего по программе</w:t>
                </w:r>
              </w:p>
            </w:tc>
            <w:tc>
              <w:tcPr>
                <w:tcW w:w="472" w:type="pct"/>
                <w:gridSpan w:val="2"/>
                <w:vMerge w:val="restar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  <w:gridSpan w:val="2"/>
                <w:vMerge w:val="restart"/>
              </w:tcPr>
              <w:p w:rsidR="001A583F" w:rsidRPr="004A2A4A" w:rsidRDefault="001A583F" w:rsidP="001A583F">
                <w:pPr>
                  <w:ind w:left="-534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89,7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38</w:t>
                </w:r>
                <w:r w:rsidR="004A2A4A">
                  <w:rPr>
                    <w:sz w:val="28"/>
                    <w:szCs w:val="28"/>
                  </w:rPr>
                  <w:t>13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AA271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2192</w:t>
                </w:r>
                <w:r w:rsidR="004A2A4A">
                  <w:rPr>
                    <w:sz w:val="28"/>
                    <w:szCs w:val="28"/>
                  </w:rPr>
                  <w:t>1,4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27420,1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DA2FDB">
            <w:tc>
              <w:tcPr>
                <w:tcW w:w="962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72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</w:t>
                </w:r>
              </w:p>
            </w:tc>
          </w:tr>
          <w:tr w:rsidR="001A583F" w:rsidRPr="004A2A4A" w:rsidTr="00DA2FDB">
            <w:tc>
              <w:tcPr>
                <w:tcW w:w="962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72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DA2FDB">
            <w:tc>
              <w:tcPr>
                <w:tcW w:w="962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72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AA271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20996,4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AA271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20996,4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A2FDB">
            <w:tc>
              <w:tcPr>
                <w:tcW w:w="962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72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89,7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2603,0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4A2A4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925,0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4413,7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DA2FDB">
            <w:tc>
              <w:tcPr>
                <w:tcW w:w="962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72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DA2FDB" w:rsidP="00DA2FDB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</w:t>
                </w:r>
                <w:r w:rsidR="001A583F" w:rsidRPr="004A2A4A">
                  <w:rPr>
                    <w:sz w:val="28"/>
                    <w:szCs w:val="28"/>
                  </w:rPr>
                  <w:t>10,0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1A583F">
            <w:tc>
              <w:tcPr>
                <w:tcW w:w="5000" w:type="pct"/>
                <w:gridSpan w:val="13"/>
                <w:hideMark/>
              </w:tcPr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  <w:r w:rsidRPr="004A2A4A">
                  <w:rPr>
                    <w:b/>
                    <w:sz w:val="28"/>
                    <w:szCs w:val="28"/>
                  </w:rPr>
                  <w:lastRenderedPageBreak/>
                  <w:t xml:space="preserve">                                              Подпрограмма 1 «Развитие водоснабжения в Табунском районе» на 2015 - 2020 годы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 w:val="restart"/>
                <w:hideMark/>
              </w:tcPr>
              <w:p w:rsidR="001A583F" w:rsidRPr="004A2A4A" w:rsidRDefault="001A583F" w:rsidP="001A583F">
                <w:pPr>
                  <w:pStyle w:val="211"/>
                  <w:shd w:val="clear" w:color="auto" w:fill="auto"/>
                  <w:spacing w:after="0" w:line="240" w:lineRule="auto"/>
                  <w:ind w:firstLine="0"/>
                  <w:jc w:val="lef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b w:val="0"/>
                    <w:color w:val="000000"/>
                    <w:sz w:val="28"/>
                    <w:szCs w:val="28"/>
                  </w:rPr>
                  <w:t>Цель - удовлетворение потребности населения Табунского района в питьевой воде,</w:t>
                </w:r>
              </w:p>
              <w:p w:rsidR="001A583F" w:rsidRPr="004A2A4A" w:rsidRDefault="001A583F" w:rsidP="001A583F">
                <w:pPr>
                  <w:pStyle w:val="211"/>
                  <w:shd w:val="clear" w:color="auto" w:fill="auto"/>
                  <w:spacing w:after="0" w:line="240" w:lineRule="auto"/>
                  <w:ind w:firstLine="0"/>
                  <w:jc w:val="left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b w:val="0"/>
                    <w:color w:val="000000"/>
                    <w:sz w:val="28"/>
                    <w:szCs w:val="28"/>
                  </w:rPr>
                  <w:t>соответствующей требованиям безопасности и безвредности, установленным сани- тарно-</w:t>
                </w:r>
              </w:p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  <w:t>эпидемиологическими правилами; рациональное использование водных объектов; охрана окружающей среды и обеспечение экологической безопасности</w:t>
                </w:r>
              </w:p>
            </w:tc>
            <w:tc>
              <w:tcPr>
                <w:tcW w:w="405" w:type="pct"/>
                <w:gridSpan w:val="2"/>
                <w:vMerge w:val="restart"/>
              </w:tcPr>
              <w:p w:rsidR="001A583F" w:rsidRPr="004A2A4A" w:rsidRDefault="005D6B84" w:rsidP="001A583F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2015-2020</w:t>
                </w:r>
              </w:p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305" w:type="pct"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1980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21519,4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24355,4</w:t>
                </w:r>
              </w:p>
            </w:tc>
            <w:tc>
              <w:tcPr>
                <w:tcW w:w="905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20996,4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20996,4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1520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8A2C67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523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2899,0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46</w:t>
                </w:r>
                <w:r w:rsidR="005D6B84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8A2C67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460,0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  <w:t xml:space="preserve">Задача 1- </w:t>
                </w:r>
              </w:p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  <w:t>Повышение качества водоснабжения, в результате модернизации систем водоснабжения, создание условий для привлечения инвестиций</w:t>
                </w:r>
              </w:p>
            </w:tc>
            <w:tc>
              <w:tcPr>
                <w:tcW w:w="405" w:type="pct"/>
                <w:gridSpan w:val="2"/>
                <w:vMerge w:val="restart"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2015-2020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305" w:type="pct"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1980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2151</w:t>
                </w:r>
                <w:r w:rsidR="008A2C67">
                  <w:rPr>
                    <w:sz w:val="28"/>
                    <w:szCs w:val="28"/>
                  </w:rPr>
                  <w:t>9,4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24355,4</w:t>
                </w:r>
              </w:p>
            </w:tc>
            <w:tc>
              <w:tcPr>
                <w:tcW w:w="905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20996,4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20996,4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DA2FDB" w:rsidP="00DA2FDB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  40</w:t>
                </w:r>
                <w:r w:rsidR="005D6B84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1" w:type="pct"/>
                <w:hideMark/>
              </w:tcPr>
              <w:p w:rsidR="005D6B84" w:rsidRPr="004A2A4A" w:rsidRDefault="00DA2FDB" w:rsidP="005D6B84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1520,0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8A2C67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523,0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A2FDB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2899,0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46</w:t>
                </w:r>
                <w:r w:rsidR="005D6B84">
                  <w:rPr>
                    <w:sz w:val="28"/>
                    <w:szCs w:val="28"/>
                  </w:rPr>
                  <w:t>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8A2C67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46</w:t>
                </w:r>
                <w:r w:rsidR="005D6B84">
                  <w:rPr>
                    <w:sz w:val="28"/>
                    <w:szCs w:val="28"/>
                  </w:rPr>
                  <w:t>0</w:t>
                </w:r>
                <w:r w:rsidR="008A2C67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 w:val="restart"/>
                <w:hideMark/>
              </w:tcPr>
              <w:p w:rsidR="001A583F" w:rsidRPr="004A2A4A" w:rsidRDefault="001A583F" w:rsidP="001A583F">
                <w:pPr>
                  <w:pStyle w:val="ae"/>
                  <w:ind w:left="3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Мероприятие</w:t>
                </w:r>
              </w:p>
              <w:p w:rsidR="001A583F" w:rsidRPr="004A2A4A" w:rsidRDefault="001A583F" w:rsidP="001E4D89">
                <w:pPr>
                  <w:pStyle w:val="ae"/>
                  <w:numPr>
                    <w:ilvl w:val="1"/>
                    <w:numId w:val="3"/>
                  </w:numPr>
                  <w:ind w:left="851"/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Реконструкция водопроводных и водозаборных </w:t>
                </w:r>
                <w:r w:rsidRPr="004A2A4A">
                  <w:rPr>
                    <w:sz w:val="28"/>
                    <w:szCs w:val="28"/>
                  </w:rPr>
                  <w:lastRenderedPageBreak/>
                  <w:t>сооружений в с.Алтайское</w:t>
                </w:r>
              </w:p>
            </w:tc>
            <w:tc>
              <w:tcPr>
                <w:tcW w:w="405" w:type="pct"/>
                <w:gridSpan w:val="2"/>
                <w:vMerge w:val="restart"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2015-2020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1730,0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720,0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8A2C67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2360,2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4810,2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8A2C67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2337,2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8A2C67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2337,2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бюджета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780,0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720,0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8A2C67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23,0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1523,0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  <w:hideMark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950,0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8A2C67" w:rsidP="008A2C67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950,0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numPr>
                    <w:ilvl w:val="1"/>
                    <w:numId w:val="3"/>
                  </w:numPr>
                  <w:tabs>
                    <w:tab w:val="center" w:pos="1261"/>
                  </w:tabs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Реконструкция      водопроводных и водозаборных сооружений в с.Большеромановка</w:t>
                </w:r>
              </w:p>
            </w:tc>
            <w:tc>
              <w:tcPr>
                <w:tcW w:w="405" w:type="pct"/>
                <w:gridSpan w:val="2"/>
                <w:vMerge w:val="restart"/>
                <w:hideMark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2019-2020</w:t>
                </w:r>
              </w:p>
            </w:tc>
            <w:tc>
              <w:tcPr>
                <w:tcW w:w="269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563,0</w:t>
                </w:r>
              </w:p>
            </w:tc>
            <w:tc>
              <w:tcPr>
                <w:tcW w:w="341" w:type="pct"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1083,0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2402,0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563,0</w:t>
                </w:r>
              </w:p>
            </w:tc>
            <w:tc>
              <w:tcPr>
                <w:tcW w:w="341" w:type="pct"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1083,0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2402,0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numPr>
                    <w:ilvl w:val="1"/>
                    <w:numId w:val="3"/>
                  </w:num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Строительство водопроводных и водозаборных систем в с.Сереброполь</w:t>
                </w:r>
              </w:p>
            </w:tc>
            <w:tc>
              <w:tcPr>
                <w:tcW w:w="405" w:type="pct"/>
                <w:gridSpan w:val="2"/>
                <w:vMerge w:val="restart"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2019-2020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305" w:type="pct"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583,0</w:t>
                </w:r>
              </w:p>
            </w:tc>
            <w:tc>
              <w:tcPr>
                <w:tcW w:w="341" w:type="pct"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1210</w:t>
                </w:r>
              </w:p>
            </w:tc>
            <w:tc>
              <w:tcPr>
                <w:tcW w:w="361" w:type="pct"/>
              </w:tcPr>
              <w:p w:rsidR="001A583F" w:rsidRPr="004A2A4A" w:rsidRDefault="00DF1C69" w:rsidP="003B32C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1915</w:t>
                </w:r>
                <w:r w:rsidR="003B32CE">
                  <w:rPr>
                    <w:sz w:val="28"/>
                    <w:szCs w:val="28"/>
                  </w:rPr>
                  <w:t>9,2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EE6F2D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21752,2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</w:t>
                </w:r>
                <w:r w:rsidR="00DF1C69">
                  <w:rPr>
                    <w:sz w:val="28"/>
                    <w:szCs w:val="28"/>
                  </w:rPr>
                  <w:t>865</w:t>
                </w:r>
                <w:r>
                  <w:rPr>
                    <w:sz w:val="28"/>
                    <w:szCs w:val="28"/>
                  </w:rPr>
                  <w:t>9,2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1865</w:t>
                </w:r>
                <w:r w:rsidR="003B32CE">
                  <w:rPr>
                    <w:sz w:val="28"/>
                    <w:szCs w:val="28"/>
                  </w:rPr>
                  <w:t>9,2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583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500,0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EE6F2D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1083,0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28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1210,0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numPr>
                    <w:ilvl w:val="1"/>
                    <w:numId w:val="3"/>
                  </w:num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Реконструкция      водопроводных и водозаборных сооружений в с.Табуны</w:t>
                </w:r>
              </w:p>
            </w:tc>
            <w:tc>
              <w:tcPr>
                <w:tcW w:w="405" w:type="pct"/>
                <w:gridSpan w:val="2"/>
                <w:vMerge w:val="restar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2015-2020</w:t>
                </w:r>
              </w:p>
            </w:tc>
            <w:tc>
              <w:tcPr>
                <w:tcW w:w="269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550,0</w:t>
                </w:r>
              </w:p>
            </w:tc>
            <w:tc>
              <w:tcPr>
                <w:tcW w:w="314" w:type="pct"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732,0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460,0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EE6F2D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1282</w:t>
                </w:r>
                <w:r w:rsidR="00F654B1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732,0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732,0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550,0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EE6F2D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55</w:t>
                </w:r>
                <w:r w:rsidR="00F654B1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numPr>
                    <w:ilvl w:val="1"/>
                    <w:numId w:val="3"/>
                  </w:numPr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Реконструкция канализационной </w:t>
                </w:r>
                <w:r w:rsidRPr="004A2A4A">
                  <w:rPr>
                    <w:sz w:val="28"/>
                    <w:szCs w:val="28"/>
                  </w:rPr>
                  <w:lastRenderedPageBreak/>
                  <w:t>системы в с.Табуны</w:t>
                </w:r>
              </w:p>
            </w:tc>
            <w:tc>
              <w:tcPr>
                <w:tcW w:w="405" w:type="pct"/>
                <w:gridSpan w:val="2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lastRenderedPageBreak/>
                  <w:t>2015-2020</w:t>
                </w:r>
              </w:p>
            </w:tc>
            <w:tc>
              <w:tcPr>
                <w:tcW w:w="269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 xml:space="preserve">ОА и ГС, </w:t>
                </w: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lastRenderedPageBreak/>
                  <w:t>ОМС*</w:t>
                </w:r>
              </w:p>
            </w:tc>
            <w:tc>
              <w:tcPr>
                <w:tcW w:w="305" w:type="pct"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lastRenderedPageBreak/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25,0</w:t>
                </w:r>
              </w:p>
            </w:tc>
            <w:tc>
              <w:tcPr>
                <w:tcW w:w="314" w:type="pct"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435,0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1260,0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6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0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1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A2FDB">
            <w:tc>
              <w:tcPr>
                <w:tcW w:w="116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405" w:type="pct"/>
                <w:gridSpan w:val="2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6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305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8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248" w:type="pct"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25,0</w:t>
                </w:r>
              </w:p>
            </w:tc>
            <w:tc>
              <w:tcPr>
                <w:tcW w:w="314" w:type="pct"/>
              </w:tcPr>
              <w:p w:rsidR="001A583F" w:rsidRPr="004A2A4A" w:rsidRDefault="009A4AF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435,0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6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04" w:type="pct"/>
                <w:hideMark/>
              </w:tcPr>
              <w:p w:rsidR="001A583F" w:rsidRPr="004A2A4A" w:rsidRDefault="00F654B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1260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905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</w:tbl>
        <w:p w:rsidR="001A583F" w:rsidRPr="004A2A4A" w:rsidRDefault="001A583F" w:rsidP="001A583F">
          <w:pPr>
            <w:jc w:val="center"/>
            <w:rPr>
              <w:b/>
              <w:sz w:val="28"/>
              <w:szCs w:val="28"/>
            </w:rPr>
          </w:pPr>
          <w:r w:rsidRPr="004A2A4A">
            <w:rPr>
              <w:b/>
              <w:sz w:val="28"/>
              <w:szCs w:val="28"/>
            </w:rPr>
            <w:t>Подпрограмма 2 «Модернизация объектов коммунальной инфраструктуры»</w:t>
          </w:r>
        </w:p>
        <w:p w:rsidR="001A583F" w:rsidRPr="004A2A4A" w:rsidRDefault="001A583F" w:rsidP="001A583F">
          <w:pPr>
            <w:rPr>
              <w:sz w:val="28"/>
              <w:szCs w:val="28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7"/>
            <w:gridCol w:w="1277"/>
            <w:gridCol w:w="1658"/>
            <w:gridCol w:w="800"/>
            <w:gridCol w:w="1092"/>
            <w:gridCol w:w="1245"/>
            <w:gridCol w:w="1248"/>
            <w:gridCol w:w="1098"/>
            <w:gridCol w:w="1101"/>
            <w:gridCol w:w="1316"/>
            <w:gridCol w:w="1943"/>
          </w:tblGrid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 Цель, задача, мероприятие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Срок реализации (годы)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ind w:left="-534" w:right="-650"/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Участники</w:t>
                </w:r>
              </w:p>
              <w:p w:rsidR="001A583F" w:rsidRPr="004A2A4A" w:rsidRDefault="001A583F" w:rsidP="001A583F">
                <w:pPr>
                  <w:ind w:left="-534" w:right="-650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ки</w:t>
                </w:r>
              </w:p>
            </w:tc>
            <w:tc>
              <w:tcPr>
                <w:tcW w:w="3075" w:type="pct"/>
                <w:gridSpan w:val="8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Годы реализации мероприятий программы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2016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2017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2018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2019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 (тыс.руб.)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399" w:type="pct"/>
              </w:tcPr>
              <w:p w:rsidR="001A583F" w:rsidRPr="004A2A4A" w:rsidRDefault="001A583F" w:rsidP="001A583F">
                <w:pPr>
                  <w:ind w:right="1072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9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b/>
                    <w:sz w:val="28"/>
                    <w:szCs w:val="28"/>
                  </w:rPr>
                </w:pPr>
                <w:r w:rsidRPr="004A2A4A"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  <w:t>Цель - рациональное использование энергоресурсов и снижение потерь тепловой энергии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ОКХ**</w:t>
                </w: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29,7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1833,0</w:t>
                </w:r>
              </w:p>
            </w:tc>
            <w:tc>
              <w:tcPr>
                <w:tcW w:w="344" w:type="pct"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402,0</w:t>
                </w:r>
              </w:p>
            </w:tc>
            <w:tc>
              <w:tcPr>
                <w:tcW w:w="411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3064,7</w:t>
                </w:r>
              </w:p>
            </w:tc>
            <w:tc>
              <w:tcPr>
                <w:tcW w:w="607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29,7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1083,0</w:t>
                </w:r>
              </w:p>
            </w:tc>
            <w:tc>
              <w:tcPr>
                <w:tcW w:w="344" w:type="pct"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402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411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1514,7</w:t>
                </w:r>
              </w:p>
            </w:tc>
            <w:tc>
              <w:tcPr>
                <w:tcW w:w="607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750,0</w:t>
                </w:r>
              </w:p>
            </w:tc>
            <w:tc>
              <w:tcPr>
                <w:tcW w:w="344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1550,0</w:t>
                </w:r>
              </w:p>
            </w:tc>
            <w:tc>
              <w:tcPr>
                <w:tcW w:w="607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Задача 1 – Оптимизация систем теплоснабжения;</w:t>
                </w:r>
              </w:p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 w:val="restart"/>
              </w:tcPr>
              <w:p w:rsidR="001A583F" w:rsidRPr="004A2A4A" w:rsidRDefault="001A583F" w:rsidP="001A583F">
                <w:pPr>
                  <w:ind w:right="10720"/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 w:val="restar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29,7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1833,0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402</w:t>
                </w:r>
                <w:r w:rsidR="003B32CE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3064,7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29,7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1083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402,0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1514,7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9pt"/>
                    <w:rFonts w:ascii="Times New Roman" w:hAnsi="Times New Roman" w:cs="Times New Roman"/>
                    <w:b w:val="0"/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</w:t>
                </w:r>
                <w:r w:rsidRPr="004A2A4A">
                  <w:rPr>
                    <w:sz w:val="28"/>
                    <w:szCs w:val="28"/>
                  </w:rPr>
                  <w:lastRenderedPageBreak/>
                  <w:t>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lastRenderedPageBreak/>
                  <w:t>0,0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5D6B84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750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</w:t>
                </w:r>
                <w:r w:rsidR="001A583F" w:rsidRPr="004A2A4A">
                  <w:rPr>
                    <w:sz w:val="28"/>
                    <w:szCs w:val="28"/>
                  </w:rPr>
                  <w:t>50,0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</w:t>
                </w:r>
                <w:r w:rsidRPr="004A2A4A">
                  <w:rPr>
                    <w:sz w:val="28"/>
                    <w:szCs w:val="28"/>
                  </w:rPr>
                  <w:lastRenderedPageBreak/>
                  <w:t>ые источники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widowControl w:val="0"/>
                  <w:numPr>
                    <w:ilvl w:val="1"/>
                    <w:numId w:val="4"/>
                  </w:num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lastRenderedPageBreak/>
                  <w:t>Строительство тепловых сетей в с.Большеромановка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 ОКХ**</w:t>
                </w: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widowControl w:val="0"/>
                  <w:numPr>
                    <w:ilvl w:val="1"/>
                    <w:numId w:val="4"/>
                  </w:num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Реконструкция теплосетей котельной Алтайской средней школы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700,0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700,0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700,0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700,0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widowControl w:val="0"/>
                  <w:numPr>
                    <w:ilvl w:val="1"/>
                    <w:numId w:val="4"/>
                  </w:numPr>
                  <w:ind w:left="602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Реконструкция котельной №9 и тепловых сетей с.Большеромановка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700,0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700,0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Федеральный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A583F">
                <w:pPr>
                  <w:tabs>
                    <w:tab w:val="center" w:pos="743"/>
                  </w:tabs>
                  <w:ind w:left="460" w:hanging="460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1.4.  Реконструкция      котельной №13 и </w:t>
                </w:r>
                <w:r w:rsidRPr="004A2A4A">
                  <w:rPr>
                    <w:sz w:val="28"/>
                    <w:szCs w:val="28"/>
                  </w:rPr>
                  <w:lastRenderedPageBreak/>
                  <w:t xml:space="preserve">тепловых сетей с.Сереброполь   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lastRenderedPageBreak/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150,0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150,0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widowControl w:val="0"/>
                  <w:numPr>
                    <w:ilvl w:val="1"/>
                    <w:numId w:val="5"/>
                  </w:numPr>
                  <w:tabs>
                    <w:tab w:val="center" w:pos="567"/>
                  </w:tabs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Реконструкция котельной  №4 (ЦРБ) и тепловых сетей в с. Табуны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152,0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502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152,0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502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numPr>
                    <w:ilvl w:val="1"/>
                    <w:numId w:val="5"/>
                  </w:numPr>
                  <w:tabs>
                    <w:tab w:val="center" w:pos="567"/>
                  </w:tabs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Реконструкция котельной  №5 СОШ</w:t>
                </w:r>
              </w:p>
              <w:p w:rsidR="001A583F" w:rsidRPr="004A2A4A" w:rsidRDefault="001A583F" w:rsidP="001A583F">
                <w:pPr>
                  <w:tabs>
                    <w:tab w:val="center" w:pos="567"/>
                  </w:tabs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с. Табуны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DF1C69" w:rsidP="00DF1C6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250,0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250,0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т.ч.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  <w:hideMark/>
              </w:tcPr>
              <w:p w:rsidR="001A583F" w:rsidRPr="004A2A4A" w:rsidRDefault="003B32CE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250,0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DF1C69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25</w:t>
                </w:r>
                <w:r w:rsidR="001A583F"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E4D89">
                <w:pPr>
                  <w:pStyle w:val="ae"/>
                  <w:numPr>
                    <w:ilvl w:val="1"/>
                    <w:numId w:val="5"/>
                  </w:numPr>
                  <w:tabs>
                    <w:tab w:val="center" w:pos="567"/>
                  </w:tabs>
                  <w:jc w:val="both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Реконструкция котельной №2 с.Табуны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 в т.ч.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F1C69">
            <w:tc>
              <w:tcPr>
                <w:tcW w:w="1008" w:type="pct"/>
                <w:vMerge/>
                <w:tcBorders>
                  <w:bottom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tcBorders>
                  <w:bottom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tcBorders>
                  <w:bottom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tcBorders>
                  <w:bottom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tcBorders>
                  <w:bottom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tcBorders>
                  <w:bottom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350,0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Местного бюджета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 w:val="restart"/>
                <w:hideMark/>
              </w:tcPr>
              <w:p w:rsidR="001A583F" w:rsidRPr="004A2A4A" w:rsidRDefault="001A583F" w:rsidP="001A583F">
                <w:pPr>
                  <w:ind w:left="602" w:hanging="602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1.8.   Реконструкция       котельной №3 с.Табуны</w:t>
                </w:r>
              </w:p>
            </w:tc>
            <w:tc>
              <w:tcPr>
                <w:tcW w:w="399" w:type="pct"/>
                <w:vMerge w:val="restar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2015-</w:t>
                </w:r>
              </w:p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</w:t>
                </w:r>
              </w:p>
            </w:tc>
            <w:tc>
              <w:tcPr>
                <w:tcW w:w="518" w:type="pct"/>
                <w:vMerge w:val="restart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  <w:r w:rsidRPr="004A2A4A"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  <w:t>ОА и ГС, ОМС*</w:t>
                </w: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100,0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100,0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c>
              <w:tcPr>
                <w:tcW w:w="100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8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41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т.ч.</w:t>
                </w:r>
              </w:p>
            </w:tc>
          </w:tr>
          <w:tr w:rsidR="001A583F" w:rsidRPr="004A2A4A" w:rsidTr="00DF1C69">
            <w:tc>
              <w:tcPr>
                <w:tcW w:w="1008" w:type="pct"/>
                <w:vMerge/>
                <w:tcBorders>
                  <w:bottom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tcBorders>
                  <w:bottom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tcBorders>
                  <w:bottom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tcBorders>
                  <w:bottom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tcBorders>
                  <w:bottom w:val="single" w:sz="4" w:space="0" w:color="auto"/>
                </w:tcBorders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tcBorders>
                  <w:bottom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Краевой бюджет</w:t>
                </w:r>
              </w:p>
            </w:tc>
          </w:tr>
          <w:tr w:rsidR="001A583F" w:rsidRPr="004A2A4A" w:rsidTr="00DF1C69">
            <w:tc>
              <w:tcPr>
                <w:tcW w:w="1008" w:type="pct"/>
                <w:vMerge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Местный бюджет</w:t>
                </w:r>
              </w:p>
            </w:tc>
          </w:tr>
          <w:tr w:rsidR="001A583F" w:rsidRPr="004A2A4A" w:rsidTr="00DF1C69">
            <w:tc>
              <w:tcPr>
                <w:tcW w:w="1008" w:type="pct"/>
                <w:vMerge/>
                <w:tcBorders>
                  <w:top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99" w:type="pct"/>
                <w:vMerge/>
                <w:tcBorders>
                  <w:top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518" w:type="pct"/>
                <w:vMerge/>
                <w:tcBorders>
                  <w:top w:val="single" w:sz="4" w:space="0" w:color="auto"/>
                </w:tcBorders>
                <w:vAlign w:val="center"/>
                <w:hideMark/>
              </w:tcPr>
              <w:p w:rsidR="001A583F" w:rsidRPr="004A2A4A" w:rsidRDefault="001A583F" w:rsidP="001A583F">
                <w:pPr>
                  <w:rPr>
                    <w:rStyle w:val="230"/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  <w:tc>
              <w:tcPr>
                <w:tcW w:w="250" w:type="pct"/>
                <w:tcBorders>
                  <w:top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1" w:type="pct"/>
                <w:tcBorders>
                  <w:top w:val="single" w:sz="4" w:space="0" w:color="auto"/>
                </w:tcBorders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89" w:type="pct"/>
                <w:tcBorders>
                  <w:top w:val="single" w:sz="4" w:space="0" w:color="auto"/>
                </w:tcBorders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3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100,0</w:t>
                </w:r>
              </w:p>
            </w:tc>
            <w:tc>
              <w:tcPr>
                <w:tcW w:w="344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411" w:type="pct"/>
                <w:hideMark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100,0</w:t>
                </w:r>
              </w:p>
            </w:tc>
            <w:tc>
              <w:tcPr>
                <w:tcW w:w="607" w:type="pct"/>
                <w:hideMark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Внебюджетные источники</w:t>
                </w:r>
              </w:p>
            </w:tc>
          </w:tr>
        </w:tbl>
        <w:p w:rsidR="001A583F" w:rsidRPr="004A2A4A" w:rsidRDefault="001A583F" w:rsidP="001A583F">
          <w:pPr>
            <w:rPr>
              <w:sz w:val="28"/>
              <w:szCs w:val="28"/>
            </w:rPr>
          </w:pPr>
        </w:p>
        <w:p w:rsidR="001A583F" w:rsidRPr="004A2A4A" w:rsidRDefault="001A583F" w:rsidP="001A583F">
          <w:pPr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>* ОА и ГС, ОМС - Отдел архитектуры и градостроительства администрации Табунского района;</w:t>
          </w:r>
        </w:p>
        <w:p w:rsidR="001A583F" w:rsidRPr="004A2A4A" w:rsidRDefault="001A583F" w:rsidP="001A583F">
          <w:pPr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>органы местного самоуправления поселений-администрации сельских советов Табунского района (по согласованию)</w:t>
          </w:r>
        </w:p>
        <w:p w:rsidR="00CC2C09" w:rsidRPr="004A2A4A" w:rsidRDefault="001A583F" w:rsidP="001A583F">
          <w:pPr>
            <w:rPr>
              <w:sz w:val="28"/>
              <w:szCs w:val="28"/>
              <w:shd w:val="clear" w:color="auto" w:fill="FFFFFF"/>
            </w:rPr>
          </w:pPr>
          <w:r w:rsidRPr="004A2A4A">
            <w:rPr>
              <w:sz w:val="28"/>
              <w:szCs w:val="28"/>
            </w:rPr>
            <w:t>**</w:t>
          </w:r>
          <w:r w:rsidRPr="004A2A4A">
            <w:rPr>
              <w:rStyle w:val="230"/>
              <w:rFonts w:ascii="Times New Roman" w:hAnsi="Times New Roman" w:cs="Times New Roman"/>
              <w:sz w:val="28"/>
              <w:szCs w:val="28"/>
            </w:rPr>
            <w:t xml:space="preserve"> организации коммунального хозяйства Табунского района</w:t>
          </w:r>
          <w:r w:rsidR="00CE648A">
            <w:rPr>
              <w:rStyle w:val="230"/>
              <w:rFonts w:ascii="Times New Roman" w:hAnsi="Times New Roman" w:cs="Times New Roman"/>
              <w:sz w:val="28"/>
              <w:szCs w:val="28"/>
            </w:rPr>
            <w:t>»;</w:t>
          </w:r>
          <w:r w:rsidR="00CC2C09" w:rsidRPr="004A2A4A">
            <w:rPr>
              <w:sz w:val="28"/>
              <w:szCs w:val="28"/>
            </w:rPr>
            <w:br w:type="page"/>
          </w:r>
          <w:r w:rsidR="00CE648A">
            <w:rPr>
              <w:sz w:val="28"/>
              <w:szCs w:val="28"/>
            </w:rPr>
            <w:lastRenderedPageBreak/>
            <w:t>1.6</w:t>
          </w:r>
          <w:r w:rsidR="00CC2C09" w:rsidRPr="004A2A4A">
            <w:rPr>
              <w:sz w:val="28"/>
              <w:szCs w:val="28"/>
            </w:rPr>
            <w:t>.  Приложение 3 к Программе изложить в следующей редакции:</w:t>
          </w:r>
        </w:p>
        <w:p w:rsidR="001A583F" w:rsidRPr="004A2A4A" w:rsidRDefault="00CE648A" w:rsidP="001A583F">
          <w:pPr>
            <w:tabs>
              <w:tab w:val="left" w:pos="4320"/>
              <w:tab w:val="left" w:pos="6329"/>
            </w:tabs>
            <w:autoSpaceDE w:val="0"/>
            <w:autoSpaceDN w:val="0"/>
            <w:adjustRightInd w:val="0"/>
            <w:spacing w:line="240" w:lineRule="exact"/>
            <w:ind w:left="9781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«</w:t>
          </w:r>
          <w:r w:rsidR="001A583F" w:rsidRPr="004A2A4A">
            <w:rPr>
              <w:sz w:val="28"/>
              <w:szCs w:val="28"/>
            </w:rPr>
            <w:t>ПРИЛОЖЕНИЕ 3</w:t>
          </w:r>
        </w:p>
        <w:p w:rsidR="001A583F" w:rsidRPr="004A2A4A" w:rsidRDefault="001A583F" w:rsidP="001A583F">
          <w:pPr>
            <w:autoSpaceDE w:val="0"/>
            <w:autoSpaceDN w:val="0"/>
            <w:adjustRightInd w:val="0"/>
            <w:ind w:left="9781" w:right="308"/>
            <w:jc w:val="both"/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>к муниципальной программе «Обеспечение населения Табунского района жилищно- коммунальными услугами» на 2015–2020 годы</w:t>
          </w:r>
        </w:p>
        <w:p w:rsidR="001A583F" w:rsidRPr="004A2A4A" w:rsidRDefault="001A583F" w:rsidP="001A583F">
          <w:pPr>
            <w:tabs>
              <w:tab w:val="left" w:pos="3516"/>
            </w:tabs>
            <w:autoSpaceDE w:val="0"/>
            <w:autoSpaceDN w:val="0"/>
            <w:adjustRightInd w:val="0"/>
            <w:jc w:val="center"/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>ОБЪЕМ</w:t>
          </w:r>
        </w:p>
        <w:p w:rsidR="001A583F" w:rsidRPr="004A2A4A" w:rsidRDefault="001A583F" w:rsidP="001A583F">
          <w:pPr>
            <w:ind w:left="432"/>
            <w:jc w:val="center"/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 xml:space="preserve">финансовых ресурсов, необходимых для реализации </w:t>
          </w:r>
        </w:p>
        <w:p w:rsidR="001A583F" w:rsidRPr="004A2A4A" w:rsidRDefault="001A583F" w:rsidP="001A583F">
          <w:pPr>
            <w:ind w:left="432"/>
            <w:jc w:val="center"/>
            <w:rPr>
              <w:sz w:val="28"/>
              <w:szCs w:val="28"/>
            </w:rPr>
          </w:pPr>
          <w:r w:rsidRPr="004A2A4A">
            <w:rPr>
              <w:sz w:val="28"/>
              <w:szCs w:val="28"/>
            </w:rPr>
            <w:t>муниципальной программы</w:t>
          </w:r>
        </w:p>
        <w:p w:rsidR="00CC2C09" w:rsidRPr="004A2A4A" w:rsidRDefault="00CC2C09" w:rsidP="00CC2C09">
          <w:pPr>
            <w:spacing w:line="240" w:lineRule="exact"/>
            <w:ind w:firstLine="720"/>
            <w:jc w:val="center"/>
            <w:rPr>
              <w:sz w:val="28"/>
              <w:szCs w:val="28"/>
            </w:rPr>
          </w:pPr>
        </w:p>
        <w:tbl>
          <w:tblPr>
            <w:tblW w:w="5000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193"/>
            <w:gridCol w:w="3261"/>
            <w:gridCol w:w="1119"/>
            <w:gridCol w:w="1254"/>
            <w:gridCol w:w="1116"/>
            <w:gridCol w:w="1254"/>
            <w:gridCol w:w="1119"/>
            <w:gridCol w:w="1126"/>
            <w:gridCol w:w="2563"/>
          </w:tblGrid>
          <w:tr w:rsidR="001A583F" w:rsidRPr="004A2A4A" w:rsidTr="004A2A4A">
            <w:trPr>
              <w:trHeight w:val="144"/>
            </w:trPr>
            <w:tc>
              <w:tcPr>
                <w:tcW w:w="998" w:type="pct"/>
                <w:vMerge w:val="restar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Подпрограмма</w:t>
                </w:r>
              </w:p>
            </w:tc>
            <w:tc>
              <w:tcPr>
                <w:tcW w:w="1019" w:type="pct"/>
                <w:vMerge w:val="restar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Источники и направления расходов</w:t>
                </w:r>
              </w:p>
            </w:tc>
            <w:tc>
              <w:tcPr>
                <w:tcW w:w="2983" w:type="pct"/>
                <w:gridSpan w:val="7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Сумма расходов, тыс.руб.</w:t>
                </w:r>
              </w:p>
            </w:tc>
          </w:tr>
          <w:tr w:rsidR="001A583F" w:rsidRPr="004A2A4A" w:rsidTr="004A2A4A">
            <w:trPr>
              <w:trHeight w:val="294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  <w:vMerge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2015 г.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2016 г.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2017 г.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2018 г.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2019 г.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2020 г.</w:t>
                </w: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всего</w:t>
                </w:r>
              </w:p>
            </w:tc>
          </w:tr>
          <w:tr w:rsidR="001A583F" w:rsidRPr="004A2A4A" w:rsidTr="004A2A4A">
            <w:trPr>
              <w:trHeight w:val="288"/>
            </w:trPr>
            <w:tc>
              <w:tcPr>
                <w:tcW w:w="998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</w:t>
                </w: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4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5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6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</w:t>
                </w: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9</w:t>
                </w:r>
              </w:p>
            </w:tc>
          </w:tr>
          <w:tr w:rsidR="001A583F" w:rsidRPr="004A2A4A" w:rsidTr="004A2A4A">
            <w:trPr>
              <w:trHeight w:val="288"/>
            </w:trPr>
            <w:tc>
              <w:tcPr>
                <w:tcW w:w="998" w:type="pct"/>
                <w:vMerge w:val="restar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Муниципальная программа «Обеспечение населения Табунского района жилищно-коммунальными услугами» на 2015-2020 годы</w:t>
                </w: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Всего финансовых затрат 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349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89,7</w:t>
                </w:r>
              </w:p>
            </w:tc>
            <w:tc>
              <w:tcPr>
                <w:tcW w:w="392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50" w:type="pct"/>
              </w:tcPr>
              <w:p w:rsidR="001A583F" w:rsidRPr="004A2A4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38</w:t>
                </w:r>
                <w:r w:rsidR="00EE6F2D">
                  <w:rPr>
                    <w:sz w:val="28"/>
                    <w:szCs w:val="28"/>
                  </w:rPr>
                  <w:t>13,0</w:t>
                </w:r>
              </w:p>
            </w:tc>
            <w:tc>
              <w:tcPr>
                <w:tcW w:w="349" w:type="pct"/>
              </w:tcPr>
              <w:p w:rsidR="001A583F" w:rsidRPr="004A2A4A" w:rsidRDefault="00EE6F2D" w:rsidP="00360E2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21921,4</w:t>
                </w:r>
              </w:p>
            </w:tc>
            <w:tc>
              <w:tcPr>
                <w:tcW w:w="801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27420,10</w:t>
                </w:r>
              </w:p>
            </w:tc>
          </w:tr>
          <w:tr w:rsidR="001A583F" w:rsidRPr="004A2A4A" w:rsidTr="004A2A4A">
            <w:trPr>
              <w:trHeight w:val="323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1A583F" w:rsidRPr="004A2A4A" w:rsidTr="004A2A4A">
            <w:trPr>
              <w:trHeight w:val="303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федерального бюджета (на условиях софинансирования)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</w:tr>
          <w:tr w:rsidR="001A583F" w:rsidRPr="004A2A4A" w:rsidTr="004A2A4A">
            <w:trPr>
              <w:trHeight w:val="510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краевого бюджета</w:t>
                </w:r>
              </w:p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(на условиях софинансирования)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3914B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 w:rsidRPr="003914B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20996,4</w:t>
                </w:r>
              </w:p>
            </w:tc>
            <w:tc>
              <w:tcPr>
                <w:tcW w:w="801" w:type="pct"/>
              </w:tcPr>
              <w:p w:rsidR="001A583F" w:rsidRPr="004A2A4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20996,4</w:t>
                </w:r>
              </w:p>
            </w:tc>
          </w:tr>
          <w:tr w:rsidR="001A583F" w:rsidRPr="004A2A4A" w:rsidTr="004A2A4A">
            <w:trPr>
              <w:trHeight w:val="902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местного бюджета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349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89,7</w:t>
                </w:r>
              </w:p>
            </w:tc>
            <w:tc>
              <w:tcPr>
                <w:tcW w:w="392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2603,0</w:t>
                </w:r>
              </w:p>
            </w:tc>
            <w:tc>
              <w:tcPr>
                <w:tcW w:w="349" w:type="pct"/>
              </w:tcPr>
              <w:p w:rsidR="001A583F" w:rsidRPr="004A2A4A" w:rsidRDefault="00360E2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925,0</w:t>
                </w:r>
              </w:p>
            </w:tc>
            <w:tc>
              <w:tcPr>
                <w:tcW w:w="801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4413,7</w:t>
                </w:r>
              </w:p>
            </w:tc>
          </w:tr>
          <w:tr w:rsidR="001A583F" w:rsidRPr="004A2A4A" w:rsidTr="004A2A4A">
            <w:trPr>
              <w:trHeight w:val="379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внебюджетных источников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1210,0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801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2010,0</w:t>
                </w:r>
              </w:p>
            </w:tc>
          </w:tr>
          <w:tr w:rsidR="001A583F" w:rsidRPr="004A2A4A" w:rsidTr="004A2A4A">
            <w:trPr>
              <w:trHeight w:val="379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 капитальные вложения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349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89,7</w:t>
                </w:r>
              </w:p>
            </w:tc>
            <w:tc>
              <w:tcPr>
                <w:tcW w:w="392" w:type="pct"/>
              </w:tcPr>
              <w:p w:rsidR="001A583F" w:rsidRPr="004A2A4A" w:rsidRDefault="006E463C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3813,0</w:t>
                </w:r>
              </w:p>
            </w:tc>
            <w:tc>
              <w:tcPr>
                <w:tcW w:w="349" w:type="pct"/>
              </w:tcPr>
              <w:p w:rsidR="001A583F" w:rsidRPr="004A2A4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21921,4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27420,10</w:t>
                </w:r>
              </w:p>
            </w:tc>
          </w:tr>
          <w:tr w:rsidR="001A583F" w:rsidRPr="004A2A4A" w:rsidTr="004A2A4A">
            <w:trPr>
              <w:trHeight w:val="300"/>
            </w:trPr>
            <w:tc>
              <w:tcPr>
                <w:tcW w:w="998" w:type="pct"/>
                <w:vMerge w:val="restar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lastRenderedPageBreak/>
                  <w:t xml:space="preserve">Подпрограмма 1 </w:t>
                </w: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«Развитие водоснабжения в Табунском районе»</w:t>
                </w: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Всего финансовых затрат </w:t>
                </w:r>
              </w:p>
            </w:tc>
            <w:tc>
              <w:tcPr>
                <w:tcW w:w="350" w:type="pct"/>
              </w:tcPr>
              <w:p w:rsidR="001A583F" w:rsidRPr="004A2A4A" w:rsidRDefault="00363D4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349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60</w:t>
                </w:r>
                <w:r w:rsidR="00363D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92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363D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50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1980</w:t>
                </w:r>
                <w:r w:rsidR="00363D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9" w:type="pct"/>
              </w:tcPr>
              <w:p w:rsidR="001A583F" w:rsidRPr="004A2A4A" w:rsidRDefault="00363D4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21519,4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24355,4</w:t>
                </w:r>
              </w:p>
            </w:tc>
          </w:tr>
          <w:tr w:rsidR="001A583F" w:rsidRPr="004A2A4A" w:rsidTr="004A2A4A">
            <w:trPr>
              <w:trHeight w:val="338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1A583F" w:rsidRPr="004A2A4A" w:rsidTr="004A2A4A">
            <w:trPr>
              <w:trHeight w:val="285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федерального бюджета (на условиях софинансирования)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</w:tr>
          <w:tr w:rsidR="001A583F" w:rsidRPr="004A2A4A" w:rsidTr="004A2A4A">
            <w:trPr>
              <w:trHeight w:val="888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краевого бюджета</w:t>
                </w:r>
              </w:p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(на условиях софинансирования)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363D4A" w:rsidRDefault="00363D4A" w:rsidP="001A583F">
                <w:pPr>
                  <w:jc w:val="center"/>
                  <w:rPr>
                    <w:sz w:val="28"/>
                    <w:szCs w:val="28"/>
                  </w:rPr>
                </w:pPr>
                <w:r w:rsidRPr="00363D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20996,4</w:t>
                </w:r>
              </w:p>
            </w:tc>
            <w:tc>
              <w:tcPr>
                <w:tcW w:w="801" w:type="pct"/>
              </w:tcPr>
              <w:p w:rsidR="001A583F" w:rsidRPr="004A2A4A" w:rsidRDefault="00363D4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20996,4</w:t>
                </w:r>
              </w:p>
            </w:tc>
          </w:tr>
          <w:tr w:rsidR="001A583F" w:rsidRPr="004A2A4A" w:rsidTr="004A2A4A">
            <w:trPr>
              <w:trHeight w:val="577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местного бюджета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349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60</w:t>
                </w:r>
                <w:r w:rsidR="00363D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92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363D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50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1520</w:t>
                </w:r>
                <w:r w:rsidR="00363D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49" w:type="pct"/>
              </w:tcPr>
              <w:p w:rsidR="001A583F" w:rsidRPr="004A2A4A" w:rsidRDefault="00406C3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523</w:t>
                </w:r>
                <w:r w:rsidR="00360E2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2899,0</w:t>
                </w: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внебюджетных источников</w:t>
                </w:r>
              </w:p>
            </w:tc>
            <w:tc>
              <w:tcPr>
                <w:tcW w:w="350" w:type="pct"/>
              </w:tcPr>
              <w:p w:rsidR="001A583F" w:rsidRPr="004A2A4A" w:rsidRDefault="00363D4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</w:t>
                </w:r>
                <w:r w:rsidR="001A583F" w:rsidRPr="004A2A4A">
                  <w:rPr>
                    <w:sz w:val="28"/>
                    <w:szCs w:val="28"/>
                  </w:rPr>
                  <w:t>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363D4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363D4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46</w:t>
                </w:r>
                <w:r w:rsidR="00363D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460,0</w:t>
                </w: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 капитальные вложения</w:t>
                </w:r>
              </w:p>
            </w:tc>
            <w:tc>
              <w:tcPr>
                <w:tcW w:w="350" w:type="pct"/>
              </w:tcPr>
              <w:p w:rsidR="001A583F" w:rsidRPr="004A2A4A" w:rsidRDefault="00363D4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756,0</w:t>
                </w:r>
              </w:p>
            </w:tc>
            <w:tc>
              <w:tcPr>
                <w:tcW w:w="349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60</w:t>
                </w:r>
                <w:r w:rsidR="00363D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92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</w:t>
                </w:r>
                <w:r w:rsidR="00363D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1980,0</w:t>
                </w:r>
              </w:p>
            </w:tc>
            <w:tc>
              <w:tcPr>
                <w:tcW w:w="349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21519,4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24355,4</w:t>
                </w: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 w:val="restar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Подрограмма 2 «Модернизация объектов коммунальной инфраструктуры Табунского района» на 2015 – 2020</w:t>
                </w: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 xml:space="preserve">Всего финансовых затрат 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29,7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1833,0</w:t>
                </w:r>
              </w:p>
            </w:tc>
            <w:tc>
              <w:tcPr>
                <w:tcW w:w="349" w:type="pct"/>
              </w:tcPr>
              <w:p w:rsidR="001A583F" w:rsidRPr="004A2A4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402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3064,7</w:t>
                </w: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федерального бюджета (на условиях софинансирования)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краевого бюджета</w:t>
                </w:r>
              </w:p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(на условиях софинансирования)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rStyle w:val="25"/>
                    <w:rFonts w:ascii="Times New Roman" w:hAnsi="Times New Roman"/>
                    <w:sz w:val="28"/>
                    <w:szCs w:val="28"/>
                  </w:rPr>
                  <w:t>0,0</w:t>
                </w:r>
              </w:p>
            </w:tc>
            <w:tc>
              <w:tcPr>
                <w:tcW w:w="801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местного бюджета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29,7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1083,0</w:t>
                </w:r>
              </w:p>
            </w:tc>
            <w:tc>
              <w:tcPr>
                <w:tcW w:w="349" w:type="pct"/>
              </w:tcPr>
              <w:p w:rsidR="001A583F" w:rsidRPr="004A2A4A" w:rsidRDefault="00406C31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402,0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1514,7</w:t>
                </w: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из внебюджетных источников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750,0</w:t>
                </w:r>
              </w:p>
            </w:tc>
            <w:tc>
              <w:tcPr>
                <w:tcW w:w="349" w:type="pct"/>
              </w:tcPr>
              <w:p w:rsidR="001A583F" w:rsidRPr="004A2A4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0,</w:t>
                </w:r>
                <w:r w:rsidR="001A583F" w:rsidRPr="004A2A4A">
                  <w:rPr>
                    <w:sz w:val="28"/>
                    <w:szCs w:val="28"/>
                  </w:rPr>
                  <w:t>0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1550</w:t>
                </w:r>
                <w:r w:rsidR="001A583F" w:rsidRPr="004A2A4A">
                  <w:rPr>
                    <w:sz w:val="28"/>
                    <w:szCs w:val="28"/>
                  </w:rPr>
                  <w:t>,0</w:t>
                </w:r>
              </w:p>
            </w:tc>
          </w:tr>
          <w:tr w:rsidR="001A583F" w:rsidRPr="004A2A4A" w:rsidTr="004A2A4A">
            <w:trPr>
              <w:trHeight w:val="631"/>
            </w:trPr>
            <w:tc>
              <w:tcPr>
                <w:tcW w:w="998" w:type="pct"/>
                <w:vMerge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</w:p>
            </w:tc>
            <w:tc>
              <w:tcPr>
                <w:tcW w:w="1019" w:type="pct"/>
              </w:tcPr>
              <w:p w:rsidR="001A583F" w:rsidRPr="004A2A4A" w:rsidRDefault="001A583F" w:rsidP="001A583F">
                <w:pPr>
                  <w:ind w:left="284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в том числе капитальные вложения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800,0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49" w:type="pct"/>
              </w:tcPr>
              <w:p w:rsidR="001A583F" w:rsidRPr="004A2A4A" w:rsidRDefault="0068203F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29,7</w:t>
                </w:r>
              </w:p>
            </w:tc>
            <w:tc>
              <w:tcPr>
                <w:tcW w:w="392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0,0</w:t>
                </w:r>
              </w:p>
            </w:tc>
            <w:tc>
              <w:tcPr>
                <w:tcW w:w="350" w:type="pct"/>
              </w:tcPr>
              <w:p w:rsidR="001A583F" w:rsidRPr="004A2A4A" w:rsidRDefault="001A583F" w:rsidP="001A583F">
                <w:pPr>
                  <w:jc w:val="center"/>
                  <w:rPr>
                    <w:sz w:val="28"/>
                    <w:szCs w:val="28"/>
                  </w:rPr>
                </w:pPr>
                <w:r w:rsidRPr="004A2A4A">
                  <w:rPr>
                    <w:sz w:val="28"/>
                    <w:szCs w:val="28"/>
                  </w:rPr>
                  <w:t>1833,0</w:t>
                </w:r>
              </w:p>
            </w:tc>
            <w:tc>
              <w:tcPr>
                <w:tcW w:w="349" w:type="pct"/>
              </w:tcPr>
              <w:p w:rsidR="001A583F" w:rsidRPr="004A2A4A" w:rsidRDefault="003914BA" w:rsidP="001A583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402,0</w:t>
                </w:r>
              </w:p>
            </w:tc>
            <w:tc>
              <w:tcPr>
                <w:tcW w:w="801" w:type="pct"/>
              </w:tcPr>
              <w:p w:rsidR="001A583F" w:rsidRPr="004A2A4A" w:rsidRDefault="0068203F" w:rsidP="003914BA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3064,7</w:t>
                </w:r>
              </w:p>
            </w:tc>
          </w:tr>
        </w:tbl>
        <w:p w:rsidR="00CC2C09" w:rsidRPr="00CE648A" w:rsidRDefault="00CE648A" w:rsidP="00CC2C09">
          <w:pPr>
            <w:tabs>
              <w:tab w:val="left" w:pos="1560"/>
            </w:tabs>
            <w:autoSpaceDE w:val="0"/>
            <w:autoSpaceDN w:val="0"/>
            <w:adjustRightInd w:val="0"/>
            <w:ind w:firstLine="540"/>
            <w:jc w:val="both"/>
            <w:rPr>
              <w:sz w:val="28"/>
              <w:szCs w:val="28"/>
            </w:rPr>
            <w:sectPr w:rsidR="00CC2C09" w:rsidRPr="00CE648A" w:rsidSect="00CC2C09">
              <w:headerReference w:type="default" r:id="rId8"/>
              <w:pgSz w:w="16838" w:h="11906" w:orient="landscape"/>
              <w:pgMar w:top="1559" w:right="709" w:bottom="851" w:left="340" w:header="709" w:footer="709" w:gutter="0"/>
              <w:cols w:space="708"/>
              <w:docGrid w:linePitch="360"/>
            </w:sectPr>
          </w:pPr>
          <w:r w:rsidRPr="00CE648A">
            <w:rPr>
              <w:sz w:val="28"/>
              <w:szCs w:val="28"/>
            </w:rPr>
            <w:t>»</w:t>
          </w:r>
          <w:r>
            <w:rPr>
              <w:sz w:val="28"/>
              <w:szCs w:val="28"/>
            </w:rPr>
            <w:t>.</w:t>
          </w:r>
        </w:p>
        <w:p w:rsidR="00CE648A" w:rsidRPr="00096E06" w:rsidRDefault="00CE648A" w:rsidP="00CE648A">
          <w:pPr>
            <w:spacing w:after="240"/>
            <w:ind w:firstLine="709"/>
            <w:jc w:val="both"/>
            <w:rPr>
              <w:rStyle w:val="31"/>
            </w:rPr>
          </w:pPr>
          <w:r>
            <w:rPr>
              <w:rStyle w:val="31"/>
            </w:rPr>
            <w:lastRenderedPageBreak/>
            <w:t>2. Опубликовать</w:t>
          </w:r>
          <w:r w:rsidRPr="00096E06">
            <w:rPr>
              <w:rStyle w:val="31"/>
            </w:rPr>
            <w:t xml:space="preserve"> настоящее постановление в установленном порядке</w:t>
          </w:r>
          <w:r>
            <w:rPr>
              <w:rStyle w:val="31"/>
            </w:rPr>
            <w:t xml:space="preserve"> и разместить на официальном сайте администрации района в информационно-телекоммуникационной сети «Интернет».</w:t>
          </w:r>
        </w:p>
        <w:p w:rsidR="0037097F" w:rsidRPr="00096E06" w:rsidRDefault="00966EF8" w:rsidP="00096E06">
          <w:pPr>
            <w:tabs>
              <w:tab w:val="left" w:pos="851"/>
            </w:tabs>
            <w:spacing w:after="240"/>
            <w:jc w:val="both"/>
            <w:rPr>
              <w:sz w:val="28"/>
              <w:szCs w:val="28"/>
            </w:rPr>
          </w:pPr>
        </w:p>
      </w:sdtContent>
    </w:sdt>
    <w:permEnd w:id="196894492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127160680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4C15AA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1271606803" w:displacedByCustomXml="prev"/>
        <w:permStart w:id="611135861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2B1F83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611135861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EF8" w:rsidRDefault="00966EF8" w:rsidP="00980B54">
      <w:r>
        <w:separator/>
      </w:r>
    </w:p>
  </w:endnote>
  <w:endnote w:type="continuationSeparator" w:id="0">
    <w:p w:rsidR="00966EF8" w:rsidRDefault="00966EF8" w:rsidP="0098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EF8" w:rsidRDefault="00966EF8" w:rsidP="00980B54">
      <w:r>
        <w:separator/>
      </w:r>
    </w:p>
  </w:footnote>
  <w:footnote w:type="continuationSeparator" w:id="0">
    <w:p w:rsidR="00966EF8" w:rsidRDefault="00966EF8" w:rsidP="0098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10D" w:rsidRPr="00A729FC" w:rsidRDefault="0015210D" w:rsidP="00CC2C0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F97E029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21"/>
    <w:multiLevelType w:val="multilevel"/>
    <w:tmpl w:val="D0C0E394"/>
    <w:lvl w:ilvl="0">
      <w:start w:val="5"/>
      <w:numFmt w:val="decimal"/>
      <w:lvlText w:val="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25"/>
    <w:multiLevelType w:val="multilevel"/>
    <w:tmpl w:val="1E0887A0"/>
    <w:lvl w:ilvl="0">
      <w:start w:val="1"/>
      <w:numFmt w:val="decimal"/>
      <w:lvlText w:val="%1."/>
      <w:lvlJc w:val="left"/>
      <w:rPr>
        <w:rFonts w:ascii="Sylfaen" w:hAnsi="Sylfaen" w:cs="Sylfae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FF720C0"/>
    <w:multiLevelType w:val="multilevel"/>
    <w:tmpl w:val="F178195A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</w:rPr>
    </w:lvl>
  </w:abstractNum>
  <w:abstractNum w:abstractNumId="4" w15:restartNumberingAfterBreak="0">
    <w:nsid w:val="1136704E"/>
    <w:multiLevelType w:val="hybridMultilevel"/>
    <w:tmpl w:val="0A5CB6C8"/>
    <w:lvl w:ilvl="0" w:tplc="F6E69238">
      <w:start w:val="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62BA"/>
    <w:multiLevelType w:val="hybridMultilevel"/>
    <w:tmpl w:val="911C695E"/>
    <w:lvl w:ilvl="0" w:tplc="18BE8832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36E50"/>
    <w:multiLevelType w:val="multilevel"/>
    <w:tmpl w:val="8A30B3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AA80451"/>
    <w:multiLevelType w:val="multilevel"/>
    <w:tmpl w:val="793EAAF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9033262"/>
    <w:multiLevelType w:val="multilevel"/>
    <w:tmpl w:val="35E645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7C854899"/>
    <w:multiLevelType w:val="multilevel"/>
    <w:tmpl w:val="7BDAC0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Full" w:cryptAlgorithmClass="hash" w:cryptAlgorithmType="typeAny" w:cryptAlgorithmSid="4" w:cryptSpinCount="100000" w:hash="OPn1qgbt0qru802BNoLQo4fbCrk=" w:salt="xClNKvmVnUbw6fqSGunwE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AD6"/>
    <w:rsid w:val="000006F1"/>
    <w:rsid w:val="00001E89"/>
    <w:rsid w:val="00006A69"/>
    <w:rsid w:val="00010961"/>
    <w:rsid w:val="0001243F"/>
    <w:rsid w:val="000166F1"/>
    <w:rsid w:val="00027E2A"/>
    <w:rsid w:val="000343A3"/>
    <w:rsid w:val="0006098E"/>
    <w:rsid w:val="0006703F"/>
    <w:rsid w:val="00083D14"/>
    <w:rsid w:val="00084366"/>
    <w:rsid w:val="000848C9"/>
    <w:rsid w:val="000901C0"/>
    <w:rsid w:val="00096CAB"/>
    <w:rsid w:val="00096E06"/>
    <w:rsid w:val="000B1397"/>
    <w:rsid w:val="000B1641"/>
    <w:rsid w:val="000C566E"/>
    <w:rsid w:val="000C673E"/>
    <w:rsid w:val="000E27A6"/>
    <w:rsid w:val="000F273B"/>
    <w:rsid w:val="00127ECF"/>
    <w:rsid w:val="001313AE"/>
    <w:rsid w:val="001344D2"/>
    <w:rsid w:val="0014675F"/>
    <w:rsid w:val="0015210D"/>
    <w:rsid w:val="00157AFC"/>
    <w:rsid w:val="00164ABE"/>
    <w:rsid w:val="001724D2"/>
    <w:rsid w:val="00185409"/>
    <w:rsid w:val="001944C6"/>
    <w:rsid w:val="001A583F"/>
    <w:rsid w:val="001B7D48"/>
    <w:rsid w:val="001C0A64"/>
    <w:rsid w:val="001C14C2"/>
    <w:rsid w:val="001C47CE"/>
    <w:rsid w:val="001D515C"/>
    <w:rsid w:val="001D6540"/>
    <w:rsid w:val="001E4D89"/>
    <w:rsid w:val="00200902"/>
    <w:rsid w:val="00201A86"/>
    <w:rsid w:val="00226C46"/>
    <w:rsid w:val="002554B4"/>
    <w:rsid w:val="002619E7"/>
    <w:rsid w:val="0027330E"/>
    <w:rsid w:val="00284AD6"/>
    <w:rsid w:val="002A7FDC"/>
    <w:rsid w:val="002B1F83"/>
    <w:rsid w:val="002B44B5"/>
    <w:rsid w:val="002C2160"/>
    <w:rsid w:val="002D2BAB"/>
    <w:rsid w:val="002E59C8"/>
    <w:rsid w:val="002E77A5"/>
    <w:rsid w:val="002F5236"/>
    <w:rsid w:val="00303980"/>
    <w:rsid w:val="00306DD2"/>
    <w:rsid w:val="00312718"/>
    <w:rsid w:val="003207FE"/>
    <w:rsid w:val="00323F74"/>
    <w:rsid w:val="00324F5F"/>
    <w:rsid w:val="00331DE3"/>
    <w:rsid w:val="00340B32"/>
    <w:rsid w:val="00355B2F"/>
    <w:rsid w:val="00360E2A"/>
    <w:rsid w:val="00363112"/>
    <w:rsid w:val="00363D4A"/>
    <w:rsid w:val="0037097F"/>
    <w:rsid w:val="003749A6"/>
    <w:rsid w:val="00385A4D"/>
    <w:rsid w:val="003914BA"/>
    <w:rsid w:val="00394EED"/>
    <w:rsid w:val="003A2174"/>
    <w:rsid w:val="003A6070"/>
    <w:rsid w:val="003B32CE"/>
    <w:rsid w:val="003B7895"/>
    <w:rsid w:val="003C3B51"/>
    <w:rsid w:val="003D4194"/>
    <w:rsid w:val="003E23A9"/>
    <w:rsid w:val="003E2E36"/>
    <w:rsid w:val="00404C74"/>
    <w:rsid w:val="00406C31"/>
    <w:rsid w:val="004218D3"/>
    <w:rsid w:val="00426928"/>
    <w:rsid w:val="00436157"/>
    <w:rsid w:val="00441999"/>
    <w:rsid w:val="00456524"/>
    <w:rsid w:val="004A2A4A"/>
    <w:rsid w:val="004B19E2"/>
    <w:rsid w:val="004B55E3"/>
    <w:rsid w:val="004C15AA"/>
    <w:rsid w:val="004E6D42"/>
    <w:rsid w:val="004F4D5D"/>
    <w:rsid w:val="00514A68"/>
    <w:rsid w:val="00531734"/>
    <w:rsid w:val="005329E4"/>
    <w:rsid w:val="005348DE"/>
    <w:rsid w:val="005352C3"/>
    <w:rsid w:val="00543B6D"/>
    <w:rsid w:val="005812DA"/>
    <w:rsid w:val="005937A6"/>
    <w:rsid w:val="005A4BE5"/>
    <w:rsid w:val="005B00A3"/>
    <w:rsid w:val="005B57AF"/>
    <w:rsid w:val="005B79B6"/>
    <w:rsid w:val="005C73A0"/>
    <w:rsid w:val="005D1CDD"/>
    <w:rsid w:val="005D6B84"/>
    <w:rsid w:val="005F1089"/>
    <w:rsid w:val="00600BEE"/>
    <w:rsid w:val="00630590"/>
    <w:rsid w:val="00647CF0"/>
    <w:rsid w:val="00652927"/>
    <w:rsid w:val="006538DF"/>
    <w:rsid w:val="00653C62"/>
    <w:rsid w:val="00654792"/>
    <w:rsid w:val="00660886"/>
    <w:rsid w:val="00667710"/>
    <w:rsid w:val="006755BE"/>
    <w:rsid w:val="0068203F"/>
    <w:rsid w:val="00684CC6"/>
    <w:rsid w:val="00692B8F"/>
    <w:rsid w:val="00695147"/>
    <w:rsid w:val="006A1D6C"/>
    <w:rsid w:val="006A35D8"/>
    <w:rsid w:val="006B70E3"/>
    <w:rsid w:val="006C342E"/>
    <w:rsid w:val="006D211D"/>
    <w:rsid w:val="006D36A7"/>
    <w:rsid w:val="006E463C"/>
    <w:rsid w:val="00702FA1"/>
    <w:rsid w:val="007234B1"/>
    <w:rsid w:val="00725960"/>
    <w:rsid w:val="0074211B"/>
    <w:rsid w:val="007451CB"/>
    <w:rsid w:val="00745A78"/>
    <w:rsid w:val="007555CC"/>
    <w:rsid w:val="00761801"/>
    <w:rsid w:val="007658CB"/>
    <w:rsid w:val="00780FC5"/>
    <w:rsid w:val="007852FD"/>
    <w:rsid w:val="00794222"/>
    <w:rsid w:val="00796CBC"/>
    <w:rsid w:val="007B63CB"/>
    <w:rsid w:val="007B7CCB"/>
    <w:rsid w:val="007C6686"/>
    <w:rsid w:val="007D0742"/>
    <w:rsid w:val="00807962"/>
    <w:rsid w:val="0081094B"/>
    <w:rsid w:val="00820F41"/>
    <w:rsid w:val="00830E27"/>
    <w:rsid w:val="008353C5"/>
    <w:rsid w:val="008502D4"/>
    <w:rsid w:val="0085728D"/>
    <w:rsid w:val="00860331"/>
    <w:rsid w:val="0086205D"/>
    <w:rsid w:val="00866D25"/>
    <w:rsid w:val="0087254F"/>
    <w:rsid w:val="00876FB2"/>
    <w:rsid w:val="008907AA"/>
    <w:rsid w:val="0089158D"/>
    <w:rsid w:val="008934BF"/>
    <w:rsid w:val="008977A3"/>
    <w:rsid w:val="008A133F"/>
    <w:rsid w:val="008A2C67"/>
    <w:rsid w:val="008C0C36"/>
    <w:rsid w:val="008D2B37"/>
    <w:rsid w:val="008D5DBD"/>
    <w:rsid w:val="008E5BE0"/>
    <w:rsid w:val="009168C3"/>
    <w:rsid w:val="0092281A"/>
    <w:rsid w:val="00936A72"/>
    <w:rsid w:val="00946D1D"/>
    <w:rsid w:val="009500BD"/>
    <w:rsid w:val="00955F68"/>
    <w:rsid w:val="009667E8"/>
    <w:rsid w:val="00966EF8"/>
    <w:rsid w:val="009677C5"/>
    <w:rsid w:val="00970FE6"/>
    <w:rsid w:val="009734EE"/>
    <w:rsid w:val="009779C9"/>
    <w:rsid w:val="00980767"/>
    <w:rsid w:val="00980B54"/>
    <w:rsid w:val="00981C9D"/>
    <w:rsid w:val="00983DF8"/>
    <w:rsid w:val="00985BCE"/>
    <w:rsid w:val="0099735D"/>
    <w:rsid w:val="009A4AFF"/>
    <w:rsid w:val="009D5B8B"/>
    <w:rsid w:val="009F5F32"/>
    <w:rsid w:val="00A020EF"/>
    <w:rsid w:val="00A1191B"/>
    <w:rsid w:val="00A33BB3"/>
    <w:rsid w:val="00A61EA4"/>
    <w:rsid w:val="00A62A41"/>
    <w:rsid w:val="00A741E0"/>
    <w:rsid w:val="00A770A9"/>
    <w:rsid w:val="00AA271B"/>
    <w:rsid w:val="00AA2722"/>
    <w:rsid w:val="00AD1B4B"/>
    <w:rsid w:val="00AF1A7F"/>
    <w:rsid w:val="00B062D3"/>
    <w:rsid w:val="00B417C3"/>
    <w:rsid w:val="00B4321D"/>
    <w:rsid w:val="00B43B8F"/>
    <w:rsid w:val="00B52A80"/>
    <w:rsid w:val="00B66726"/>
    <w:rsid w:val="00B743A0"/>
    <w:rsid w:val="00B7714E"/>
    <w:rsid w:val="00B8287D"/>
    <w:rsid w:val="00B83D72"/>
    <w:rsid w:val="00B8412B"/>
    <w:rsid w:val="00B9733F"/>
    <w:rsid w:val="00B97C59"/>
    <w:rsid w:val="00BC2865"/>
    <w:rsid w:val="00BC3103"/>
    <w:rsid w:val="00BE3CA1"/>
    <w:rsid w:val="00BE55A6"/>
    <w:rsid w:val="00BF2A56"/>
    <w:rsid w:val="00BF30A0"/>
    <w:rsid w:val="00BF5B2E"/>
    <w:rsid w:val="00C000C8"/>
    <w:rsid w:val="00C02C4E"/>
    <w:rsid w:val="00C03D2A"/>
    <w:rsid w:val="00C17F7F"/>
    <w:rsid w:val="00C2721B"/>
    <w:rsid w:val="00C63E24"/>
    <w:rsid w:val="00C85714"/>
    <w:rsid w:val="00C95450"/>
    <w:rsid w:val="00CC2C09"/>
    <w:rsid w:val="00CD023F"/>
    <w:rsid w:val="00CD35EF"/>
    <w:rsid w:val="00CE648A"/>
    <w:rsid w:val="00CF27E7"/>
    <w:rsid w:val="00D21D0E"/>
    <w:rsid w:val="00D277DE"/>
    <w:rsid w:val="00D473DC"/>
    <w:rsid w:val="00D66B49"/>
    <w:rsid w:val="00D745CB"/>
    <w:rsid w:val="00D925AC"/>
    <w:rsid w:val="00D931DF"/>
    <w:rsid w:val="00D95E1D"/>
    <w:rsid w:val="00DA0056"/>
    <w:rsid w:val="00DA1EEE"/>
    <w:rsid w:val="00DA2FDB"/>
    <w:rsid w:val="00DA5276"/>
    <w:rsid w:val="00DA693B"/>
    <w:rsid w:val="00DB3C55"/>
    <w:rsid w:val="00DC23A2"/>
    <w:rsid w:val="00DC69C6"/>
    <w:rsid w:val="00DD3165"/>
    <w:rsid w:val="00DF15D9"/>
    <w:rsid w:val="00DF1C69"/>
    <w:rsid w:val="00E11306"/>
    <w:rsid w:val="00E11E24"/>
    <w:rsid w:val="00E131C5"/>
    <w:rsid w:val="00E168DC"/>
    <w:rsid w:val="00E2361B"/>
    <w:rsid w:val="00E27942"/>
    <w:rsid w:val="00E31517"/>
    <w:rsid w:val="00E47D9E"/>
    <w:rsid w:val="00E70D23"/>
    <w:rsid w:val="00E7232A"/>
    <w:rsid w:val="00E75AEE"/>
    <w:rsid w:val="00EA0C29"/>
    <w:rsid w:val="00EA1888"/>
    <w:rsid w:val="00EA7AE6"/>
    <w:rsid w:val="00EB40BE"/>
    <w:rsid w:val="00EE6F2D"/>
    <w:rsid w:val="00EE74A1"/>
    <w:rsid w:val="00EE7ACB"/>
    <w:rsid w:val="00EF090D"/>
    <w:rsid w:val="00F010B5"/>
    <w:rsid w:val="00F13318"/>
    <w:rsid w:val="00F2699A"/>
    <w:rsid w:val="00F40775"/>
    <w:rsid w:val="00F64986"/>
    <w:rsid w:val="00F654B1"/>
    <w:rsid w:val="00F6725C"/>
    <w:rsid w:val="00F7313A"/>
    <w:rsid w:val="00F81C84"/>
    <w:rsid w:val="00F83E63"/>
    <w:rsid w:val="00F867EB"/>
    <w:rsid w:val="00F903ED"/>
    <w:rsid w:val="00F92510"/>
    <w:rsid w:val="00F94836"/>
    <w:rsid w:val="00F94D51"/>
    <w:rsid w:val="00FA7A1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FDC537-5D8B-468C-B37D-DCBE3610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link w:val="10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link w:val="20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C95450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C95450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C95450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qFormat/>
    <w:rsid w:val="00C95450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"/>
    <w:qFormat/>
    <w:rsid w:val="00C95450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4B1"/>
    <w:pPr>
      <w:jc w:val="center"/>
    </w:pPr>
    <w:rPr>
      <w:b/>
      <w:sz w:val="26"/>
    </w:rPr>
  </w:style>
  <w:style w:type="paragraph" w:styleId="a5">
    <w:name w:val="Subtitle"/>
    <w:basedOn w:val="a"/>
    <w:link w:val="a6"/>
    <w:qFormat/>
    <w:rsid w:val="007234B1"/>
    <w:pPr>
      <w:jc w:val="center"/>
    </w:pPr>
    <w:rPr>
      <w:sz w:val="26"/>
    </w:rPr>
  </w:style>
  <w:style w:type="paragraph" w:styleId="a7">
    <w:name w:val="Body Text Indent"/>
    <w:basedOn w:val="a"/>
    <w:link w:val="a8"/>
    <w:uiPriority w:val="99"/>
    <w:rsid w:val="007234B1"/>
    <w:pPr>
      <w:ind w:right="-1" w:firstLine="709"/>
      <w:jc w:val="both"/>
    </w:pPr>
  </w:style>
  <w:style w:type="table" w:styleId="a9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rsid w:val="007234B1"/>
    <w:pPr>
      <w:jc w:val="both"/>
    </w:pPr>
    <w:rPr>
      <w:sz w:val="24"/>
      <w:szCs w:val="24"/>
    </w:rPr>
  </w:style>
  <w:style w:type="paragraph" w:styleId="ac">
    <w:name w:val="Balloon Text"/>
    <w:basedOn w:val="a"/>
    <w:link w:val="ad"/>
    <w:unhideWhenUsed/>
    <w:rsid w:val="0018540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6">
    <w:name w:val="Подзаголовок Знак"/>
    <w:basedOn w:val="a0"/>
    <w:link w:val="a5"/>
    <w:rsid w:val="000901C0"/>
    <w:rPr>
      <w:sz w:val="26"/>
    </w:rPr>
  </w:style>
  <w:style w:type="paragraph" w:styleId="ae">
    <w:name w:val="List Paragraph"/>
    <w:basedOn w:val="a"/>
    <w:qFormat/>
    <w:rsid w:val="00692B8F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1">
    <w:name w:val="Стиль1"/>
    <w:basedOn w:val="a0"/>
    <w:uiPriority w:val="1"/>
    <w:rsid w:val="006538DF"/>
  </w:style>
  <w:style w:type="character" w:customStyle="1" w:styleId="21">
    <w:name w:val="Стиль2"/>
    <w:basedOn w:val="a0"/>
    <w:uiPriority w:val="1"/>
    <w:rsid w:val="00DB3C55"/>
  </w:style>
  <w:style w:type="character" w:customStyle="1" w:styleId="31">
    <w:name w:val="Стиль3"/>
    <w:basedOn w:val="11"/>
    <w:uiPriority w:val="1"/>
    <w:rsid w:val="00B8412B"/>
    <w:rPr>
      <w:rFonts w:ascii="Times New Roman" w:hAnsi="Times New Roman"/>
      <w:spacing w:val="0"/>
      <w:sz w:val="28"/>
    </w:rPr>
  </w:style>
  <w:style w:type="character" w:styleId="af0">
    <w:name w:val="annotation reference"/>
    <w:basedOn w:val="a0"/>
    <w:semiHidden/>
    <w:unhideWhenUsed/>
    <w:rsid w:val="00C17F7F"/>
    <w:rPr>
      <w:sz w:val="16"/>
      <w:szCs w:val="16"/>
    </w:rPr>
  </w:style>
  <w:style w:type="paragraph" w:styleId="af1">
    <w:name w:val="annotation text"/>
    <w:basedOn w:val="a"/>
    <w:link w:val="af2"/>
    <w:unhideWhenUsed/>
    <w:rsid w:val="00C17F7F"/>
  </w:style>
  <w:style w:type="character" w:customStyle="1" w:styleId="af2">
    <w:name w:val="Текст примечания Знак"/>
    <w:basedOn w:val="a0"/>
    <w:link w:val="af1"/>
    <w:rsid w:val="00C17F7F"/>
  </w:style>
  <w:style w:type="paragraph" w:styleId="af3">
    <w:name w:val="annotation subject"/>
    <w:basedOn w:val="af1"/>
    <w:next w:val="af1"/>
    <w:link w:val="af4"/>
    <w:unhideWhenUsed/>
    <w:rsid w:val="00C17F7F"/>
    <w:rPr>
      <w:b/>
      <w:bCs/>
    </w:rPr>
  </w:style>
  <w:style w:type="character" w:customStyle="1" w:styleId="af4">
    <w:name w:val="Тема примечания Знак"/>
    <w:basedOn w:val="af2"/>
    <w:link w:val="af3"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5">
    <w:name w:val="footnote text"/>
    <w:aliases w:val="Текст сноски Знак1 Знак,Текст сноски Знак Знак Знак,single space,footnote text,Текст сноски-FN,Footnote Text Char Знак Знак,Footnote Text Char Знак,Текст сноски Знак Знак Знак Знак,single space Знак Знак,single space Знак1,Table_Footnote_la"/>
    <w:basedOn w:val="a"/>
    <w:link w:val="af6"/>
    <w:unhideWhenUsed/>
    <w:rsid w:val="00514A68"/>
    <w:rPr>
      <w:rFonts w:asciiTheme="minorHAnsi" w:eastAsiaTheme="minorEastAsia" w:hAnsiTheme="minorHAnsi"/>
    </w:rPr>
  </w:style>
  <w:style w:type="character" w:customStyle="1" w:styleId="af6">
    <w:name w:val="Текст сноски Знак"/>
    <w:aliases w:val="Текст сноски Знак1 Знак Знак,Текст сноски Знак Знак Знак Знак1,single space Знак,footnote text Знак,Текст сноски-FN Знак,Footnote Text Char Знак Знак Знак,Footnote Text Char Знак Знак1,Текст сноски Знак Знак Знак Знак Знак"/>
    <w:basedOn w:val="a0"/>
    <w:link w:val="af5"/>
    <w:rsid w:val="00514A68"/>
    <w:rPr>
      <w:rFonts w:asciiTheme="minorHAnsi" w:eastAsiaTheme="minorEastAsia" w:hAnsiTheme="minorHAnsi"/>
    </w:rPr>
  </w:style>
  <w:style w:type="character" w:styleId="af7">
    <w:name w:val="Subtle Emphasis"/>
    <w:basedOn w:val="a0"/>
    <w:uiPriority w:val="19"/>
    <w:qFormat/>
    <w:rsid w:val="00514A68"/>
    <w:rPr>
      <w:i/>
      <w:iCs/>
    </w:rPr>
  </w:style>
  <w:style w:type="table" w:customStyle="1" w:styleId="-11">
    <w:name w:val="Светлая заливка - Акцент 1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50">
    <w:name w:val="Заголовок 5 Знак"/>
    <w:basedOn w:val="a0"/>
    <w:link w:val="5"/>
    <w:rsid w:val="00C95450"/>
    <w:rPr>
      <w:sz w:val="24"/>
    </w:rPr>
  </w:style>
  <w:style w:type="character" w:customStyle="1" w:styleId="60">
    <w:name w:val="Заголовок 6 Знак"/>
    <w:basedOn w:val="a0"/>
    <w:link w:val="6"/>
    <w:rsid w:val="00C95450"/>
    <w:rPr>
      <w:sz w:val="28"/>
    </w:rPr>
  </w:style>
  <w:style w:type="character" w:customStyle="1" w:styleId="70">
    <w:name w:val="Заголовок 7 Знак"/>
    <w:basedOn w:val="a0"/>
    <w:link w:val="7"/>
    <w:rsid w:val="00C95450"/>
    <w:rPr>
      <w:rFonts w:ascii="Arial" w:hAnsi="Arial"/>
      <w:b/>
      <w:sz w:val="24"/>
    </w:rPr>
  </w:style>
  <w:style w:type="character" w:customStyle="1" w:styleId="80">
    <w:name w:val="Заголовок 8 Знак"/>
    <w:basedOn w:val="a0"/>
    <w:link w:val="8"/>
    <w:rsid w:val="00C95450"/>
    <w:rPr>
      <w:smallCaps/>
      <w:sz w:val="28"/>
    </w:rPr>
  </w:style>
  <w:style w:type="character" w:customStyle="1" w:styleId="90">
    <w:name w:val="Заголовок 9 Знак"/>
    <w:basedOn w:val="a0"/>
    <w:link w:val="9"/>
    <w:uiPriority w:val="9"/>
    <w:rsid w:val="00C95450"/>
    <w:rPr>
      <w:rFonts w:ascii="Cambria" w:hAnsi="Cambria"/>
      <w:sz w:val="22"/>
      <w:szCs w:val="22"/>
    </w:rPr>
  </w:style>
  <w:style w:type="paragraph" w:customStyle="1" w:styleId="ConsPlusCell">
    <w:name w:val="ConsPlusCell"/>
    <w:rsid w:val="00C954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8">
    <w:name w:val="Основной текст_"/>
    <w:link w:val="12"/>
    <w:locked/>
    <w:rsid w:val="00C95450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8"/>
    <w:rsid w:val="00C95450"/>
    <w:pPr>
      <w:shd w:val="clear" w:color="auto" w:fill="FFFFFF"/>
      <w:spacing w:before="300" w:line="226" w:lineRule="exact"/>
    </w:pPr>
    <w:rPr>
      <w:sz w:val="18"/>
      <w:szCs w:val="18"/>
    </w:rPr>
  </w:style>
  <w:style w:type="numbering" w:customStyle="1" w:styleId="13">
    <w:name w:val="Нет списка1"/>
    <w:next w:val="a2"/>
    <w:uiPriority w:val="99"/>
    <w:semiHidden/>
    <w:unhideWhenUsed/>
    <w:rsid w:val="00C95450"/>
  </w:style>
  <w:style w:type="character" w:customStyle="1" w:styleId="10">
    <w:name w:val="Заголовок 1 Знак"/>
    <w:link w:val="1"/>
    <w:rsid w:val="00C95450"/>
    <w:rPr>
      <w:sz w:val="26"/>
    </w:rPr>
  </w:style>
  <w:style w:type="character" w:customStyle="1" w:styleId="20">
    <w:name w:val="Заголовок 2 Знак"/>
    <w:link w:val="2"/>
    <w:rsid w:val="00C95450"/>
    <w:rPr>
      <w:sz w:val="26"/>
    </w:rPr>
  </w:style>
  <w:style w:type="character" w:styleId="af9">
    <w:name w:val="footnote reference"/>
    <w:unhideWhenUsed/>
    <w:rsid w:val="00C95450"/>
    <w:rPr>
      <w:vertAlign w:val="superscript"/>
    </w:rPr>
  </w:style>
  <w:style w:type="character" w:customStyle="1" w:styleId="ab">
    <w:name w:val="Основной текст Знак"/>
    <w:link w:val="aa"/>
    <w:rsid w:val="00C95450"/>
    <w:rPr>
      <w:sz w:val="24"/>
      <w:szCs w:val="24"/>
    </w:rPr>
  </w:style>
  <w:style w:type="character" w:customStyle="1" w:styleId="14">
    <w:name w:val="Заголовок №1_"/>
    <w:link w:val="15"/>
    <w:locked/>
    <w:rsid w:val="00C95450"/>
    <w:rPr>
      <w:spacing w:val="-20"/>
      <w:sz w:val="62"/>
      <w:szCs w:val="62"/>
      <w:shd w:val="clear" w:color="auto" w:fill="FFFFFF"/>
    </w:rPr>
  </w:style>
  <w:style w:type="paragraph" w:customStyle="1" w:styleId="15">
    <w:name w:val="Заголовок №1"/>
    <w:basedOn w:val="a"/>
    <w:link w:val="14"/>
    <w:rsid w:val="00C95450"/>
    <w:pPr>
      <w:shd w:val="clear" w:color="auto" w:fill="FFFFFF"/>
      <w:spacing w:after="300" w:line="240" w:lineRule="atLeast"/>
      <w:outlineLvl w:val="0"/>
    </w:pPr>
    <w:rPr>
      <w:spacing w:val="-20"/>
      <w:sz w:val="62"/>
      <w:szCs w:val="62"/>
    </w:rPr>
  </w:style>
  <w:style w:type="character" w:customStyle="1" w:styleId="32">
    <w:name w:val="Основной текст (3)_"/>
    <w:link w:val="33"/>
    <w:locked/>
    <w:rsid w:val="00C95450"/>
    <w:rPr>
      <w:sz w:val="44"/>
      <w:szCs w:val="44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95450"/>
    <w:pPr>
      <w:shd w:val="clear" w:color="auto" w:fill="FFFFFF"/>
      <w:spacing w:before="300" w:after="300" w:line="240" w:lineRule="atLeast"/>
    </w:pPr>
    <w:rPr>
      <w:sz w:val="44"/>
      <w:szCs w:val="44"/>
    </w:rPr>
  </w:style>
  <w:style w:type="character" w:customStyle="1" w:styleId="22">
    <w:name w:val="Заголовок №2_"/>
    <w:link w:val="23"/>
    <w:locked/>
    <w:rsid w:val="00C95450"/>
    <w:rPr>
      <w:sz w:val="44"/>
      <w:szCs w:val="44"/>
      <w:shd w:val="clear" w:color="auto" w:fill="FFFFFF"/>
    </w:rPr>
  </w:style>
  <w:style w:type="paragraph" w:customStyle="1" w:styleId="23">
    <w:name w:val="Заголовок №2"/>
    <w:basedOn w:val="a"/>
    <w:link w:val="22"/>
    <w:rsid w:val="00C95450"/>
    <w:pPr>
      <w:shd w:val="clear" w:color="auto" w:fill="FFFFFF"/>
      <w:spacing w:before="300" w:line="240" w:lineRule="atLeast"/>
      <w:outlineLvl w:val="1"/>
    </w:pPr>
    <w:rPr>
      <w:sz w:val="44"/>
      <w:szCs w:val="44"/>
    </w:rPr>
  </w:style>
  <w:style w:type="character" w:customStyle="1" w:styleId="34">
    <w:name w:val="Заголовок №3_"/>
    <w:link w:val="35"/>
    <w:locked/>
    <w:rsid w:val="00C95450"/>
    <w:rPr>
      <w:sz w:val="44"/>
      <w:szCs w:val="44"/>
      <w:shd w:val="clear" w:color="auto" w:fill="FFFFFF"/>
    </w:rPr>
  </w:style>
  <w:style w:type="paragraph" w:customStyle="1" w:styleId="35">
    <w:name w:val="Заголовок №3"/>
    <w:basedOn w:val="a"/>
    <w:link w:val="34"/>
    <w:rsid w:val="00C95450"/>
    <w:pPr>
      <w:shd w:val="clear" w:color="auto" w:fill="FFFFFF"/>
      <w:spacing w:after="3060" w:line="240" w:lineRule="atLeast"/>
      <w:outlineLvl w:val="2"/>
    </w:pPr>
    <w:rPr>
      <w:sz w:val="44"/>
      <w:szCs w:val="44"/>
    </w:rPr>
  </w:style>
  <w:style w:type="character" w:customStyle="1" w:styleId="51">
    <w:name w:val="Основной текст (5)_"/>
    <w:link w:val="52"/>
    <w:locked/>
    <w:rsid w:val="00C95450"/>
    <w:rPr>
      <w:sz w:val="34"/>
      <w:szCs w:val="34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95450"/>
    <w:pPr>
      <w:shd w:val="clear" w:color="auto" w:fill="FFFFFF"/>
      <w:spacing w:before="3060" w:line="480" w:lineRule="exact"/>
    </w:pPr>
    <w:rPr>
      <w:sz w:val="34"/>
      <w:szCs w:val="34"/>
    </w:rPr>
  </w:style>
  <w:style w:type="character" w:customStyle="1" w:styleId="61">
    <w:name w:val="Основной текст (6)_"/>
    <w:link w:val="610"/>
    <w:locked/>
    <w:rsid w:val="00C95450"/>
    <w:rPr>
      <w:shd w:val="clear" w:color="auto" w:fill="FFFFFF"/>
    </w:rPr>
  </w:style>
  <w:style w:type="paragraph" w:customStyle="1" w:styleId="610">
    <w:name w:val="Основной текст (6)1"/>
    <w:basedOn w:val="a"/>
    <w:link w:val="61"/>
    <w:rsid w:val="00C95450"/>
    <w:pPr>
      <w:shd w:val="clear" w:color="auto" w:fill="FFFFFF"/>
      <w:spacing w:before="60" w:after="60" w:line="240" w:lineRule="atLeast"/>
    </w:pPr>
  </w:style>
  <w:style w:type="character" w:customStyle="1" w:styleId="62">
    <w:name w:val="Заголовок №6_"/>
    <w:link w:val="63"/>
    <w:locked/>
    <w:rsid w:val="00C95450"/>
    <w:rPr>
      <w:shd w:val="clear" w:color="auto" w:fill="FFFFFF"/>
    </w:rPr>
  </w:style>
  <w:style w:type="paragraph" w:customStyle="1" w:styleId="63">
    <w:name w:val="Заголовок №6"/>
    <w:basedOn w:val="a"/>
    <w:link w:val="62"/>
    <w:rsid w:val="00C95450"/>
    <w:pPr>
      <w:shd w:val="clear" w:color="auto" w:fill="FFFFFF"/>
      <w:spacing w:after="300" w:line="240" w:lineRule="atLeast"/>
      <w:outlineLvl w:val="5"/>
    </w:pPr>
  </w:style>
  <w:style w:type="character" w:customStyle="1" w:styleId="71">
    <w:name w:val="Заголовок №7_"/>
    <w:link w:val="72"/>
    <w:locked/>
    <w:rsid w:val="00C95450"/>
    <w:rPr>
      <w:sz w:val="18"/>
      <w:szCs w:val="18"/>
      <w:shd w:val="clear" w:color="auto" w:fill="FFFFFF"/>
    </w:rPr>
  </w:style>
  <w:style w:type="paragraph" w:customStyle="1" w:styleId="72">
    <w:name w:val="Заголовок №7"/>
    <w:basedOn w:val="a"/>
    <w:link w:val="71"/>
    <w:rsid w:val="00C95450"/>
    <w:pPr>
      <w:shd w:val="clear" w:color="auto" w:fill="FFFFFF"/>
      <w:spacing w:before="180" w:after="180" w:line="230" w:lineRule="exact"/>
      <w:outlineLvl w:val="6"/>
    </w:pPr>
    <w:rPr>
      <w:sz w:val="18"/>
      <w:szCs w:val="18"/>
    </w:rPr>
  </w:style>
  <w:style w:type="character" w:customStyle="1" w:styleId="120">
    <w:name w:val="Основной текст (12)_"/>
    <w:link w:val="121"/>
    <w:locked/>
    <w:rsid w:val="00C95450"/>
    <w:rPr>
      <w:spacing w:val="10"/>
      <w:sz w:val="25"/>
      <w:szCs w:val="25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95450"/>
    <w:pPr>
      <w:shd w:val="clear" w:color="auto" w:fill="FFFFFF"/>
      <w:spacing w:before="900" w:after="360" w:line="240" w:lineRule="atLeast"/>
    </w:pPr>
    <w:rPr>
      <w:spacing w:val="10"/>
      <w:sz w:val="25"/>
      <w:szCs w:val="25"/>
    </w:rPr>
  </w:style>
  <w:style w:type="paragraph" w:customStyle="1" w:styleId="24">
    <w:name w:val="Основной текст2"/>
    <w:basedOn w:val="a"/>
    <w:rsid w:val="00C95450"/>
    <w:pPr>
      <w:shd w:val="clear" w:color="auto" w:fill="FFFFFF"/>
      <w:spacing w:line="226" w:lineRule="exact"/>
      <w:ind w:hanging="180"/>
    </w:pPr>
    <w:rPr>
      <w:rFonts w:ascii="Century Schoolbook" w:hAnsi="Century Schoolbook" w:cs="Century Schoolbook"/>
      <w:color w:val="000000"/>
      <w:sz w:val="15"/>
      <w:szCs w:val="15"/>
    </w:rPr>
  </w:style>
  <w:style w:type="character" w:customStyle="1" w:styleId="25">
    <w:name w:val="Основной текст (2)_"/>
    <w:link w:val="26"/>
    <w:uiPriority w:val="99"/>
    <w:locked/>
    <w:rsid w:val="00C95450"/>
    <w:rPr>
      <w:rFonts w:ascii="Century Schoolbook" w:hAnsi="Century Schoolbook"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95450"/>
    <w:pPr>
      <w:shd w:val="clear" w:color="auto" w:fill="FFFFFF"/>
      <w:spacing w:before="1200" w:after="240" w:line="240" w:lineRule="atLeast"/>
    </w:pPr>
    <w:rPr>
      <w:rFonts w:ascii="Century Schoolbook" w:hAnsi="Century Schoolbook"/>
      <w:sz w:val="21"/>
      <w:szCs w:val="21"/>
    </w:rPr>
  </w:style>
  <w:style w:type="paragraph" w:customStyle="1" w:styleId="310">
    <w:name w:val="Основной текст (3)1"/>
    <w:basedOn w:val="a"/>
    <w:rsid w:val="00C95450"/>
    <w:pPr>
      <w:shd w:val="clear" w:color="auto" w:fill="FFFFFF"/>
      <w:spacing w:after="480" w:line="240" w:lineRule="atLeast"/>
    </w:pPr>
    <w:rPr>
      <w:rFonts w:ascii="Century Schoolbook" w:hAnsi="Century Schoolbook" w:cs="Century Schoolbook"/>
      <w:i/>
      <w:iCs/>
      <w:color w:val="000000"/>
      <w:spacing w:val="-20"/>
      <w:sz w:val="21"/>
      <w:szCs w:val="21"/>
    </w:rPr>
  </w:style>
  <w:style w:type="paragraph" w:customStyle="1" w:styleId="110">
    <w:name w:val="Заголовок №11"/>
    <w:basedOn w:val="a"/>
    <w:rsid w:val="00C95450"/>
    <w:pPr>
      <w:shd w:val="clear" w:color="auto" w:fill="FFFFFF"/>
      <w:spacing w:after="240" w:line="240" w:lineRule="atLeast"/>
      <w:outlineLvl w:val="0"/>
    </w:pPr>
    <w:rPr>
      <w:rFonts w:eastAsia="Arial Unicode MS"/>
      <w:b/>
      <w:bCs/>
      <w:color w:val="000000"/>
      <w:sz w:val="24"/>
      <w:szCs w:val="24"/>
    </w:rPr>
  </w:style>
  <w:style w:type="paragraph" w:customStyle="1" w:styleId="36">
    <w:name w:val="Основной текст3"/>
    <w:basedOn w:val="a"/>
    <w:rsid w:val="00C95450"/>
    <w:pPr>
      <w:shd w:val="clear" w:color="auto" w:fill="FFFFFF"/>
      <w:spacing w:before="240" w:after="180" w:line="226" w:lineRule="exact"/>
      <w:ind w:hanging="180"/>
    </w:pPr>
    <w:rPr>
      <w:rFonts w:eastAsia="Arial Unicode MS"/>
      <w:color w:val="000000"/>
      <w:sz w:val="17"/>
      <w:szCs w:val="17"/>
    </w:rPr>
  </w:style>
  <w:style w:type="character" w:customStyle="1" w:styleId="afa">
    <w:name w:val="Цветовое выделение"/>
    <w:rsid w:val="00C95450"/>
    <w:rPr>
      <w:b/>
      <w:bCs/>
      <w:color w:val="000080"/>
    </w:rPr>
  </w:style>
  <w:style w:type="paragraph" w:customStyle="1" w:styleId="afb">
    <w:name w:val="Комментарий"/>
    <w:basedOn w:val="a"/>
    <w:next w:val="a"/>
    <w:uiPriority w:val="99"/>
    <w:rsid w:val="00C95450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C9545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C9545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">
    <w:name w:val="Normal (Web)"/>
    <w:basedOn w:val="a"/>
    <w:uiPriority w:val="99"/>
    <w:unhideWhenUsed/>
    <w:rsid w:val="00C95450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uiPriority w:val="22"/>
    <w:qFormat/>
    <w:rsid w:val="00C95450"/>
    <w:rPr>
      <w:b/>
      <w:bCs/>
    </w:rPr>
  </w:style>
  <w:style w:type="character" w:styleId="aff1">
    <w:name w:val="Hyperlink"/>
    <w:uiPriority w:val="99"/>
    <w:rsid w:val="00C95450"/>
    <w:rPr>
      <w:color w:val="0000FF"/>
      <w:u w:val="single"/>
    </w:rPr>
  </w:style>
  <w:style w:type="paragraph" w:customStyle="1" w:styleId="aff2">
    <w:name w:val="Знак"/>
    <w:basedOn w:val="a"/>
    <w:rsid w:val="00C954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next w:val="a"/>
    <w:uiPriority w:val="99"/>
    <w:rsid w:val="00C95450"/>
    <w:pPr>
      <w:widowControl w:val="0"/>
      <w:suppressAutoHyphens/>
      <w:ind w:firstLine="720"/>
    </w:pPr>
    <w:rPr>
      <w:sz w:val="28"/>
      <w:szCs w:val="28"/>
    </w:rPr>
  </w:style>
  <w:style w:type="paragraph" w:customStyle="1" w:styleId="ConsPlusTitle">
    <w:name w:val="ConsPlusTitle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3">
    <w:name w:val="Содержимое таблицы"/>
    <w:basedOn w:val="a"/>
    <w:rsid w:val="00C95450"/>
    <w:pPr>
      <w:widowControl w:val="0"/>
      <w:suppressLineNumbers/>
      <w:suppressAutoHyphens/>
    </w:pPr>
    <w:rPr>
      <w:kern w:val="1"/>
      <w:sz w:val="28"/>
      <w:szCs w:val="28"/>
      <w:lang w:eastAsia="ar-SA"/>
    </w:rPr>
  </w:style>
  <w:style w:type="paragraph" w:styleId="27">
    <w:name w:val="Body Text Indent 2"/>
    <w:basedOn w:val="a"/>
    <w:link w:val="28"/>
    <w:rsid w:val="00C95450"/>
    <w:pPr>
      <w:spacing w:after="120" w:line="480" w:lineRule="auto"/>
      <w:ind w:left="283"/>
    </w:pPr>
    <w:rPr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rsid w:val="00C95450"/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C9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header"/>
    <w:basedOn w:val="a"/>
    <w:link w:val="aff5"/>
    <w:uiPriority w:val="99"/>
    <w:rsid w:val="00C954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5">
    <w:name w:val="Верхний колонтитул Знак"/>
    <w:basedOn w:val="a0"/>
    <w:link w:val="aff4"/>
    <w:uiPriority w:val="99"/>
    <w:rsid w:val="00C95450"/>
    <w:rPr>
      <w:sz w:val="24"/>
      <w:szCs w:val="24"/>
    </w:rPr>
  </w:style>
  <w:style w:type="paragraph" w:styleId="aff6">
    <w:name w:val="footer"/>
    <w:basedOn w:val="a"/>
    <w:link w:val="aff7"/>
    <w:rsid w:val="00C9545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f7">
    <w:name w:val="Нижний колонтитул Знак"/>
    <w:basedOn w:val="a0"/>
    <w:link w:val="aff6"/>
    <w:rsid w:val="00C95450"/>
    <w:rPr>
      <w:sz w:val="24"/>
      <w:szCs w:val="24"/>
    </w:rPr>
  </w:style>
  <w:style w:type="paragraph" w:customStyle="1" w:styleId="17">
    <w:name w:val="Знак1"/>
    <w:basedOn w:val="a"/>
    <w:uiPriority w:val="99"/>
    <w:rsid w:val="00C9545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uiPriority w:val="99"/>
    <w:rsid w:val="00C95450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C95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C954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C95450"/>
    <w:rPr>
      <w:rFonts w:ascii="Courier New" w:hAnsi="Courier New" w:cs="Courier New"/>
    </w:rPr>
  </w:style>
  <w:style w:type="paragraph" w:customStyle="1" w:styleId="u">
    <w:name w:val="u"/>
    <w:basedOn w:val="a"/>
    <w:uiPriority w:val="99"/>
    <w:rsid w:val="00C95450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C95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Основной текст с отступом Знак"/>
    <w:link w:val="a7"/>
    <w:uiPriority w:val="99"/>
    <w:rsid w:val="00C95450"/>
  </w:style>
  <w:style w:type="paragraph" w:styleId="29">
    <w:name w:val="Body Text 2"/>
    <w:basedOn w:val="a"/>
    <w:link w:val="2a"/>
    <w:rsid w:val="00C95450"/>
    <w:pPr>
      <w:spacing w:line="240" w:lineRule="exact"/>
    </w:pPr>
    <w:rPr>
      <w:sz w:val="28"/>
      <w:lang w:val="en-US"/>
    </w:rPr>
  </w:style>
  <w:style w:type="character" w:customStyle="1" w:styleId="2a">
    <w:name w:val="Основной текст 2 Знак"/>
    <w:basedOn w:val="a0"/>
    <w:link w:val="29"/>
    <w:rsid w:val="00C95450"/>
    <w:rPr>
      <w:sz w:val="28"/>
      <w:lang w:val="en-US"/>
    </w:rPr>
  </w:style>
  <w:style w:type="paragraph" w:styleId="aff8">
    <w:name w:val="caption"/>
    <w:basedOn w:val="a"/>
    <w:next w:val="a"/>
    <w:qFormat/>
    <w:rsid w:val="00C95450"/>
    <w:pPr>
      <w:spacing w:before="240"/>
      <w:jc w:val="center"/>
    </w:pPr>
    <w:rPr>
      <w:smallCaps/>
      <w:spacing w:val="40"/>
      <w:sz w:val="28"/>
    </w:rPr>
  </w:style>
  <w:style w:type="character" w:customStyle="1" w:styleId="aff9">
    <w:name w:val="Схема документа Знак"/>
    <w:link w:val="affa"/>
    <w:semiHidden/>
    <w:rsid w:val="00C95450"/>
    <w:rPr>
      <w:rFonts w:ascii="Tahoma" w:hAnsi="Tahoma"/>
      <w:shd w:val="clear" w:color="auto" w:fill="000080"/>
    </w:rPr>
  </w:style>
  <w:style w:type="paragraph" w:styleId="affa">
    <w:name w:val="Document Map"/>
    <w:basedOn w:val="a"/>
    <w:link w:val="aff9"/>
    <w:semiHidden/>
    <w:rsid w:val="00C95450"/>
    <w:pPr>
      <w:shd w:val="clear" w:color="auto" w:fill="000080"/>
    </w:pPr>
    <w:rPr>
      <w:rFonts w:ascii="Tahoma" w:hAnsi="Tahoma"/>
    </w:rPr>
  </w:style>
  <w:style w:type="character" w:customStyle="1" w:styleId="18">
    <w:name w:val="Схема документа Знак1"/>
    <w:basedOn w:val="a0"/>
    <w:uiPriority w:val="99"/>
    <w:semiHidden/>
    <w:rsid w:val="00C95450"/>
    <w:rPr>
      <w:rFonts w:ascii="Segoe UI" w:hAnsi="Segoe UI" w:cs="Segoe UI"/>
      <w:sz w:val="16"/>
      <w:szCs w:val="16"/>
    </w:rPr>
  </w:style>
  <w:style w:type="paragraph" w:customStyle="1" w:styleId="19">
    <w:name w:val="Обычный1"/>
    <w:rsid w:val="00C95450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styleId="37">
    <w:name w:val="Body Text Indent 3"/>
    <w:basedOn w:val="a"/>
    <w:link w:val="38"/>
    <w:rsid w:val="00C95450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0"/>
    <w:link w:val="37"/>
    <w:rsid w:val="00C95450"/>
    <w:rPr>
      <w:sz w:val="16"/>
      <w:szCs w:val="16"/>
    </w:rPr>
  </w:style>
  <w:style w:type="paragraph" w:styleId="affb">
    <w:name w:val="No Spacing"/>
    <w:link w:val="affc"/>
    <w:qFormat/>
    <w:rsid w:val="00C95450"/>
  </w:style>
  <w:style w:type="character" w:customStyle="1" w:styleId="affc">
    <w:name w:val="Без интервала Знак"/>
    <w:link w:val="affb"/>
    <w:locked/>
    <w:rsid w:val="00C95450"/>
  </w:style>
  <w:style w:type="paragraph" w:customStyle="1" w:styleId="1KGK9">
    <w:name w:val="1KG=K9"/>
    <w:rsid w:val="00C95450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affd">
    <w:name w:val="Интерактивный заголовок"/>
    <w:basedOn w:val="a"/>
    <w:next w:val="a"/>
    <w:uiPriority w:val="99"/>
    <w:rsid w:val="00C95450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u w:val="single"/>
    </w:rPr>
  </w:style>
  <w:style w:type="character" w:styleId="affe">
    <w:name w:val="Emphasis"/>
    <w:qFormat/>
    <w:rsid w:val="00C95450"/>
    <w:rPr>
      <w:i/>
      <w:iCs/>
    </w:rPr>
  </w:style>
  <w:style w:type="paragraph" w:customStyle="1" w:styleId="220">
    <w:name w:val="Знак2 Знак Знак Знак2 Знак Знак Знак Знак Знак Знак Знак Знак Знак"/>
    <w:basedOn w:val="a"/>
    <w:rsid w:val="00C954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xl24">
    <w:name w:val="xl24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4"/>
      <w:szCs w:val="24"/>
    </w:rPr>
  </w:style>
  <w:style w:type="paragraph" w:customStyle="1" w:styleId="xl25">
    <w:name w:val="xl25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6">
    <w:name w:val="xl26"/>
    <w:basedOn w:val="a"/>
    <w:rsid w:val="00C954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24"/>
      <w:szCs w:val="24"/>
    </w:rPr>
  </w:style>
  <w:style w:type="paragraph" w:customStyle="1" w:styleId="xl27">
    <w:name w:val="xl27"/>
    <w:basedOn w:val="a"/>
    <w:rsid w:val="00C954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8">
    <w:name w:val="xl28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29">
    <w:name w:val="xl29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0">
    <w:name w:val="xl30"/>
    <w:basedOn w:val="a"/>
    <w:rsid w:val="00C954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1">
    <w:name w:val="xl31"/>
    <w:basedOn w:val="a"/>
    <w:rsid w:val="00C954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/>
      <w:sz w:val="24"/>
      <w:szCs w:val="24"/>
    </w:rPr>
  </w:style>
  <w:style w:type="paragraph" w:customStyle="1" w:styleId="xl32">
    <w:name w:val="xl32"/>
    <w:basedOn w:val="a"/>
    <w:rsid w:val="00C95450"/>
    <w:pPr>
      <w:pBdr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  <w:textAlignment w:val="top"/>
    </w:pPr>
    <w:rPr>
      <w:rFonts w:eastAsia="Arial Unicode MS"/>
      <w:b/>
      <w:bCs/>
      <w:sz w:val="24"/>
      <w:szCs w:val="24"/>
    </w:rPr>
  </w:style>
  <w:style w:type="paragraph" w:styleId="afff">
    <w:name w:val="endnote text"/>
    <w:basedOn w:val="a"/>
    <w:link w:val="afff0"/>
    <w:rsid w:val="00C95450"/>
  </w:style>
  <w:style w:type="character" w:customStyle="1" w:styleId="afff0">
    <w:name w:val="Текст концевой сноски Знак"/>
    <w:basedOn w:val="a0"/>
    <w:link w:val="afff"/>
    <w:rsid w:val="00C95450"/>
  </w:style>
  <w:style w:type="paragraph" w:customStyle="1" w:styleId="1a">
    <w:name w:val="Знак1 Знак Знак Знак Знак Знак Знак Знак Знак Знак Знак Знак 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paragraph" w:styleId="afff1">
    <w:name w:val="Plain Text"/>
    <w:basedOn w:val="a"/>
    <w:link w:val="afff2"/>
    <w:rsid w:val="00C95450"/>
    <w:rPr>
      <w:rFonts w:ascii="Courier New" w:hAnsi="Courier New" w:cs="Courier New"/>
    </w:rPr>
  </w:style>
  <w:style w:type="character" w:customStyle="1" w:styleId="afff2">
    <w:name w:val="Текст Знак"/>
    <w:basedOn w:val="a0"/>
    <w:link w:val="afff1"/>
    <w:rsid w:val="00C95450"/>
    <w:rPr>
      <w:rFonts w:ascii="Courier New" w:hAnsi="Courier New" w:cs="Courier New"/>
    </w:rPr>
  </w:style>
  <w:style w:type="character" w:customStyle="1" w:styleId="a4">
    <w:name w:val="Название Знак"/>
    <w:link w:val="a3"/>
    <w:rsid w:val="00C95450"/>
    <w:rPr>
      <w:b/>
      <w:sz w:val="26"/>
    </w:rPr>
  </w:style>
  <w:style w:type="paragraph" w:customStyle="1" w:styleId="2b">
    <w:name w:val="Обычный2"/>
    <w:rsid w:val="00C95450"/>
  </w:style>
  <w:style w:type="paragraph" w:customStyle="1" w:styleId="1b">
    <w:name w:val="Верхний колонтитул1"/>
    <w:basedOn w:val="2b"/>
    <w:rsid w:val="00C95450"/>
  </w:style>
  <w:style w:type="paragraph" w:styleId="39">
    <w:name w:val="Body Text 3"/>
    <w:basedOn w:val="a"/>
    <w:link w:val="3a"/>
    <w:rsid w:val="00C95450"/>
    <w:pPr>
      <w:spacing w:after="120"/>
    </w:pPr>
    <w:rPr>
      <w:sz w:val="16"/>
      <w:szCs w:val="16"/>
    </w:rPr>
  </w:style>
  <w:style w:type="character" w:customStyle="1" w:styleId="3a">
    <w:name w:val="Основной текст 3 Знак"/>
    <w:basedOn w:val="a0"/>
    <w:link w:val="39"/>
    <w:rsid w:val="00C95450"/>
    <w:rPr>
      <w:sz w:val="16"/>
      <w:szCs w:val="16"/>
    </w:rPr>
  </w:style>
  <w:style w:type="paragraph" w:customStyle="1" w:styleId="Iniiaiieoaeno">
    <w:name w:val="Iniiaiie oaeno"/>
    <w:basedOn w:val="a"/>
    <w:rsid w:val="00C95450"/>
    <w:pPr>
      <w:overflowPunct w:val="0"/>
      <w:autoSpaceDE w:val="0"/>
      <w:autoSpaceDN w:val="0"/>
      <w:adjustRightInd w:val="0"/>
      <w:spacing w:after="120" w:line="276" w:lineRule="auto"/>
      <w:jc w:val="both"/>
      <w:textAlignment w:val="baseline"/>
    </w:pPr>
    <w:rPr>
      <w:sz w:val="28"/>
      <w:szCs w:val="24"/>
    </w:rPr>
  </w:style>
  <w:style w:type="paragraph" w:customStyle="1" w:styleId="1c">
    <w:name w:val="Заголовок_1"/>
    <w:basedOn w:val="1"/>
    <w:next w:val="a"/>
    <w:rsid w:val="00C95450"/>
    <w:pPr>
      <w:tabs>
        <w:tab w:val="num" w:pos="360"/>
      </w:tabs>
      <w:spacing w:before="60" w:after="60"/>
      <w:ind w:left="0" w:right="0"/>
    </w:pPr>
    <w:rPr>
      <w:b/>
      <w:kern w:val="32"/>
      <w:sz w:val="28"/>
      <w:szCs w:val="28"/>
      <w:shd w:val="clear" w:color="auto" w:fill="auto"/>
      <w:lang w:val="en-US"/>
    </w:rPr>
  </w:style>
  <w:style w:type="paragraph" w:customStyle="1" w:styleId="2c">
    <w:name w:val="Заголовок_2 Знак"/>
    <w:basedOn w:val="1c"/>
    <w:next w:val="a"/>
    <w:rsid w:val="00C95450"/>
  </w:style>
  <w:style w:type="paragraph" w:customStyle="1" w:styleId="3b">
    <w:name w:val="Заголовок_3"/>
    <w:basedOn w:val="3"/>
    <w:next w:val="a"/>
    <w:rsid w:val="00C95450"/>
    <w:pPr>
      <w:ind w:firstLine="709"/>
      <w:jc w:val="both"/>
    </w:pPr>
    <w:rPr>
      <w:i/>
      <w:caps w:val="0"/>
      <w:color w:val="000000"/>
      <w:spacing w:val="0"/>
      <w:sz w:val="28"/>
      <w:szCs w:val="28"/>
    </w:rPr>
  </w:style>
  <w:style w:type="paragraph" w:customStyle="1" w:styleId="2d">
    <w:name w:val="Обычный2"/>
    <w:rsid w:val="00C95450"/>
    <w:pPr>
      <w:widowControl w:val="0"/>
    </w:pPr>
  </w:style>
  <w:style w:type="paragraph" w:customStyle="1" w:styleId="afff3">
    <w:name w:val="Приложение"/>
    <w:basedOn w:val="1c"/>
    <w:rsid w:val="00C95450"/>
    <w:pPr>
      <w:jc w:val="right"/>
    </w:pPr>
    <w:rPr>
      <w:b w:val="0"/>
    </w:rPr>
  </w:style>
  <w:style w:type="paragraph" w:customStyle="1" w:styleId="afff4">
    <w:name w:val="обычный"/>
    <w:basedOn w:val="a"/>
    <w:rsid w:val="00C95450"/>
    <w:pPr>
      <w:spacing w:line="300" w:lineRule="exact"/>
      <w:ind w:firstLine="720"/>
      <w:jc w:val="both"/>
    </w:pPr>
    <w:rPr>
      <w:sz w:val="26"/>
    </w:rPr>
  </w:style>
  <w:style w:type="paragraph" w:customStyle="1" w:styleId="1d">
    <w:name w:val="Знак1 Знак Знак Знак Знак Знак Знак Знак Знак Знак Знак Знак 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paragraph" w:customStyle="1" w:styleId="221">
    <w:name w:val="Знак2 Знак Знак Знак2 Знак Знак Знак Знак Знак Знак Знак Знак Знак"/>
    <w:basedOn w:val="a"/>
    <w:rsid w:val="00C954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1e">
    <w:name w:val="toc 1"/>
    <w:basedOn w:val="a"/>
    <w:next w:val="a"/>
    <w:semiHidden/>
    <w:rsid w:val="00C95450"/>
    <w:pPr>
      <w:tabs>
        <w:tab w:val="right" w:leader="dot" w:pos="9355"/>
      </w:tabs>
      <w:spacing w:line="360" w:lineRule="auto"/>
    </w:pPr>
    <w:rPr>
      <w:noProof/>
      <w:sz w:val="24"/>
    </w:rPr>
  </w:style>
  <w:style w:type="paragraph" w:customStyle="1" w:styleId="1f">
    <w:name w:val="1"/>
    <w:basedOn w:val="a"/>
    <w:rsid w:val="00C9545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a"/>
    <w:rsid w:val="00C95450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311">
    <w:name w:val="Основной текст с отступом 31"/>
    <w:basedOn w:val="a"/>
    <w:rsid w:val="00C95450"/>
    <w:pPr>
      <w:ind w:firstLine="720"/>
      <w:jc w:val="both"/>
    </w:pPr>
    <w:rPr>
      <w:color w:val="000000"/>
      <w:sz w:val="28"/>
    </w:rPr>
  </w:style>
  <w:style w:type="paragraph" w:customStyle="1" w:styleId="210">
    <w:name w:val="Основной текст 21"/>
    <w:basedOn w:val="a"/>
    <w:rsid w:val="00C95450"/>
    <w:pPr>
      <w:ind w:firstLine="709"/>
      <w:jc w:val="both"/>
    </w:pPr>
    <w:rPr>
      <w:sz w:val="24"/>
    </w:rPr>
  </w:style>
  <w:style w:type="paragraph" w:customStyle="1" w:styleId="42">
    <w:name w:val="заголовок 4"/>
    <w:basedOn w:val="a"/>
    <w:next w:val="a"/>
    <w:rsid w:val="00C95450"/>
    <w:pPr>
      <w:keepNext/>
      <w:jc w:val="center"/>
    </w:pPr>
    <w:rPr>
      <w:sz w:val="28"/>
      <w:szCs w:val="28"/>
    </w:rPr>
  </w:style>
  <w:style w:type="paragraph" w:customStyle="1" w:styleId="author">
    <w:name w:val="author"/>
    <w:basedOn w:val="a"/>
    <w:rsid w:val="00C95450"/>
    <w:pPr>
      <w:spacing w:before="100" w:beforeAutospacing="1" w:after="100" w:afterAutospacing="1"/>
    </w:pPr>
    <w:rPr>
      <w:b/>
      <w:bCs/>
      <w:color w:val="000000"/>
    </w:rPr>
  </w:style>
  <w:style w:type="paragraph" w:styleId="2e">
    <w:name w:val="List 2"/>
    <w:basedOn w:val="a"/>
    <w:semiHidden/>
    <w:rsid w:val="00C95450"/>
    <w:pPr>
      <w:ind w:left="566" w:hanging="283"/>
    </w:pPr>
    <w:rPr>
      <w:sz w:val="24"/>
      <w:szCs w:val="24"/>
    </w:rPr>
  </w:style>
  <w:style w:type="paragraph" w:styleId="afff5">
    <w:name w:val="Revision"/>
    <w:hidden/>
    <w:uiPriority w:val="99"/>
    <w:semiHidden/>
    <w:rsid w:val="00C95450"/>
    <w:rPr>
      <w:rFonts w:ascii="Arial" w:hAnsi="Arial" w:cs="Arial"/>
    </w:rPr>
  </w:style>
  <w:style w:type="paragraph" w:customStyle="1" w:styleId="spip">
    <w:name w:val="spip"/>
    <w:basedOn w:val="a"/>
    <w:rsid w:val="00C95450"/>
    <w:pPr>
      <w:spacing w:before="100" w:beforeAutospacing="1" w:after="100" w:afterAutospacing="1"/>
    </w:pPr>
    <w:rPr>
      <w:sz w:val="24"/>
      <w:szCs w:val="24"/>
    </w:rPr>
  </w:style>
  <w:style w:type="paragraph" w:customStyle="1" w:styleId="Style8">
    <w:name w:val="Style8"/>
    <w:basedOn w:val="a"/>
    <w:rsid w:val="00C95450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Arial" w:hAnsi="Arial"/>
      <w:sz w:val="24"/>
      <w:szCs w:val="24"/>
    </w:rPr>
  </w:style>
  <w:style w:type="paragraph" w:customStyle="1" w:styleId="ConsTitle">
    <w:name w:val="ConsTitle"/>
    <w:rsid w:val="00C954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Default">
    <w:name w:val="Default"/>
    <w:rsid w:val="00C954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afff6">
    <w:name w:val="List"/>
    <w:basedOn w:val="a"/>
    <w:uiPriority w:val="99"/>
    <w:semiHidden/>
    <w:unhideWhenUsed/>
    <w:rsid w:val="00C95450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basedOn w:val="a"/>
    <w:rsid w:val="00C95450"/>
    <w:pPr>
      <w:widowControl w:val="0"/>
      <w:tabs>
        <w:tab w:val="center" w:pos="4320"/>
        <w:tab w:val="right" w:pos="8640"/>
      </w:tabs>
    </w:pPr>
    <w:rPr>
      <w:lang w:val="en-AU"/>
    </w:rPr>
  </w:style>
  <w:style w:type="paragraph" w:customStyle="1" w:styleId="Web">
    <w:name w:val="Обычный (Web)"/>
    <w:basedOn w:val="a"/>
    <w:rsid w:val="00C95450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afff7">
    <w:name w:val="Знак"/>
    <w:basedOn w:val="a"/>
    <w:autoRedefine/>
    <w:rsid w:val="00C95450"/>
    <w:pPr>
      <w:spacing w:after="160" w:line="240" w:lineRule="exact"/>
    </w:pPr>
    <w:rPr>
      <w:sz w:val="28"/>
      <w:lang w:val="en-US" w:eastAsia="en-US"/>
    </w:rPr>
  </w:style>
  <w:style w:type="character" w:customStyle="1" w:styleId="85pt0pt">
    <w:name w:val="Основной текст + 8;5 pt;Полужирный;Интервал 0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2pt">
    <w:name w:val="Основной текст + 8;5 pt;Полужирный;Интервал 2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95pt0pt">
    <w:name w:val="Основной текст + 9;5 pt;Полужирный;Интервал 0 pt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rsid w:val="00C954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4pt0pt">
    <w:name w:val="Основной текст + 4 pt;Интервал 0 pt"/>
    <w:rsid w:val="00C954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2f">
    <w:name w:val="Сноска (2)_"/>
    <w:link w:val="2f0"/>
    <w:rsid w:val="00C95450"/>
    <w:rPr>
      <w:b/>
      <w:bCs/>
      <w:spacing w:val="-5"/>
      <w:sz w:val="21"/>
      <w:szCs w:val="21"/>
      <w:shd w:val="clear" w:color="auto" w:fill="FFFFFF"/>
    </w:rPr>
  </w:style>
  <w:style w:type="paragraph" w:customStyle="1" w:styleId="2f0">
    <w:name w:val="Сноска (2)"/>
    <w:basedOn w:val="a"/>
    <w:link w:val="2f"/>
    <w:rsid w:val="00C95450"/>
    <w:pPr>
      <w:widowControl w:val="0"/>
      <w:shd w:val="clear" w:color="auto" w:fill="FFFFFF"/>
      <w:spacing w:line="0" w:lineRule="atLeast"/>
    </w:pPr>
    <w:rPr>
      <w:b/>
      <w:bCs/>
      <w:spacing w:val="-5"/>
      <w:sz w:val="21"/>
      <w:szCs w:val="21"/>
    </w:rPr>
  </w:style>
  <w:style w:type="character" w:customStyle="1" w:styleId="81">
    <w:name w:val="Основной текст (8)_"/>
    <w:link w:val="82"/>
    <w:rsid w:val="00C95450"/>
    <w:rPr>
      <w:rFonts w:ascii="Trebuchet MS" w:eastAsia="Trebuchet MS" w:hAnsi="Trebuchet MS" w:cs="Trebuchet MS"/>
      <w:spacing w:val="5"/>
      <w:sz w:val="11"/>
      <w:szCs w:val="11"/>
      <w:shd w:val="clear" w:color="auto" w:fill="FFFFFF"/>
      <w:lang w:val="en-US"/>
    </w:rPr>
  </w:style>
  <w:style w:type="paragraph" w:customStyle="1" w:styleId="82">
    <w:name w:val="Основной текст (8)"/>
    <w:basedOn w:val="a"/>
    <w:link w:val="81"/>
    <w:rsid w:val="00C95450"/>
    <w:pPr>
      <w:widowControl w:val="0"/>
      <w:shd w:val="clear" w:color="auto" w:fill="FFFFFF"/>
      <w:spacing w:line="322" w:lineRule="exact"/>
    </w:pPr>
    <w:rPr>
      <w:rFonts w:ascii="Trebuchet MS" w:eastAsia="Trebuchet MS" w:hAnsi="Trebuchet MS" w:cs="Trebuchet MS"/>
      <w:spacing w:val="5"/>
      <w:sz w:val="11"/>
      <w:szCs w:val="11"/>
      <w:lang w:val="en-US"/>
    </w:rPr>
  </w:style>
  <w:style w:type="character" w:customStyle="1" w:styleId="2Exact">
    <w:name w:val="Основной текст (2) Exact"/>
    <w:basedOn w:val="a0"/>
    <w:uiPriority w:val="99"/>
    <w:rsid w:val="005C73A0"/>
    <w:rPr>
      <w:rFonts w:ascii="Sylfaen" w:hAnsi="Sylfaen" w:cs="Sylfaen"/>
      <w:sz w:val="26"/>
      <w:szCs w:val="26"/>
      <w:u w:val="none"/>
    </w:rPr>
  </w:style>
  <w:style w:type="paragraph" w:customStyle="1" w:styleId="211">
    <w:name w:val="Основной текст (2)1"/>
    <w:basedOn w:val="a"/>
    <w:uiPriority w:val="99"/>
    <w:rsid w:val="004F4D5D"/>
    <w:pPr>
      <w:widowControl w:val="0"/>
      <w:shd w:val="clear" w:color="auto" w:fill="FFFFFF"/>
      <w:spacing w:after="360" w:line="240" w:lineRule="atLeast"/>
      <w:ind w:hanging="1040"/>
      <w:jc w:val="center"/>
    </w:pPr>
    <w:rPr>
      <w:rFonts w:ascii="Sylfaen" w:eastAsia="Arial Unicode MS" w:hAnsi="Sylfaen" w:cs="Sylfaen"/>
      <w:sz w:val="26"/>
      <w:szCs w:val="26"/>
    </w:rPr>
  </w:style>
  <w:style w:type="character" w:customStyle="1" w:styleId="230">
    <w:name w:val="Основной текст (2)3"/>
    <w:basedOn w:val="25"/>
    <w:uiPriority w:val="99"/>
    <w:rsid w:val="004F4D5D"/>
    <w:rPr>
      <w:rFonts w:ascii="Sylfaen" w:hAnsi="Sylfaen" w:cs="Sylfaen"/>
      <w:sz w:val="26"/>
      <w:szCs w:val="26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"/>
    <w:basedOn w:val="25"/>
    <w:uiPriority w:val="99"/>
    <w:rsid w:val="002554B4"/>
    <w:rPr>
      <w:rFonts w:ascii="Sylfaen" w:hAnsi="Sylfaen" w:cs="Sylfaen"/>
      <w:b/>
      <w:bCs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4F031F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6176"/>
    <w:rsid w:val="000E08B8"/>
    <w:rsid w:val="00196159"/>
    <w:rsid w:val="001F4AB7"/>
    <w:rsid w:val="002130AC"/>
    <w:rsid w:val="00222B4D"/>
    <w:rsid w:val="002571A7"/>
    <w:rsid w:val="002D55F8"/>
    <w:rsid w:val="00341732"/>
    <w:rsid w:val="00423D0C"/>
    <w:rsid w:val="0047628D"/>
    <w:rsid w:val="004B172B"/>
    <w:rsid w:val="004D7A4F"/>
    <w:rsid w:val="004F031F"/>
    <w:rsid w:val="00546A2F"/>
    <w:rsid w:val="00594FD0"/>
    <w:rsid w:val="005A3F0A"/>
    <w:rsid w:val="005C53AC"/>
    <w:rsid w:val="005D0008"/>
    <w:rsid w:val="00613F2C"/>
    <w:rsid w:val="00676176"/>
    <w:rsid w:val="006D5BAB"/>
    <w:rsid w:val="0079344F"/>
    <w:rsid w:val="007F0090"/>
    <w:rsid w:val="007F1988"/>
    <w:rsid w:val="0086767C"/>
    <w:rsid w:val="00870082"/>
    <w:rsid w:val="008C747D"/>
    <w:rsid w:val="00980AF3"/>
    <w:rsid w:val="009B34AE"/>
    <w:rsid w:val="009E60A1"/>
    <w:rsid w:val="00A228C2"/>
    <w:rsid w:val="00BB6B88"/>
    <w:rsid w:val="00BE44D7"/>
    <w:rsid w:val="00BE7F90"/>
    <w:rsid w:val="00C107C1"/>
    <w:rsid w:val="00C45F04"/>
    <w:rsid w:val="00C9097C"/>
    <w:rsid w:val="00C97A5D"/>
    <w:rsid w:val="00CF6A02"/>
    <w:rsid w:val="00D20D34"/>
    <w:rsid w:val="00D97532"/>
    <w:rsid w:val="00D977C5"/>
    <w:rsid w:val="00D97C08"/>
    <w:rsid w:val="00DB6BD5"/>
    <w:rsid w:val="00E62BFD"/>
    <w:rsid w:val="00E9083F"/>
    <w:rsid w:val="00EA19D2"/>
    <w:rsid w:val="00EB0E9E"/>
    <w:rsid w:val="00EC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0918-6DE2-4229-AB18-0BBEB364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18</Pages>
  <Words>2995</Words>
  <Characters>17077</Characters>
  <Application>Microsoft Office Word</Application>
  <DocSecurity>8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20032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16</cp:revision>
  <cp:lastPrinted>2020-05-12T05:08:00Z</cp:lastPrinted>
  <dcterms:created xsi:type="dcterms:W3CDTF">2020-03-24T05:44:00Z</dcterms:created>
  <dcterms:modified xsi:type="dcterms:W3CDTF">2020-05-20T09:06:00Z</dcterms:modified>
</cp:coreProperties>
</file>