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94246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942463">
        <w:rPr>
          <w:b/>
          <w:caps/>
          <w:spacing w:val="20"/>
          <w:sz w:val="36"/>
        </w:rPr>
        <w:t>Администрация Табунского района Алтайского края</w:t>
      </w:r>
      <w:bookmarkStart w:id="0" w:name="_GoBack"/>
      <w:bookmarkEnd w:id="0"/>
    </w:p>
    <w:p w:rsidR="005352C3" w:rsidRPr="0094246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94246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942463" w:rsidTr="005352C3">
        <w:permStart w:id="1693808213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09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942463" w:rsidRDefault="00AA0B80" w:rsidP="00514A68">
                <w:pPr>
                  <w:jc w:val="center"/>
                  <w:rPr>
                    <w:sz w:val="28"/>
                    <w:szCs w:val="28"/>
                  </w:rPr>
                </w:pPr>
                <w:r w:rsidRPr="00942463">
                  <w:rPr>
                    <w:rStyle w:val="31"/>
                  </w:rPr>
                  <w:t>23.09.2019</w:t>
                </w:r>
              </w:p>
            </w:tc>
          </w:sdtContent>
        </w:sdt>
        <w:permEnd w:id="1693808213" w:displacedByCustomXml="prev"/>
        <w:tc>
          <w:tcPr>
            <w:tcW w:w="1666" w:type="pct"/>
          </w:tcPr>
          <w:p w:rsidR="005352C3" w:rsidRPr="0094246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942463" w:rsidRDefault="005352C3" w:rsidP="005352C3">
            <w:pPr>
              <w:jc w:val="center"/>
              <w:rPr>
                <w:sz w:val="28"/>
                <w:szCs w:val="28"/>
              </w:rPr>
            </w:pPr>
            <w:r w:rsidRPr="00942463">
              <w:rPr>
                <w:sz w:val="28"/>
                <w:szCs w:val="28"/>
              </w:rPr>
              <w:t>№</w:t>
            </w:r>
          </w:p>
        </w:tc>
        <w:permStart w:id="1049893173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942463" w:rsidRDefault="00AA0B80" w:rsidP="00C17F7F">
                <w:pPr>
                  <w:jc w:val="center"/>
                  <w:rPr>
                    <w:sz w:val="28"/>
                    <w:szCs w:val="28"/>
                  </w:rPr>
                </w:pPr>
                <w:r w:rsidRPr="00942463">
                  <w:rPr>
                    <w:rStyle w:val="31"/>
                  </w:rPr>
                  <w:t>259</w:t>
                </w:r>
                <w:r w:rsidR="00A811E6" w:rsidRPr="00942463">
                  <w:rPr>
                    <w:rStyle w:val="31"/>
                  </w:rPr>
                  <w:t xml:space="preserve">  </w:t>
                </w:r>
              </w:p>
            </w:tc>
          </w:sdtContent>
        </w:sdt>
        <w:permEnd w:id="1049893173" w:displacedByCustomXml="prev"/>
      </w:tr>
      <w:tr w:rsidR="005352C3" w:rsidRPr="0094246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94246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942463" w:rsidRDefault="005352C3" w:rsidP="005352C3">
            <w:pPr>
              <w:jc w:val="center"/>
            </w:pPr>
            <w:r w:rsidRPr="0094246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942463" w:rsidRDefault="005352C3" w:rsidP="005352C3">
            <w:pPr>
              <w:jc w:val="center"/>
            </w:pPr>
          </w:p>
        </w:tc>
      </w:tr>
      <w:tr w:rsidR="005352C3" w:rsidRPr="00942463" w:rsidTr="005352C3">
        <w:permStart w:id="969934398" w:edGrp="everyone" w:displacedByCustomXml="next"/>
        <w:sdt>
          <w:sdtPr>
            <w:rPr>
              <w:b/>
              <w:sz w:val="28"/>
              <w:szCs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942463" w:rsidRDefault="00A811E6" w:rsidP="00F6725C">
                <w:pPr>
                  <w:spacing w:before="240"/>
                  <w:jc w:val="center"/>
                  <w:rPr>
                    <w:b/>
                    <w:sz w:val="28"/>
                    <w:szCs w:val="28"/>
                  </w:rPr>
                </w:pPr>
                <w:r w:rsidRPr="00942463">
                  <w:rPr>
                    <w:b/>
                    <w:sz w:val="28"/>
                    <w:szCs w:val="28"/>
                  </w:rPr>
                  <w:t xml:space="preserve">Об утверждении </w:t>
                </w:r>
                <w:r w:rsidR="00075972" w:rsidRPr="00942463">
                  <w:rPr>
                    <w:b/>
                    <w:sz w:val="28"/>
                    <w:szCs w:val="28"/>
                  </w:rPr>
                  <w:t>П</w:t>
                </w:r>
                <w:r w:rsidRPr="00942463">
                  <w:rPr>
                    <w:b/>
                    <w:sz w:val="28"/>
                    <w:szCs w:val="28"/>
                  </w:rPr>
                  <w:t>оложения о комиссии по проведению инвентаризации земель сельскохозяйственного назначения, подлежащих трансформации из одного вида угодий в другой</w:t>
                </w:r>
                <w:r w:rsidR="00BF14C0" w:rsidRPr="00942463">
                  <w:rPr>
                    <w:b/>
                    <w:sz w:val="28"/>
                    <w:szCs w:val="28"/>
                  </w:rPr>
                  <w:t xml:space="preserve"> на территории Табунского района</w:t>
                </w:r>
                <w:r w:rsidR="009D1AF6" w:rsidRPr="00942463">
                  <w:rPr>
                    <w:b/>
                    <w:sz w:val="28"/>
                    <w:szCs w:val="28"/>
                  </w:rPr>
                  <w:t xml:space="preserve"> Алтайского края</w:t>
                </w:r>
              </w:p>
            </w:tc>
          </w:sdtContent>
        </w:sdt>
        <w:permEnd w:id="969934398" w:displacedByCustomXml="prev"/>
      </w:tr>
    </w:tbl>
    <w:p w:rsidR="00830E27" w:rsidRPr="00942463" w:rsidRDefault="00830E27">
      <w:pPr>
        <w:jc w:val="both"/>
        <w:rPr>
          <w:sz w:val="28"/>
          <w:szCs w:val="28"/>
        </w:rPr>
      </w:pPr>
    </w:p>
    <w:permStart w:id="729954114" w:edGrp="everyone"/>
    <w:p w:rsidR="00830E27" w:rsidRPr="00942463" w:rsidRDefault="00A03C80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Fonts w:eastAsiaTheme="minorHAnsi"/>
            <w:sz w:val="28"/>
            <w:szCs w:val="28"/>
            <w:lang w:eastAsia="en-US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A811E6" w:rsidRPr="00942463">
            <w:rPr>
              <w:rFonts w:eastAsiaTheme="minorHAnsi"/>
              <w:sz w:val="28"/>
              <w:szCs w:val="28"/>
              <w:lang w:eastAsia="en-US"/>
            </w:rPr>
            <w:t>В</w:t>
          </w:r>
          <w:r w:rsidR="00A811E6" w:rsidRPr="00942463">
            <w:rPr>
              <w:rFonts w:eastAsiaTheme="minorHAnsi"/>
              <w:sz w:val="28"/>
              <w:szCs w:val="28"/>
              <w:lang w:eastAsia="en-US"/>
            </w:rPr>
            <w:tab/>
            <w:t>соответствии со статьями 12 и 13 Земельного кодекса РФ и в рамках реализации мероприятий, принятых распоряжением Правительства Российской Федерации от 2 февраля 2015 № 151-р «Об утверждении Стратегии устойчивого развития сельских территорий Российской Федерации на период до 2030 года»,  для учета сельскохозяйственных угодий, повышения эффективности планирования использования земель сельскохозяйственного назначения, в том числе определения приоритетных направлений развития экономики на территории муниципального образования, регулирования земельных отношений, организации рационального использования и охраны земельных ресурсов для сельскохозяйственного производства, повышения продуктивности и плодородия земель и недопущения случаев необоснованного использования не по назначению</w:t>
          </w:r>
        </w:sdtContent>
      </w:sdt>
      <w:permEnd w:id="729954114"/>
      <w:r w:rsidR="00153563" w:rsidRPr="00942463">
        <w:rPr>
          <w:rStyle w:val="31"/>
          <w:szCs w:val="28"/>
        </w:rPr>
        <w:t>,</w:t>
      </w:r>
      <w:r w:rsidR="008C0C36" w:rsidRPr="00942463">
        <w:rPr>
          <w:spacing w:val="40"/>
          <w:sz w:val="28"/>
          <w:szCs w:val="28"/>
        </w:rPr>
        <w:t xml:space="preserve"> </w:t>
      </w:r>
      <w:r w:rsidR="00CD35EF" w:rsidRPr="00942463">
        <w:rPr>
          <w:spacing w:val="40"/>
          <w:sz w:val="28"/>
          <w:szCs w:val="28"/>
        </w:rPr>
        <w:t>п</w:t>
      </w:r>
      <w:r w:rsidR="00830E27" w:rsidRPr="00942463">
        <w:rPr>
          <w:spacing w:val="40"/>
          <w:sz w:val="28"/>
          <w:szCs w:val="28"/>
        </w:rPr>
        <w:t>остановля</w:t>
      </w:r>
      <w:r w:rsidR="00CD35EF" w:rsidRPr="00942463">
        <w:rPr>
          <w:sz w:val="28"/>
          <w:szCs w:val="28"/>
        </w:rPr>
        <w:t>ю</w:t>
      </w:r>
      <w:r w:rsidR="00830E27" w:rsidRPr="00942463">
        <w:rPr>
          <w:sz w:val="28"/>
          <w:szCs w:val="28"/>
        </w:rPr>
        <w:t>:</w:t>
      </w:r>
    </w:p>
    <w:permStart w:id="488184997" w:edGrp="everyone" w:displacedByCustomXml="next"/>
    <w:sdt>
      <w:sdtPr>
        <w:rPr>
          <w:rStyle w:val="31"/>
          <w:szCs w:val="28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</w:rPr>
      </w:sdtEndPr>
      <w:sdtContent>
        <w:p w:rsidR="009D1AF6" w:rsidRPr="00942463" w:rsidRDefault="009D1AF6" w:rsidP="009D1AF6">
          <w:pPr>
            <w:pStyle w:val="ab"/>
            <w:numPr>
              <w:ilvl w:val="0"/>
              <w:numId w:val="21"/>
            </w:numPr>
            <w:tabs>
              <w:tab w:val="left" w:pos="851"/>
              <w:tab w:val="left" w:pos="1134"/>
            </w:tabs>
            <w:autoSpaceDE w:val="0"/>
            <w:autoSpaceDN w:val="0"/>
            <w:adjustRightInd w:val="0"/>
            <w:ind w:left="0" w:firstLine="709"/>
            <w:jc w:val="both"/>
            <w:rPr>
              <w:rFonts w:eastAsiaTheme="minorHAnsi"/>
              <w:sz w:val="28"/>
              <w:szCs w:val="28"/>
              <w:lang w:eastAsia="en-US"/>
            </w:rPr>
          </w:pPr>
          <w:r w:rsidRPr="00942463">
            <w:rPr>
              <w:rFonts w:eastAsiaTheme="minorHAnsi"/>
              <w:sz w:val="28"/>
              <w:szCs w:val="28"/>
              <w:lang w:eastAsia="en-US"/>
            </w:rPr>
            <w:t>Создать постоянно</w:t>
          </w:r>
          <w:r w:rsidR="00791412" w:rsidRPr="00942463">
            <w:rPr>
              <w:rFonts w:eastAsiaTheme="minorHAnsi"/>
              <w:sz w:val="28"/>
              <w:szCs w:val="28"/>
              <w:lang w:eastAsia="en-US"/>
            </w:rPr>
            <w:t xml:space="preserve"> </w:t>
          </w:r>
          <w:r w:rsidRPr="00942463">
            <w:rPr>
              <w:rFonts w:eastAsiaTheme="minorHAnsi"/>
              <w:sz w:val="28"/>
              <w:szCs w:val="28"/>
              <w:lang w:eastAsia="en-US"/>
            </w:rPr>
            <w:t xml:space="preserve">действующую комиссию по проведению инвентаризации </w:t>
          </w:r>
          <w:r w:rsidRPr="00942463">
            <w:rPr>
              <w:rFonts w:eastAsiaTheme="minorHAnsi"/>
              <w:bCs/>
              <w:sz w:val="28"/>
              <w:szCs w:val="28"/>
              <w:lang w:eastAsia="en-US"/>
            </w:rPr>
            <w:t xml:space="preserve">земель сельскохозяйственного назначения, </w:t>
          </w:r>
          <w:r w:rsidRPr="00942463">
            <w:rPr>
              <w:rFonts w:eastAsiaTheme="minorHAnsi"/>
              <w:sz w:val="28"/>
              <w:szCs w:val="28"/>
              <w:lang w:eastAsia="en-US"/>
            </w:rPr>
            <w:t>подлежащих</w:t>
          </w:r>
          <w:r w:rsidRPr="00942463">
            <w:rPr>
              <w:rFonts w:eastAsiaTheme="minorHAnsi"/>
              <w:sz w:val="28"/>
              <w:szCs w:val="28"/>
              <w:lang w:eastAsia="en-US"/>
            </w:rPr>
            <w:br/>
            <w:t xml:space="preserve"> трансформации из одного вида угодий в другой на территории Табунск</w:t>
          </w:r>
          <w:r w:rsidR="00D5075E" w:rsidRPr="00942463">
            <w:rPr>
              <w:rFonts w:eastAsiaTheme="minorHAnsi"/>
              <w:sz w:val="28"/>
              <w:szCs w:val="28"/>
              <w:lang w:eastAsia="en-US"/>
            </w:rPr>
            <w:t>ого</w:t>
          </w:r>
          <w:r w:rsidRPr="00942463">
            <w:rPr>
              <w:rFonts w:eastAsiaTheme="minorHAnsi"/>
              <w:sz w:val="28"/>
              <w:szCs w:val="28"/>
              <w:lang w:eastAsia="en-US"/>
            </w:rPr>
            <w:t xml:space="preserve"> район</w:t>
          </w:r>
          <w:r w:rsidR="00D5075E" w:rsidRPr="00942463">
            <w:rPr>
              <w:rFonts w:eastAsiaTheme="minorHAnsi"/>
              <w:sz w:val="28"/>
              <w:szCs w:val="28"/>
              <w:lang w:eastAsia="en-US"/>
            </w:rPr>
            <w:t>а</w:t>
          </w:r>
          <w:r w:rsidRPr="00942463">
            <w:rPr>
              <w:rFonts w:eastAsiaTheme="minorHAnsi"/>
              <w:sz w:val="28"/>
              <w:szCs w:val="28"/>
              <w:lang w:eastAsia="en-US"/>
            </w:rPr>
            <w:t xml:space="preserve"> Алтайского края (далее </w:t>
          </w:r>
          <w:r w:rsidR="00494A3A" w:rsidRPr="00942463">
            <w:rPr>
              <w:rFonts w:eastAsiaTheme="minorHAnsi"/>
              <w:sz w:val="28"/>
              <w:szCs w:val="28"/>
              <w:lang w:eastAsia="en-US"/>
            </w:rPr>
            <w:t>К</w:t>
          </w:r>
          <w:r w:rsidRPr="00942463">
            <w:rPr>
              <w:rFonts w:eastAsiaTheme="minorHAnsi"/>
              <w:sz w:val="28"/>
              <w:szCs w:val="28"/>
              <w:lang w:eastAsia="en-US"/>
            </w:rPr>
            <w:t>омиссия) в следующем составе:</w:t>
          </w:r>
        </w:p>
        <w:p w:rsidR="009D1AF6" w:rsidRPr="00942463" w:rsidRDefault="009D1AF6" w:rsidP="009D1AF6">
          <w:pPr>
            <w:autoSpaceDE w:val="0"/>
            <w:autoSpaceDN w:val="0"/>
            <w:adjustRightInd w:val="0"/>
            <w:ind w:firstLine="709"/>
            <w:jc w:val="both"/>
            <w:rPr>
              <w:rFonts w:eastAsiaTheme="minorHAnsi"/>
              <w:sz w:val="28"/>
              <w:szCs w:val="28"/>
              <w:lang w:eastAsia="en-US"/>
            </w:rPr>
          </w:pPr>
          <w:r w:rsidRPr="00942463">
            <w:rPr>
              <w:rFonts w:eastAsiaTheme="minorHAnsi"/>
              <w:sz w:val="28"/>
              <w:szCs w:val="28"/>
              <w:lang w:eastAsia="en-US"/>
            </w:rPr>
            <w:t>Постоянные члены комиссии:</w:t>
          </w:r>
        </w:p>
        <w:tbl>
          <w:tblPr>
            <w:tblStyle w:val="a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37"/>
            <w:gridCol w:w="3311"/>
            <w:gridCol w:w="3506"/>
          </w:tblGrid>
          <w:tr w:rsidR="009D1AF6" w:rsidRPr="00942463" w:rsidTr="00494A3A">
            <w:tc>
              <w:tcPr>
                <w:tcW w:w="2802" w:type="dxa"/>
              </w:tcPr>
              <w:p w:rsidR="009D1AF6" w:rsidRPr="00942463" w:rsidRDefault="009D1AF6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42463">
                  <w:rPr>
                    <w:rFonts w:eastAsiaTheme="minorHAnsi"/>
                    <w:sz w:val="28"/>
                    <w:szCs w:val="28"/>
                    <w:lang w:eastAsia="en-US"/>
                  </w:rPr>
                  <w:t>Председатель комиссии</w:t>
                </w:r>
              </w:p>
            </w:tc>
            <w:tc>
              <w:tcPr>
                <w:tcW w:w="3543" w:type="dxa"/>
              </w:tcPr>
              <w:p w:rsidR="009D1AF6" w:rsidRPr="00942463" w:rsidRDefault="009D1AF6" w:rsidP="009D1AF6">
                <w:pPr>
                  <w:autoSpaceDE w:val="0"/>
                  <w:autoSpaceDN w:val="0"/>
                  <w:adjustRightInd w:val="0"/>
                  <w:jc w:val="both"/>
                  <w:rPr>
                    <w:rStyle w:val="31"/>
                    <w:szCs w:val="28"/>
                  </w:rPr>
                </w:pPr>
                <w:r w:rsidRPr="00942463">
                  <w:rPr>
                    <w:rStyle w:val="31"/>
                    <w:szCs w:val="28"/>
                  </w:rPr>
                  <w:t>заместитель главы администрации района - начальник управления сельского хозяйства и продовольствия администрации района</w:t>
                </w:r>
              </w:p>
              <w:p w:rsidR="00494A3A" w:rsidRPr="00942463" w:rsidRDefault="00494A3A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072" w:type="dxa"/>
              </w:tcPr>
              <w:p w:rsidR="009D1AF6" w:rsidRPr="00942463" w:rsidRDefault="009D1AF6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42463">
                  <w:rPr>
                    <w:rFonts w:eastAsiaTheme="minorHAnsi"/>
                    <w:sz w:val="28"/>
                    <w:szCs w:val="28"/>
                    <w:lang w:eastAsia="en-US"/>
                  </w:rPr>
                  <w:t>Герстнер Сергей Владимирович</w:t>
                </w:r>
              </w:p>
            </w:tc>
          </w:tr>
          <w:tr w:rsidR="009D1AF6" w:rsidRPr="00942463" w:rsidTr="00494A3A">
            <w:tc>
              <w:tcPr>
                <w:tcW w:w="2802" w:type="dxa"/>
              </w:tcPr>
              <w:p w:rsidR="009D1AF6" w:rsidRPr="00942463" w:rsidRDefault="009D1AF6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42463">
                  <w:rPr>
                    <w:rFonts w:eastAsiaTheme="minorHAnsi"/>
                    <w:sz w:val="28"/>
                    <w:szCs w:val="28"/>
                    <w:lang w:eastAsia="en-US"/>
                  </w:rPr>
                  <w:t>Заме</w:t>
                </w:r>
                <w:r w:rsidR="00252936" w:rsidRPr="00942463">
                  <w:rPr>
                    <w:rFonts w:eastAsiaTheme="minorHAnsi"/>
                    <w:sz w:val="28"/>
                    <w:szCs w:val="28"/>
                    <w:lang w:eastAsia="en-US"/>
                  </w:rPr>
                  <w:t xml:space="preserve">ститель председателя комиссии </w:t>
                </w:r>
              </w:p>
              <w:p w:rsidR="009D1AF6" w:rsidRPr="00942463" w:rsidRDefault="009D1AF6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3543" w:type="dxa"/>
              </w:tcPr>
              <w:p w:rsidR="009D1AF6" w:rsidRPr="00942463" w:rsidRDefault="009D1AF6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42463">
                  <w:rPr>
                    <w:rFonts w:eastAsiaTheme="minorHAnsi"/>
                    <w:sz w:val="28"/>
                    <w:szCs w:val="28"/>
                    <w:lang w:eastAsia="en-US"/>
                  </w:rPr>
                  <w:t xml:space="preserve">председатель комитета </w:t>
                </w:r>
                <w:r w:rsidR="00252936" w:rsidRPr="00942463">
                  <w:rPr>
                    <w:rFonts w:eastAsiaTheme="minorHAnsi"/>
                    <w:sz w:val="28"/>
                    <w:szCs w:val="28"/>
                    <w:lang w:eastAsia="en-US"/>
                  </w:rPr>
                  <w:t>по экономике и управлению муниципальным имуществом администрации района</w:t>
                </w:r>
              </w:p>
              <w:p w:rsidR="00494A3A" w:rsidRPr="00942463" w:rsidRDefault="00494A3A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072" w:type="dxa"/>
              </w:tcPr>
              <w:p w:rsidR="009D1AF6" w:rsidRPr="00942463" w:rsidRDefault="00252936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42463">
                  <w:rPr>
                    <w:rFonts w:eastAsiaTheme="minorHAnsi"/>
                    <w:sz w:val="28"/>
                    <w:szCs w:val="28"/>
                    <w:lang w:eastAsia="en-US"/>
                  </w:rPr>
                  <w:t>Тыщенко Наталья Владимировна</w:t>
                </w:r>
              </w:p>
            </w:tc>
          </w:tr>
          <w:tr w:rsidR="00E82D75" w:rsidRPr="00942463" w:rsidTr="00494A3A">
            <w:tc>
              <w:tcPr>
                <w:tcW w:w="2802" w:type="dxa"/>
              </w:tcPr>
              <w:p w:rsidR="00E82D75" w:rsidRPr="00942463" w:rsidRDefault="00E82D75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42463">
                  <w:rPr>
                    <w:rFonts w:eastAsiaTheme="minorHAnsi"/>
                    <w:sz w:val="28"/>
                    <w:szCs w:val="28"/>
                    <w:lang w:eastAsia="en-US"/>
                  </w:rPr>
                  <w:lastRenderedPageBreak/>
                  <w:t>Секретарь</w:t>
                </w:r>
              </w:p>
            </w:tc>
            <w:tc>
              <w:tcPr>
                <w:tcW w:w="3543" w:type="dxa"/>
              </w:tcPr>
              <w:p w:rsidR="00E82D75" w:rsidRPr="00942463" w:rsidRDefault="00E82D75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42463">
                  <w:rPr>
                    <w:rFonts w:eastAsiaTheme="minorHAnsi"/>
                    <w:sz w:val="28"/>
                    <w:szCs w:val="28"/>
                    <w:lang w:eastAsia="en-US"/>
                  </w:rPr>
                  <w:t>главный специалист комитета по экономике и управлению муниципальным имуществом администрации района</w:t>
                </w:r>
              </w:p>
            </w:tc>
            <w:tc>
              <w:tcPr>
                <w:tcW w:w="4072" w:type="dxa"/>
              </w:tcPr>
              <w:p w:rsidR="00E82D75" w:rsidRPr="00942463" w:rsidRDefault="00E82D75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42463">
                  <w:rPr>
                    <w:rFonts w:eastAsiaTheme="minorHAnsi"/>
                    <w:sz w:val="28"/>
                    <w:szCs w:val="28"/>
                    <w:lang w:eastAsia="en-US"/>
                  </w:rPr>
                  <w:t>Гайслер Ольга Александровна</w:t>
                </w:r>
              </w:p>
            </w:tc>
          </w:tr>
          <w:tr w:rsidR="009D1AF6" w:rsidRPr="00942463" w:rsidTr="00494A3A">
            <w:tc>
              <w:tcPr>
                <w:tcW w:w="2802" w:type="dxa"/>
              </w:tcPr>
              <w:p w:rsidR="009D1AF6" w:rsidRPr="00942463" w:rsidRDefault="00252936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42463">
                  <w:rPr>
                    <w:rFonts w:eastAsiaTheme="minorHAnsi"/>
                    <w:sz w:val="28"/>
                    <w:szCs w:val="28"/>
                    <w:lang w:eastAsia="en-US"/>
                  </w:rPr>
                  <w:t>Члены комиссии</w:t>
                </w:r>
              </w:p>
            </w:tc>
            <w:tc>
              <w:tcPr>
                <w:tcW w:w="3543" w:type="dxa"/>
              </w:tcPr>
              <w:p w:rsidR="009D1AF6" w:rsidRPr="00942463" w:rsidRDefault="009D1AF6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072" w:type="dxa"/>
              </w:tcPr>
              <w:p w:rsidR="009D1AF6" w:rsidRPr="00942463" w:rsidRDefault="009D1AF6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</w:p>
            </w:tc>
          </w:tr>
          <w:tr w:rsidR="009D1AF6" w:rsidRPr="00942463" w:rsidTr="00494A3A">
            <w:tc>
              <w:tcPr>
                <w:tcW w:w="2802" w:type="dxa"/>
              </w:tcPr>
              <w:p w:rsidR="009D1AF6" w:rsidRPr="00942463" w:rsidRDefault="009D1AF6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3543" w:type="dxa"/>
              </w:tcPr>
              <w:p w:rsidR="009D1AF6" w:rsidRPr="00942463" w:rsidRDefault="00252936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42463">
                  <w:rPr>
                    <w:rFonts w:eastAsiaTheme="minorHAnsi"/>
                    <w:sz w:val="28"/>
                    <w:szCs w:val="28"/>
                    <w:lang w:eastAsia="en-US"/>
                  </w:rPr>
                  <w:t>начальник юридического отдела администрации района</w:t>
                </w:r>
              </w:p>
            </w:tc>
            <w:tc>
              <w:tcPr>
                <w:tcW w:w="4072" w:type="dxa"/>
              </w:tcPr>
              <w:p w:rsidR="009D1AF6" w:rsidRPr="00942463" w:rsidRDefault="00252936" w:rsidP="0025293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42463">
                  <w:rPr>
                    <w:rFonts w:eastAsiaTheme="minorHAnsi"/>
                    <w:sz w:val="28"/>
                    <w:szCs w:val="28"/>
                    <w:lang w:eastAsia="en-US"/>
                  </w:rPr>
                  <w:t>Честенко Татьяна Геннадьевна</w:t>
                </w:r>
              </w:p>
            </w:tc>
          </w:tr>
          <w:tr w:rsidR="009D1AF6" w:rsidRPr="00942463" w:rsidTr="00494A3A">
            <w:tc>
              <w:tcPr>
                <w:tcW w:w="2802" w:type="dxa"/>
              </w:tcPr>
              <w:p w:rsidR="009D1AF6" w:rsidRPr="00942463" w:rsidRDefault="009D1AF6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3543" w:type="dxa"/>
              </w:tcPr>
              <w:p w:rsidR="009D1AF6" w:rsidRPr="00942463" w:rsidRDefault="00252936" w:rsidP="0025293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42463">
                  <w:rPr>
                    <w:rFonts w:eastAsiaTheme="minorHAnsi"/>
                    <w:sz w:val="28"/>
                    <w:szCs w:val="28"/>
                    <w:lang w:eastAsia="en-US"/>
                  </w:rPr>
                  <w:t>начальник отдела по растениеводству управления сельского хозяйства и продовольствия администрации района (по согласованию)</w:t>
                </w:r>
              </w:p>
              <w:p w:rsidR="00494A3A" w:rsidRPr="00942463" w:rsidRDefault="00494A3A" w:rsidP="0025293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072" w:type="dxa"/>
              </w:tcPr>
              <w:p w:rsidR="009D1AF6" w:rsidRPr="00942463" w:rsidRDefault="00252936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42463">
                  <w:rPr>
                    <w:rFonts w:eastAsiaTheme="minorHAnsi"/>
                    <w:sz w:val="28"/>
                    <w:szCs w:val="28"/>
                    <w:lang w:eastAsia="en-US"/>
                  </w:rPr>
                  <w:t>Куприянов Сергей Владимирович</w:t>
                </w:r>
              </w:p>
            </w:tc>
          </w:tr>
          <w:tr w:rsidR="009D1AF6" w:rsidRPr="00942463" w:rsidTr="00494A3A">
            <w:tc>
              <w:tcPr>
                <w:tcW w:w="2802" w:type="dxa"/>
              </w:tcPr>
              <w:p w:rsidR="009D1AF6" w:rsidRPr="00942463" w:rsidRDefault="009D1AF6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3543" w:type="dxa"/>
              </w:tcPr>
              <w:p w:rsidR="009D1AF6" w:rsidRPr="00942463" w:rsidRDefault="00E82D75" w:rsidP="00E82D75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42463">
                  <w:rPr>
                    <w:rFonts w:eastAsiaTheme="minorHAnsi"/>
                    <w:sz w:val="28"/>
                    <w:szCs w:val="28"/>
                    <w:lang w:eastAsia="en-US"/>
                  </w:rPr>
                  <w:t>заместитель начальника межмуниципального Славгородского отдела Управления  Росреестра по Алтайскому краю</w:t>
                </w:r>
                <w:r w:rsidR="009C67B6" w:rsidRPr="00942463">
                  <w:rPr>
                    <w:rFonts w:eastAsiaTheme="minorHAnsi"/>
                    <w:sz w:val="28"/>
                    <w:szCs w:val="28"/>
                    <w:lang w:eastAsia="en-US"/>
                  </w:rPr>
                  <w:t xml:space="preserve"> (по согласованию)</w:t>
                </w:r>
              </w:p>
              <w:p w:rsidR="00494A3A" w:rsidRPr="00942463" w:rsidRDefault="00494A3A" w:rsidP="00E82D75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072" w:type="dxa"/>
              </w:tcPr>
              <w:p w:rsidR="009D1AF6" w:rsidRPr="00942463" w:rsidRDefault="00E82D75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42463">
                  <w:rPr>
                    <w:rFonts w:eastAsiaTheme="minorHAnsi"/>
                    <w:sz w:val="28"/>
                    <w:szCs w:val="28"/>
                    <w:lang w:eastAsia="en-US"/>
                  </w:rPr>
                  <w:t>Комиссарова Ольга Александровна</w:t>
                </w:r>
              </w:p>
            </w:tc>
          </w:tr>
          <w:tr w:rsidR="009D1AF6" w:rsidRPr="00942463" w:rsidTr="00494A3A">
            <w:tc>
              <w:tcPr>
                <w:tcW w:w="2802" w:type="dxa"/>
              </w:tcPr>
              <w:p w:rsidR="009D1AF6" w:rsidRPr="00942463" w:rsidRDefault="009D1AF6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3543" w:type="dxa"/>
              </w:tcPr>
              <w:p w:rsidR="009D1AF6" w:rsidRPr="00942463" w:rsidRDefault="009C67B6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42463">
                  <w:rPr>
                    <w:rFonts w:eastAsiaTheme="minorHAnsi"/>
                    <w:sz w:val="28"/>
                    <w:szCs w:val="28"/>
                    <w:lang w:eastAsia="en-US"/>
                  </w:rPr>
                  <w:t>государственный инспектор отдела земельного надзора по Алтайскому краю и республике Алтай (по согласованию)</w:t>
                </w:r>
              </w:p>
              <w:p w:rsidR="00494A3A" w:rsidRPr="00942463" w:rsidRDefault="00494A3A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072" w:type="dxa"/>
              </w:tcPr>
              <w:p w:rsidR="009D1AF6" w:rsidRPr="00942463" w:rsidRDefault="009C67B6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42463">
                  <w:rPr>
                    <w:rFonts w:eastAsiaTheme="minorHAnsi"/>
                    <w:sz w:val="28"/>
                    <w:szCs w:val="28"/>
                    <w:lang w:eastAsia="en-US"/>
                  </w:rPr>
                  <w:t>Потихенский Сергей Николаевич</w:t>
                </w:r>
              </w:p>
            </w:tc>
          </w:tr>
          <w:tr w:rsidR="009D1AF6" w:rsidRPr="00942463" w:rsidTr="00494A3A">
            <w:tc>
              <w:tcPr>
                <w:tcW w:w="2802" w:type="dxa"/>
              </w:tcPr>
              <w:p w:rsidR="009D1AF6" w:rsidRPr="00942463" w:rsidRDefault="009D1AF6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3543" w:type="dxa"/>
              </w:tcPr>
              <w:p w:rsidR="009D1AF6" w:rsidRPr="00942463" w:rsidRDefault="00EB0157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42463">
                  <w:rPr>
                    <w:rFonts w:eastAsiaTheme="minorHAnsi"/>
                    <w:sz w:val="28"/>
                    <w:szCs w:val="28"/>
                    <w:lang w:eastAsia="en-US"/>
                  </w:rPr>
                  <w:t>начальник отдела в области лесных отношений по Знаменскому лесничеству (по согласованию)</w:t>
                </w:r>
              </w:p>
              <w:p w:rsidR="00494A3A" w:rsidRPr="00942463" w:rsidRDefault="00494A3A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072" w:type="dxa"/>
              </w:tcPr>
              <w:p w:rsidR="009D1AF6" w:rsidRPr="00942463" w:rsidRDefault="00EB0157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42463">
                  <w:rPr>
                    <w:rFonts w:eastAsiaTheme="minorHAnsi"/>
                    <w:sz w:val="28"/>
                    <w:szCs w:val="28"/>
                    <w:lang w:eastAsia="en-US"/>
                  </w:rPr>
                  <w:t>Сидоров Дмитрий Викторович</w:t>
                </w:r>
              </w:p>
            </w:tc>
          </w:tr>
          <w:tr w:rsidR="00EB0157" w:rsidRPr="00942463" w:rsidTr="00494A3A">
            <w:tc>
              <w:tcPr>
                <w:tcW w:w="2802" w:type="dxa"/>
              </w:tcPr>
              <w:p w:rsidR="00EB0157" w:rsidRPr="00942463" w:rsidRDefault="00EB0157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3543" w:type="dxa"/>
              </w:tcPr>
              <w:p w:rsidR="00EB0157" w:rsidRPr="00942463" w:rsidRDefault="00EB0157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42463">
                  <w:rPr>
                    <w:rFonts w:eastAsiaTheme="minorHAnsi"/>
                    <w:sz w:val="28"/>
                    <w:szCs w:val="28"/>
                    <w:lang w:eastAsia="en-US"/>
                  </w:rPr>
                  <w:t>главный специалист эксперт отдела сводных статистических работ Алтайскрайстата (по согласованию)</w:t>
                </w:r>
              </w:p>
              <w:p w:rsidR="00494A3A" w:rsidRPr="00942463" w:rsidRDefault="00494A3A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072" w:type="dxa"/>
              </w:tcPr>
              <w:p w:rsidR="00EB0157" w:rsidRPr="00942463" w:rsidRDefault="00EB0157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42463">
                  <w:rPr>
                    <w:rFonts w:eastAsiaTheme="minorHAnsi"/>
                    <w:sz w:val="28"/>
                    <w:szCs w:val="28"/>
                    <w:lang w:eastAsia="en-US"/>
                  </w:rPr>
                  <w:t>Шнайдер Галина Александровна</w:t>
                </w:r>
              </w:p>
            </w:tc>
          </w:tr>
          <w:tr w:rsidR="00EB0157" w:rsidRPr="00942463" w:rsidTr="00494A3A">
            <w:tc>
              <w:tcPr>
                <w:tcW w:w="2802" w:type="dxa"/>
              </w:tcPr>
              <w:p w:rsidR="00EB0157" w:rsidRPr="00942463" w:rsidRDefault="00EB0157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3543" w:type="dxa"/>
              </w:tcPr>
              <w:p w:rsidR="00EB0157" w:rsidRPr="00942463" w:rsidRDefault="00EB0157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42463">
                  <w:rPr>
                    <w:rFonts w:eastAsiaTheme="minorHAnsi"/>
                    <w:sz w:val="28"/>
                    <w:szCs w:val="28"/>
                    <w:lang w:eastAsia="en-US"/>
                  </w:rPr>
                  <w:t>агрохимик по Табунскому району ФГБУ ГСАС «Кулундинское» (по согласованию)</w:t>
                </w:r>
              </w:p>
              <w:p w:rsidR="00494A3A" w:rsidRPr="00942463" w:rsidRDefault="00494A3A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072" w:type="dxa"/>
              </w:tcPr>
              <w:p w:rsidR="00EB0157" w:rsidRPr="00942463" w:rsidRDefault="00EB0157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42463">
                  <w:rPr>
                    <w:rFonts w:eastAsiaTheme="minorHAnsi"/>
                    <w:sz w:val="28"/>
                    <w:szCs w:val="28"/>
                    <w:lang w:eastAsia="en-US"/>
                  </w:rPr>
                  <w:t>Рулева Ольга Ивановна</w:t>
                </w:r>
              </w:p>
            </w:tc>
          </w:tr>
          <w:tr w:rsidR="00EB0157" w:rsidRPr="00942463" w:rsidTr="00494A3A">
            <w:tc>
              <w:tcPr>
                <w:tcW w:w="2802" w:type="dxa"/>
              </w:tcPr>
              <w:p w:rsidR="00EB0157" w:rsidRPr="00942463" w:rsidRDefault="00EB0157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3543" w:type="dxa"/>
              </w:tcPr>
              <w:p w:rsidR="00EB0157" w:rsidRPr="00942463" w:rsidRDefault="00EB0157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42463">
                  <w:rPr>
                    <w:rFonts w:eastAsiaTheme="minorHAnsi"/>
                    <w:sz w:val="28"/>
                    <w:szCs w:val="28"/>
                    <w:lang w:eastAsia="en-US"/>
                  </w:rPr>
                  <w:t>председатель постоянной комиссии Табунского районного Совета депутатов по вопросам экономики, плана, бюджета и аграрным вопросам  (по согласованию)</w:t>
                </w:r>
              </w:p>
            </w:tc>
            <w:tc>
              <w:tcPr>
                <w:tcW w:w="4072" w:type="dxa"/>
              </w:tcPr>
              <w:p w:rsidR="00EB0157" w:rsidRPr="00942463" w:rsidRDefault="00EB0157" w:rsidP="009D1AF6">
                <w:pPr>
                  <w:autoSpaceDE w:val="0"/>
                  <w:autoSpaceDN w:val="0"/>
                  <w:adjustRightInd w:val="0"/>
                  <w:jc w:val="both"/>
                  <w:rPr>
                    <w:rFonts w:eastAsiaTheme="minorHAnsi"/>
                    <w:sz w:val="28"/>
                    <w:szCs w:val="28"/>
                    <w:lang w:eastAsia="en-US"/>
                  </w:rPr>
                </w:pPr>
                <w:r w:rsidRPr="00942463">
                  <w:rPr>
                    <w:rFonts w:eastAsiaTheme="minorHAnsi"/>
                    <w:sz w:val="28"/>
                    <w:szCs w:val="28"/>
                    <w:lang w:eastAsia="en-US"/>
                  </w:rPr>
                  <w:t>Запорощенко Роман Владимирович</w:t>
                </w:r>
              </w:p>
            </w:tc>
          </w:tr>
        </w:tbl>
        <w:p w:rsidR="009D1AF6" w:rsidRPr="00942463" w:rsidRDefault="009D1AF6" w:rsidP="009D1AF6">
          <w:pPr>
            <w:autoSpaceDE w:val="0"/>
            <w:autoSpaceDN w:val="0"/>
            <w:adjustRightInd w:val="0"/>
            <w:ind w:left="539" w:firstLine="709"/>
            <w:jc w:val="both"/>
            <w:rPr>
              <w:rFonts w:eastAsiaTheme="minorHAnsi"/>
              <w:sz w:val="28"/>
              <w:szCs w:val="28"/>
              <w:lang w:eastAsia="en-US"/>
            </w:rPr>
          </w:pPr>
        </w:p>
        <w:p w:rsidR="009D1AF6" w:rsidRPr="00942463" w:rsidRDefault="009D1AF6" w:rsidP="009D1AF6">
          <w:pPr>
            <w:pStyle w:val="ab"/>
            <w:numPr>
              <w:ilvl w:val="0"/>
              <w:numId w:val="21"/>
            </w:numPr>
            <w:tabs>
              <w:tab w:val="left" w:pos="851"/>
              <w:tab w:val="left" w:pos="1134"/>
            </w:tabs>
            <w:autoSpaceDE w:val="0"/>
            <w:autoSpaceDN w:val="0"/>
            <w:adjustRightInd w:val="0"/>
            <w:ind w:left="0" w:firstLine="709"/>
            <w:jc w:val="both"/>
            <w:rPr>
              <w:rFonts w:eastAsiaTheme="minorHAnsi"/>
              <w:sz w:val="28"/>
              <w:szCs w:val="28"/>
              <w:lang w:eastAsia="en-US"/>
            </w:rPr>
          </w:pPr>
          <w:r w:rsidRPr="00942463">
            <w:rPr>
              <w:sz w:val="28"/>
              <w:szCs w:val="28"/>
            </w:rPr>
            <w:t xml:space="preserve">Утвердить положение о </w:t>
          </w:r>
          <w:r w:rsidR="00494A3A" w:rsidRPr="00942463">
            <w:rPr>
              <w:sz w:val="28"/>
              <w:szCs w:val="28"/>
            </w:rPr>
            <w:t>К</w:t>
          </w:r>
          <w:r w:rsidRPr="00942463">
            <w:rPr>
              <w:sz w:val="28"/>
              <w:szCs w:val="28"/>
            </w:rPr>
            <w:t>омиссии согласно приложению к настоящему постановлению.</w:t>
          </w:r>
        </w:p>
        <w:p w:rsidR="009D1AF6" w:rsidRPr="00942463" w:rsidRDefault="009D1AF6" w:rsidP="00075972">
          <w:pPr>
            <w:pStyle w:val="ab"/>
            <w:numPr>
              <w:ilvl w:val="0"/>
              <w:numId w:val="21"/>
            </w:numPr>
            <w:tabs>
              <w:tab w:val="left" w:pos="1134"/>
              <w:tab w:val="left" w:pos="1276"/>
              <w:tab w:val="left" w:pos="1418"/>
            </w:tabs>
            <w:ind w:left="0" w:firstLine="53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Возложить обязанности по составлению всех необходимых документов в части проведения инвентаризации з</w:t>
          </w:r>
          <w:r w:rsidRPr="00942463">
            <w:rPr>
              <w:bCs/>
              <w:sz w:val="28"/>
              <w:szCs w:val="28"/>
            </w:rPr>
            <w:t xml:space="preserve">емель сельскохозяйственного назначения, </w:t>
          </w:r>
          <w:r w:rsidRPr="00942463">
            <w:rPr>
              <w:sz w:val="28"/>
              <w:szCs w:val="28"/>
            </w:rPr>
            <w:t>подлежащих трансформации из одного вида угодий в другой, а также по составлению материалов инвентариз</w:t>
          </w:r>
          <w:r w:rsidR="00075972" w:rsidRPr="00942463">
            <w:rPr>
              <w:sz w:val="28"/>
              <w:szCs w:val="28"/>
            </w:rPr>
            <w:t>ации на начальника отдела по растениеводству управления сельского хозяйства и продовольствия администрации района Куприянова С.В.</w:t>
          </w:r>
          <w:r w:rsidRPr="00942463">
            <w:rPr>
              <w:sz w:val="28"/>
              <w:szCs w:val="28"/>
            </w:rPr>
            <w:t xml:space="preserve"> </w:t>
          </w:r>
        </w:p>
        <w:p w:rsidR="009D1AF6" w:rsidRPr="00942463" w:rsidRDefault="009D1AF6" w:rsidP="009D1AF6">
          <w:pPr>
            <w:pStyle w:val="ab"/>
            <w:numPr>
              <w:ilvl w:val="0"/>
              <w:numId w:val="21"/>
            </w:numPr>
            <w:tabs>
              <w:tab w:val="left" w:pos="1134"/>
              <w:tab w:val="left" w:pos="1276"/>
              <w:tab w:val="left" w:pos="1418"/>
            </w:tabs>
            <w:ind w:left="0"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Обязанности по ведению делопроизводства комиссии, сохранность материалов (в том числе протоколов), их подготовке, в том числе к сдаче в архив, возложить на главного специалиста по экономике и управлению муниципальным имуществом администрации района Гайслер О.А.</w:t>
          </w:r>
        </w:p>
        <w:p w:rsidR="005768C1" w:rsidRPr="00942463" w:rsidRDefault="00BF14C0" w:rsidP="00BF14C0">
          <w:pPr>
            <w:pStyle w:val="ab"/>
            <w:numPr>
              <w:ilvl w:val="0"/>
              <w:numId w:val="21"/>
            </w:numPr>
            <w:tabs>
              <w:tab w:val="left" w:pos="851"/>
            </w:tabs>
            <w:spacing w:after="240"/>
            <w:jc w:val="both"/>
            <w:rPr>
              <w:rStyle w:val="31"/>
              <w:szCs w:val="28"/>
            </w:rPr>
          </w:pPr>
          <w:r w:rsidRPr="00942463">
            <w:rPr>
              <w:sz w:val="28"/>
              <w:szCs w:val="28"/>
            </w:rPr>
            <w:t>Обнародовать постановление в установленном порядке</w:t>
          </w:r>
          <w:r w:rsidR="00A811E6" w:rsidRPr="00942463">
            <w:rPr>
              <w:sz w:val="28"/>
              <w:szCs w:val="28"/>
            </w:rPr>
            <w:t>.</w:t>
          </w:r>
        </w:p>
        <w:p w:rsidR="0037097F" w:rsidRPr="00942463" w:rsidRDefault="005768C1" w:rsidP="005768C1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sz w:val="28"/>
              <w:szCs w:val="28"/>
            </w:rPr>
          </w:pPr>
          <w:r w:rsidRPr="00942463">
            <w:rPr>
              <w:rStyle w:val="31"/>
              <w:szCs w:val="28"/>
            </w:rPr>
            <w:t xml:space="preserve"> </w:t>
          </w:r>
        </w:p>
      </w:sdtContent>
    </w:sdt>
    <w:permEnd w:id="488184997" w:displacedByCustomXml="prev"/>
    <w:p w:rsidR="00C17F7F" w:rsidRPr="00942463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5115" w:type="pct"/>
        <w:tblInd w:w="-108" w:type="dxa"/>
        <w:tblLook w:val="04A0" w:firstRow="1" w:lastRow="0" w:firstColumn="1" w:lastColumn="0" w:noHBand="0" w:noVBand="1"/>
      </w:tblPr>
      <w:tblGrid>
        <w:gridCol w:w="6817"/>
        <w:gridCol w:w="2752"/>
      </w:tblGrid>
      <w:tr w:rsidR="00C91417" w:rsidRPr="00942463" w:rsidTr="00C87438">
        <w:permStart w:id="575282868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6A5D9ADF25BD47849694FBABF11DE34F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3562" w:type="pct"/>
              </w:tcPr>
              <w:p w:rsidR="00C91417" w:rsidRPr="00942463" w:rsidRDefault="00C91417" w:rsidP="00C87438">
                <w:pPr>
                  <w:rPr>
                    <w:sz w:val="28"/>
                    <w:szCs w:val="28"/>
                  </w:rPr>
                </w:pPr>
                <w:r w:rsidRPr="00942463"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575282868" w:displacedByCustomXml="prev"/>
        <w:permStart w:id="1430658358" w:edGrp="everyone" w:displacedByCustomXml="next"/>
        <w:sdt>
          <w:sdtPr>
            <w:rPr>
              <w:rStyle w:val="31"/>
              <w:szCs w:val="28"/>
            </w:rPr>
            <w:alias w:val="И.О. Фамилия"/>
            <w:tag w:val="И.О. Фамилия"/>
            <w:id w:val="-697858693"/>
            <w:placeholder>
              <w:docPart w:val="6A5D9ADF25BD47849694FBABF11DE34F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</w:rPr>
          </w:sdtEndPr>
          <w:sdtContent>
            <w:tc>
              <w:tcPr>
                <w:tcW w:w="1438" w:type="pct"/>
                <w:vAlign w:val="bottom"/>
              </w:tcPr>
              <w:p w:rsidR="00C91417" w:rsidRPr="00942463" w:rsidRDefault="00C91417" w:rsidP="00C87438">
                <w:pPr>
                  <w:jc w:val="right"/>
                  <w:rPr>
                    <w:sz w:val="28"/>
                    <w:szCs w:val="28"/>
                  </w:rPr>
                </w:pPr>
                <w:r w:rsidRPr="00942463">
                  <w:rPr>
                    <w:rStyle w:val="31"/>
                    <w:szCs w:val="28"/>
                  </w:rPr>
                  <w:t>В.С. Швыдкой</w:t>
                </w:r>
              </w:p>
            </w:tc>
          </w:sdtContent>
        </w:sdt>
        <w:permEnd w:id="1430658358" w:displacedByCustomXml="prev"/>
      </w:tr>
    </w:tbl>
    <w:p w:rsidR="00791412" w:rsidRPr="00942463" w:rsidRDefault="00791412" w:rsidP="00791412">
      <w:pPr>
        <w:rPr>
          <w:sz w:val="28"/>
          <w:szCs w:val="28"/>
        </w:rPr>
      </w:pPr>
    </w:p>
    <w:p w:rsidR="00791412" w:rsidRPr="00942463" w:rsidRDefault="00791412" w:rsidP="00791412">
      <w:pPr>
        <w:rPr>
          <w:sz w:val="28"/>
          <w:szCs w:val="28"/>
        </w:rPr>
      </w:pPr>
    </w:p>
    <w:p w:rsidR="00791412" w:rsidRPr="00942463" w:rsidRDefault="00791412" w:rsidP="00791412">
      <w:pPr>
        <w:rPr>
          <w:sz w:val="28"/>
          <w:szCs w:val="28"/>
        </w:rPr>
      </w:pPr>
      <w:r w:rsidRPr="00942463">
        <w:rPr>
          <w:sz w:val="28"/>
          <w:szCs w:val="28"/>
        </w:rPr>
        <w:t>Обнародовано на официальном сайте</w:t>
      </w:r>
    </w:p>
    <w:p w:rsidR="00791412" w:rsidRPr="00942463" w:rsidRDefault="00791412" w:rsidP="00791412">
      <w:pPr>
        <w:rPr>
          <w:sz w:val="28"/>
          <w:szCs w:val="28"/>
        </w:rPr>
      </w:pPr>
      <w:r w:rsidRPr="00942463">
        <w:rPr>
          <w:sz w:val="28"/>
          <w:szCs w:val="28"/>
        </w:rPr>
        <w:t>администрации района 23.09.2019</w:t>
      </w:r>
    </w:p>
    <w:p w:rsidR="006638B4" w:rsidRPr="00942463" w:rsidRDefault="006638B4" w:rsidP="006638B4">
      <w:pPr>
        <w:rPr>
          <w:sz w:val="28"/>
          <w:szCs w:val="28"/>
        </w:rPr>
      </w:pPr>
      <w:r w:rsidRPr="00942463">
        <w:rPr>
          <w:sz w:val="28"/>
          <w:szCs w:val="28"/>
        </w:rPr>
        <w:br w:type="page"/>
      </w:r>
    </w:p>
    <w:p w:rsidR="006638B4" w:rsidRPr="00942463" w:rsidRDefault="006638B4" w:rsidP="002D1355">
      <w:pPr>
        <w:ind w:left="4962"/>
        <w:jc w:val="both"/>
        <w:rPr>
          <w:sz w:val="28"/>
          <w:szCs w:val="28"/>
        </w:rPr>
      </w:pPr>
      <w:permStart w:id="1655007371" w:edGrp="everyone"/>
      <w:r w:rsidRPr="00942463">
        <w:rPr>
          <w:sz w:val="28"/>
          <w:szCs w:val="28"/>
        </w:rPr>
        <w:lastRenderedPageBreak/>
        <w:t>Приложение</w:t>
      </w:r>
    </w:p>
    <w:p w:rsidR="006638B4" w:rsidRPr="00942463" w:rsidRDefault="006638B4" w:rsidP="002D1355">
      <w:pPr>
        <w:ind w:left="4962"/>
        <w:jc w:val="both"/>
        <w:rPr>
          <w:sz w:val="28"/>
          <w:szCs w:val="28"/>
        </w:rPr>
      </w:pPr>
      <w:r w:rsidRPr="00942463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19-09-23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AA0B80" w:rsidRPr="00942463">
            <w:rPr>
              <w:sz w:val="28"/>
              <w:szCs w:val="28"/>
            </w:rPr>
            <w:t>23.09.2019</w:t>
          </w:r>
        </w:sdtContent>
      </w:sdt>
      <w:r w:rsidRPr="00942463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AA0B80" w:rsidRPr="00942463">
            <w:rPr>
              <w:sz w:val="28"/>
              <w:szCs w:val="28"/>
            </w:rPr>
            <w:t>259</w:t>
          </w:r>
          <w:r w:rsidR="00BF14C0" w:rsidRPr="00942463">
            <w:rPr>
              <w:sz w:val="28"/>
              <w:szCs w:val="28"/>
            </w:rPr>
            <w:t xml:space="preserve">                      </w:t>
          </w:r>
        </w:sdtContent>
      </w:sdt>
    </w:p>
    <w:permEnd w:id="1655007371"/>
    <w:p w:rsidR="006638B4" w:rsidRPr="00942463" w:rsidRDefault="006638B4" w:rsidP="006638B4">
      <w:pPr>
        <w:ind w:left="5103"/>
        <w:jc w:val="both"/>
        <w:rPr>
          <w:sz w:val="28"/>
          <w:szCs w:val="28"/>
        </w:rPr>
      </w:pPr>
    </w:p>
    <w:permStart w:id="1284399088" w:edGrp="everyone" w:displacedByCustomXml="next"/>
    <w:sdt>
      <w:sdtPr>
        <w:rPr>
          <w:rStyle w:val="31"/>
          <w:b/>
          <w:szCs w:val="28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>
        <w:rPr>
          <w:rStyle w:val="31"/>
        </w:rPr>
      </w:sdtEndPr>
      <w:sdtContent>
        <w:p w:rsidR="006638B4" w:rsidRPr="00942463" w:rsidRDefault="00BF14C0" w:rsidP="006638B4">
          <w:pPr>
            <w:jc w:val="center"/>
            <w:rPr>
              <w:sz w:val="28"/>
              <w:szCs w:val="28"/>
            </w:rPr>
          </w:pPr>
          <w:r w:rsidRPr="00942463">
            <w:rPr>
              <w:rStyle w:val="31"/>
              <w:b/>
              <w:szCs w:val="28"/>
            </w:rPr>
            <w:t>Положение о комиссии по проведению инвентаризации земель сельскохозяйственного назначения, подлежащих трансформации из одного вида угодий в другой, на территории Табунского района</w:t>
          </w:r>
          <w:r w:rsidR="00D5075E" w:rsidRPr="00942463">
            <w:rPr>
              <w:rStyle w:val="31"/>
              <w:b/>
              <w:szCs w:val="28"/>
            </w:rPr>
            <w:t xml:space="preserve"> Алтайского края</w:t>
          </w:r>
        </w:p>
      </w:sdtContent>
    </w:sdt>
    <w:permEnd w:id="1284399088" w:displacedByCustomXml="prev"/>
    <w:p w:rsidR="006638B4" w:rsidRPr="00942463" w:rsidRDefault="006638B4" w:rsidP="006638B4">
      <w:pPr>
        <w:jc w:val="center"/>
        <w:rPr>
          <w:sz w:val="28"/>
          <w:szCs w:val="28"/>
        </w:rPr>
      </w:pPr>
    </w:p>
    <w:permStart w:id="303178303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BF14C0" w:rsidRPr="00942463" w:rsidRDefault="00BF14C0" w:rsidP="00BF14C0">
          <w:pPr>
            <w:tabs>
              <w:tab w:val="left" w:pos="4287"/>
            </w:tabs>
            <w:ind w:firstLine="709"/>
            <w:jc w:val="center"/>
            <w:rPr>
              <w:b/>
              <w:bCs/>
              <w:sz w:val="28"/>
              <w:szCs w:val="28"/>
            </w:rPr>
          </w:pPr>
          <w:r w:rsidRPr="00942463">
            <w:rPr>
              <w:b/>
              <w:bCs/>
              <w:sz w:val="28"/>
              <w:szCs w:val="28"/>
            </w:rPr>
            <w:t>1.Общие положения</w:t>
          </w:r>
        </w:p>
        <w:p w:rsidR="00BF14C0" w:rsidRPr="00942463" w:rsidRDefault="00BF14C0" w:rsidP="00BF14C0">
          <w:pPr>
            <w:spacing w:line="200" w:lineRule="exact"/>
            <w:ind w:firstLine="709"/>
            <w:rPr>
              <w:sz w:val="28"/>
              <w:szCs w:val="28"/>
            </w:rPr>
          </w:pPr>
        </w:p>
        <w:p w:rsidR="00BF14C0" w:rsidRPr="00942463" w:rsidRDefault="00BF14C0" w:rsidP="00BF14C0">
          <w:pPr>
            <w:spacing w:line="320" w:lineRule="exact"/>
            <w:ind w:firstLine="709"/>
            <w:rPr>
              <w:sz w:val="28"/>
              <w:szCs w:val="28"/>
            </w:rPr>
          </w:pPr>
        </w:p>
        <w:p w:rsidR="00BF14C0" w:rsidRPr="00942463" w:rsidRDefault="00BF14C0" w:rsidP="00BF14C0">
          <w:pPr>
            <w:spacing w:line="237" w:lineRule="auto"/>
            <w:ind w:left="7"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 xml:space="preserve">1.1. Настоящее Положение определяет правовое положение, задачи, функции, права и организацию деятельности комиссии по проведению инвентаризации </w:t>
          </w:r>
          <w:r w:rsidRPr="00942463">
            <w:rPr>
              <w:bCs/>
              <w:sz w:val="28"/>
              <w:szCs w:val="28"/>
            </w:rPr>
            <w:t>земель сельскохозяйственного</w:t>
          </w:r>
          <w:r w:rsidR="00494A3A" w:rsidRPr="00942463">
            <w:rPr>
              <w:bCs/>
              <w:sz w:val="28"/>
              <w:szCs w:val="28"/>
            </w:rPr>
            <w:t xml:space="preserve"> </w:t>
          </w:r>
          <w:r w:rsidRPr="00942463">
            <w:rPr>
              <w:bCs/>
              <w:sz w:val="28"/>
              <w:szCs w:val="28"/>
            </w:rPr>
            <w:t>назначения,</w:t>
          </w:r>
          <w:r w:rsidR="00494A3A" w:rsidRPr="00942463">
            <w:rPr>
              <w:bCs/>
              <w:sz w:val="28"/>
              <w:szCs w:val="28"/>
            </w:rPr>
            <w:t xml:space="preserve"> </w:t>
          </w:r>
          <w:r w:rsidRPr="00942463">
            <w:rPr>
              <w:sz w:val="28"/>
              <w:szCs w:val="28"/>
            </w:rPr>
            <w:t xml:space="preserve">подлежащих трансформации из одного вида угодий в другой, на территории Табунского района </w:t>
          </w:r>
          <w:r w:rsidR="00D5075E" w:rsidRPr="00942463">
            <w:rPr>
              <w:sz w:val="28"/>
              <w:szCs w:val="28"/>
            </w:rPr>
            <w:t xml:space="preserve">Алтайского края </w:t>
          </w:r>
          <w:r w:rsidRPr="00942463">
            <w:rPr>
              <w:sz w:val="28"/>
              <w:szCs w:val="28"/>
            </w:rPr>
            <w:t xml:space="preserve">(далее </w:t>
          </w:r>
          <w:r w:rsidR="00496FD7" w:rsidRPr="00942463">
            <w:rPr>
              <w:sz w:val="28"/>
              <w:szCs w:val="28"/>
            </w:rPr>
            <w:t>к</w:t>
          </w:r>
          <w:r w:rsidRPr="00942463">
            <w:rPr>
              <w:sz w:val="28"/>
              <w:szCs w:val="28"/>
            </w:rPr>
            <w:t>омиссия).</w:t>
          </w:r>
        </w:p>
        <w:p w:rsidR="00BF14C0" w:rsidRPr="00942463" w:rsidRDefault="00BF14C0" w:rsidP="00BF14C0">
          <w:pPr>
            <w:spacing w:line="18" w:lineRule="exact"/>
            <w:ind w:firstLine="709"/>
            <w:rPr>
              <w:sz w:val="28"/>
              <w:szCs w:val="28"/>
            </w:rPr>
          </w:pPr>
        </w:p>
        <w:p w:rsidR="00BF14C0" w:rsidRPr="00942463" w:rsidRDefault="00BF14C0" w:rsidP="00BF14C0">
          <w:pPr>
            <w:spacing w:line="237" w:lineRule="auto"/>
            <w:ind w:left="7"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 xml:space="preserve">1.2. Комиссия создается </w:t>
          </w:r>
          <w:r w:rsidR="00494A3A" w:rsidRPr="00942463">
            <w:rPr>
              <w:sz w:val="28"/>
              <w:szCs w:val="28"/>
            </w:rPr>
            <w:t>постановлением</w:t>
          </w:r>
          <w:r w:rsidRPr="00942463">
            <w:rPr>
              <w:sz w:val="28"/>
              <w:szCs w:val="28"/>
            </w:rPr>
            <w:t xml:space="preserve"> администрации района и действует в пределах границ муниципального образования </w:t>
          </w:r>
          <w:r w:rsidR="00494A3A" w:rsidRPr="00942463">
            <w:rPr>
              <w:sz w:val="28"/>
              <w:szCs w:val="28"/>
            </w:rPr>
            <w:t xml:space="preserve">Табунский </w:t>
          </w:r>
          <w:r w:rsidRPr="00942463">
            <w:rPr>
              <w:sz w:val="28"/>
              <w:szCs w:val="28"/>
            </w:rPr>
            <w:t>район</w:t>
          </w:r>
          <w:r w:rsidR="00D5075E" w:rsidRPr="00942463">
            <w:rPr>
              <w:sz w:val="28"/>
              <w:szCs w:val="28"/>
            </w:rPr>
            <w:t xml:space="preserve"> Алтайского края</w:t>
          </w:r>
          <w:r w:rsidRPr="00942463">
            <w:rPr>
              <w:sz w:val="28"/>
              <w:szCs w:val="28"/>
            </w:rPr>
            <w:t>.</w:t>
          </w:r>
        </w:p>
        <w:p w:rsidR="00BF14C0" w:rsidRPr="00942463" w:rsidRDefault="00BF14C0" w:rsidP="00BF14C0">
          <w:pPr>
            <w:spacing w:line="13" w:lineRule="exact"/>
            <w:ind w:firstLine="709"/>
            <w:rPr>
              <w:sz w:val="28"/>
              <w:szCs w:val="28"/>
            </w:rPr>
          </w:pPr>
        </w:p>
        <w:p w:rsidR="00BF14C0" w:rsidRPr="00942463" w:rsidRDefault="00BF14C0" w:rsidP="00BF14C0">
          <w:pPr>
            <w:spacing w:line="238" w:lineRule="auto"/>
            <w:ind w:left="7"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1.3 Комиссия в своей работе руководствуется нормативно-правовыми актами Российской Федерации, Алтайского края, муниципальными правовыми актами, иными правовыми актами, настоящим Положением и</w:t>
          </w:r>
          <w:r w:rsidRPr="00942463">
            <w:rPr>
              <w:b/>
              <w:bCs/>
              <w:sz w:val="28"/>
              <w:szCs w:val="28"/>
            </w:rPr>
            <w:t xml:space="preserve"> </w:t>
          </w:r>
          <w:r w:rsidRPr="00942463">
            <w:rPr>
              <w:bCs/>
              <w:sz w:val="28"/>
              <w:szCs w:val="28"/>
            </w:rPr>
            <w:t>временным порядком инвентаризации земель сельскохозяйственного назначения,</w:t>
          </w:r>
          <w:r w:rsidR="004C3886" w:rsidRPr="00942463">
            <w:rPr>
              <w:bCs/>
              <w:sz w:val="28"/>
              <w:szCs w:val="28"/>
            </w:rPr>
            <w:t xml:space="preserve"> </w:t>
          </w:r>
          <w:r w:rsidRPr="00942463">
            <w:rPr>
              <w:sz w:val="28"/>
              <w:szCs w:val="28"/>
            </w:rPr>
            <w:t>подлежащих</w:t>
          </w:r>
          <w:r w:rsidR="004C3886" w:rsidRPr="00942463">
            <w:rPr>
              <w:sz w:val="28"/>
              <w:szCs w:val="28"/>
            </w:rPr>
            <w:t xml:space="preserve"> </w:t>
          </w:r>
          <w:r w:rsidRPr="00942463">
            <w:rPr>
              <w:sz w:val="28"/>
              <w:szCs w:val="28"/>
            </w:rPr>
            <w:t>трансформации из одного вида угодий в другой</w:t>
          </w:r>
          <w:r w:rsidR="007F4AA9" w:rsidRPr="00942463">
            <w:rPr>
              <w:sz w:val="28"/>
              <w:szCs w:val="28"/>
            </w:rPr>
            <w:t>, утвержденным приказом министерством сельского хозяйства Алтайского края от 20.08.2019 № 110</w:t>
          </w:r>
          <w:r w:rsidRPr="00942463">
            <w:rPr>
              <w:sz w:val="28"/>
              <w:szCs w:val="28"/>
            </w:rPr>
            <w:t>.</w:t>
          </w:r>
        </w:p>
        <w:p w:rsidR="00BF14C0" w:rsidRPr="00942463" w:rsidRDefault="00BF14C0" w:rsidP="00BF14C0">
          <w:pPr>
            <w:spacing w:line="238" w:lineRule="auto"/>
            <w:ind w:left="7"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 xml:space="preserve"> </w:t>
          </w:r>
        </w:p>
        <w:p w:rsidR="00BF14C0" w:rsidRPr="00942463" w:rsidRDefault="00BF14C0" w:rsidP="00BF14C0">
          <w:pPr>
            <w:ind w:right="-6" w:firstLine="709"/>
            <w:jc w:val="center"/>
            <w:rPr>
              <w:sz w:val="28"/>
              <w:szCs w:val="28"/>
            </w:rPr>
          </w:pPr>
          <w:r w:rsidRPr="00942463">
            <w:rPr>
              <w:b/>
              <w:bCs/>
              <w:sz w:val="28"/>
              <w:szCs w:val="28"/>
            </w:rPr>
            <w:t>2. Состав и порядок организации работы рабочей комиссии</w:t>
          </w:r>
        </w:p>
        <w:p w:rsidR="00BF14C0" w:rsidRPr="00942463" w:rsidRDefault="00BF14C0" w:rsidP="00BF14C0">
          <w:pPr>
            <w:spacing w:line="200" w:lineRule="exact"/>
            <w:ind w:firstLine="709"/>
            <w:rPr>
              <w:sz w:val="28"/>
              <w:szCs w:val="28"/>
            </w:rPr>
          </w:pPr>
        </w:p>
        <w:p w:rsidR="00496FD7" w:rsidRPr="00942463" w:rsidRDefault="00496FD7" w:rsidP="007F4AA9">
          <w:pPr>
            <w:spacing w:line="234" w:lineRule="auto"/>
            <w:ind w:left="7" w:firstLine="709"/>
            <w:jc w:val="both"/>
            <w:rPr>
              <w:sz w:val="28"/>
              <w:szCs w:val="28"/>
            </w:rPr>
          </w:pPr>
        </w:p>
        <w:p w:rsidR="00BF14C0" w:rsidRPr="00942463" w:rsidRDefault="00BF14C0" w:rsidP="007F4AA9">
          <w:pPr>
            <w:spacing w:line="234" w:lineRule="auto"/>
            <w:ind w:left="7"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 xml:space="preserve">2.1. Состав комиссии утверждается постановлением администрации </w:t>
          </w:r>
          <w:r w:rsidR="007F4AA9" w:rsidRPr="00942463">
            <w:rPr>
              <w:sz w:val="28"/>
              <w:szCs w:val="28"/>
            </w:rPr>
            <w:t>Табунского района Алтайского края.</w:t>
          </w:r>
        </w:p>
        <w:p w:rsidR="00BF14C0" w:rsidRPr="00942463" w:rsidRDefault="00BF14C0" w:rsidP="00BF14C0">
          <w:pPr>
            <w:spacing w:line="234" w:lineRule="auto"/>
            <w:ind w:left="7"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2.2. Комиссия создается в составе председателя, заместителя председателя, членов комиссии.</w:t>
          </w:r>
        </w:p>
        <w:p w:rsidR="00BF14C0" w:rsidRPr="00942463" w:rsidRDefault="00BF14C0" w:rsidP="00BF14C0">
          <w:pPr>
            <w:spacing w:line="2" w:lineRule="exact"/>
            <w:ind w:firstLine="709"/>
            <w:jc w:val="both"/>
            <w:rPr>
              <w:sz w:val="28"/>
              <w:szCs w:val="28"/>
            </w:rPr>
          </w:pPr>
        </w:p>
        <w:p w:rsidR="00BF14C0" w:rsidRPr="00942463" w:rsidRDefault="00BF14C0" w:rsidP="00BF14C0">
          <w:pPr>
            <w:ind w:left="7"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2.3. Председатель комиссии:</w:t>
          </w:r>
        </w:p>
        <w:p w:rsidR="00BF14C0" w:rsidRPr="00942463" w:rsidRDefault="00BF14C0" w:rsidP="00BF14C0">
          <w:pPr>
            <w:spacing w:line="50" w:lineRule="exact"/>
            <w:ind w:firstLine="709"/>
            <w:jc w:val="both"/>
            <w:rPr>
              <w:sz w:val="28"/>
              <w:szCs w:val="28"/>
            </w:rPr>
          </w:pPr>
        </w:p>
        <w:p w:rsidR="00BF14C0" w:rsidRPr="00942463" w:rsidRDefault="00BF14C0" w:rsidP="00BF14C0">
          <w:pPr>
            <w:numPr>
              <w:ilvl w:val="0"/>
              <w:numId w:val="22"/>
            </w:numPr>
            <w:tabs>
              <w:tab w:val="left" w:pos="307"/>
            </w:tabs>
            <w:ind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осуществляет общее руководство и контроль за работой комиссии;</w:t>
          </w:r>
        </w:p>
        <w:p w:rsidR="00BF14C0" w:rsidRPr="00942463" w:rsidRDefault="00BF14C0" w:rsidP="00BF14C0">
          <w:pPr>
            <w:spacing w:line="47" w:lineRule="exact"/>
            <w:ind w:firstLine="709"/>
            <w:jc w:val="both"/>
            <w:rPr>
              <w:sz w:val="28"/>
              <w:szCs w:val="28"/>
            </w:rPr>
          </w:pPr>
        </w:p>
        <w:p w:rsidR="00BF14C0" w:rsidRPr="00942463" w:rsidRDefault="00BF14C0" w:rsidP="00BF14C0">
          <w:pPr>
            <w:numPr>
              <w:ilvl w:val="0"/>
              <w:numId w:val="22"/>
            </w:numPr>
            <w:tabs>
              <w:tab w:val="left" w:pos="307"/>
            </w:tabs>
            <w:ind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планирует работу комиссии;</w:t>
          </w:r>
        </w:p>
        <w:p w:rsidR="00BF14C0" w:rsidRPr="00942463" w:rsidRDefault="00BF14C0" w:rsidP="00BF14C0">
          <w:pPr>
            <w:numPr>
              <w:ilvl w:val="0"/>
              <w:numId w:val="23"/>
            </w:numPr>
            <w:tabs>
              <w:tab w:val="left" w:pos="307"/>
            </w:tabs>
            <w:ind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проводит заседания комиссии;</w:t>
          </w:r>
        </w:p>
        <w:p w:rsidR="00BF14C0" w:rsidRPr="00942463" w:rsidRDefault="00BF14C0" w:rsidP="00BF14C0">
          <w:pPr>
            <w:spacing w:line="2" w:lineRule="exact"/>
            <w:ind w:firstLine="709"/>
            <w:jc w:val="both"/>
            <w:rPr>
              <w:sz w:val="28"/>
              <w:szCs w:val="28"/>
            </w:rPr>
          </w:pPr>
        </w:p>
        <w:p w:rsidR="00BF14C0" w:rsidRPr="00942463" w:rsidRDefault="00BF14C0" w:rsidP="00BF14C0">
          <w:pPr>
            <w:numPr>
              <w:ilvl w:val="0"/>
              <w:numId w:val="23"/>
            </w:numPr>
            <w:tabs>
              <w:tab w:val="left" w:pos="307"/>
            </w:tabs>
            <w:ind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осуществляет иные полномочия, отнесенные к его компетенции;</w:t>
          </w:r>
        </w:p>
        <w:p w:rsidR="00BF14C0" w:rsidRPr="00942463" w:rsidRDefault="007F4AA9" w:rsidP="007F4AA9">
          <w:pPr>
            <w:pStyle w:val="ab"/>
            <w:numPr>
              <w:ilvl w:val="0"/>
              <w:numId w:val="23"/>
            </w:numPr>
            <w:tabs>
              <w:tab w:val="left" w:pos="307"/>
            </w:tabs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п</w:t>
          </w:r>
          <w:r w:rsidR="00BF14C0" w:rsidRPr="00942463">
            <w:rPr>
              <w:sz w:val="28"/>
              <w:szCs w:val="28"/>
            </w:rPr>
            <w:t>ри необходимости по согласованию приглашает для участия в работе комиссии на безвозмездной основе представителей органов государственной власти,</w:t>
          </w:r>
          <w:r w:rsidRPr="00942463">
            <w:rPr>
              <w:sz w:val="28"/>
              <w:szCs w:val="28"/>
            </w:rPr>
            <w:t xml:space="preserve"> </w:t>
          </w:r>
          <w:r w:rsidR="00BF14C0" w:rsidRPr="00942463">
            <w:rPr>
              <w:sz w:val="28"/>
              <w:szCs w:val="28"/>
            </w:rPr>
            <w:t xml:space="preserve">органов местного самоуправления; </w:t>
          </w:r>
          <w:r w:rsidR="00BF14C0" w:rsidRPr="00942463">
            <w:rPr>
              <w:sz w:val="28"/>
              <w:szCs w:val="28"/>
            </w:rPr>
            <w:lastRenderedPageBreak/>
            <w:t>представителей специализированной научно-исследовательской организации, кадастровых инженеров, и иных заинтересованных лиц.</w:t>
          </w:r>
        </w:p>
        <w:p w:rsidR="00BF14C0" w:rsidRPr="00942463" w:rsidRDefault="00BF14C0" w:rsidP="00BF14C0">
          <w:pPr>
            <w:spacing w:line="2" w:lineRule="exact"/>
            <w:ind w:firstLine="709"/>
            <w:jc w:val="both"/>
            <w:rPr>
              <w:sz w:val="28"/>
              <w:szCs w:val="28"/>
            </w:rPr>
          </w:pPr>
        </w:p>
        <w:p w:rsidR="00BF14C0" w:rsidRPr="00942463" w:rsidRDefault="00BF14C0" w:rsidP="00BF14C0">
          <w:pPr>
            <w:ind w:left="7"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2.4. Заместитель председателя комиссии:</w:t>
          </w:r>
        </w:p>
        <w:p w:rsidR="00BF14C0" w:rsidRPr="00942463" w:rsidRDefault="007F4AA9" w:rsidP="00BF14C0">
          <w:pPr>
            <w:ind w:left="7"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1) у</w:t>
          </w:r>
          <w:r w:rsidR="00BF14C0" w:rsidRPr="00942463">
            <w:rPr>
              <w:sz w:val="28"/>
              <w:szCs w:val="28"/>
            </w:rPr>
            <w:t>частвует в заседаниях комиссии;</w:t>
          </w:r>
        </w:p>
        <w:p w:rsidR="00BF14C0" w:rsidRPr="00942463" w:rsidRDefault="007F4AA9" w:rsidP="00BF14C0">
          <w:pPr>
            <w:ind w:left="7"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2) в</w:t>
          </w:r>
          <w:r w:rsidR="00BF14C0" w:rsidRPr="00942463">
            <w:rPr>
              <w:sz w:val="28"/>
              <w:szCs w:val="28"/>
            </w:rPr>
            <w:t xml:space="preserve"> отсутствие председателя комиссии выполняет его функции.</w:t>
          </w:r>
        </w:p>
        <w:p w:rsidR="00BF14C0" w:rsidRPr="00942463" w:rsidRDefault="00BF14C0" w:rsidP="00BF14C0">
          <w:pPr>
            <w:spacing w:line="1" w:lineRule="exact"/>
            <w:ind w:firstLine="709"/>
            <w:jc w:val="both"/>
            <w:rPr>
              <w:sz w:val="28"/>
              <w:szCs w:val="28"/>
            </w:rPr>
          </w:pPr>
        </w:p>
        <w:p w:rsidR="00BF14C0" w:rsidRPr="00942463" w:rsidRDefault="00BF14C0" w:rsidP="00BF14C0">
          <w:pPr>
            <w:ind w:left="7"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2.5. Члены комиссии:</w:t>
          </w:r>
        </w:p>
        <w:p w:rsidR="00825E2D" w:rsidRPr="00942463" w:rsidRDefault="007F4AA9" w:rsidP="00825E2D">
          <w:pPr>
            <w:ind w:left="7"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- п</w:t>
          </w:r>
          <w:r w:rsidR="00BF14C0" w:rsidRPr="00942463">
            <w:rPr>
              <w:sz w:val="28"/>
              <w:szCs w:val="28"/>
            </w:rPr>
            <w:t>ринимают участие в заседаниях комиссии;</w:t>
          </w:r>
        </w:p>
        <w:p w:rsidR="00BF14C0" w:rsidRPr="00942463" w:rsidRDefault="00825E2D" w:rsidP="00825E2D">
          <w:pPr>
            <w:ind w:left="7"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 xml:space="preserve">- </w:t>
          </w:r>
          <w:r w:rsidR="007F4AA9" w:rsidRPr="00942463">
            <w:rPr>
              <w:sz w:val="28"/>
              <w:szCs w:val="28"/>
            </w:rPr>
            <w:t>выполняют поручения</w:t>
          </w:r>
          <w:r w:rsidR="00BF14C0" w:rsidRPr="00942463">
            <w:rPr>
              <w:sz w:val="28"/>
              <w:szCs w:val="28"/>
            </w:rPr>
            <w:t xml:space="preserve"> </w:t>
          </w:r>
          <w:r w:rsidR="007F4AA9" w:rsidRPr="00942463">
            <w:rPr>
              <w:sz w:val="28"/>
              <w:szCs w:val="28"/>
            </w:rPr>
            <w:t>п</w:t>
          </w:r>
          <w:r w:rsidR="00BF14C0" w:rsidRPr="00942463">
            <w:rPr>
              <w:sz w:val="28"/>
              <w:szCs w:val="28"/>
            </w:rPr>
            <w:t xml:space="preserve">редседателя комиссии; </w:t>
          </w:r>
        </w:p>
        <w:p w:rsidR="00BF14C0" w:rsidRPr="00942463" w:rsidRDefault="00BF14C0" w:rsidP="00BF14C0">
          <w:pPr>
            <w:tabs>
              <w:tab w:val="left" w:pos="10201"/>
            </w:tabs>
            <w:spacing w:line="234" w:lineRule="auto"/>
            <w:ind w:left="7" w:right="-5"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 xml:space="preserve">- </w:t>
          </w:r>
          <w:r w:rsidR="00825E2D" w:rsidRPr="00942463">
            <w:rPr>
              <w:sz w:val="28"/>
              <w:szCs w:val="28"/>
            </w:rPr>
            <w:t>п</w:t>
          </w:r>
          <w:r w:rsidRPr="00942463">
            <w:rPr>
              <w:sz w:val="28"/>
              <w:szCs w:val="28"/>
            </w:rPr>
            <w:t>одписывают решение комиссии (акт обследования земель).</w:t>
          </w:r>
        </w:p>
        <w:p w:rsidR="00BF14C0" w:rsidRPr="00942463" w:rsidRDefault="00BF14C0" w:rsidP="00BF14C0">
          <w:pPr>
            <w:spacing w:line="2" w:lineRule="exact"/>
            <w:ind w:firstLine="709"/>
            <w:jc w:val="both"/>
            <w:rPr>
              <w:sz w:val="28"/>
              <w:szCs w:val="28"/>
            </w:rPr>
          </w:pPr>
        </w:p>
        <w:p w:rsidR="00BF14C0" w:rsidRPr="00942463" w:rsidRDefault="00BF14C0" w:rsidP="00BF14C0">
          <w:pPr>
            <w:ind w:left="7"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2.6. Секретарь комиссии:</w:t>
          </w:r>
        </w:p>
        <w:p w:rsidR="00BF14C0" w:rsidRPr="00942463" w:rsidRDefault="00825E2D" w:rsidP="00BF14C0">
          <w:pPr>
            <w:ind w:left="7"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1) п</w:t>
          </w:r>
          <w:r w:rsidR="00BF14C0" w:rsidRPr="00942463">
            <w:rPr>
              <w:sz w:val="28"/>
              <w:szCs w:val="28"/>
            </w:rPr>
            <w:t>одготавливает материалы для рассмотрения на заседании комиссии</w:t>
          </w:r>
          <w:r w:rsidRPr="00942463">
            <w:rPr>
              <w:sz w:val="28"/>
              <w:szCs w:val="28"/>
            </w:rPr>
            <w:t>;</w:t>
          </w:r>
        </w:p>
        <w:p w:rsidR="00BF14C0" w:rsidRPr="00942463" w:rsidRDefault="00BF14C0" w:rsidP="00BF14C0">
          <w:pPr>
            <w:spacing w:line="12" w:lineRule="exact"/>
            <w:ind w:firstLine="709"/>
            <w:jc w:val="both"/>
            <w:rPr>
              <w:sz w:val="28"/>
              <w:szCs w:val="28"/>
            </w:rPr>
          </w:pPr>
        </w:p>
        <w:p w:rsidR="00BF14C0" w:rsidRPr="00942463" w:rsidRDefault="00825E2D" w:rsidP="00BF14C0">
          <w:pPr>
            <w:spacing w:line="235" w:lineRule="auto"/>
            <w:ind w:left="7"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2) ф</w:t>
          </w:r>
          <w:r w:rsidR="00BF14C0" w:rsidRPr="00942463">
            <w:rPr>
              <w:sz w:val="28"/>
              <w:szCs w:val="28"/>
            </w:rPr>
            <w:t>ормирует утверждённые повестки дня для заседания комиссии и извещает о времени и дате проведения очередного (внеочередного) заседания комиссии</w:t>
          </w:r>
          <w:r w:rsidRPr="00942463">
            <w:rPr>
              <w:sz w:val="28"/>
              <w:szCs w:val="28"/>
            </w:rPr>
            <w:t>;</w:t>
          </w:r>
        </w:p>
        <w:p w:rsidR="00BF14C0" w:rsidRPr="00942463" w:rsidRDefault="00BF14C0" w:rsidP="00BF14C0">
          <w:pPr>
            <w:spacing w:line="1" w:lineRule="exact"/>
            <w:ind w:firstLine="709"/>
            <w:jc w:val="both"/>
            <w:rPr>
              <w:sz w:val="28"/>
              <w:szCs w:val="28"/>
            </w:rPr>
          </w:pPr>
        </w:p>
        <w:p w:rsidR="00BF14C0" w:rsidRPr="00942463" w:rsidRDefault="00825E2D" w:rsidP="00BF14C0">
          <w:pPr>
            <w:ind w:left="7"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3) в</w:t>
          </w:r>
          <w:r w:rsidR="00BF14C0" w:rsidRPr="00942463">
            <w:rPr>
              <w:sz w:val="28"/>
              <w:szCs w:val="28"/>
            </w:rPr>
            <w:t>едёт и оформляет протокол заседания</w:t>
          </w:r>
          <w:r w:rsidRPr="00942463">
            <w:rPr>
              <w:sz w:val="28"/>
              <w:szCs w:val="28"/>
            </w:rPr>
            <w:t>;</w:t>
          </w:r>
        </w:p>
        <w:p w:rsidR="00BF14C0" w:rsidRPr="00942463" w:rsidRDefault="00BF14C0" w:rsidP="00BF14C0">
          <w:pPr>
            <w:spacing w:line="12" w:lineRule="exact"/>
            <w:ind w:firstLine="709"/>
            <w:jc w:val="both"/>
            <w:rPr>
              <w:sz w:val="28"/>
              <w:szCs w:val="28"/>
            </w:rPr>
          </w:pPr>
        </w:p>
        <w:p w:rsidR="00BF14C0" w:rsidRPr="00942463" w:rsidRDefault="00825E2D" w:rsidP="00BF14C0">
          <w:pPr>
            <w:spacing w:line="234" w:lineRule="auto"/>
            <w:ind w:left="7"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4)п</w:t>
          </w:r>
          <w:r w:rsidR="00BF14C0" w:rsidRPr="00942463">
            <w:rPr>
              <w:sz w:val="28"/>
              <w:szCs w:val="28"/>
            </w:rPr>
            <w:t>редставляет протокол заседания комиссии на подпись председательствующему на заседании комиссии и членам комиссии</w:t>
          </w:r>
          <w:r w:rsidRPr="00942463">
            <w:rPr>
              <w:sz w:val="28"/>
              <w:szCs w:val="28"/>
            </w:rPr>
            <w:t>;</w:t>
          </w:r>
        </w:p>
        <w:p w:rsidR="00BF14C0" w:rsidRPr="00942463" w:rsidRDefault="00BF14C0" w:rsidP="00BF14C0">
          <w:pPr>
            <w:spacing w:line="2" w:lineRule="exact"/>
            <w:ind w:firstLine="709"/>
            <w:jc w:val="both"/>
            <w:rPr>
              <w:sz w:val="28"/>
              <w:szCs w:val="28"/>
            </w:rPr>
          </w:pPr>
        </w:p>
        <w:p w:rsidR="00BF14C0" w:rsidRPr="00942463" w:rsidRDefault="00825E2D" w:rsidP="00BF14C0">
          <w:pPr>
            <w:ind w:left="7"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5) р</w:t>
          </w:r>
          <w:r w:rsidR="00BF14C0" w:rsidRPr="00942463">
            <w:rPr>
              <w:sz w:val="28"/>
              <w:szCs w:val="28"/>
            </w:rPr>
            <w:t>ассылает разработанные комиссией документы, рекомендации</w:t>
          </w:r>
          <w:r w:rsidRPr="00942463">
            <w:rPr>
              <w:sz w:val="28"/>
              <w:szCs w:val="28"/>
            </w:rPr>
            <w:t>;</w:t>
          </w:r>
        </w:p>
        <w:p w:rsidR="00BF14C0" w:rsidRPr="00942463" w:rsidRDefault="00825E2D" w:rsidP="00BF14C0">
          <w:pPr>
            <w:ind w:left="7"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6) в</w:t>
          </w:r>
          <w:r w:rsidR="00BF14C0" w:rsidRPr="00942463">
            <w:rPr>
              <w:sz w:val="28"/>
              <w:szCs w:val="28"/>
            </w:rPr>
            <w:t>ыполняет поручения председателя комиссии.</w:t>
          </w:r>
        </w:p>
        <w:p w:rsidR="00BF14C0" w:rsidRPr="00942463" w:rsidRDefault="00BF14C0" w:rsidP="00BF14C0">
          <w:pPr>
            <w:spacing w:line="15" w:lineRule="exact"/>
            <w:ind w:firstLine="709"/>
            <w:jc w:val="both"/>
            <w:rPr>
              <w:sz w:val="28"/>
              <w:szCs w:val="28"/>
            </w:rPr>
          </w:pPr>
        </w:p>
        <w:p w:rsidR="00BF14C0" w:rsidRPr="00942463" w:rsidRDefault="00BF14C0" w:rsidP="00BF14C0">
          <w:pPr>
            <w:spacing w:line="234" w:lineRule="auto"/>
            <w:ind w:left="7"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При отсутствии секретаря комиссии для ведения протокола назначается один из членов комиссии.</w:t>
          </w:r>
        </w:p>
        <w:p w:rsidR="00825E2D" w:rsidRPr="00942463" w:rsidRDefault="00825E2D" w:rsidP="00BF14C0">
          <w:pPr>
            <w:spacing w:line="234" w:lineRule="auto"/>
            <w:ind w:left="7"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Секретарь комиссии является ее членом.</w:t>
          </w:r>
        </w:p>
        <w:p w:rsidR="00BF14C0" w:rsidRPr="00942463" w:rsidRDefault="00BF14C0" w:rsidP="00BF14C0">
          <w:pPr>
            <w:spacing w:line="15" w:lineRule="exact"/>
            <w:ind w:firstLine="709"/>
            <w:rPr>
              <w:sz w:val="28"/>
              <w:szCs w:val="28"/>
            </w:rPr>
          </w:pPr>
        </w:p>
        <w:p w:rsidR="00BF14C0" w:rsidRPr="00942463" w:rsidRDefault="00BF14C0" w:rsidP="00BF14C0">
          <w:pPr>
            <w:spacing w:line="236" w:lineRule="auto"/>
            <w:ind w:left="7"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2.7. Комиссия осуществляет свою деятельность в форме заседаний, в том числе выездных, а также в форме полевых обследований. Необходимость проведения очередного заседания комиссии определяется председателем комиссии.</w:t>
          </w:r>
        </w:p>
        <w:p w:rsidR="00BF14C0" w:rsidRPr="00942463" w:rsidRDefault="00BF14C0" w:rsidP="00BF14C0">
          <w:pPr>
            <w:spacing w:line="14" w:lineRule="exact"/>
            <w:ind w:firstLine="709"/>
            <w:rPr>
              <w:sz w:val="28"/>
              <w:szCs w:val="28"/>
            </w:rPr>
          </w:pPr>
        </w:p>
        <w:p w:rsidR="00BF14C0" w:rsidRPr="00942463" w:rsidRDefault="00BF14C0" w:rsidP="00BF14C0">
          <w:pPr>
            <w:spacing w:line="234" w:lineRule="auto"/>
            <w:ind w:left="7" w:firstLine="709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2.8. Заседания комиссии считаются правомочными, если на них присутствует не менее половины от числа постоянных членов комиссии.</w:t>
          </w:r>
        </w:p>
        <w:p w:rsidR="00BF14C0" w:rsidRPr="00942463" w:rsidRDefault="00BF14C0" w:rsidP="00BF14C0">
          <w:pPr>
            <w:spacing w:line="17" w:lineRule="exact"/>
            <w:ind w:firstLine="709"/>
            <w:rPr>
              <w:sz w:val="28"/>
              <w:szCs w:val="28"/>
            </w:rPr>
          </w:pPr>
        </w:p>
        <w:p w:rsidR="00BF14C0" w:rsidRPr="00942463" w:rsidRDefault="00BF14C0" w:rsidP="00BF14C0">
          <w:pPr>
            <w:spacing w:line="236" w:lineRule="auto"/>
            <w:ind w:left="7"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2.9. Решения комиссии принимаются простым большинством голосов присутствующих членов комиссии открытым голосованием. При равенстве голосов «за» и «против» решающим является голос председательствующего.</w:t>
          </w:r>
        </w:p>
        <w:p w:rsidR="00BF14C0" w:rsidRPr="00942463" w:rsidRDefault="00BF14C0" w:rsidP="00BF14C0">
          <w:pPr>
            <w:spacing w:line="14" w:lineRule="exact"/>
            <w:ind w:firstLine="709"/>
            <w:rPr>
              <w:sz w:val="28"/>
              <w:szCs w:val="28"/>
            </w:rPr>
          </w:pPr>
        </w:p>
        <w:p w:rsidR="00BF14C0" w:rsidRPr="00942463" w:rsidRDefault="00BF14C0" w:rsidP="00BF14C0">
          <w:pPr>
            <w:spacing w:line="234" w:lineRule="auto"/>
            <w:ind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 xml:space="preserve">2.10. Заседания оформляются протоколом. Полевое обследование оформляется актом полевого обследования. Протокол заседания комиссии и акт полевого обследования оформляется в течение 2 рабочих дней со дня заседания комиссии в одном экземпляре. Вышеуказанные документы подписываются председательствующим на заседании комиссии и постоянными членами  комиссии. </w:t>
          </w:r>
        </w:p>
        <w:p w:rsidR="00BF14C0" w:rsidRPr="00942463" w:rsidRDefault="00BF14C0" w:rsidP="00BF14C0">
          <w:pPr>
            <w:spacing w:line="234" w:lineRule="auto"/>
            <w:ind w:left="7"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 xml:space="preserve">2.11. Материалы проведения инвентаризации </w:t>
          </w:r>
          <w:r w:rsidRPr="00942463">
            <w:rPr>
              <w:bCs/>
              <w:sz w:val="28"/>
              <w:szCs w:val="28"/>
            </w:rPr>
            <w:t xml:space="preserve">земель сельскохозяйственного назначения, </w:t>
          </w:r>
          <w:r w:rsidRPr="00942463">
            <w:rPr>
              <w:sz w:val="28"/>
              <w:szCs w:val="28"/>
            </w:rPr>
            <w:t xml:space="preserve">подлежащих  трансформации из одного вида угодий в другой,  оформляются следующими документами: </w:t>
          </w:r>
        </w:p>
        <w:p w:rsidR="00BF14C0" w:rsidRPr="00942463" w:rsidRDefault="00BF14C0" w:rsidP="00BF14C0">
          <w:pPr>
            <w:spacing w:line="234" w:lineRule="auto"/>
            <w:ind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lastRenderedPageBreak/>
            <w:t>- планово - картографический материал Масштаба 1:25000 (выкипировка) с указанием номеров и площадей контуров</w:t>
          </w:r>
          <w:r w:rsidRPr="00942463">
            <w:rPr>
              <w:sz w:val="28"/>
              <w:szCs w:val="28"/>
              <w:vertAlign w:val="superscript"/>
            </w:rPr>
            <w:footnoteReference w:id="1"/>
          </w:r>
          <w:r w:rsidRPr="00942463">
            <w:rPr>
              <w:sz w:val="28"/>
              <w:szCs w:val="28"/>
            </w:rPr>
            <w:t xml:space="preserve">, подлежащих к трансформации; </w:t>
          </w:r>
        </w:p>
        <w:p w:rsidR="00BF14C0" w:rsidRPr="00942463" w:rsidRDefault="00BF14C0" w:rsidP="00BF14C0">
          <w:pPr>
            <w:spacing w:line="234" w:lineRule="auto"/>
            <w:ind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- экспликация земель;</w:t>
          </w:r>
        </w:p>
        <w:p w:rsidR="00BF14C0" w:rsidRPr="00942463" w:rsidRDefault="00BF14C0" w:rsidP="00BF14C0">
          <w:pPr>
            <w:spacing w:line="234" w:lineRule="auto"/>
            <w:ind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- ведомость изменившихся контуров по госучету;</w:t>
          </w:r>
        </w:p>
        <w:p w:rsidR="00BF14C0" w:rsidRPr="00942463" w:rsidRDefault="00BF14C0" w:rsidP="00BF14C0">
          <w:pPr>
            <w:spacing w:line="234" w:lineRule="auto"/>
            <w:ind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- ведомость изменившихся контуров после  трансформации видов угодий;</w:t>
          </w:r>
        </w:p>
        <w:p w:rsidR="00BF14C0" w:rsidRPr="00942463" w:rsidRDefault="00BF14C0" w:rsidP="00BF14C0">
          <w:pPr>
            <w:ind w:right="-57" w:firstLine="709"/>
            <w:jc w:val="both"/>
            <w:rPr>
              <w:sz w:val="28"/>
              <w:szCs w:val="28"/>
              <w:lang w:eastAsia="en-US"/>
            </w:rPr>
          </w:pPr>
          <w:r w:rsidRPr="00942463">
            <w:rPr>
              <w:sz w:val="28"/>
              <w:szCs w:val="28"/>
            </w:rPr>
            <w:t>-  акт инвентаризации земель сельскохозяйс</w:t>
          </w:r>
          <w:r w:rsidR="00496FD7" w:rsidRPr="00942463">
            <w:rPr>
              <w:sz w:val="28"/>
              <w:szCs w:val="28"/>
            </w:rPr>
            <w:t xml:space="preserve">твенного назначения, подлежащих </w:t>
          </w:r>
          <w:r w:rsidRPr="00942463">
            <w:rPr>
              <w:sz w:val="28"/>
              <w:szCs w:val="28"/>
            </w:rPr>
            <w:t xml:space="preserve">трансформации из одного вида угодий в другой,   с  указанием культуртехнического состояния угодий,  </w:t>
          </w:r>
          <w:r w:rsidRPr="00942463">
            <w:rPr>
              <w:sz w:val="28"/>
              <w:szCs w:val="28"/>
              <w:lang w:eastAsia="en-US"/>
            </w:rPr>
            <w:t xml:space="preserve">выводами и предложениями комиссии, в том числе </w:t>
          </w:r>
          <w:r w:rsidRPr="00942463">
            <w:rPr>
              <w:sz w:val="28"/>
              <w:szCs w:val="28"/>
            </w:rPr>
            <w:t xml:space="preserve">о возможности и целесообразности трансформации (изменения) вида угодий, их площадь, адресные ориентиры (по возможности координаты), а также </w:t>
          </w:r>
          <w:r w:rsidRPr="00942463">
            <w:rPr>
              <w:rFonts w:eastAsiaTheme="minorHAnsi"/>
              <w:bCs/>
              <w:sz w:val="28"/>
              <w:szCs w:val="28"/>
              <w:lang w:eastAsia="en-US"/>
            </w:rPr>
            <w:t xml:space="preserve"> обязательные для выполнения правообладателями земель мероприятия по обеспечению рационального использования и охраны земель, утвержденные Федеральной службой земельного кадастра или ее территориальными органами в соответствии с </w:t>
          </w:r>
          <w:hyperlink r:id="rId8" w:history="1">
            <w:r w:rsidRPr="00942463">
              <w:rPr>
                <w:rFonts w:eastAsiaTheme="minorHAnsi"/>
                <w:bCs/>
                <w:sz w:val="28"/>
                <w:szCs w:val="28"/>
                <w:lang w:eastAsia="en-US"/>
              </w:rPr>
              <w:t>п. 10</w:t>
            </w:r>
          </w:hyperlink>
          <w:r w:rsidRPr="00942463">
            <w:rPr>
              <w:rFonts w:eastAsiaTheme="minorHAnsi"/>
              <w:bCs/>
              <w:sz w:val="28"/>
              <w:szCs w:val="28"/>
              <w:lang w:eastAsia="en-US"/>
            </w:rPr>
            <w:t xml:space="preserve"> Положения о согласовании и утверждении землеустроительной документации, утвержденного Постановлением Правительства РФ от 11 июля 2002 г. № 514.</w:t>
          </w:r>
        </w:p>
        <w:p w:rsidR="00BF14C0" w:rsidRPr="00942463" w:rsidRDefault="00BF14C0" w:rsidP="00BF14C0">
          <w:pPr>
            <w:ind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2.12.</w:t>
          </w:r>
          <w:r w:rsidRPr="00942463">
            <w:rPr>
              <w:sz w:val="28"/>
              <w:szCs w:val="28"/>
            </w:rPr>
            <w:tab/>
            <w:t>Работа членов комиссии осуществляется не безвозмездной основе.</w:t>
          </w:r>
        </w:p>
        <w:p w:rsidR="00BF14C0" w:rsidRPr="00942463" w:rsidRDefault="00BF14C0" w:rsidP="00BF14C0">
          <w:pPr>
            <w:ind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2.13. Обязанности по ведению делопроизводства  комиссии, сохранность материалов (в том числе протоколов), их подготовке, в том числе к сдаче в архив, возлагаются решением администрации района.</w:t>
          </w:r>
        </w:p>
        <w:p w:rsidR="00BF14C0" w:rsidRPr="00942463" w:rsidRDefault="00BF14C0" w:rsidP="00BF14C0">
          <w:pPr>
            <w:spacing w:line="200" w:lineRule="exact"/>
            <w:ind w:firstLine="709"/>
            <w:jc w:val="both"/>
            <w:rPr>
              <w:sz w:val="28"/>
              <w:szCs w:val="28"/>
            </w:rPr>
          </w:pPr>
        </w:p>
        <w:p w:rsidR="00BF14C0" w:rsidRPr="00942463" w:rsidRDefault="00BF14C0" w:rsidP="00BF14C0">
          <w:pPr>
            <w:ind w:right="-6" w:firstLine="709"/>
            <w:jc w:val="center"/>
            <w:rPr>
              <w:sz w:val="28"/>
              <w:szCs w:val="28"/>
            </w:rPr>
          </w:pPr>
          <w:r w:rsidRPr="00942463">
            <w:rPr>
              <w:b/>
              <w:bCs/>
              <w:sz w:val="28"/>
              <w:szCs w:val="28"/>
            </w:rPr>
            <w:t>3. Права комиссии</w:t>
          </w:r>
        </w:p>
        <w:p w:rsidR="00BF14C0" w:rsidRPr="00942463" w:rsidRDefault="00BF14C0" w:rsidP="00BF14C0">
          <w:pPr>
            <w:ind w:firstLine="709"/>
            <w:rPr>
              <w:sz w:val="28"/>
              <w:szCs w:val="28"/>
            </w:rPr>
          </w:pPr>
        </w:p>
        <w:p w:rsidR="00BF14C0" w:rsidRPr="00942463" w:rsidRDefault="00BF14C0" w:rsidP="00BF14C0">
          <w:pPr>
            <w:tabs>
              <w:tab w:val="left" w:pos="287"/>
            </w:tabs>
            <w:ind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 xml:space="preserve">3. К полномочиям комиссии по проведении инвентаризации </w:t>
          </w:r>
          <w:r w:rsidRPr="00942463">
            <w:rPr>
              <w:bCs/>
              <w:sz w:val="28"/>
              <w:szCs w:val="28"/>
            </w:rPr>
            <w:t xml:space="preserve">земель сельскохозяйственного назначения, </w:t>
          </w:r>
          <w:r w:rsidRPr="00942463">
            <w:rPr>
              <w:sz w:val="28"/>
              <w:szCs w:val="28"/>
            </w:rPr>
            <w:t xml:space="preserve">подлежащих </w:t>
          </w:r>
          <w:r w:rsidRPr="00942463">
            <w:rPr>
              <w:sz w:val="28"/>
              <w:szCs w:val="28"/>
            </w:rPr>
            <w:br/>
            <w:t xml:space="preserve"> трансформации из одного вида угодий в другой относится:</w:t>
          </w:r>
        </w:p>
        <w:p w:rsidR="00BF14C0" w:rsidRPr="00942463" w:rsidRDefault="00BF14C0" w:rsidP="00BF14C0">
          <w:pPr>
            <w:ind w:left="7"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3.1. организация инвентаризации территорий муниципального района (муниципального образования в районе) или его части (по земельному участку, группам участков, землепользованиям);</w:t>
          </w:r>
        </w:p>
        <w:p w:rsidR="00BF14C0" w:rsidRPr="00942463" w:rsidRDefault="00BF14C0" w:rsidP="00BF14C0">
          <w:pPr>
            <w:ind w:left="7"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3.2. проведение обследования, в том числе полевого,  территорий муниципального района (муниципального образования в районе) или его части (по земельному участку, группам участков, землепользованиям);</w:t>
          </w:r>
        </w:p>
        <w:p w:rsidR="00BF14C0" w:rsidRPr="00942463" w:rsidRDefault="00BF14C0" w:rsidP="00BF14C0">
          <w:pPr>
            <w:spacing w:line="237" w:lineRule="auto"/>
            <w:ind w:left="7"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>3.3. взаимодействие с территориальными органами федеральных органов исполнительной власти, исполнительными органами государственной власти Алтайского края, органами местного самоуправления, и иными заинтересованными лицами;</w:t>
          </w:r>
        </w:p>
        <w:p w:rsidR="00BF14C0" w:rsidRPr="00942463" w:rsidRDefault="00BF14C0" w:rsidP="00BF14C0">
          <w:pPr>
            <w:spacing w:line="237" w:lineRule="auto"/>
            <w:ind w:left="7"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t xml:space="preserve">3.4. подписание материалов проведения инвентаризации </w:t>
          </w:r>
          <w:r w:rsidRPr="00942463">
            <w:rPr>
              <w:bCs/>
              <w:sz w:val="28"/>
              <w:szCs w:val="28"/>
            </w:rPr>
            <w:t xml:space="preserve">земель сельскохозяйственного назначения, </w:t>
          </w:r>
          <w:r w:rsidRPr="00942463">
            <w:rPr>
              <w:sz w:val="28"/>
              <w:szCs w:val="28"/>
            </w:rPr>
            <w:t>подлежащих  трансформации из одного вида угодий в другой, указанные в п. 2.11 настоящего положения.</w:t>
          </w:r>
        </w:p>
        <w:p w:rsidR="00BF14C0" w:rsidRPr="00942463" w:rsidRDefault="00BF14C0" w:rsidP="00BF14C0">
          <w:pPr>
            <w:ind w:left="7" w:firstLine="709"/>
            <w:jc w:val="both"/>
            <w:rPr>
              <w:sz w:val="28"/>
              <w:szCs w:val="28"/>
            </w:rPr>
          </w:pPr>
          <w:r w:rsidRPr="00942463">
            <w:rPr>
              <w:sz w:val="28"/>
              <w:szCs w:val="28"/>
            </w:rPr>
            <w:lastRenderedPageBreak/>
            <w:t>3.5. сбор необходимых документов, материалов и информации о земельных участках, в отношении которых проводится инвентаризация, а также земельных участках, граничащих с обследуемыми у собственников, землепользователей, землевладельцев, арендаторов земельных участков из земель сельскохозяйственного назначения и иных лиц.</w:t>
          </w:r>
        </w:p>
        <w:p w:rsidR="00BF14C0" w:rsidRPr="00942463" w:rsidRDefault="00BF14C0" w:rsidP="00BF14C0">
          <w:pPr>
            <w:spacing w:line="13" w:lineRule="exact"/>
            <w:ind w:firstLine="709"/>
            <w:jc w:val="both"/>
            <w:rPr>
              <w:sz w:val="28"/>
              <w:szCs w:val="28"/>
            </w:rPr>
          </w:pPr>
        </w:p>
        <w:p w:rsidR="00BF14C0" w:rsidRPr="00942463" w:rsidRDefault="00BF14C0" w:rsidP="00BF14C0">
          <w:pPr>
            <w:spacing w:line="17" w:lineRule="exact"/>
            <w:ind w:firstLine="709"/>
            <w:jc w:val="both"/>
            <w:rPr>
              <w:sz w:val="28"/>
              <w:szCs w:val="28"/>
            </w:rPr>
          </w:pPr>
        </w:p>
        <w:p w:rsidR="006638B4" w:rsidRPr="00942463" w:rsidRDefault="00A03C80" w:rsidP="006638B4">
          <w:pPr>
            <w:ind w:firstLine="567"/>
            <w:jc w:val="both"/>
            <w:rPr>
              <w:sz w:val="28"/>
              <w:szCs w:val="28"/>
            </w:rPr>
          </w:pPr>
        </w:p>
      </w:sdtContent>
    </w:sdt>
    <w:permEnd w:id="303178303" w:displacedByCustomXml="prev"/>
    <w:sectPr w:rsidR="006638B4" w:rsidRPr="00942463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C80" w:rsidRDefault="00A03C80" w:rsidP="00BF14C0">
      <w:r>
        <w:separator/>
      </w:r>
    </w:p>
  </w:endnote>
  <w:endnote w:type="continuationSeparator" w:id="0">
    <w:p w:rsidR="00A03C80" w:rsidRDefault="00A03C80" w:rsidP="00B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C80" w:rsidRDefault="00A03C80" w:rsidP="00BF14C0">
      <w:r>
        <w:separator/>
      </w:r>
    </w:p>
  </w:footnote>
  <w:footnote w:type="continuationSeparator" w:id="0">
    <w:p w:rsidR="00A03C80" w:rsidRDefault="00A03C80" w:rsidP="00BF14C0">
      <w:r>
        <w:continuationSeparator/>
      </w:r>
    </w:p>
  </w:footnote>
  <w:footnote w:id="1">
    <w:p w:rsidR="00BF14C0" w:rsidRPr="005860F6" w:rsidRDefault="00BF14C0" w:rsidP="00BF14C0">
      <w:pPr>
        <w:pStyle w:val="af2"/>
        <w:rPr>
          <w:rFonts w:ascii="Times New Roman" w:hAnsi="Times New Roman"/>
        </w:rPr>
      </w:pPr>
      <w:r w:rsidRPr="005860F6">
        <w:rPr>
          <w:rStyle w:val="af5"/>
          <w:rFonts w:ascii="Times New Roman" w:hAnsi="Times New Roman"/>
        </w:rPr>
        <w:footnoteRef/>
      </w:r>
      <w:r w:rsidRPr="005860F6">
        <w:rPr>
          <w:rFonts w:ascii="Times New Roman" w:hAnsi="Times New Roman"/>
        </w:rPr>
        <w:t xml:space="preserve"> В случае отсутствия номеров и площадей на картах Внутрихозяйственных проект</w:t>
      </w:r>
      <w:r>
        <w:rPr>
          <w:rFonts w:ascii="Times New Roman" w:hAnsi="Times New Roman"/>
        </w:rPr>
        <w:t>ов</w:t>
      </w:r>
      <w:r w:rsidRPr="005860F6">
        <w:rPr>
          <w:rFonts w:ascii="Times New Roman" w:hAnsi="Times New Roman"/>
        </w:rPr>
        <w:t xml:space="preserve"> перераспределения земель полученных из Государственного фонда данных Управления Росреестра по Алтайскому краю, допускается указывать номера из ведомственной системы АИС «Респак»</w:t>
      </w:r>
    </w:p>
    <w:p w:rsidR="00BF14C0" w:rsidRDefault="00BF14C0" w:rsidP="00BF14C0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3C"/>
    <w:multiLevelType w:val="hybridMultilevel"/>
    <w:tmpl w:val="8B967ABC"/>
    <w:lvl w:ilvl="0" w:tplc="0478AA94">
      <w:start w:val="1"/>
      <w:numFmt w:val="decimal"/>
      <w:lvlText w:val="%1)"/>
      <w:lvlJc w:val="left"/>
    </w:lvl>
    <w:lvl w:ilvl="1" w:tplc="6178C6EA">
      <w:numFmt w:val="decimal"/>
      <w:lvlText w:val=""/>
      <w:lvlJc w:val="left"/>
    </w:lvl>
    <w:lvl w:ilvl="2" w:tplc="764E210A">
      <w:numFmt w:val="decimal"/>
      <w:lvlText w:val=""/>
      <w:lvlJc w:val="left"/>
    </w:lvl>
    <w:lvl w:ilvl="3" w:tplc="EA406074">
      <w:numFmt w:val="decimal"/>
      <w:lvlText w:val=""/>
      <w:lvlJc w:val="left"/>
    </w:lvl>
    <w:lvl w:ilvl="4" w:tplc="B5B095EE">
      <w:numFmt w:val="decimal"/>
      <w:lvlText w:val=""/>
      <w:lvlJc w:val="left"/>
    </w:lvl>
    <w:lvl w:ilvl="5" w:tplc="61101860">
      <w:numFmt w:val="decimal"/>
      <w:lvlText w:val=""/>
      <w:lvlJc w:val="left"/>
    </w:lvl>
    <w:lvl w:ilvl="6" w:tplc="6D3E6D66">
      <w:numFmt w:val="decimal"/>
      <w:lvlText w:val=""/>
      <w:lvlJc w:val="left"/>
    </w:lvl>
    <w:lvl w:ilvl="7" w:tplc="4470F75C">
      <w:numFmt w:val="decimal"/>
      <w:lvlText w:val=""/>
      <w:lvlJc w:val="left"/>
    </w:lvl>
    <w:lvl w:ilvl="8" w:tplc="244CFE10">
      <w:numFmt w:val="decimal"/>
      <w:lvlText w:val=""/>
      <w:lvlJc w:val="left"/>
    </w:lvl>
  </w:abstractNum>
  <w:abstractNum w:abstractNumId="1" w15:restartNumberingAfterBreak="0">
    <w:nsid w:val="00007E87"/>
    <w:multiLevelType w:val="hybridMultilevel"/>
    <w:tmpl w:val="59348188"/>
    <w:lvl w:ilvl="0" w:tplc="9DAAEFB6">
      <w:start w:val="3"/>
      <w:numFmt w:val="decimal"/>
      <w:lvlText w:val="%1)"/>
      <w:lvlJc w:val="left"/>
    </w:lvl>
    <w:lvl w:ilvl="1" w:tplc="BF42FA10">
      <w:numFmt w:val="decimal"/>
      <w:lvlText w:val=""/>
      <w:lvlJc w:val="left"/>
    </w:lvl>
    <w:lvl w:ilvl="2" w:tplc="EE96AC78">
      <w:numFmt w:val="decimal"/>
      <w:lvlText w:val=""/>
      <w:lvlJc w:val="left"/>
    </w:lvl>
    <w:lvl w:ilvl="3" w:tplc="273689E4">
      <w:numFmt w:val="decimal"/>
      <w:lvlText w:val=""/>
      <w:lvlJc w:val="left"/>
    </w:lvl>
    <w:lvl w:ilvl="4" w:tplc="539ABBAA">
      <w:numFmt w:val="decimal"/>
      <w:lvlText w:val=""/>
      <w:lvlJc w:val="left"/>
    </w:lvl>
    <w:lvl w:ilvl="5" w:tplc="ECC4D7DC">
      <w:numFmt w:val="decimal"/>
      <w:lvlText w:val=""/>
      <w:lvlJc w:val="left"/>
    </w:lvl>
    <w:lvl w:ilvl="6" w:tplc="92B80D80">
      <w:numFmt w:val="decimal"/>
      <w:lvlText w:val=""/>
      <w:lvlJc w:val="left"/>
    </w:lvl>
    <w:lvl w:ilvl="7" w:tplc="4296CCCC">
      <w:numFmt w:val="decimal"/>
      <w:lvlText w:val=""/>
      <w:lvlJc w:val="left"/>
    </w:lvl>
    <w:lvl w:ilvl="8" w:tplc="5F7475FC">
      <w:numFmt w:val="decimal"/>
      <w:lvlText w:val=""/>
      <w:lvlJc w:val="left"/>
    </w:lvl>
  </w:abstractNum>
  <w:abstractNum w:abstractNumId="2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D5042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14"/>
  </w:num>
  <w:num w:numId="6">
    <w:abstractNumId w:val="12"/>
  </w:num>
  <w:num w:numId="7">
    <w:abstractNumId w:val="20"/>
  </w:num>
  <w:num w:numId="8">
    <w:abstractNumId w:val="18"/>
  </w:num>
  <w:num w:numId="9">
    <w:abstractNumId w:val="8"/>
  </w:num>
  <w:num w:numId="10">
    <w:abstractNumId w:val="10"/>
  </w:num>
  <w:num w:numId="11">
    <w:abstractNumId w:val="22"/>
  </w:num>
  <w:num w:numId="12">
    <w:abstractNumId w:val="19"/>
  </w:num>
  <w:num w:numId="13">
    <w:abstractNumId w:val="21"/>
  </w:num>
  <w:num w:numId="14">
    <w:abstractNumId w:val="5"/>
  </w:num>
  <w:num w:numId="15">
    <w:abstractNumId w:val="16"/>
  </w:num>
  <w:num w:numId="16">
    <w:abstractNumId w:val="15"/>
  </w:num>
  <w:num w:numId="17">
    <w:abstractNumId w:val="7"/>
  </w:num>
  <w:num w:numId="18">
    <w:abstractNumId w:val="17"/>
  </w:num>
  <w:num w:numId="19">
    <w:abstractNumId w:val="13"/>
  </w:num>
  <w:num w:numId="20">
    <w:abstractNumId w:val="9"/>
  </w:num>
  <w:num w:numId="21">
    <w:abstractNumId w:val="6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xCrbHcWi92K5+knavK1g7jLAbjsxDoNTYw2cc+ukL/UsyAtRNasb88F02VwE8d1XYkzSvYM0LFTG0p0xilAhDQ==" w:salt="LuD62JU9uO2VymRsoe7IV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75972"/>
    <w:rsid w:val="000848C9"/>
    <w:rsid w:val="000901C0"/>
    <w:rsid w:val="00096CAB"/>
    <w:rsid w:val="000B1397"/>
    <w:rsid w:val="000C673E"/>
    <w:rsid w:val="000E194B"/>
    <w:rsid w:val="000E27A6"/>
    <w:rsid w:val="000F273B"/>
    <w:rsid w:val="001313AE"/>
    <w:rsid w:val="001344D2"/>
    <w:rsid w:val="00153563"/>
    <w:rsid w:val="00157AFC"/>
    <w:rsid w:val="00163EFD"/>
    <w:rsid w:val="00164ABE"/>
    <w:rsid w:val="001724D2"/>
    <w:rsid w:val="00185409"/>
    <w:rsid w:val="001944C6"/>
    <w:rsid w:val="001B05C8"/>
    <w:rsid w:val="001C0A64"/>
    <w:rsid w:val="001C33D5"/>
    <w:rsid w:val="001C47CE"/>
    <w:rsid w:val="001C4B07"/>
    <w:rsid w:val="001D515C"/>
    <w:rsid w:val="00200902"/>
    <w:rsid w:val="00226C46"/>
    <w:rsid w:val="00252936"/>
    <w:rsid w:val="00284AD6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94A3A"/>
    <w:rsid w:val="00496FD7"/>
    <w:rsid w:val="004B19E2"/>
    <w:rsid w:val="004B55E3"/>
    <w:rsid w:val="004C3886"/>
    <w:rsid w:val="004E6D42"/>
    <w:rsid w:val="00514A68"/>
    <w:rsid w:val="005329E4"/>
    <w:rsid w:val="005348DE"/>
    <w:rsid w:val="005352C3"/>
    <w:rsid w:val="00543B6D"/>
    <w:rsid w:val="005768C1"/>
    <w:rsid w:val="005812DA"/>
    <w:rsid w:val="005B79B6"/>
    <w:rsid w:val="005C4F44"/>
    <w:rsid w:val="005F1089"/>
    <w:rsid w:val="00600BEE"/>
    <w:rsid w:val="00630590"/>
    <w:rsid w:val="00647CF0"/>
    <w:rsid w:val="006538DF"/>
    <w:rsid w:val="006638B4"/>
    <w:rsid w:val="00667710"/>
    <w:rsid w:val="006755BE"/>
    <w:rsid w:val="00684CC6"/>
    <w:rsid w:val="00692B8F"/>
    <w:rsid w:val="006A1D6C"/>
    <w:rsid w:val="006A35D8"/>
    <w:rsid w:val="006D36A7"/>
    <w:rsid w:val="007234B1"/>
    <w:rsid w:val="00745A78"/>
    <w:rsid w:val="007555CC"/>
    <w:rsid w:val="00761801"/>
    <w:rsid w:val="00791412"/>
    <w:rsid w:val="00796CBC"/>
    <w:rsid w:val="007A62F9"/>
    <w:rsid w:val="007F3114"/>
    <w:rsid w:val="007F4AA9"/>
    <w:rsid w:val="0081094B"/>
    <w:rsid w:val="00820F41"/>
    <w:rsid w:val="00825E2D"/>
    <w:rsid w:val="00830E27"/>
    <w:rsid w:val="00846527"/>
    <w:rsid w:val="00860331"/>
    <w:rsid w:val="0086205D"/>
    <w:rsid w:val="00866D25"/>
    <w:rsid w:val="0087254F"/>
    <w:rsid w:val="008907AA"/>
    <w:rsid w:val="008C0C36"/>
    <w:rsid w:val="008E5BE0"/>
    <w:rsid w:val="008E6356"/>
    <w:rsid w:val="0092281A"/>
    <w:rsid w:val="00936A72"/>
    <w:rsid w:val="00942463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C67B6"/>
    <w:rsid w:val="009D1AF6"/>
    <w:rsid w:val="009D5B8B"/>
    <w:rsid w:val="009D64C0"/>
    <w:rsid w:val="009F5F32"/>
    <w:rsid w:val="00A020EF"/>
    <w:rsid w:val="00A03C80"/>
    <w:rsid w:val="00A33BB3"/>
    <w:rsid w:val="00A61EA4"/>
    <w:rsid w:val="00A741E0"/>
    <w:rsid w:val="00A770A9"/>
    <w:rsid w:val="00A811E6"/>
    <w:rsid w:val="00AA0B80"/>
    <w:rsid w:val="00AA2722"/>
    <w:rsid w:val="00AB141F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A2AFF"/>
    <w:rsid w:val="00BF14C0"/>
    <w:rsid w:val="00BF2A56"/>
    <w:rsid w:val="00BF30A0"/>
    <w:rsid w:val="00BF5B2E"/>
    <w:rsid w:val="00C03D2A"/>
    <w:rsid w:val="00C17F7F"/>
    <w:rsid w:val="00C63E24"/>
    <w:rsid w:val="00C91417"/>
    <w:rsid w:val="00CD35EF"/>
    <w:rsid w:val="00CF27E7"/>
    <w:rsid w:val="00D277DE"/>
    <w:rsid w:val="00D5075E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51410"/>
    <w:rsid w:val="00E70D23"/>
    <w:rsid w:val="00E71CF1"/>
    <w:rsid w:val="00E75AEE"/>
    <w:rsid w:val="00E82D75"/>
    <w:rsid w:val="00EA1888"/>
    <w:rsid w:val="00EB0157"/>
    <w:rsid w:val="00EB40BE"/>
    <w:rsid w:val="00ED1D53"/>
    <w:rsid w:val="00EE7ACB"/>
    <w:rsid w:val="00EF090D"/>
    <w:rsid w:val="00F2699A"/>
    <w:rsid w:val="00F6725C"/>
    <w:rsid w:val="00F7313A"/>
    <w:rsid w:val="00F92510"/>
    <w:rsid w:val="00F94836"/>
    <w:rsid w:val="00FA6C80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C947A1-D503-4B67-A51B-A1D01B6F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5">
    <w:name w:val="footnote reference"/>
    <w:basedOn w:val="a0"/>
    <w:uiPriority w:val="99"/>
    <w:semiHidden/>
    <w:unhideWhenUsed/>
    <w:rsid w:val="00BF14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965DB9EE672F1548066F50EF512118CF8D5E90CB1C8BF6A77743B91089078344426EDF3A16CF58FC2F4F92477F4565A1F143154060D5N0tA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6A5D9ADF25BD47849694FBABF11DE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CCCE2-7C8A-49FD-A57F-8EB11D0177FF}"/>
      </w:docPartPr>
      <w:docPartBody>
        <w:p w:rsidR="00496965" w:rsidRDefault="00C1521F" w:rsidP="00C1521F">
          <w:pPr>
            <w:pStyle w:val="6A5D9ADF25BD47849694FBABF11DE34F"/>
          </w:pPr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902C4"/>
    <w:rsid w:val="0021377E"/>
    <w:rsid w:val="00222B4D"/>
    <w:rsid w:val="002F328E"/>
    <w:rsid w:val="00342950"/>
    <w:rsid w:val="003E48BF"/>
    <w:rsid w:val="003F43B6"/>
    <w:rsid w:val="00406BE4"/>
    <w:rsid w:val="0048727D"/>
    <w:rsid w:val="00496965"/>
    <w:rsid w:val="005D0008"/>
    <w:rsid w:val="00610A90"/>
    <w:rsid w:val="00676176"/>
    <w:rsid w:val="006D5BAB"/>
    <w:rsid w:val="00723039"/>
    <w:rsid w:val="00763481"/>
    <w:rsid w:val="00797250"/>
    <w:rsid w:val="0086767C"/>
    <w:rsid w:val="00980AF3"/>
    <w:rsid w:val="009E7E85"/>
    <w:rsid w:val="00B13B02"/>
    <w:rsid w:val="00B153F5"/>
    <w:rsid w:val="00C1521F"/>
    <w:rsid w:val="00C9097C"/>
    <w:rsid w:val="00C97A5D"/>
    <w:rsid w:val="00CF6A02"/>
    <w:rsid w:val="00D94454"/>
    <w:rsid w:val="00D977C5"/>
    <w:rsid w:val="00D97C08"/>
    <w:rsid w:val="00E10FB6"/>
    <w:rsid w:val="00E3604A"/>
    <w:rsid w:val="00E62BFD"/>
    <w:rsid w:val="00EA19D2"/>
    <w:rsid w:val="00ED4CE6"/>
    <w:rsid w:val="00F5142F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521F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A5D1C70315BD44F099FF0FF9568F45C7">
    <w:name w:val="A5D1C70315BD44F099FF0FF9568F45C7"/>
    <w:rsid w:val="00C1521F"/>
  </w:style>
  <w:style w:type="paragraph" w:customStyle="1" w:styleId="715AEA86687C4F64A1851E096174BB09">
    <w:name w:val="715AEA86687C4F64A1851E096174BB09"/>
    <w:rsid w:val="00C1521F"/>
  </w:style>
  <w:style w:type="paragraph" w:customStyle="1" w:styleId="6AD24691AAFD4CD4A12E724213F41721">
    <w:name w:val="6AD24691AAFD4CD4A12E724213F41721"/>
    <w:rsid w:val="00C1521F"/>
  </w:style>
  <w:style w:type="paragraph" w:customStyle="1" w:styleId="2DDF3779000542058B45C6022DB2CFE6">
    <w:name w:val="2DDF3779000542058B45C6022DB2CFE6"/>
    <w:rsid w:val="00C1521F"/>
  </w:style>
  <w:style w:type="paragraph" w:customStyle="1" w:styleId="A81CD465ED1D4422824B43078556F9BD">
    <w:name w:val="A81CD465ED1D4422824B43078556F9BD"/>
    <w:rsid w:val="00C1521F"/>
  </w:style>
  <w:style w:type="paragraph" w:customStyle="1" w:styleId="A9A3F9C76A5C43019C41065EF24E1707">
    <w:name w:val="A9A3F9C76A5C43019C41065EF24E1707"/>
    <w:rsid w:val="00C1521F"/>
  </w:style>
  <w:style w:type="paragraph" w:customStyle="1" w:styleId="CC93B0BE42134BA4AE15420D3E2108A1">
    <w:name w:val="CC93B0BE42134BA4AE15420D3E2108A1"/>
    <w:rsid w:val="00C1521F"/>
  </w:style>
  <w:style w:type="paragraph" w:customStyle="1" w:styleId="C3742CD37C5444D5A1169742D75E41BB">
    <w:name w:val="C3742CD37C5444D5A1169742D75E41BB"/>
    <w:rsid w:val="00C1521F"/>
  </w:style>
  <w:style w:type="paragraph" w:customStyle="1" w:styleId="6A5D9ADF25BD47849694FBABF11DE34F">
    <w:name w:val="6A5D9ADF25BD47849694FBABF11DE34F"/>
    <w:rsid w:val="00C152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0C458-0659-4D34-A89C-FF4B757F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1580</Words>
  <Characters>9011</Characters>
  <Application>Microsoft Office Word</Application>
  <DocSecurity>8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7</cp:revision>
  <cp:lastPrinted>2019-09-23T03:24:00Z</cp:lastPrinted>
  <dcterms:created xsi:type="dcterms:W3CDTF">2019-09-23T03:25:00Z</dcterms:created>
  <dcterms:modified xsi:type="dcterms:W3CDTF">2019-09-25T08:38:00Z</dcterms:modified>
</cp:coreProperties>
</file>