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AB02CD" w:rsidP="00A741E0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17.05.2011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AB02CD" w:rsidP="00B83D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0A13EF" w:rsidP="0073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должностей муниципальной службы администрации Табунского района Алтайского края, в течение 2 лет после </w:t>
            </w:r>
            <w:r w:rsidR="00B35745">
              <w:rPr>
                <w:sz w:val="28"/>
                <w:szCs w:val="28"/>
              </w:rPr>
              <w:t>увольнения</w:t>
            </w:r>
            <w:r>
              <w:rPr>
                <w:sz w:val="28"/>
                <w:szCs w:val="28"/>
              </w:rPr>
              <w:t xml:space="preserve"> с которых</w:t>
            </w:r>
            <w:r w:rsidR="00B357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необходимо соблюдать ограничения, предусмотренные статьей 12 Федерального Закона от 25.12.2008 № 273-ФЗ «О противодействии коррупции»</w:t>
            </w:r>
            <w:r w:rsidR="00734F08" w:rsidRPr="00B83D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1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33476D" w:rsidRPr="0033476D">
        <w:rPr>
          <w:sz w:val="28"/>
          <w:szCs w:val="28"/>
        </w:rPr>
        <w:t>В соответствии со статьей 12 Федерального закона от 25 декабря 2008 г</w:t>
      </w:r>
      <w:r w:rsidR="00B35745">
        <w:rPr>
          <w:sz w:val="28"/>
          <w:szCs w:val="28"/>
        </w:rPr>
        <w:t>ода</w:t>
      </w:r>
      <w:r w:rsidR="0033476D" w:rsidRPr="0033476D">
        <w:rPr>
          <w:sz w:val="28"/>
          <w:szCs w:val="28"/>
        </w:rPr>
        <w:t xml:space="preserve"> </w:t>
      </w:r>
      <w:r w:rsidR="00B35745">
        <w:rPr>
          <w:sz w:val="28"/>
          <w:szCs w:val="28"/>
        </w:rPr>
        <w:t xml:space="preserve">№ </w:t>
      </w:r>
      <w:r w:rsidR="0033476D" w:rsidRPr="0033476D">
        <w:rPr>
          <w:sz w:val="28"/>
          <w:szCs w:val="28"/>
        </w:rPr>
        <w:t>273-ФЗ "О противодействии коррупции", Указом Президента Росси</w:t>
      </w:r>
      <w:r w:rsidR="00B35745">
        <w:rPr>
          <w:sz w:val="28"/>
          <w:szCs w:val="28"/>
        </w:rPr>
        <w:t xml:space="preserve">йской Федерации от 21.07.2010 № </w:t>
      </w:r>
      <w:r w:rsidR="0033476D" w:rsidRPr="0033476D">
        <w:rPr>
          <w:sz w:val="28"/>
          <w:szCs w:val="28"/>
        </w:rPr>
        <w:t xml:space="preserve">925 "О мерах по реализации отдельных положений Федерального закона "О противодействии коррупции" </w:t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33476D" w:rsidRPr="0033476D" w:rsidRDefault="00830E27" w:rsidP="0033476D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bookmarkStart w:id="3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33476D">
        <w:rPr>
          <w:sz w:val="28"/>
          <w:szCs w:val="28"/>
        </w:rPr>
        <w:t>1.</w:t>
      </w:r>
      <w:r w:rsidR="0033476D">
        <w:rPr>
          <w:sz w:val="28"/>
          <w:szCs w:val="28"/>
        </w:rPr>
        <w:tab/>
      </w:r>
      <w:r w:rsidR="0033476D" w:rsidRPr="0033476D">
        <w:rPr>
          <w:sz w:val="28"/>
          <w:szCs w:val="28"/>
        </w:rPr>
        <w:t>У</w:t>
      </w:r>
      <w:r w:rsidR="0033476D">
        <w:rPr>
          <w:sz w:val="28"/>
          <w:szCs w:val="28"/>
        </w:rPr>
        <w:t xml:space="preserve">твердить </w:t>
      </w:r>
      <w:r w:rsidR="0033476D" w:rsidRPr="0033476D">
        <w:rPr>
          <w:sz w:val="28"/>
          <w:szCs w:val="28"/>
        </w:rPr>
        <w:t xml:space="preserve">перечень </w:t>
      </w:r>
      <w:r w:rsidR="00B35745">
        <w:rPr>
          <w:sz w:val="28"/>
          <w:szCs w:val="28"/>
        </w:rPr>
        <w:t xml:space="preserve">(прилагается) </w:t>
      </w:r>
      <w:r w:rsidR="00664D3C">
        <w:rPr>
          <w:sz w:val="28"/>
          <w:szCs w:val="28"/>
        </w:rPr>
        <w:t>должностей муниципальной службы администрации Табунского района Алтайского края, в течение 2 лет после увольнения с которых</w:t>
      </w:r>
      <w:r w:rsidR="00B35745">
        <w:rPr>
          <w:sz w:val="28"/>
          <w:szCs w:val="28"/>
        </w:rPr>
        <w:t>,</w:t>
      </w:r>
      <w:r w:rsidR="00664D3C">
        <w:rPr>
          <w:sz w:val="28"/>
          <w:szCs w:val="28"/>
        </w:rPr>
        <w:t xml:space="preserve"> необходимо соблюдать ограничения</w:t>
      </w:r>
      <w:r w:rsidR="0033476D" w:rsidRPr="0033476D">
        <w:rPr>
          <w:sz w:val="28"/>
          <w:szCs w:val="28"/>
        </w:rPr>
        <w:t>:</w:t>
      </w:r>
    </w:p>
    <w:p w:rsidR="0033476D" w:rsidRPr="0033476D" w:rsidRDefault="0033476D" w:rsidP="003347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76D">
        <w:rPr>
          <w:sz w:val="28"/>
          <w:szCs w:val="28"/>
        </w:rPr>
        <w:t xml:space="preserve">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A5EBB">
        <w:rPr>
          <w:sz w:val="28"/>
          <w:szCs w:val="28"/>
        </w:rPr>
        <w:t>Табунского района Алтайского края</w:t>
      </w:r>
      <w:r w:rsidRPr="0033476D">
        <w:rPr>
          <w:sz w:val="28"/>
          <w:szCs w:val="28"/>
        </w:rPr>
        <w:t>;</w:t>
      </w:r>
    </w:p>
    <w:p w:rsidR="002A5EBB" w:rsidRDefault="0033476D" w:rsidP="003347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76D">
        <w:rPr>
          <w:sz w:val="28"/>
          <w:szCs w:val="28"/>
        </w:rPr>
        <w:t>б) обязаны при заключении трудовых договоров и (или) гражданс</w:t>
      </w:r>
      <w:r w:rsidR="00C54AAD">
        <w:rPr>
          <w:sz w:val="28"/>
          <w:szCs w:val="28"/>
        </w:rPr>
        <w:t xml:space="preserve">ко-правовых договоров </w:t>
      </w:r>
      <w:r w:rsidRPr="0033476D">
        <w:rPr>
          <w:sz w:val="28"/>
          <w:szCs w:val="28"/>
        </w:rPr>
        <w:t>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A5EBB" w:rsidRDefault="002A5EBB" w:rsidP="0033476D">
      <w:pPr>
        <w:jc w:val="both"/>
        <w:rPr>
          <w:sz w:val="28"/>
          <w:szCs w:val="28"/>
        </w:rPr>
      </w:pPr>
    </w:p>
    <w:p w:rsidR="002A5EBB" w:rsidRDefault="002A5EBB" w:rsidP="003347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>
        <w:rPr>
          <w:sz w:val="28"/>
          <w:szCs w:val="28"/>
        </w:rPr>
        <w:tab/>
      </w:r>
      <w:r w:rsidRPr="002A5EBB">
        <w:rPr>
          <w:sz w:val="28"/>
          <w:szCs w:val="28"/>
        </w:rPr>
        <w:t xml:space="preserve">Работодатель при заключении трудового договора с гражданином, замещавшим должности муниципальной службы в администрации </w:t>
      </w:r>
      <w:r>
        <w:rPr>
          <w:sz w:val="28"/>
          <w:szCs w:val="28"/>
        </w:rPr>
        <w:t xml:space="preserve">Табунского района Алтайского края, </w:t>
      </w:r>
      <w:r w:rsidRPr="002A5EBB">
        <w:rPr>
          <w:sz w:val="28"/>
          <w:szCs w:val="28"/>
        </w:rPr>
        <w:t>в течение 2 лет после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r w:rsidR="008A0365">
        <w:rPr>
          <w:sz w:val="28"/>
          <w:szCs w:val="28"/>
        </w:rPr>
        <w:t>.</w:t>
      </w:r>
    </w:p>
    <w:p w:rsidR="008A0365" w:rsidRDefault="008A0365" w:rsidP="0033476D">
      <w:pPr>
        <w:jc w:val="both"/>
        <w:rPr>
          <w:sz w:val="28"/>
          <w:szCs w:val="28"/>
        </w:rPr>
      </w:pPr>
    </w:p>
    <w:p w:rsidR="008A0365" w:rsidRDefault="008A0365" w:rsidP="003347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Контроль за исполнением настоящего постановления возложить на управляющего делами администрации района И.И. Брайко.</w:t>
      </w:r>
    </w:p>
    <w:p w:rsidR="008A0365" w:rsidRDefault="008A0365" w:rsidP="0033476D">
      <w:pPr>
        <w:jc w:val="both"/>
        <w:rPr>
          <w:sz w:val="28"/>
          <w:szCs w:val="28"/>
        </w:rPr>
      </w:pPr>
    </w:p>
    <w:p w:rsidR="008A0365" w:rsidRDefault="008A0365" w:rsidP="003347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Настоящее постановление опубликовать в установленном порядке</w:t>
      </w:r>
      <w:r w:rsidR="000A13EF">
        <w:rPr>
          <w:sz w:val="28"/>
          <w:szCs w:val="28"/>
        </w:rPr>
        <w:t xml:space="preserve"> в сборнике нормативных правовых актов Табунского района.</w:t>
      </w:r>
    </w:p>
    <w:p w:rsidR="002A5EBB" w:rsidRDefault="002A5EBB" w:rsidP="0033476D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end"/>
      </w:r>
      <w:bookmarkEnd w:id="3"/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985BC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администрации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734F08" w:rsidRDefault="00734F08" w:rsidP="00734F08"/>
    <w:p w:rsidR="00734F08" w:rsidRPr="00734F08" w:rsidRDefault="00734F08" w:rsidP="00734F08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  <w:r>
        <w:br w:type="page"/>
      </w:r>
      <w:r w:rsidRPr="00734F08">
        <w:rPr>
          <w:sz w:val="24"/>
          <w:szCs w:val="24"/>
        </w:rPr>
        <w:lastRenderedPageBreak/>
        <w:tab/>
        <w:t>УТВЕРЖДЕН</w:t>
      </w:r>
    </w:p>
    <w:p w:rsidR="00734F08" w:rsidRPr="00734F08" w:rsidRDefault="00734F08" w:rsidP="00734F08">
      <w:pPr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  <w:r w:rsidRPr="00734F08">
        <w:rPr>
          <w:sz w:val="24"/>
          <w:szCs w:val="24"/>
        </w:rPr>
        <w:tab/>
        <w:t>Постановлением</w:t>
      </w:r>
    </w:p>
    <w:p w:rsidR="00734F08" w:rsidRPr="00734F08" w:rsidRDefault="00734F08" w:rsidP="00734F08">
      <w:pPr>
        <w:autoSpaceDE w:val="0"/>
        <w:autoSpaceDN w:val="0"/>
        <w:adjustRightInd w:val="0"/>
        <w:ind w:left="5664" w:firstLine="708"/>
        <w:outlineLvl w:val="0"/>
        <w:rPr>
          <w:sz w:val="24"/>
          <w:szCs w:val="24"/>
        </w:rPr>
      </w:pPr>
      <w:r w:rsidRPr="00734F08">
        <w:rPr>
          <w:sz w:val="24"/>
          <w:szCs w:val="24"/>
        </w:rPr>
        <w:t>администрации района</w:t>
      </w:r>
    </w:p>
    <w:p w:rsidR="00734F08" w:rsidRPr="00734F08" w:rsidRDefault="00734F08" w:rsidP="00734F08">
      <w:pPr>
        <w:autoSpaceDE w:val="0"/>
        <w:autoSpaceDN w:val="0"/>
        <w:adjustRightInd w:val="0"/>
        <w:outlineLvl w:val="0"/>
        <w:rPr>
          <w:sz w:val="24"/>
          <w:szCs w:val="24"/>
          <w:u w:val="single"/>
        </w:rPr>
      </w:pP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</w:r>
      <w:r w:rsidRPr="00734F08">
        <w:rPr>
          <w:sz w:val="24"/>
          <w:szCs w:val="24"/>
        </w:rPr>
        <w:tab/>
        <w:t xml:space="preserve"> </w:t>
      </w:r>
      <w:r w:rsidRPr="00734F08">
        <w:rPr>
          <w:sz w:val="24"/>
          <w:szCs w:val="24"/>
          <w:u w:val="single"/>
        </w:rPr>
        <w:t xml:space="preserve">___17.05.2011_№__179___ </w:t>
      </w: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8"/>
          <w:szCs w:val="28"/>
        </w:rPr>
      </w:pPr>
      <w:r w:rsidRPr="00734F08">
        <w:rPr>
          <w:b/>
          <w:sz w:val="28"/>
          <w:szCs w:val="28"/>
        </w:rPr>
        <w:t xml:space="preserve">Перечень должностей </w:t>
      </w:r>
    </w:p>
    <w:p w:rsidR="00734F08" w:rsidRPr="00734F08" w:rsidRDefault="00734F08" w:rsidP="00734F08">
      <w:pPr>
        <w:jc w:val="center"/>
        <w:rPr>
          <w:sz w:val="28"/>
          <w:szCs w:val="28"/>
        </w:rPr>
      </w:pPr>
      <w:r w:rsidRPr="00734F08">
        <w:rPr>
          <w:sz w:val="28"/>
          <w:szCs w:val="28"/>
        </w:rPr>
        <w:t>муниципальной службы администрации Табунского района Алтайского края, в течение 2 лет после увольнения с которых, необходимо соблюдать ограничения, предусмотренные статьей 12 Федерального Закона от 25.12.2008 № 273-ФЗ «О противодействии коррупции»</w:t>
      </w:r>
    </w:p>
    <w:p w:rsidR="00734F08" w:rsidRPr="00734F08" w:rsidRDefault="00734F08" w:rsidP="00734F08">
      <w:pPr>
        <w:jc w:val="center"/>
        <w:rPr>
          <w:sz w:val="28"/>
          <w:szCs w:val="28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  <w:r w:rsidRPr="00734F08">
        <w:rPr>
          <w:b/>
          <w:sz w:val="24"/>
          <w:szCs w:val="24"/>
        </w:rPr>
        <w:t>ВЫСШАЯ ДОЛЖНОСТЬ</w:t>
      </w:r>
    </w:p>
    <w:p w:rsidR="00734F08" w:rsidRPr="00734F08" w:rsidRDefault="00734F08" w:rsidP="00734F08">
      <w:pPr>
        <w:jc w:val="both"/>
        <w:rPr>
          <w:sz w:val="24"/>
          <w:szCs w:val="24"/>
        </w:rPr>
      </w:pPr>
      <w:r w:rsidRPr="00734F08">
        <w:rPr>
          <w:sz w:val="24"/>
          <w:szCs w:val="24"/>
        </w:rPr>
        <w:tab/>
        <w:t>Глава администрации муниципального образования, первый заместитель главы администрации муниципального образования, заместитель главы муниципального образования, управляющий делами администрации муниципального образования.</w:t>
      </w: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  <w:r w:rsidRPr="00734F08">
        <w:rPr>
          <w:b/>
          <w:sz w:val="24"/>
          <w:szCs w:val="24"/>
        </w:rPr>
        <w:t>ГЛАВНАЯ ДОЛЖНОСТЬ</w:t>
      </w:r>
    </w:p>
    <w:p w:rsidR="00734F08" w:rsidRPr="00734F08" w:rsidRDefault="00734F08" w:rsidP="00734F08">
      <w:pPr>
        <w:jc w:val="both"/>
        <w:rPr>
          <w:sz w:val="24"/>
          <w:szCs w:val="24"/>
        </w:rPr>
      </w:pPr>
      <w:r w:rsidRPr="00734F08">
        <w:rPr>
          <w:sz w:val="24"/>
          <w:szCs w:val="24"/>
        </w:rPr>
        <w:tab/>
        <w:t>Председатель комитета по экономике и управлению муниципальным имуществом, по образованию, по финансам, налоговой и кредитной политике, начальник организационного отдела, юридического отдела, отдела архитектуры и градостроительства, отдела по ЖКХ, энергетике и строительству, отдела по делам ГО и ЧС, финансового отдела, управления сельского хозяйства и продовольствия, отдела ЗАГС, по культуре, спорту и делам молодежи, заведующий отдела по делам архива.</w:t>
      </w: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  <w:r w:rsidRPr="00734F08">
        <w:rPr>
          <w:b/>
          <w:sz w:val="24"/>
          <w:szCs w:val="24"/>
        </w:rPr>
        <w:t>ВЕДУЩАЯ ДОЛЖНОСТЬ</w:t>
      </w:r>
    </w:p>
    <w:p w:rsidR="00734F08" w:rsidRPr="00734F08" w:rsidRDefault="00734F08" w:rsidP="00734F08">
      <w:pPr>
        <w:jc w:val="both"/>
        <w:rPr>
          <w:sz w:val="24"/>
          <w:szCs w:val="24"/>
        </w:rPr>
      </w:pPr>
      <w:r w:rsidRPr="00734F08">
        <w:rPr>
          <w:sz w:val="24"/>
          <w:szCs w:val="24"/>
        </w:rPr>
        <w:tab/>
        <w:t>Начальник отдела комитета по финансам, налоговой и кредитной политике.</w:t>
      </w: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  <w:r w:rsidRPr="00734F08">
        <w:rPr>
          <w:b/>
          <w:sz w:val="24"/>
          <w:szCs w:val="24"/>
        </w:rPr>
        <w:t>СТАРШАЯ ДОЛЖНОСТЬ</w:t>
      </w:r>
    </w:p>
    <w:p w:rsidR="00734F08" w:rsidRPr="00734F08" w:rsidRDefault="00734F08" w:rsidP="00734F08">
      <w:pPr>
        <w:jc w:val="both"/>
        <w:rPr>
          <w:sz w:val="24"/>
          <w:szCs w:val="24"/>
        </w:rPr>
      </w:pPr>
      <w:r w:rsidRPr="00734F08">
        <w:rPr>
          <w:sz w:val="24"/>
          <w:szCs w:val="24"/>
        </w:rPr>
        <w:tab/>
        <w:t>Главный специалист отдела ЖКХ, энергетике и строительству, отдела по труду администрации района; главный специалист по техобслуживанию; по растениеводству; по животноводству; по бухгалтерии и экономике управления сельского хозяйства и продовольствия; ведущий специалист комитета по образованию; ведущий специалист – системный администратор администрации района; ведущий специалист комитета по экономике и управлению муниципальным имуществом; главный специалист по спорту, по делам молодежи – отдела по культуре спорту и делам молодежи; главный бухгалтер, главный специалист – ревизор, ведущий специалист комитета по финансам, налоговой и кредитной политике; главный специалист комиссии по делам несовершеннолетних и защите их прав; главный специалист административной комиссии, главный специалист  административной комиссии, главный специалист районного Совета депутатов.</w:t>
      </w: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jc w:val="center"/>
        <w:rPr>
          <w:b/>
          <w:sz w:val="24"/>
          <w:szCs w:val="24"/>
        </w:rPr>
      </w:pPr>
      <w:r w:rsidRPr="00734F08">
        <w:rPr>
          <w:b/>
          <w:sz w:val="24"/>
          <w:szCs w:val="24"/>
        </w:rPr>
        <w:t>МЛАДШАЯ ДОЛЖНОСТЬ</w:t>
      </w:r>
    </w:p>
    <w:p w:rsidR="00734F08" w:rsidRPr="00734F08" w:rsidRDefault="00734F08" w:rsidP="00734F08">
      <w:pPr>
        <w:jc w:val="both"/>
        <w:rPr>
          <w:sz w:val="24"/>
          <w:szCs w:val="24"/>
        </w:rPr>
      </w:pPr>
      <w:r w:rsidRPr="00734F08">
        <w:rPr>
          <w:sz w:val="24"/>
          <w:szCs w:val="24"/>
        </w:rPr>
        <w:tab/>
        <w:t xml:space="preserve">Специалист </w:t>
      </w:r>
      <w:r w:rsidRPr="00734F08">
        <w:rPr>
          <w:sz w:val="24"/>
          <w:szCs w:val="24"/>
          <w:lang w:val="en-US"/>
        </w:rPr>
        <w:t>I</w:t>
      </w:r>
      <w:r w:rsidRPr="00734F08">
        <w:rPr>
          <w:sz w:val="24"/>
          <w:szCs w:val="24"/>
        </w:rPr>
        <w:t xml:space="preserve"> категории финансового отдела администрации района; комитета по образованию; комитета по финансам, налоговой и кредитной политике; районного Совета депутатов, отдела ЖКХ, комитета по экономике и управлению имуществом, отдела ЗАГС, бухгалтер администрации района.</w:t>
      </w: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rPr>
          <w:sz w:val="24"/>
          <w:szCs w:val="24"/>
        </w:rPr>
      </w:pPr>
    </w:p>
    <w:p w:rsidR="00734F08" w:rsidRPr="00734F08" w:rsidRDefault="00734F08" w:rsidP="00734F08">
      <w:pPr>
        <w:rPr>
          <w:sz w:val="24"/>
          <w:szCs w:val="24"/>
        </w:rPr>
      </w:pPr>
    </w:p>
    <w:p w:rsidR="00830E27" w:rsidRPr="00734F08" w:rsidRDefault="00830E27" w:rsidP="00734F08"/>
    <w:sectPr w:rsidR="00830E27" w:rsidRPr="00734F08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A13EF"/>
    <w:rsid w:val="000C673E"/>
    <w:rsid w:val="001344D2"/>
    <w:rsid w:val="00162887"/>
    <w:rsid w:val="00185409"/>
    <w:rsid w:val="00200902"/>
    <w:rsid w:val="00284AD6"/>
    <w:rsid w:val="002A5EBB"/>
    <w:rsid w:val="002E77A5"/>
    <w:rsid w:val="0033476D"/>
    <w:rsid w:val="00385A4D"/>
    <w:rsid w:val="004218D3"/>
    <w:rsid w:val="004E6D42"/>
    <w:rsid w:val="005329E4"/>
    <w:rsid w:val="00543B6D"/>
    <w:rsid w:val="00664D3C"/>
    <w:rsid w:val="00734F08"/>
    <w:rsid w:val="00830E27"/>
    <w:rsid w:val="008A0365"/>
    <w:rsid w:val="00936A72"/>
    <w:rsid w:val="00985BCE"/>
    <w:rsid w:val="00A741E0"/>
    <w:rsid w:val="00AA2722"/>
    <w:rsid w:val="00AB02CD"/>
    <w:rsid w:val="00B35745"/>
    <w:rsid w:val="00B43B8F"/>
    <w:rsid w:val="00B83D72"/>
    <w:rsid w:val="00BF2A56"/>
    <w:rsid w:val="00C54AAD"/>
    <w:rsid w:val="00C75858"/>
    <w:rsid w:val="00CD35EF"/>
    <w:rsid w:val="00DC69C6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46B7D1-BE4D-4098-97D9-663B398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C31C-3E8E-4555-9B10-91B45EC2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2011-05-27T02:36:00Z</cp:lastPrinted>
  <dcterms:created xsi:type="dcterms:W3CDTF">2019-02-15T02:58:00Z</dcterms:created>
  <dcterms:modified xsi:type="dcterms:W3CDTF">2019-02-15T02:58:00Z</dcterms:modified>
</cp:coreProperties>
</file>