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2142840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3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65C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30.03.2018</w:t>
                </w:r>
              </w:p>
            </w:tc>
          </w:sdtContent>
        </w:sdt>
        <w:permEnd w:id="152142840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5676190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B6E5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78</w:t>
                </w:r>
              </w:p>
            </w:tc>
          </w:sdtContent>
        </w:sdt>
        <w:permEnd w:id="7567619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90799326" w:edGrp="everyone" w:displacedByCustomXml="next"/>
        <w:sdt>
          <w:sdtPr>
            <w:rPr>
              <w:b/>
              <w:sz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4A65C1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4A65C1">
                  <w:rPr>
                    <w:b/>
                    <w:sz w:val="28"/>
                  </w:rPr>
                  <w:t>Об организации в 2018 году отдыха детей, их оздоровления и занятости</w:t>
                </w:r>
              </w:p>
            </w:tc>
          </w:sdtContent>
        </w:sdt>
        <w:permEnd w:id="99079932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91652111" w:edGrp="everyone"/>
    <w:p w:rsidR="00830E27" w:rsidRDefault="00EB6E51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4A65C1" w:rsidRPr="004A65C1">
            <w:rPr>
              <w:sz w:val="28"/>
            </w:rPr>
            <w:t>В соответствии с постановлением Правительства Алтайского края от 24.04.2017 №132 «Об организации в 2017-2019 годах отдыха, оздоровления и занятости детей», от 30.01.2018 №31 «О внесении изменений в постановление Правительства Алтайского края от 24.04</w:t>
          </w:r>
          <w:r w:rsidR="004A65C1">
            <w:rPr>
              <w:sz w:val="28"/>
            </w:rPr>
            <w:t>.</w:t>
          </w:r>
          <w:r w:rsidR="004A65C1" w:rsidRPr="004A65C1">
            <w:rPr>
              <w:sz w:val="28"/>
            </w:rPr>
            <w:t>2017 №132», в целях реализации мер по организации и проведению летнего отдыха, оздоровления и занятости детей и подростков Табунского района в 2018 году</w:t>
          </w:r>
        </w:sdtContent>
      </w:sdt>
      <w:permEnd w:id="129165211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97645335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A65C1" w:rsidRPr="003C30E8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Определить комитет по образованию (Акимова О.А.) уполномоченным органом, ответственным за организацию отдыха, оздоровления и занятости детей, в том числе за реализацию путёвок в загородные стационарные лагеря;</w:t>
          </w:r>
        </w:p>
        <w:p w:rsidR="004A65C1" w:rsidRPr="00141E68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состав районной межведомственной комиссии по организации отдыха, оздоровления и занятости детей Табунского района (прилагается);</w:t>
          </w:r>
        </w:p>
        <w:p w:rsidR="004A65C1" w:rsidRPr="00141E68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план организации летнего отдыха, оздоровления и занятости детей и подростков в 2018 году (прилагается);</w:t>
          </w:r>
        </w:p>
        <w:p w:rsidR="004A65C1" w:rsidRPr="00141E68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Заключить с Минобрнауки Алтайского края Соглашение о взаимодействии в целях организации отдыха и оздоровления детей.</w:t>
          </w:r>
        </w:p>
        <w:p w:rsidR="004A65C1" w:rsidRPr="001C4789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Комитету по образованию (Акимова О.А.):</w:t>
          </w: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направить в Минобрнауки Алтайского края заявку о количестве детей, желающих отдохнуть в загородных стационарных лагерях на три оздоровительные смены для предоставления государственной поддержки из средств краевого бюджета жителям района, имеющим детей школьного возраста до 15 лет включительно;</w:t>
          </w: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своевременно направлять сведения о ходе оздоровительной кампании детей на территории района в КГБУ ДО «Алтайский краевой центр детского отдыха, туризма и краеведения «Алтай» - учреждение, ответственное за мониторинг летней оздоровительной кампании в Алтайском крае;</w:t>
          </w:r>
        </w:p>
        <w:p w:rsidR="004A65C1" w:rsidRPr="001C4789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lastRenderedPageBreak/>
            <w:t>обеспечить контроль над деятельностью, связанной с организацией отдыха детей, их оздоровления и занятости на территории Табунского района.</w:t>
          </w: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Комитету по финансам, </w:t>
          </w:r>
          <w:r w:rsidR="00EE0E8D">
            <w:rPr>
              <w:sz w:val="28"/>
              <w:szCs w:val="28"/>
            </w:rPr>
            <w:t>налоговой и</w:t>
          </w:r>
          <w:r>
            <w:rPr>
              <w:sz w:val="28"/>
              <w:szCs w:val="28"/>
            </w:rPr>
            <w:t xml:space="preserve"> кредитной политике (</w:t>
          </w:r>
          <w:proofErr w:type="spellStart"/>
          <w:r>
            <w:rPr>
              <w:sz w:val="28"/>
              <w:szCs w:val="28"/>
            </w:rPr>
            <w:t>Алубина</w:t>
          </w:r>
          <w:proofErr w:type="spellEnd"/>
          <w:r>
            <w:rPr>
              <w:sz w:val="28"/>
              <w:szCs w:val="28"/>
            </w:rPr>
            <w:t xml:space="preserve"> М.Ю.) обеспечить целевое использование средств краевого бюджета, направляемых на организацию отдыха, и осуществлять финансирование детской оздоровительной кампании в пределах средств, предусмотренных в районном бюджете на организацию отдыха, оздоровления и занятости детей.</w:t>
          </w: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культуре, спорту и делам молодёжи (Булейко Е.Н.):</w:t>
          </w: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организовать проведение культурно</w:t>
          </w:r>
          <w:r>
            <w:rPr>
              <w:sz w:val="28"/>
              <w:szCs w:val="28"/>
            </w:rPr>
            <w:t>-</w:t>
          </w:r>
          <w:r w:rsidRPr="004A65C1">
            <w:rPr>
              <w:sz w:val="28"/>
              <w:szCs w:val="28"/>
            </w:rPr>
            <w:t>массовых, спортивно</w:t>
          </w:r>
          <w:r>
            <w:rPr>
              <w:sz w:val="28"/>
              <w:szCs w:val="28"/>
            </w:rPr>
            <w:t>-о</w:t>
          </w:r>
          <w:r w:rsidRPr="004A65C1">
            <w:rPr>
              <w:sz w:val="28"/>
              <w:szCs w:val="28"/>
            </w:rPr>
            <w:t>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4A65C1" w:rsidRPr="004A65C1" w:rsidRDefault="004A65C1" w:rsidP="004A65C1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организовать участие подведомственных учреждений культуры района в работе с детьми в каникулярный период;</w:t>
          </w:r>
        </w:p>
        <w:p w:rsidR="004A65C1" w:rsidRPr="004A65C1" w:rsidRDefault="004A65C1" w:rsidP="004A65C1">
          <w:pPr>
            <w:pStyle w:val="ab"/>
            <w:rPr>
              <w:sz w:val="28"/>
              <w:szCs w:val="28"/>
            </w:rPr>
          </w:pP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принять меры по профилактике безнадзорности и правонарушений несовершеннолетних, в том</w:t>
          </w:r>
          <w:r w:rsidR="00550CB9">
            <w:rPr>
              <w:sz w:val="28"/>
              <w:szCs w:val="28"/>
            </w:rPr>
            <w:t xml:space="preserve"> числе по организации их досуга.</w:t>
          </w:r>
        </w:p>
        <w:p w:rsidR="004A65C1" w:rsidRPr="004A65C1" w:rsidRDefault="004A65C1" w:rsidP="004A65C1">
          <w:pPr>
            <w:pStyle w:val="ab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 образовательных учреждений района:</w:t>
          </w:r>
        </w:p>
        <w:p w:rsidR="00550CB9" w:rsidRDefault="00550CB9" w:rsidP="00550CB9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организовать проведение культурно</w:t>
          </w:r>
          <w:r>
            <w:rPr>
              <w:sz w:val="28"/>
              <w:szCs w:val="28"/>
            </w:rPr>
            <w:t>-</w:t>
          </w:r>
          <w:r w:rsidRPr="004A65C1">
            <w:rPr>
              <w:sz w:val="28"/>
              <w:szCs w:val="28"/>
            </w:rPr>
            <w:t>массовых, спортивно</w:t>
          </w:r>
          <w:r>
            <w:rPr>
              <w:sz w:val="28"/>
              <w:szCs w:val="28"/>
            </w:rPr>
            <w:t>-о</w:t>
          </w:r>
          <w:r w:rsidRPr="004A65C1">
            <w:rPr>
              <w:sz w:val="28"/>
              <w:szCs w:val="28"/>
            </w:rPr>
            <w:t>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550CB9" w:rsidRPr="004A65C1" w:rsidRDefault="00550CB9" w:rsidP="00550CB9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предусмотреть меры по обеспечению санитарно</w:t>
          </w:r>
          <w:r>
            <w:rPr>
              <w:sz w:val="28"/>
              <w:szCs w:val="28"/>
            </w:rPr>
            <w:t>-</w:t>
          </w:r>
          <w:r w:rsidRPr="004A65C1">
            <w:rPr>
              <w:sz w:val="28"/>
              <w:szCs w:val="28"/>
            </w:rPr>
            <w:t>эпидемиологической, антитеррористической, пожарной безопасности и безопасности при нахождении на водных объектах детей и персонала;</w:t>
          </w:r>
        </w:p>
        <w:p w:rsidR="00550CB9" w:rsidRPr="004A65C1" w:rsidRDefault="00550CB9" w:rsidP="00550CB9">
          <w:pPr>
            <w:pStyle w:val="ab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организовать полноценное питание детей, питьевой режим (в том числе бутилированной водой, обогащённой микронутриентами) в организации отдыха детей и их оздоровления;</w:t>
          </w:r>
        </w:p>
        <w:p w:rsidR="00550CB9" w:rsidRPr="004A65C1" w:rsidRDefault="00550CB9" w:rsidP="00550CB9">
          <w:pPr>
            <w:pStyle w:val="ab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принять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550CB9" w:rsidRPr="004A65C1" w:rsidRDefault="00550CB9" w:rsidP="00550CB9">
          <w:pPr>
            <w:pStyle w:val="ab"/>
            <w:rPr>
              <w:sz w:val="28"/>
              <w:szCs w:val="28"/>
            </w:rPr>
          </w:pPr>
        </w:p>
        <w:p w:rsidR="00550CB9" w:rsidRDefault="00550CB9" w:rsidP="00550CB9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A65C1">
            <w:rPr>
              <w:sz w:val="28"/>
              <w:szCs w:val="28"/>
            </w:rPr>
            <w:t>обеспечить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несчастного случая на время следования.</w:t>
          </w:r>
        </w:p>
        <w:p w:rsidR="004A65C1" w:rsidRPr="004A65C1" w:rsidRDefault="004A65C1" w:rsidP="004A65C1">
          <w:pPr>
            <w:pStyle w:val="ab"/>
            <w:rPr>
              <w:sz w:val="28"/>
              <w:szCs w:val="28"/>
            </w:rPr>
          </w:pP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труду (</w:t>
          </w:r>
          <w:proofErr w:type="spellStart"/>
          <w:r>
            <w:rPr>
              <w:sz w:val="28"/>
              <w:szCs w:val="28"/>
            </w:rPr>
            <w:t>Пыхтин</w:t>
          </w:r>
          <w:proofErr w:type="spellEnd"/>
          <w:r>
            <w:rPr>
              <w:sz w:val="28"/>
              <w:szCs w:val="28"/>
            </w:rPr>
            <w:t xml:space="preserve"> П.А):</w:t>
          </w: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проводить разъяснительную работу с работодателями по оплате доли стоимости путёвки в организации отдыха детей и их оздоровления;</w:t>
          </w:r>
        </w:p>
        <w:p w:rsidR="004A65C1" w:rsidRDefault="004A65C1" w:rsidP="004A65C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осуществлять контроль за соблюдением работодателями условий территориального трехстороннего соглашения в части софинансирования ими путёвок в загородные организации отдыха детей и их оздоровления в Алтайском крае.</w:t>
          </w: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РАУ «Редакция газеты «Победное знамя» (Ясновская Г.А.) обеспечить информационное  сопровождение мероприятий по организации и проведению оздоровления, занятости и отдыха детей в 2018 году.</w:t>
          </w: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Принять к сведению, что Постановлением Правительства Алтайского края от 30.01.2018 №31 определены:</w:t>
          </w:r>
        </w:p>
        <w:p w:rsidR="004A65C1" w:rsidRDefault="004A65C1" w:rsidP="00082029">
          <w:pPr>
            <w:pStyle w:val="ab"/>
            <w:numPr>
              <w:ilvl w:val="1"/>
              <w:numId w:val="20"/>
            </w:numPr>
            <w:tabs>
              <w:tab w:val="left" w:pos="993"/>
            </w:tabs>
            <w:spacing w:after="240"/>
            <w:ind w:left="993" w:hanging="633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средняя стоимость путёвки в загородные лагеря отдыха и оздоровления детей Алтайского края – 14400 рублей;</w:t>
          </w:r>
        </w:p>
        <w:p w:rsidR="004A65C1" w:rsidRDefault="004A65C1" w:rsidP="00082029">
          <w:pPr>
            <w:pStyle w:val="ab"/>
            <w:numPr>
              <w:ilvl w:val="1"/>
              <w:numId w:val="20"/>
            </w:numPr>
            <w:tabs>
              <w:tab w:val="left" w:pos="993"/>
            </w:tabs>
            <w:spacing w:after="240"/>
            <w:ind w:left="993" w:hanging="633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меры государственной поддержки из средств краевого бюджета в виде частичной оплаты стоимости путёвки в загородные лагеря отдыха и оздоровления детей Алтайского края в период школьных каникул:</w:t>
          </w:r>
        </w:p>
        <w:p w:rsidR="004A65C1" w:rsidRDefault="004A65C1" w:rsidP="00403015">
          <w:pPr>
            <w:pStyle w:val="ab"/>
            <w:numPr>
              <w:ilvl w:val="2"/>
              <w:numId w:val="20"/>
            </w:numPr>
            <w:tabs>
              <w:tab w:val="left" w:pos="993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для граждан, проживающих на территории Алтайского края и воспитывающих детей школьного возраста до 15 лет (включительно)-6000рублей;</w:t>
          </w:r>
        </w:p>
        <w:p w:rsidR="004A65C1" w:rsidRDefault="004A65C1" w:rsidP="00403015">
          <w:pPr>
            <w:pStyle w:val="ab"/>
            <w:numPr>
              <w:ilvl w:val="2"/>
              <w:numId w:val="20"/>
            </w:numPr>
            <w:tabs>
              <w:tab w:val="left" w:pos="993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– 4200рублей;</w:t>
          </w:r>
        </w:p>
        <w:p w:rsidR="004A65C1" w:rsidRDefault="004A65C1" w:rsidP="00403015">
          <w:pPr>
            <w:pStyle w:val="ab"/>
            <w:numPr>
              <w:ilvl w:val="2"/>
              <w:numId w:val="20"/>
            </w:numPr>
            <w:tabs>
              <w:tab w:val="left" w:pos="993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 – 14400 рублей на третьего и каждого последующего ребёнка;</w:t>
          </w:r>
        </w:p>
        <w:p w:rsidR="004A65C1" w:rsidRPr="00843693" w:rsidRDefault="004A65C1" w:rsidP="00082029">
          <w:pPr>
            <w:pStyle w:val="ab"/>
            <w:numPr>
              <w:ilvl w:val="1"/>
              <w:numId w:val="20"/>
            </w:numPr>
            <w:tabs>
              <w:tab w:val="left" w:pos="993"/>
            </w:tabs>
            <w:spacing w:after="240"/>
            <w:ind w:left="993" w:hanging="633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меры государственной поддержки за счёт средств краевого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1 раз в год на каждого ребёнка.</w:t>
          </w: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Рекомендовать:</w:t>
          </w:r>
        </w:p>
        <w:p w:rsidR="004A65C1" w:rsidRDefault="004A65C1" w:rsidP="00082029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ОСЗ ТРУС ЗН по городам Славгород и 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Табунскому районам (Васько Г.В. по согласованию) обеспечить отбор детей на краевые специализированные смены в загородные лагеря отдыха и оздоровления для детей – инвалидов, несовершеннолетних, находящихся в социально – опасном положении и иной трудной жизненной ситуации;</w:t>
          </w:r>
        </w:p>
        <w:p w:rsidR="004A65C1" w:rsidRDefault="004A65C1" w:rsidP="00082029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ЦЗН Табунского района УСЗН по городам Славгород и Яровое, </w:t>
          </w:r>
          <w:proofErr w:type="spellStart"/>
          <w:r>
            <w:rPr>
              <w:sz w:val="28"/>
              <w:szCs w:val="28"/>
            </w:rPr>
            <w:t>Бурлинскому</w:t>
          </w:r>
          <w:proofErr w:type="spellEnd"/>
          <w:r>
            <w:rPr>
              <w:sz w:val="28"/>
              <w:szCs w:val="28"/>
            </w:rPr>
            <w:t xml:space="preserve"> и Табунскому районам (Вьюн Л.В. по согласованию):</w:t>
          </w:r>
        </w:p>
        <w:p w:rsidR="004A65C1" w:rsidRDefault="004A65C1" w:rsidP="00082029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70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организовать временное трудоустройство несовершеннолетних, достигших 14-летнего возраста, обратив особое внимание на трудоустройство детей, находящихся в социально</w:t>
          </w:r>
          <w:r w:rsidR="00550CB9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опасном положении и иной трудной жизненной ситуации;</w:t>
          </w:r>
        </w:p>
        <w:p w:rsidR="004A65C1" w:rsidRDefault="004A65C1" w:rsidP="00082029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КГБУЗ «Табунская ЦРБ» (</w:t>
          </w:r>
          <w:proofErr w:type="spellStart"/>
          <w:r>
            <w:rPr>
              <w:sz w:val="28"/>
              <w:szCs w:val="28"/>
            </w:rPr>
            <w:t>Комлик</w:t>
          </w:r>
          <w:proofErr w:type="spellEnd"/>
          <w:r>
            <w:rPr>
              <w:sz w:val="28"/>
              <w:szCs w:val="28"/>
            </w:rPr>
            <w:t xml:space="preserve"> Н.В. по согласованию):</w:t>
          </w:r>
        </w:p>
        <w:p w:rsidR="004A65C1" w:rsidRDefault="004A65C1" w:rsidP="00082029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70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координировать направление детей на оздоровление в санаторно</w:t>
          </w:r>
          <w:r w:rsidR="00082029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оздоровительные учреждения;</w:t>
          </w:r>
        </w:p>
        <w:p w:rsidR="004A65C1" w:rsidRDefault="004A65C1" w:rsidP="00082029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70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проводить профилактические медосмотры персонала, направляемого для работы в лагерях с дневным пребыванием детей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    </w:r>
        </w:p>
        <w:p w:rsidR="004A65C1" w:rsidRPr="00381063" w:rsidRDefault="004A65C1" w:rsidP="00082029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70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обеспечить оказание медицинской помощи в лагерях с дневным пребывание</w:t>
          </w:r>
          <w:r w:rsidR="00082029">
            <w:rPr>
              <w:sz w:val="28"/>
              <w:szCs w:val="28"/>
            </w:rPr>
            <w:t>м</w:t>
          </w:r>
          <w:r>
            <w:rPr>
              <w:sz w:val="28"/>
              <w:szCs w:val="28"/>
            </w:rPr>
            <w:t xml:space="preserve"> детей и на учебных сборах;</w:t>
          </w:r>
        </w:p>
        <w:p w:rsidR="004A65C1" w:rsidRDefault="004A65C1" w:rsidP="000A42CB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  <w:tab w:val="left" w:pos="1418"/>
            </w:tabs>
            <w:spacing w:after="240"/>
            <w:jc w:val="both"/>
            <w:rPr>
              <w:sz w:val="28"/>
              <w:szCs w:val="28"/>
            </w:rPr>
          </w:pPr>
          <w:r w:rsidRPr="00082029">
            <w:rPr>
              <w:sz w:val="28"/>
              <w:szCs w:val="28"/>
            </w:rPr>
            <w:t>ПП по Табунскому району МО МВД России «Кулундинский» (Кобзев Д.А. по согласованию) обеспечить:</w:t>
          </w:r>
        </w:p>
        <w:p w:rsidR="00082029" w:rsidRPr="00082029" w:rsidRDefault="00082029" w:rsidP="00082029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4A65C1" w:rsidRDefault="004A65C1" w:rsidP="000A42CB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безопасность перевозок детей;</w:t>
          </w:r>
        </w:p>
        <w:p w:rsidR="004A65C1" w:rsidRDefault="004A65C1" w:rsidP="000A42CB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применение профилактических мер, исключающих детский </w:t>
          </w:r>
          <w:proofErr w:type="spellStart"/>
          <w:r>
            <w:rPr>
              <w:sz w:val="28"/>
              <w:szCs w:val="28"/>
            </w:rPr>
            <w:t>дорожно</w:t>
          </w:r>
          <w:proofErr w:type="spellEnd"/>
          <w:r>
            <w:rPr>
              <w:sz w:val="28"/>
              <w:szCs w:val="28"/>
            </w:rPr>
            <w:t xml:space="preserve"> – транспортный травматизм;</w:t>
          </w:r>
        </w:p>
        <w:p w:rsidR="004A65C1" w:rsidRPr="00381063" w:rsidRDefault="004A65C1" w:rsidP="000A42CB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состоянием правопорядка в период пребывания детей в местах массового отдыха на территории района;</w:t>
          </w:r>
        </w:p>
        <w:p w:rsidR="004A65C1" w:rsidRPr="000A42CB" w:rsidRDefault="004A65C1" w:rsidP="000A42CB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ind w:left="426" w:hanging="142"/>
            <w:jc w:val="both"/>
            <w:rPr>
              <w:sz w:val="28"/>
              <w:szCs w:val="28"/>
            </w:rPr>
          </w:pPr>
          <w:r w:rsidRPr="000A42CB">
            <w:rPr>
              <w:sz w:val="28"/>
              <w:szCs w:val="28"/>
            </w:rPr>
            <w:t>№59 ПСЧ ФПС ГПС ФГКУ «(отряд ФПС по Алтайскому краю (</w:t>
          </w:r>
          <w:proofErr w:type="spellStart"/>
          <w:r w:rsidRPr="000A42CB">
            <w:rPr>
              <w:sz w:val="28"/>
              <w:szCs w:val="28"/>
            </w:rPr>
            <w:t>Гаськов</w:t>
          </w:r>
          <w:proofErr w:type="spellEnd"/>
          <w:r w:rsidRPr="000A42CB">
            <w:rPr>
              <w:sz w:val="28"/>
              <w:szCs w:val="28"/>
            </w:rPr>
            <w:t xml:space="preserve"> В.А. по согласованию)</w:t>
          </w:r>
          <w:r w:rsidR="000A42CB" w:rsidRPr="000A42CB">
            <w:rPr>
              <w:sz w:val="28"/>
              <w:szCs w:val="28"/>
            </w:rPr>
            <w:t xml:space="preserve"> </w:t>
          </w:r>
          <w:r w:rsidRPr="000A42CB">
            <w:rPr>
              <w:sz w:val="28"/>
              <w:szCs w:val="28"/>
            </w:rPr>
            <w:t>своевременно реагировать в случае возникновения чрезвычайных ситуаций;</w:t>
          </w:r>
        </w:p>
        <w:p w:rsidR="004A65C1" w:rsidRDefault="004A65C1" w:rsidP="009B5DD4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A65C1" w:rsidRPr="000A42CB" w:rsidRDefault="004A65C1" w:rsidP="000A42CB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ind w:left="426" w:hanging="142"/>
            <w:jc w:val="both"/>
            <w:rPr>
              <w:sz w:val="28"/>
              <w:szCs w:val="28"/>
            </w:rPr>
          </w:pPr>
          <w:r w:rsidRPr="000A42CB">
            <w:rPr>
              <w:sz w:val="28"/>
              <w:szCs w:val="28"/>
            </w:rPr>
            <w:t xml:space="preserve">Территориальному отделу Управления Роспотребнадзора по Алтайскому краю в Кулундинском, Благовещенском, Суетском и </w:t>
          </w:r>
          <w:r w:rsidRPr="000A42CB">
            <w:rPr>
              <w:sz w:val="28"/>
              <w:szCs w:val="28"/>
            </w:rPr>
            <w:lastRenderedPageBreak/>
            <w:t>Табунском районах (Трубицына М.А. по согласованию) организовать</w:t>
          </w:r>
          <w:r w:rsidR="000A42CB" w:rsidRPr="000A42CB">
            <w:rPr>
              <w:sz w:val="28"/>
              <w:szCs w:val="28"/>
            </w:rPr>
            <w:t xml:space="preserve"> </w:t>
          </w:r>
          <w:r w:rsidR="000A42CB">
            <w:rPr>
              <w:sz w:val="28"/>
              <w:szCs w:val="28"/>
            </w:rPr>
            <w:t>с</w:t>
          </w:r>
          <w:r w:rsidRPr="000A42CB">
            <w:rPr>
              <w:sz w:val="28"/>
              <w:szCs w:val="28"/>
            </w:rPr>
            <w:t>анитарно</w:t>
          </w:r>
          <w:r w:rsidR="000A42CB">
            <w:rPr>
              <w:sz w:val="28"/>
              <w:szCs w:val="28"/>
            </w:rPr>
            <w:t>-</w:t>
          </w:r>
          <w:r w:rsidRPr="000A42CB">
            <w:rPr>
              <w:sz w:val="28"/>
              <w:szCs w:val="28"/>
            </w:rPr>
            <w:t>эпидемиологический надзор за подготовкой оздоровительных организаций к открытию, их деятельностью, организацией питания и питьевого режима;</w:t>
          </w:r>
        </w:p>
        <w:p w:rsidR="004A65C1" w:rsidRDefault="004A65C1" w:rsidP="009B5DD4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A65C1" w:rsidRDefault="004A65C1" w:rsidP="000A42CB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993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Главам администраций сельсоветов:</w:t>
          </w:r>
        </w:p>
        <w:p w:rsidR="004A65C1" w:rsidRDefault="004A65C1" w:rsidP="009B5DD4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организовать проведение культурно</w:t>
          </w:r>
          <w:r w:rsidR="00DB4A9A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массовых, спортивно</w:t>
          </w:r>
          <w:r w:rsidR="00DB4A9A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>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детей.</w:t>
          </w:r>
        </w:p>
        <w:p w:rsidR="004A65C1" w:rsidRPr="00DF35B9" w:rsidRDefault="004A65C1" w:rsidP="009B5DD4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A65C1" w:rsidRDefault="004A65C1" w:rsidP="009B5DD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 руководителям предприятий, организаций, учреждений (по согласованию) обеспечить приобретение путёвок для детей сотрудников в загородные стационарные оздоровительные организации Алтайского края и в лагеря дневного пребывания.</w:t>
          </w:r>
        </w:p>
        <w:p w:rsidR="0037097F" w:rsidRPr="00514A68" w:rsidRDefault="004A65C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данного постановления возложить на заместителя главы администрации района </w:t>
          </w:r>
          <w:r w:rsidR="00EE0E8D">
            <w:rPr>
              <w:sz w:val="28"/>
              <w:szCs w:val="28"/>
            </w:rPr>
            <w:t>по социальным</w:t>
          </w:r>
          <w:r>
            <w:rPr>
              <w:sz w:val="28"/>
              <w:szCs w:val="28"/>
            </w:rPr>
            <w:t xml:space="preserve"> вопросам </w:t>
          </w:r>
          <w:proofErr w:type="spellStart"/>
          <w:r>
            <w:rPr>
              <w:sz w:val="28"/>
              <w:szCs w:val="28"/>
            </w:rPr>
            <w:t>С.Н.Ятлову</w:t>
          </w:r>
          <w:proofErr w:type="spellEnd"/>
        </w:p>
      </w:sdtContent>
    </w:sdt>
    <w:permEnd w:id="97645335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41245906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412459061" w:displacedByCustomXml="prev"/>
        <w:permStart w:id="108005646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8005646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352942464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3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E0DDD">
            <w:rPr>
              <w:sz w:val="28"/>
              <w:szCs w:val="28"/>
            </w:rPr>
            <w:t>30.03.2018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6E0DDD">
            <w:rPr>
              <w:sz w:val="28"/>
              <w:szCs w:val="28"/>
            </w:rPr>
            <w:t>81</w:t>
          </w:r>
        </w:sdtContent>
      </w:sdt>
    </w:p>
    <w:permEnd w:id="1352942464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92539847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6D4C76" w:rsidP="006638B4">
          <w:pPr>
            <w:jc w:val="center"/>
            <w:rPr>
              <w:sz w:val="28"/>
              <w:szCs w:val="28"/>
            </w:rPr>
          </w:pPr>
          <w:r w:rsidRPr="006D4C76">
            <w:rPr>
              <w:sz w:val="28"/>
              <w:szCs w:val="28"/>
            </w:rPr>
            <w:t>СОСТАВ</w:t>
          </w:r>
          <w:r>
            <w:rPr>
              <w:sz w:val="28"/>
              <w:szCs w:val="28"/>
            </w:rPr>
            <w:t xml:space="preserve"> </w:t>
          </w:r>
          <w:r w:rsidRPr="006D4C76">
            <w:rPr>
              <w:sz w:val="28"/>
              <w:szCs w:val="28"/>
            </w:rPr>
            <w:t>районной межведомственной комиссии по организации</w:t>
          </w:r>
          <w:r>
            <w:rPr>
              <w:sz w:val="28"/>
              <w:szCs w:val="28"/>
            </w:rPr>
            <w:t xml:space="preserve"> </w:t>
          </w:r>
          <w:r w:rsidRPr="006D4C76">
            <w:rPr>
              <w:sz w:val="28"/>
              <w:szCs w:val="28"/>
            </w:rPr>
            <w:t>отдыха, оздоровления и занятости детей в 2018 году</w:t>
          </w:r>
        </w:p>
      </w:sdtContent>
    </w:sdt>
    <w:permEnd w:id="92539847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889368828" w:edGrp="everyone" w:displacedByCustomXml="next"/>
    <w:sdt>
      <w:sdtPr>
        <w:rPr>
          <w:color w:val="808080"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6D4C76" w:rsidRDefault="006D4C76" w:rsidP="006638B4">
          <w:pPr>
            <w:ind w:firstLine="567"/>
            <w:jc w:val="both"/>
            <w:rPr>
              <w:color w:val="808080"/>
              <w:sz w:val="28"/>
              <w:szCs w:val="28"/>
            </w:rPr>
          </w:pPr>
        </w:p>
        <w:tbl>
          <w:tblPr>
            <w:tblStyle w:val="a7"/>
            <w:tblW w:w="94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6804"/>
          </w:tblGrid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Ятлова С.Н.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заместитель главы администрации района по социальным вопросам, председатель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Акимова О.А.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6D4C76">
                <w:pPr>
                  <w:pStyle w:val="af5"/>
                  <w:ind w:left="3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председатель комитета по образованию, заместитель председателя</w:t>
                </w:r>
              </w:p>
            </w:tc>
          </w:tr>
          <w:tr w:rsidR="006D4C76" w:rsidTr="009B5DD4">
            <w:tc>
              <w:tcPr>
                <w:tcW w:w="2660" w:type="dxa"/>
              </w:tcPr>
              <w:p w:rsidR="006D4C76" w:rsidRPr="00D70601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Васько Г.В.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начальник ОСЗ ТРУС ЗН по г. Славгород и Яровое, </w:t>
                </w:r>
                <w:proofErr w:type="spellStart"/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Бурлинскому</w:t>
                </w:r>
                <w:proofErr w:type="spellEnd"/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и Табунскому </w:t>
                </w:r>
                <w:r w:rsidR="00EE0E8D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районам (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Куликов И.В.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 МБУ ДО «Детско-юношеская спортивная школа»</w:t>
                </w:r>
              </w:p>
            </w:tc>
          </w:tr>
          <w:tr w:rsidR="006D4C76" w:rsidTr="009B5DD4">
            <w:tc>
              <w:tcPr>
                <w:tcW w:w="2660" w:type="dxa"/>
              </w:tcPr>
              <w:p w:rsidR="006D4C76" w:rsidRPr="00D70601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Гриднева Л.В.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главный специалист комитета по образованию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Кобзев Д.А.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начальник ПП по Табунскому району МО МВД </w:t>
                </w:r>
              </w:p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России «Кулундинский» (по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Шарова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Т.А.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нспектор ПДН ПП по Табунскому району МО МВД </w:t>
                </w:r>
              </w:p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России «Кулундинский» (по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Кий О.С.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8A04D9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участковый</w:t>
                </w:r>
                <w:r w:rsidR="006D4C76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педиатр КГБУЗ «Табунская ЦРБ» (по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</w:tcPr>
              <w:p w:rsidR="006D4C76" w:rsidRPr="00D70601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Вьюн Л.В.                                      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6D4C76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з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ам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еститель </w:t>
                </w:r>
                <w:r w:rsidR="00EE0E8D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директора ЦЗН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Табунского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района 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УСЗН по г. Славгород и Яровое, </w:t>
                </w:r>
                <w:proofErr w:type="spellStart"/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Бурлинскому</w:t>
                </w:r>
                <w:proofErr w:type="spellEnd"/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и Табунскому районам (по </w:t>
                </w:r>
                <w:r w:rsidR="00EE0E8D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согласованию) 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Челмайкина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Л.В.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пециалист по социальной </w:t>
                </w:r>
                <w:r w:rsidR="00EE0E8D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работе КГБУСО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«Комплексный центр социального обслуживания населения г. Славгород» филиал по Табунскому </w:t>
                </w:r>
                <w:r w:rsidR="00EE0E8D"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району (</w:t>
                </w: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Трубицына М.А.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главный специалист-эксперт территориального отдела управления Роспотребнадзора по Алтайскому краю в Кулундинском, Благовещенском, Суетском и Табунском районах (по согласованию)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Цыбрий</w:t>
                </w:r>
                <w:proofErr w:type="spellEnd"/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Л.Н.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 МБУ ДО «Центр дополнительного образования детей»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Булейко Е.Н. 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начальник отдела по культуре, спорту и делам молодёжи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Кромер В.В.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главный специалист по делам молодёжи отдела по культуре, спорту и делам молодёжи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Алубин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И.В.                                              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ind w:left="-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зав. отделом социально-политических проблем и молодёжи редакции районной газеты «Победное знамя»</w:t>
                </w:r>
              </w:p>
            </w:tc>
          </w:tr>
          <w:tr w:rsidR="006D4C76" w:rsidTr="009B5DD4">
            <w:tc>
              <w:tcPr>
                <w:tcW w:w="2660" w:type="dxa"/>
                <w:vAlign w:val="center"/>
              </w:tcPr>
              <w:p w:rsid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70601">
                  <w:rPr>
                    <w:rFonts w:ascii="Times New Roman" w:hAnsi="Times New Roman" w:cs="Times New Roman"/>
                    <w:sz w:val="28"/>
                    <w:szCs w:val="28"/>
                  </w:rPr>
                  <w:t>Яскина Т.Н.</w:t>
                </w:r>
              </w:p>
            </w:tc>
            <w:tc>
              <w:tcPr>
                <w:tcW w:w="6804" w:type="dxa"/>
                <w:vAlign w:val="center"/>
              </w:tcPr>
              <w:p w:rsidR="006D4C76" w:rsidRPr="006D4C76" w:rsidRDefault="006D4C76" w:rsidP="009B5DD4">
                <w:pPr>
                  <w:pStyle w:val="af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C76">
                  <w:rPr>
                    <w:rFonts w:ascii="Times New Roman" w:hAnsi="Times New Roman" w:cs="Times New Roman"/>
                    <w:sz w:val="24"/>
                    <w:szCs w:val="24"/>
                  </w:rPr>
                  <w:t>ответственный секретарь комиссии по делам несовершеннолетних и защите их прав</w:t>
                </w:r>
              </w:p>
            </w:tc>
          </w:tr>
        </w:tbl>
        <w:p w:rsidR="006638B4" w:rsidRDefault="00EB6E51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 w:rsidR="009B5DD4" w:rsidRDefault="009B5D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5DD4" w:rsidRPr="006638B4" w:rsidRDefault="009B5DD4" w:rsidP="009B5DD4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9B5DD4" w:rsidRDefault="009B5DD4" w:rsidP="009B5DD4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14203511"/>
          <w:placeholder>
            <w:docPart w:val="27AF637BF3F94446B418CD01636C13C1"/>
          </w:placeholder>
          <w:date w:fullDate="2018-03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sz w:val="28"/>
              <w:szCs w:val="28"/>
            </w:rPr>
            <w:t>30.03.2018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4203512"/>
          <w:placeholder>
            <w:docPart w:val="16B245CCB59D4B94B45CAF2A5F88F897"/>
          </w:placeholder>
          <w:text/>
        </w:sdtPr>
        <w:sdtEndPr/>
        <w:sdtContent>
          <w:r>
            <w:rPr>
              <w:sz w:val="28"/>
              <w:szCs w:val="28"/>
            </w:rPr>
            <w:t>81</w:t>
          </w:r>
        </w:sdtContent>
      </w:sdt>
    </w:p>
    <w:p w:rsidR="009B5DD4" w:rsidRDefault="009B5DD4" w:rsidP="006638B4">
      <w:pPr>
        <w:ind w:firstLine="567"/>
        <w:jc w:val="both"/>
        <w:rPr>
          <w:sz w:val="28"/>
          <w:szCs w:val="28"/>
        </w:rPr>
      </w:pPr>
    </w:p>
    <w:p w:rsidR="009B5DD4" w:rsidRPr="00485C1A" w:rsidRDefault="009B5DD4" w:rsidP="009B5DD4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41"/>
          <w:sz w:val="28"/>
          <w:szCs w:val="28"/>
        </w:rPr>
        <w:t>ПЛАН</w:t>
      </w:r>
    </w:p>
    <w:p w:rsidR="009B5DD4" w:rsidRDefault="009B5DD4" w:rsidP="009B5DD4">
      <w:pPr>
        <w:shd w:val="clear" w:color="auto" w:fill="FFFFFF"/>
        <w:jc w:val="center"/>
        <w:rPr>
          <w:bCs/>
          <w:color w:val="000000"/>
          <w:spacing w:val="4"/>
          <w:sz w:val="24"/>
          <w:szCs w:val="24"/>
        </w:rPr>
      </w:pPr>
      <w:r w:rsidRPr="00485C1A">
        <w:rPr>
          <w:b/>
          <w:bCs/>
          <w:color w:val="000000"/>
          <w:spacing w:val="-6"/>
          <w:sz w:val="28"/>
          <w:szCs w:val="28"/>
        </w:rPr>
        <w:t>организации летнего отдыха, оздоровления,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85C1A">
        <w:rPr>
          <w:b/>
          <w:bCs/>
          <w:color w:val="000000"/>
          <w:spacing w:val="-6"/>
          <w:sz w:val="28"/>
          <w:szCs w:val="28"/>
        </w:rPr>
        <w:t>занятости детей и подростков</w:t>
      </w:r>
      <w:r w:rsidRPr="00485C1A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pacing w:val="4"/>
          <w:sz w:val="28"/>
          <w:szCs w:val="28"/>
        </w:rPr>
        <w:t>в 2018</w:t>
      </w:r>
      <w:r w:rsidRPr="00485C1A">
        <w:rPr>
          <w:b/>
          <w:bCs/>
          <w:color w:val="000000"/>
          <w:spacing w:val="4"/>
          <w:sz w:val="28"/>
          <w:szCs w:val="28"/>
        </w:rPr>
        <w:t xml:space="preserve"> году</w:t>
      </w:r>
    </w:p>
    <w:p w:rsidR="009B5DD4" w:rsidRDefault="009B5DD4" w:rsidP="009B5DD4">
      <w:pPr>
        <w:shd w:val="clear" w:color="auto" w:fill="FFFFFF"/>
        <w:rPr>
          <w:sz w:val="24"/>
          <w:szCs w:val="24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2091"/>
        <w:gridCol w:w="21"/>
        <w:gridCol w:w="2283"/>
      </w:tblGrid>
      <w:tr w:rsidR="009B5DD4" w:rsidTr="009B5DD4">
        <w:trPr>
          <w:trHeight w:val="531"/>
          <w:jc w:val="center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9B5DD4" w:rsidTr="009B5DD4">
        <w:trPr>
          <w:trHeight w:val="358"/>
          <w:jc w:val="center"/>
        </w:trPr>
        <w:tc>
          <w:tcPr>
            <w:tcW w:w="102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E933B0" w:rsidRDefault="009B5DD4" w:rsidP="009B5DD4">
            <w:pPr>
              <w:pStyle w:val="ab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33B0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9B5DD4" w:rsidTr="009B5DD4">
        <w:trPr>
          <w:trHeight w:hRule="exact" w:val="1951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5DD4" w:rsidRDefault="009B5DD4" w:rsidP="009B5DD4">
            <w:pPr>
              <w:pStyle w:val="ab"/>
              <w:widowControl w:val="0"/>
              <w:numPr>
                <w:ilvl w:val="1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0" w:right="22" w:firstLine="65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Обсудить вопросы по организации летнего отдыха, занятости и оздоровления детей в 2018 году: </w:t>
            </w:r>
          </w:p>
          <w:p w:rsidR="009B5DD4" w:rsidRDefault="009B5DD4" w:rsidP="009B5DD4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совещании директоров школ; </w:t>
            </w:r>
          </w:p>
          <w:p w:rsidR="009B5DD4" w:rsidRDefault="009B5DD4" w:rsidP="009B5DD4">
            <w:pPr>
              <w:shd w:val="clear" w:color="auto" w:fill="FFFFFF"/>
              <w:ind w:left="65" w:right="22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семинаре: заместителей директоров </w:t>
            </w: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школ по воспитательной работе, вожатых, инспекторов по охране прав детства, 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работников культуры, спорта, молодёжных лидеров, родительской общественности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5DD4" w:rsidRDefault="009B5DD4" w:rsidP="009B5DD4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9B5DD4" w:rsidRDefault="009B5DD4" w:rsidP="009B5DD4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9B5DD4" w:rsidRDefault="009B5DD4" w:rsidP="009B5DD4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март - май</w:t>
            </w:r>
          </w:p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апрель</w:t>
            </w:r>
          </w:p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май</w:t>
            </w:r>
          </w:p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5DD4" w:rsidRPr="009B5DD4" w:rsidRDefault="009B5DD4" w:rsidP="009B5DD4">
            <w:pPr>
              <w:shd w:val="clear" w:color="auto" w:fill="FFFFFF"/>
              <w:rPr>
                <w:color w:val="000000"/>
                <w:spacing w:val="-7"/>
                <w:lang w:eastAsia="en-US"/>
              </w:rPr>
            </w:pPr>
            <w:r w:rsidRPr="009B5DD4">
              <w:rPr>
                <w:color w:val="000000"/>
                <w:spacing w:val="-7"/>
                <w:lang w:eastAsia="en-US"/>
              </w:rPr>
              <w:t>комитет по образованию</w:t>
            </w:r>
          </w:p>
          <w:p w:rsidR="009B5DD4" w:rsidRPr="009B5DD4" w:rsidRDefault="009B5DD4" w:rsidP="009B5DD4">
            <w:pPr>
              <w:shd w:val="clear" w:color="auto" w:fill="FFFFFF"/>
              <w:rPr>
                <w:color w:val="000000"/>
                <w:spacing w:val="-7"/>
                <w:lang w:eastAsia="en-US"/>
              </w:rPr>
            </w:pPr>
          </w:p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7"/>
                <w:lang w:eastAsia="en-US"/>
              </w:rPr>
            </w:pPr>
            <w:r w:rsidRPr="009B5DD4">
              <w:rPr>
                <w:color w:val="000000"/>
                <w:spacing w:val="-7"/>
                <w:lang w:eastAsia="en-US"/>
              </w:rPr>
              <w:t>отдел по культуре, спорту и делам молодёжи, ЦДО</w:t>
            </w:r>
          </w:p>
          <w:p w:rsidR="009B5DD4" w:rsidRPr="009B5DD4" w:rsidRDefault="009B5DD4" w:rsidP="009B5DD4">
            <w:pPr>
              <w:shd w:val="clear" w:color="auto" w:fill="FFFFFF"/>
              <w:rPr>
                <w:lang w:eastAsia="en-US"/>
              </w:rPr>
            </w:pPr>
          </w:p>
        </w:tc>
      </w:tr>
      <w:tr w:rsidR="009B5DD4" w:rsidTr="009B5DD4">
        <w:trPr>
          <w:trHeight w:hRule="exact" w:val="1229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1.2. Разработать программы организации летнего отдыха, занятости и оздоровления детей и подростков в образовательных учреждениях и службах системы профилактики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9B5DD4">
              <w:rPr>
                <w:color w:val="000000"/>
                <w:spacing w:val="-5"/>
                <w:lang w:eastAsia="en-US"/>
              </w:rPr>
              <w:t>Общеобразовательные учреждения, МБУ ДО ЦДО, ДЮСШ,</w:t>
            </w:r>
            <w:r>
              <w:rPr>
                <w:color w:val="000000"/>
                <w:spacing w:val="-5"/>
                <w:lang w:eastAsia="en-US"/>
              </w:rPr>
              <w:t xml:space="preserve"> </w:t>
            </w:r>
            <w:r w:rsidRPr="009B5DD4">
              <w:rPr>
                <w:color w:val="000000"/>
                <w:spacing w:val="-5"/>
                <w:lang w:eastAsia="en-US"/>
              </w:rPr>
              <w:t>Отдел по культуре, спорту и делам молодёжи, центр занятости населения</w:t>
            </w:r>
          </w:p>
        </w:tc>
      </w:tr>
      <w:tr w:rsidR="009B5DD4" w:rsidTr="009B5DD4">
        <w:trPr>
          <w:trHeight w:hRule="exact" w:val="578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7" w:righ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1.3. Защита программ и планов по организации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летнего отдыха детей и подростков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B5DD4" w:rsidRDefault="009B5DD4" w:rsidP="009B5DD4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 xml:space="preserve">Межведомственная </w:t>
            </w:r>
            <w:r w:rsidRPr="009B5DD4">
              <w:rPr>
                <w:color w:val="000000"/>
                <w:spacing w:val="-8"/>
                <w:lang w:eastAsia="en-US"/>
              </w:rPr>
              <w:t>комиссия</w:t>
            </w:r>
            <w:r w:rsidRPr="009B5DD4">
              <w:rPr>
                <w:lang w:eastAsia="en-US"/>
              </w:rPr>
              <w:t xml:space="preserve"> </w:t>
            </w:r>
          </w:p>
        </w:tc>
      </w:tr>
      <w:tr w:rsidR="009B5DD4" w:rsidTr="009B5DD4">
        <w:trPr>
          <w:trHeight w:hRule="exact" w:val="1131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1.4. Подготовить и направить письма руководителям предприятий, отраслевых профсоюзных комитетов по приобретению путёвок в загородные стационарные лагеря и лагеря с дневным пребыванием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межведомственная комиссия</w:t>
            </w:r>
          </w:p>
        </w:tc>
      </w:tr>
      <w:tr w:rsidR="009B5DD4" w:rsidTr="009B5DD4">
        <w:trPr>
          <w:trHeight w:hRule="exact" w:val="546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1.5.  Сделать заявку в Минобрнауки АК на субсидию на путёвки в загородные стационарные лагеря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до 15 мая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Комитет по образованию</w:t>
            </w:r>
          </w:p>
        </w:tc>
      </w:tr>
      <w:tr w:rsidR="009B5DD4" w:rsidTr="009B5DD4">
        <w:trPr>
          <w:trHeight w:hRule="exact" w:val="568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-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1 .6 . Подготовить смету расходов на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организацию летнего отдыха детей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6A53DD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до 1 марта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Комитет по образованию</w:t>
            </w:r>
          </w:p>
        </w:tc>
      </w:tr>
      <w:tr w:rsidR="009B5DD4" w:rsidTr="009B5DD4">
        <w:trPr>
          <w:trHeight w:hRule="exact" w:val="270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1.7. Организовать приём лагерей с дневным пребыванием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 20 мая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МВК</w:t>
            </w:r>
          </w:p>
        </w:tc>
      </w:tr>
      <w:tr w:rsidR="009B5DD4" w:rsidTr="009B5DD4">
        <w:trPr>
          <w:trHeight w:hRule="exact" w:val="566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1.8. Приобрести аптечки неотложной медицинской помощи в лагеря с дневным пребыванием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Образовательные учреждения</w:t>
            </w:r>
          </w:p>
        </w:tc>
      </w:tr>
      <w:tr w:rsidR="009B5DD4" w:rsidTr="009B5DD4">
        <w:trPr>
          <w:trHeight w:hRule="exact" w:val="581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1.9.  Осуществить подбор медицинских работников для работы в профильных сменах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КГБУЗ «Табунская ЦРБ»</w:t>
            </w:r>
          </w:p>
        </w:tc>
      </w:tr>
      <w:tr w:rsidR="009B5DD4" w:rsidTr="009B5DD4">
        <w:trPr>
          <w:trHeight w:hRule="exact" w:val="561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10. Организовать учёбу руководителей, персонала ЛДПД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ind w:hanging="7"/>
              <w:rPr>
                <w:color w:val="000000"/>
                <w:spacing w:val="-9"/>
                <w:lang w:eastAsia="en-US"/>
              </w:rPr>
            </w:pPr>
            <w:r w:rsidRPr="009B5DD4">
              <w:rPr>
                <w:color w:val="000000"/>
                <w:spacing w:val="-9"/>
                <w:lang w:eastAsia="en-US"/>
              </w:rPr>
              <w:t>ФГУЗ «Центр гигиены и эпидемиологии»</w:t>
            </w:r>
          </w:p>
        </w:tc>
      </w:tr>
      <w:tr w:rsidR="009B5DD4" w:rsidTr="009B5DD4">
        <w:trPr>
          <w:trHeight w:hRule="exact" w:val="706"/>
          <w:jc w:val="center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11. Разработать план работы на учебные сборы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Default="009B5DD4" w:rsidP="009B5DD4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до 20 мая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5DD4" w:rsidRPr="009B5DD4" w:rsidRDefault="009B5DD4" w:rsidP="009B5DD4">
            <w:pPr>
              <w:shd w:val="clear" w:color="auto" w:fill="FFFFFF"/>
              <w:rPr>
                <w:color w:val="000000"/>
                <w:spacing w:val="-9"/>
                <w:lang w:eastAsia="en-US"/>
              </w:rPr>
            </w:pPr>
            <w:proofErr w:type="spellStart"/>
            <w:r w:rsidRPr="009B5DD4">
              <w:rPr>
                <w:spacing w:val="-9"/>
                <w:lang w:eastAsia="en-US"/>
              </w:rPr>
              <w:t>Падюшев</w:t>
            </w:r>
            <w:proofErr w:type="spellEnd"/>
            <w:r w:rsidRPr="009B5DD4">
              <w:rPr>
                <w:spacing w:val="-9"/>
                <w:lang w:eastAsia="en-US"/>
              </w:rPr>
              <w:t xml:space="preserve"> В.И. – учитель ОБЖ МБОУ «Алтайская СОШ» </w:t>
            </w:r>
          </w:p>
        </w:tc>
      </w:tr>
    </w:tbl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9B5DD4" w:rsidRPr="00E933B0" w:rsidRDefault="009B5DD4" w:rsidP="009B5DD4">
      <w:pPr>
        <w:pStyle w:val="ab"/>
        <w:numPr>
          <w:ilvl w:val="0"/>
          <w:numId w:val="22"/>
        </w:numPr>
        <w:spacing w:after="200" w:line="276" w:lineRule="auto"/>
        <w:ind w:left="0" w:firstLine="0"/>
        <w:jc w:val="center"/>
        <w:rPr>
          <w:spacing w:val="-6"/>
          <w:sz w:val="28"/>
          <w:szCs w:val="28"/>
        </w:rPr>
      </w:pPr>
      <w:r w:rsidRPr="00E933B0">
        <w:rPr>
          <w:b/>
          <w:spacing w:val="-6"/>
          <w:sz w:val="28"/>
          <w:szCs w:val="28"/>
        </w:rPr>
        <w:lastRenderedPageBreak/>
        <w:t>Работа лагерей с дневным пребыванием детей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675"/>
        <w:gridCol w:w="2832"/>
        <w:gridCol w:w="1989"/>
      </w:tblGrid>
      <w:tr w:rsidR="009B5DD4" w:rsidRPr="00E933B0" w:rsidTr="009B5DD4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1 сезон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2 сезон</w:t>
            </w:r>
          </w:p>
        </w:tc>
      </w:tr>
      <w:tr w:rsidR="009B5DD4" w:rsidRPr="00E933B0" w:rsidTr="009B5DD4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Серебропольская средняя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9B5DD4" w:rsidRPr="00E933B0" w:rsidTr="009B5DD4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Табунская средняя школа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E933B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9B5DD4" w:rsidRPr="00E933B0" w:rsidTr="009B5DD4">
        <w:trPr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>Алтайская средняя школа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B5DD4" w:rsidRPr="00E933B0" w:rsidTr="009B5DD4">
        <w:trPr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9B5DD4" w:rsidRPr="00E933B0" w:rsidTr="009B5DD4">
        <w:trPr>
          <w:jc w:val="center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E933B0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Pr="009B5DD4" w:rsidRDefault="009B5DD4" w:rsidP="009B5D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B5DD4">
              <w:rPr>
                <w:rFonts w:eastAsiaTheme="minorHAnsi"/>
                <w:b/>
                <w:sz w:val="24"/>
                <w:szCs w:val="24"/>
                <w:lang w:eastAsia="en-US"/>
              </w:rPr>
              <w:t>150</w:t>
            </w:r>
          </w:p>
        </w:tc>
      </w:tr>
    </w:tbl>
    <w:p w:rsidR="009B5DD4" w:rsidRPr="008A098A" w:rsidRDefault="009B5DD4" w:rsidP="009B5DD4">
      <w:pPr>
        <w:shd w:val="clear" w:color="auto" w:fill="FFFFFF"/>
        <w:ind w:right="-284"/>
        <w:jc w:val="both"/>
        <w:rPr>
          <w:b/>
          <w:spacing w:val="-6"/>
          <w:sz w:val="24"/>
          <w:szCs w:val="24"/>
        </w:rPr>
      </w:pPr>
    </w:p>
    <w:p w:rsidR="009B5DD4" w:rsidRPr="00E70EE4" w:rsidRDefault="009B5DD4" w:rsidP="009B5DD4">
      <w:pPr>
        <w:shd w:val="clear" w:color="auto" w:fill="FFFFFF"/>
        <w:ind w:right="-284"/>
        <w:jc w:val="both"/>
        <w:rPr>
          <w:i/>
          <w:spacing w:val="-6"/>
          <w:sz w:val="22"/>
          <w:szCs w:val="22"/>
        </w:rPr>
      </w:pPr>
      <w:r>
        <w:rPr>
          <w:spacing w:val="-6"/>
          <w:sz w:val="24"/>
          <w:szCs w:val="24"/>
        </w:rPr>
        <w:t xml:space="preserve">Примечание: </w:t>
      </w:r>
      <w:r w:rsidRPr="00E70EE4">
        <w:rPr>
          <w:i/>
          <w:spacing w:val="-6"/>
          <w:sz w:val="22"/>
          <w:szCs w:val="22"/>
        </w:rPr>
        <w:t>Количество детей в лагере с дневным пребыванием детей или на профильной смене может изменяться в зависимости от уровня финансирования из различных источников</w:t>
      </w:r>
    </w:p>
    <w:p w:rsidR="009B5DD4" w:rsidRDefault="009B5DD4" w:rsidP="009B5DD4">
      <w:pPr>
        <w:shd w:val="clear" w:color="auto" w:fill="FFFFFF"/>
        <w:ind w:left="823" w:right="499" w:hanging="708"/>
        <w:jc w:val="both"/>
        <w:rPr>
          <w:spacing w:val="-6"/>
          <w:sz w:val="24"/>
          <w:szCs w:val="24"/>
        </w:rPr>
      </w:pPr>
    </w:p>
    <w:p w:rsidR="009B5DD4" w:rsidRPr="00E933B0" w:rsidRDefault="009B5DD4" w:rsidP="009B5DD4">
      <w:pPr>
        <w:shd w:val="clear" w:color="auto" w:fill="FFFFFF"/>
        <w:ind w:right="499"/>
        <w:jc w:val="center"/>
        <w:rPr>
          <w:b/>
          <w:spacing w:val="-6"/>
          <w:sz w:val="28"/>
          <w:szCs w:val="28"/>
        </w:rPr>
      </w:pPr>
      <w:r w:rsidRPr="00E933B0">
        <w:rPr>
          <w:b/>
          <w:spacing w:val="-7"/>
          <w:sz w:val="28"/>
          <w:szCs w:val="28"/>
        </w:rPr>
        <w:t>3. Временная трудовая занятость учащихся</w:t>
      </w:r>
    </w:p>
    <w:p w:rsidR="009B5DD4" w:rsidRDefault="009B5DD4" w:rsidP="009B5DD4">
      <w:pPr>
        <w:shd w:val="clear" w:color="auto" w:fill="FFFFFF"/>
        <w:ind w:left="823" w:right="499" w:hanging="708"/>
        <w:rPr>
          <w:spacing w:val="-6"/>
          <w:sz w:val="24"/>
          <w:szCs w:val="24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474"/>
        <w:gridCol w:w="1433"/>
        <w:gridCol w:w="2757"/>
      </w:tblGrid>
      <w:tr w:rsidR="009B5DD4" w:rsidTr="009B5DD4">
        <w:trPr>
          <w:trHeight w:val="65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left="352"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Формы занятости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tabs>
                <w:tab w:val="left" w:pos="1310"/>
              </w:tabs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</w:t>
            </w:r>
          </w:p>
          <w:p w:rsidR="009B5DD4" w:rsidRPr="00E933B0" w:rsidRDefault="009B5DD4" w:rsidP="009B5DD4">
            <w:pPr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</w:t>
            </w:r>
          </w:p>
          <w:p w:rsidR="009B5DD4" w:rsidRPr="00E933B0" w:rsidRDefault="009B5DD4" w:rsidP="009B5DD4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9B5DD4" w:rsidTr="009B5DD4">
        <w:trPr>
          <w:trHeight w:val="20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Временные рабочие места, трудовые объединения старшеклассников,</w:t>
            </w:r>
          </w:p>
          <w:p w:rsidR="009B5DD4" w:rsidRDefault="009B5DD4" w:rsidP="009B5DD4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в том числе для:</w:t>
            </w:r>
          </w:p>
          <w:p w:rsidR="009B5DD4" w:rsidRDefault="009B5DD4" w:rsidP="009B5DD4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подростков состоящих на учёте в КДН и ЗП;</w:t>
            </w:r>
          </w:p>
          <w:p w:rsidR="009B5DD4" w:rsidRDefault="009B5DD4" w:rsidP="009B5DD4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детей – сирот и детей, оставшихся без попечения родителей;</w:t>
            </w:r>
          </w:p>
          <w:p w:rsidR="009B5DD4" w:rsidRDefault="009B5DD4" w:rsidP="009B5DD4">
            <w:pPr>
              <w:tabs>
                <w:tab w:val="left" w:pos="4394"/>
              </w:tabs>
              <w:ind w:right="-1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из социально-опасных семей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39</w:t>
            </w: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9B5DD4" w:rsidRDefault="009B5DD4" w:rsidP="009B5DD4">
            <w:pPr>
              <w:jc w:val="both"/>
              <w:rPr>
                <w:spacing w:val="-6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>Общеобразовательные учреждения, центр занятости населения</w:t>
            </w:r>
          </w:p>
        </w:tc>
      </w:tr>
      <w:tr w:rsidR="009B5DD4" w:rsidTr="009B5DD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Работа на пришкольном участке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9B5DD4" w:rsidRDefault="009B5DD4" w:rsidP="009B5DD4">
            <w:pPr>
              <w:rPr>
                <w:spacing w:val="-6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>Общеобразовательное учреждение</w:t>
            </w:r>
          </w:p>
        </w:tc>
      </w:tr>
      <w:tr w:rsidR="009B5DD4" w:rsidTr="009B5DD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Индивидуальное трудоустройство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9B5DD4" w:rsidRDefault="009B5DD4" w:rsidP="009B5DD4">
            <w:pPr>
              <w:tabs>
                <w:tab w:val="left" w:pos="2466"/>
              </w:tabs>
              <w:rPr>
                <w:spacing w:val="-6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>Предприятия различных форм собственности</w:t>
            </w:r>
          </w:p>
        </w:tc>
      </w:tr>
      <w:tr w:rsidR="009B5DD4" w:rsidTr="009B5DD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6"/>
                <w:sz w:val="24"/>
                <w:szCs w:val="24"/>
                <w:lang w:eastAsia="en-US"/>
              </w:rPr>
              <w:t>Малозатратные</w:t>
            </w:r>
            <w:proofErr w:type="spellEnd"/>
            <w:r>
              <w:rPr>
                <w:spacing w:val="-6"/>
                <w:sz w:val="24"/>
                <w:szCs w:val="24"/>
                <w:lang w:eastAsia="en-US"/>
              </w:rPr>
              <w:t xml:space="preserve"> формы отдыха (экскурсии, походы)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9B5DD4" w:rsidRDefault="009B5DD4" w:rsidP="009B5DD4">
            <w:pPr>
              <w:rPr>
                <w:spacing w:val="-6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>Образовательные учреждени</w:t>
            </w:r>
            <w:r>
              <w:rPr>
                <w:spacing w:val="-6"/>
                <w:lang w:eastAsia="en-US"/>
              </w:rPr>
              <w:t>я</w:t>
            </w:r>
          </w:p>
        </w:tc>
      </w:tr>
    </w:tbl>
    <w:p w:rsidR="009B5DD4" w:rsidRDefault="009B5DD4" w:rsidP="009B5DD4">
      <w:pPr>
        <w:shd w:val="clear" w:color="auto" w:fill="FFFFFF"/>
        <w:ind w:right="499"/>
        <w:jc w:val="center"/>
        <w:rPr>
          <w:b/>
          <w:spacing w:val="-6"/>
          <w:sz w:val="24"/>
          <w:szCs w:val="24"/>
        </w:rPr>
      </w:pPr>
    </w:p>
    <w:p w:rsidR="009B5DD4" w:rsidRPr="00E933B0" w:rsidRDefault="009B5DD4" w:rsidP="009B5DD4">
      <w:pPr>
        <w:pStyle w:val="ab"/>
        <w:shd w:val="clear" w:color="auto" w:fill="FFFFFF"/>
        <w:ind w:left="0" w:right="49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4.</w:t>
      </w:r>
      <w:r w:rsidRPr="00E933B0">
        <w:rPr>
          <w:b/>
          <w:spacing w:val="-6"/>
          <w:sz w:val="28"/>
          <w:szCs w:val="28"/>
        </w:rPr>
        <w:t>Лечебно-оздоровительные мероприятия:</w:t>
      </w:r>
    </w:p>
    <w:p w:rsidR="009B5DD4" w:rsidRDefault="009B5DD4" w:rsidP="009B5DD4">
      <w:pPr>
        <w:shd w:val="clear" w:color="auto" w:fill="FFFFFF"/>
        <w:ind w:right="499"/>
        <w:rPr>
          <w:spacing w:val="-6"/>
          <w:sz w:val="24"/>
          <w:szCs w:val="24"/>
        </w:rPr>
      </w:pP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679"/>
        <w:gridCol w:w="1407"/>
        <w:gridCol w:w="3776"/>
      </w:tblGrid>
      <w:tr w:rsidR="009B5DD4" w:rsidTr="009B5DD4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ind w:right="34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E933B0" w:rsidRDefault="009B5DD4" w:rsidP="009B5DD4">
            <w:pPr>
              <w:tabs>
                <w:tab w:val="left" w:pos="2164"/>
              </w:tabs>
              <w:ind w:right="-78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 за исполнение</w:t>
            </w:r>
          </w:p>
        </w:tc>
      </w:tr>
      <w:tr w:rsidR="009B5DD4" w:rsidTr="009B5DD4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Предоставление путёвок в санатории, реабилитационные центры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по квоте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0E6C7A" w:rsidRDefault="009B5DD4" w:rsidP="009B5DD4">
            <w:pPr>
              <w:ind w:right="-108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 xml:space="preserve">КГБУЗ «Табунская ЦРБ», </w:t>
            </w:r>
            <w:r>
              <w:rPr>
                <w:spacing w:val="-8"/>
                <w:lang w:eastAsia="en-US"/>
              </w:rPr>
              <w:t>ОСЗ ТРУС ЗН</w:t>
            </w:r>
          </w:p>
        </w:tc>
      </w:tr>
      <w:tr w:rsidR="009B5DD4" w:rsidTr="009B5DD4">
        <w:trPr>
          <w:trHeight w:val="47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Default="009B5DD4" w:rsidP="009B5DD4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Направление детей в загородные лагеря</w:t>
            </w:r>
          </w:p>
          <w:p w:rsidR="009B5DD4" w:rsidRDefault="009B5DD4" w:rsidP="009B5DD4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D4" w:rsidRDefault="009B5DD4" w:rsidP="009B5DD4">
            <w:pPr>
              <w:tabs>
                <w:tab w:val="left" w:pos="1485"/>
              </w:tabs>
              <w:ind w:right="34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заявке </w:t>
            </w:r>
          </w:p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0E6C7A" w:rsidRDefault="009B5DD4" w:rsidP="009B5DD4">
            <w:pPr>
              <w:ind w:right="34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>комитет по образованию, предприятия и организации</w:t>
            </w:r>
          </w:p>
        </w:tc>
      </w:tr>
      <w:tr w:rsidR="009B5DD4" w:rsidTr="009B5DD4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детей и подростков в краевых специализированных профильных сменах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Default="009B5DD4" w:rsidP="009B5DD4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квоте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D4" w:rsidRPr="00DD03D8" w:rsidRDefault="009B5DD4" w:rsidP="009B5DD4">
            <w:pPr>
              <w:ind w:right="34"/>
              <w:jc w:val="both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ОСЗ ТРУС ЗН</w:t>
            </w:r>
          </w:p>
        </w:tc>
      </w:tr>
    </w:tbl>
    <w:p w:rsidR="009B5DD4" w:rsidRDefault="009B5DD4" w:rsidP="009B5DD4">
      <w:pPr>
        <w:shd w:val="clear" w:color="auto" w:fill="FFFFFF"/>
        <w:ind w:left="420"/>
        <w:jc w:val="center"/>
        <w:rPr>
          <w:b/>
          <w:bCs/>
          <w:sz w:val="24"/>
          <w:szCs w:val="24"/>
        </w:rPr>
      </w:pPr>
    </w:p>
    <w:p w:rsidR="009B5DD4" w:rsidRPr="00E933B0" w:rsidRDefault="009B5DD4" w:rsidP="009B5DD4">
      <w:pPr>
        <w:shd w:val="clear" w:color="auto" w:fill="FFFFFF"/>
        <w:ind w:left="420"/>
        <w:jc w:val="center"/>
        <w:rPr>
          <w:b/>
          <w:bCs/>
          <w:sz w:val="28"/>
          <w:szCs w:val="28"/>
        </w:rPr>
      </w:pPr>
      <w:r w:rsidRPr="00E933B0">
        <w:rPr>
          <w:b/>
          <w:bCs/>
          <w:sz w:val="28"/>
          <w:szCs w:val="28"/>
        </w:rPr>
        <w:t>5. Организация летнего отдыха детей по месту жительства</w:t>
      </w:r>
    </w:p>
    <w:p w:rsidR="009B5DD4" w:rsidRDefault="009B5DD4" w:rsidP="009B5DD4">
      <w:pPr>
        <w:shd w:val="clear" w:color="auto" w:fill="FFFFFF"/>
        <w:ind w:left="420"/>
        <w:jc w:val="center"/>
        <w:rPr>
          <w:bCs/>
          <w:sz w:val="24"/>
          <w:szCs w:val="24"/>
        </w:rPr>
      </w:pPr>
    </w:p>
    <w:p w:rsidR="009B5DD4" w:rsidRPr="00E933B0" w:rsidRDefault="009B5DD4" w:rsidP="009B5DD4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933B0">
        <w:rPr>
          <w:b/>
          <w:bCs/>
          <w:sz w:val="28"/>
          <w:szCs w:val="28"/>
        </w:rPr>
        <w:t>.1.  Работа разновозрастных отрядов</w:t>
      </w:r>
    </w:p>
    <w:p w:rsidR="009B5DD4" w:rsidRDefault="009B5DD4" w:rsidP="009B5DD4">
      <w:pPr>
        <w:shd w:val="clear" w:color="auto" w:fill="FFFFFF"/>
        <w:rPr>
          <w:bCs/>
          <w:sz w:val="24"/>
          <w:szCs w:val="24"/>
        </w:rPr>
      </w:pPr>
    </w:p>
    <w:tbl>
      <w:tblPr>
        <w:tblW w:w="9379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55"/>
        <w:gridCol w:w="4268"/>
        <w:gridCol w:w="1733"/>
        <w:gridCol w:w="2223"/>
      </w:tblGrid>
      <w:tr w:rsidR="009B5DD4" w:rsidTr="009B5DD4">
        <w:trPr>
          <w:trHeight w:hRule="exact" w:val="634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E933B0" w:rsidRDefault="009B5DD4" w:rsidP="009B5DD4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E933B0" w:rsidRDefault="009B5DD4" w:rsidP="009B5DD4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9B5DD4" w:rsidRPr="00E933B0" w:rsidRDefault="009B5DD4" w:rsidP="009B5DD4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отрядов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9B5DD4" w:rsidRPr="00E933B0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9B5DD4" w:rsidTr="009B5DD4">
        <w:trPr>
          <w:trHeight w:hRule="exact" w:val="30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Табунская средняя школа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B5DD4" w:rsidTr="009B5DD4">
        <w:trPr>
          <w:trHeight w:hRule="exact" w:val="30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Алтайская средняя школа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B5DD4" w:rsidTr="009B5DD4">
        <w:trPr>
          <w:trHeight w:hRule="exact" w:val="31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Серебропольская средняя школа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B5DD4" w:rsidTr="009B5DD4">
        <w:trPr>
          <w:trHeight w:hRule="exact" w:val="326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Большеромановская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средняя школа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B5DD4" w:rsidTr="009B5DD4">
        <w:trPr>
          <w:trHeight w:hRule="exact" w:val="326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Лебединская средняя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B5DD4" w:rsidTr="009B5DD4">
        <w:trPr>
          <w:trHeight w:hRule="exact" w:val="30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Граничная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B5DD4" w:rsidTr="009B5DD4">
        <w:trPr>
          <w:trHeight w:hRule="exact" w:val="30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Новокиевская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B5DD4" w:rsidTr="009B5DD4">
        <w:trPr>
          <w:trHeight w:hRule="exact" w:val="31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Самборская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9B5DD4" w:rsidTr="009B5DD4">
        <w:trPr>
          <w:trHeight w:hRule="exact" w:val="31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Default="009B5DD4" w:rsidP="009B5DD4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Хорошенская начальная школа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Default="009B5DD4" w:rsidP="009B5DD4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9B5DD4" w:rsidTr="009B5DD4">
        <w:trPr>
          <w:trHeight w:hRule="exact" w:val="317"/>
          <w:jc w:val="center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Центр дополнительного образования детей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B5DD4" w:rsidTr="009B5DD4">
        <w:trPr>
          <w:trHeight w:hRule="exact" w:val="336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DD4" w:rsidRDefault="009B5DD4" w:rsidP="009B5D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2"/>
                <w:sz w:val="24"/>
                <w:szCs w:val="24"/>
                <w:lang w:eastAsia="en-US"/>
              </w:rPr>
              <w:t>ИТОГО: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Default="009B5DD4" w:rsidP="009B5DD4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118</w:t>
            </w:r>
          </w:p>
        </w:tc>
      </w:tr>
    </w:tbl>
    <w:p w:rsidR="009B5DD4" w:rsidRDefault="009B5DD4" w:rsidP="009B5DD4">
      <w:pPr>
        <w:rPr>
          <w:sz w:val="24"/>
          <w:szCs w:val="24"/>
        </w:rPr>
      </w:pPr>
    </w:p>
    <w:p w:rsidR="009B5DD4" w:rsidRPr="00DF219F" w:rsidRDefault="009B5DD4" w:rsidP="009B5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F219F">
        <w:rPr>
          <w:b/>
          <w:sz w:val="28"/>
          <w:szCs w:val="28"/>
        </w:rPr>
        <w:t>.2. Массовые мероприятия в период летних каникул</w:t>
      </w:r>
    </w:p>
    <w:p w:rsidR="009B5DD4" w:rsidRPr="00F12646" w:rsidRDefault="009B5DD4" w:rsidP="009B5DD4">
      <w:pPr>
        <w:jc w:val="center"/>
        <w:rPr>
          <w:b/>
          <w:sz w:val="24"/>
          <w:szCs w:val="24"/>
        </w:rPr>
      </w:pPr>
    </w:p>
    <w:tbl>
      <w:tblPr>
        <w:tblW w:w="505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4082"/>
        <w:gridCol w:w="1312"/>
        <w:gridCol w:w="3605"/>
      </w:tblGrid>
      <w:tr w:rsidR="009B5DD4" w:rsidRPr="00F12646" w:rsidTr="009B5DD4">
        <w:trPr>
          <w:trHeight w:hRule="exact" w:val="382"/>
          <w:tblHeader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F12646" w:rsidRDefault="009B5DD4" w:rsidP="009B5DD4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9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F12646" w:rsidRDefault="009B5DD4" w:rsidP="009B5DD4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F12646" w:rsidRDefault="009B5DD4" w:rsidP="009B5DD4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F12646" w:rsidRDefault="009B5DD4" w:rsidP="009B5DD4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B5DD4" w:rsidTr="009B5DD4">
        <w:trPr>
          <w:trHeight w:hRule="exact" w:val="382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9"/>
                <w:sz w:val="24"/>
                <w:szCs w:val="24"/>
                <w:lang w:eastAsia="en-US"/>
              </w:rPr>
              <w:t>1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8"/>
                <w:sz w:val="24"/>
                <w:szCs w:val="24"/>
                <w:lang w:eastAsia="en-US"/>
              </w:rPr>
              <w:t xml:space="preserve">Кружковая работа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 xml:space="preserve">в течение </w:t>
            </w:r>
            <w:r w:rsidRPr="000A0D24">
              <w:rPr>
                <w:spacing w:val="-6"/>
                <w:sz w:val="22"/>
                <w:szCs w:val="22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rPr>
                <w:lang w:eastAsia="en-US"/>
              </w:rPr>
            </w:pPr>
            <w:r w:rsidRPr="009B5DD4">
              <w:rPr>
                <w:spacing w:val="-8"/>
                <w:lang w:eastAsia="en-US"/>
              </w:rPr>
              <w:t>СДК, библиотеки</w:t>
            </w:r>
            <w:r w:rsidRPr="009B5DD4">
              <w:rPr>
                <w:lang w:eastAsia="en-US"/>
              </w:rPr>
              <w:t>, ДЮСШ, ЦДО</w:t>
            </w:r>
          </w:p>
        </w:tc>
      </w:tr>
      <w:tr w:rsidR="009B5DD4" w:rsidTr="009B5DD4">
        <w:trPr>
          <w:trHeight w:hRule="exact" w:val="61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0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 xml:space="preserve">Проведение детских дискотек, игровых программ </w:t>
            </w:r>
            <w:r w:rsidRPr="000A0D24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0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 xml:space="preserve">в течение </w:t>
            </w:r>
            <w:r w:rsidRPr="000A0D24">
              <w:rPr>
                <w:spacing w:val="-6"/>
                <w:sz w:val="22"/>
                <w:szCs w:val="22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rPr>
                <w:lang w:eastAsia="en-US"/>
              </w:rPr>
            </w:pPr>
            <w:r w:rsidRPr="009B5DD4">
              <w:rPr>
                <w:spacing w:val="-8"/>
                <w:lang w:eastAsia="en-US"/>
              </w:rPr>
              <w:t xml:space="preserve"> СДК</w:t>
            </w:r>
          </w:p>
        </w:tc>
      </w:tr>
      <w:tr w:rsidR="009B5DD4" w:rsidTr="009B5DD4">
        <w:trPr>
          <w:trHeight w:hRule="exact" w:val="592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0"/>
              <w:rPr>
                <w:spacing w:val="-10"/>
                <w:sz w:val="24"/>
                <w:szCs w:val="24"/>
                <w:lang w:eastAsia="en-US"/>
              </w:rPr>
            </w:pPr>
            <w:r w:rsidRPr="000A0D24"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 xml:space="preserve">Посещение музейной выставки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rPr>
                <w:spacing w:val="-8"/>
                <w:lang w:eastAsia="en-US"/>
              </w:rPr>
            </w:pPr>
            <w:r w:rsidRPr="009B5DD4">
              <w:rPr>
                <w:spacing w:val="-9"/>
                <w:lang w:eastAsia="en-US"/>
              </w:rPr>
              <w:t>Общеобразовательные учреждения, районный краеведческий музей</w:t>
            </w:r>
          </w:p>
        </w:tc>
      </w:tr>
      <w:tr w:rsidR="009B5DD4" w:rsidTr="009B5DD4">
        <w:trPr>
          <w:trHeight w:hRule="exact" w:val="61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0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0"/>
                <w:sz w:val="24"/>
                <w:szCs w:val="24"/>
                <w:lang w:eastAsia="en-US"/>
              </w:rPr>
              <w:t>4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both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>Экскурсионная  работа в музее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7"/>
                <w:sz w:val="22"/>
                <w:szCs w:val="22"/>
                <w:lang w:eastAsia="en-US"/>
              </w:rPr>
              <w:t xml:space="preserve">в течение </w:t>
            </w:r>
            <w:r w:rsidRPr="000A0D24">
              <w:rPr>
                <w:spacing w:val="-4"/>
                <w:sz w:val="22"/>
                <w:szCs w:val="22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58" w:hanging="14"/>
              <w:rPr>
                <w:lang w:eastAsia="en-US"/>
              </w:rPr>
            </w:pPr>
            <w:r w:rsidRPr="009B5DD4">
              <w:rPr>
                <w:spacing w:val="-6"/>
                <w:lang w:eastAsia="en-US"/>
              </w:rPr>
              <w:t xml:space="preserve">Районный </w:t>
            </w:r>
            <w:r w:rsidRPr="009B5DD4">
              <w:rPr>
                <w:spacing w:val="-8"/>
                <w:lang w:eastAsia="en-US"/>
              </w:rPr>
              <w:t>краеведческий музей</w:t>
            </w:r>
            <w:r w:rsidRPr="009B5DD4">
              <w:rPr>
                <w:lang w:eastAsia="en-US"/>
              </w:rPr>
              <w:t xml:space="preserve"> </w:t>
            </w:r>
          </w:p>
        </w:tc>
      </w:tr>
      <w:tr w:rsidR="009B5DD4" w:rsidTr="009B5DD4">
        <w:trPr>
          <w:trHeight w:hRule="exact" w:val="908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0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9"/>
                <w:sz w:val="24"/>
                <w:szCs w:val="24"/>
                <w:lang w:eastAsia="en-US"/>
              </w:rPr>
              <w:t>5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5"/>
              <w:jc w:val="both"/>
              <w:rPr>
                <w:spacing w:val="-7"/>
                <w:sz w:val="24"/>
                <w:szCs w:val="24"/>
                <w:lang w:eastAsia="en-US"/>
              </w:rPr>
            </w:pPr>
            <w:r w:rsidRPr="000A0D24">
              <w:rPr>
                <w:spacing w:val="-5"/>
                <w:sz w:val="24"/>
                <w:szCs w:val="24"/>
                <w:lang w:eastAsia="en-US"/>
              </w:rPr>
              <w:t xml:space="preserve">Спортивные мероприятия для детей и </w:t>
            </w:r>
            <w:r w:rsidRPr="000A0D24">
              <w:rPr>
                <w:spacing w:val="-7"/>
                <w:sz w:val="24"/>
                <w:szCs w:val="24"/>
                <w:lang w:eastAsia="en-US"/>
              </w:rPr>
              <w:t>подростков по месту жительства (по отдельному плану).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7"/>
                <w:sz w:val="22"/>
                <w:szCs w:val="22"/>
                <w:lang w:eastAsia="en-US"/>
              </w:rPr>
              <w:t xml:space="preserve">В течение </w:t>
            </w:r>
            <w:r w:rsidRPr="000A0D24">
              <w:rPr>
                <w:spacing w:val="-4"/>
                <w:sz w:val="22"/>
                <w:szCs w:val="22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9"/>
                <w:lang w:eastAsia="en-US"/>
              </w:rPr>
            </w:pPr>
            <w:r w:rsidRPr="009B5DD4">
              <w:rPr>
                <w:spacing w:val="-9"/>
                <w:lang w:eastAsia="en-US"/>
              </w:rPr>
              <w:t>Общеобразовательные учреждения, отдел по культуре, спорту и делам молодёжи, ДЮСШ, методисты по спорту администраций сельсоветов</w:t>
            </w:r>
          </w:p>
        </w:tc>
      </w:tr>
      <w:tr w:rsidR="009B5DD4" w:rsidTr="009B5DD4">
        <w:trPr>
          <w:trHeight w:hRule="exact" w:val="676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4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 xml:space="preserve">Межведомственная операция </w:t>
            </w:r>
            <w:r w:rsidRPr="000A0D24">
              <w:rPr>
                <w:spacing w:val="-6"/>
                <w:sz w:val="24"/>
                <w:szCs w:val="24"/>
                <w:lang w:eastAsia="en-US"/>
              </w:rPr>
              <w:t>«Каникулы»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5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9"/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24"/>
              <w:rPr>
                <w:lang w:eastAsia="en-US"/>
              </w:rPr>
            </w:pPr>
            <w:r w:rsidRPr="009B5DD4">
              <w:rPr>
                <w:lang w:eastAsia="en-US"/>
              </w:rPr>
              <w:t>КДН и ЗП, службы системы профилактики</w:t>
            </w:r>
          </w:p>
        </w:tc>
      </w:tr>
      <w:tr w:rsidR="009B5DD4" w:rsidTr="009B5DD4">
        <w:trPr>
          <w:trHeight w:hRule="exact" w:val="58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14"/>
              <w:rPr>
                <w:spacing w:val="-10"/>
                <w:sz w:val="24"/>
                <w:szCs w:val="24"/>
                <w:lang w:eastAsia="en-US"/>
              </w:rPr>
            </w:pPr>
            <w:r w:rsidRPr="000A0D24"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 xml:space="preserve"> Участие детей в краевых и зональных мероприятиях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spacing w:val="-7"/>
                <w:sz w:val="22"/>
                <w:szCs w:val="22"/>
                <w:lang w:eastAsia="en-US"/>
              </w:rPr>
            </w:pPr>
            <w:r w:rsidRPr="000A0D24">
              <w:rPr>
                <w:spacing w:val="-7"/>
                <w:sz w:val="22"/>
                <w:szCs w:val="22"/>
                <w:lang w:eastAsia="en-US"/>
              </w:rPr>
              <w:t>в течение 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hanging="10"/>
              <w:jc w:val="both"/>
              <w:rPr>
                <w:lang w:eastAsia="en-US"/>
              </w:rPr>
            </w:pPr>
            <w:r w:rsidRPr="009B5DD4">
              <w:rPr>
                <w:lang w:eastAsia="en-US"/>
              </w:rPr>
              <w:t xml:space="preserve"> ДО, отдел по культуре, спорту и делам молодёжи</w:t>
            </w:r>
          </w:p>
        </w:tc>
      </w:tr>
      <w:tr w:rsidR="009B5DD4" w:rsidTr="009B5DD4">
        <w:trPr>
          <w:trHeight w:hRule="exact" w:val="565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8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>День защиты детей</w:t>
            </w:r>
            <w:r w:rsidRPr="000A0D24">
              <w:rPr>
                <w:sz w:val="24"/>
                <w:szCs w:val="24"/>
                <w:lang w:eastAsia="en-US"/>
              </w:rPr>
              <w:t>, открытие 5-й трудовой четверти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13"/>
                <w:sz w:val="22"/>
                <w:szCs w:val="22"/>
                <w:lang w:eastAsia="en-US"/>
              </w:rPr>
              <w:t>01 июня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lang w:eastAsia="en-US"/>
              </w:rPr>
            </w:pPr>
            <w:r w:rsidRPr="009B5DD4">
              <w:rPr>
                <w:spacing w:val="-10"/>
                <w:lang w:eastAsia="en-US"/>
              </w:rPr>
              <w:t xml:space="preserve">образовательные учреждения, </w:t>
            </w:r>
            <w:r w:rsidRPr="009B5DD4">
              <w:rPr>
                <w:spacing w:val="-6"/>
                <w:lang w:eastAsia="en-US"/>
              </w:rPr>
              <w:t>МБУК «</w:t>
            </w:r>
            <w:proofErr w:type="spellStart"/>
            <w:r w:rsidRPr="009B5DD4">
              <w:rPr>
                <w:spacing w:val="-6"/>
                <w:lang w:eastAsia="en-US"/>
              </w:rPr>
              <w:t>МфКЦ</w:t>
            </w:r>
            <w:proofErr w:type="spellEnd"/>
            <w:r w:rsidRPr="009B5DD4">
              <w:rPr>
                <w:spacing w:val="-6"/>
                <w:lang w:eastAsia="en-US"/>
              </w:rPr>
              <w:t>», ЦДО</w:t>
            </w:r>
          </w:p>
        </w:tc>
      </w:tr>
      <w:tr w:rsidR="009B5DD4" w:rsidTr="009B5DD4">
        <w:trPr>
          <w:trHeight w:hRule="exact" w:val="565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 w:rsidRPr="000A0D24">
              <w:rPr>
                <w:spacing w:val="-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pacing w:val="-7"/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>Цикл мероприятий ко Дню России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13"/>
                <w:sz w:val="22"/>
                <w:szCs w:val="22"/>
                <w:lang w:eastAsia="en-US"/>
              </w:rPr>
            </w:pPr>
            <w:r w:rsidRPr="000A0D24">
              <w:rPr>
                <w:spacing w:val="-13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pacing w:val="-10"/>
                <w:lang w:eastAsia="en-US"/>
              </w:rPr>
            </w:pPr>
            <w:r w:rsidRPr="009B5DD4">
              <w:rPr>
                <w:spacing w:val="-10"/>
                <w:lang w:eastAsia="en-US"/>
              </w:rPr>
              <w:t xml:space="preserve">образовательные учреждения, </w:t>
            </w:r>
            <w:r w:rsidRPr="009B5DD4">
              <w:rPr>
                <w:spacing w:val="-6"/>
                <w:lang w:eastAsia="en-US"/>
              </w:rPr>
              <w:t>МБУК «</w:t>
            </w:r>
            <w:proofErr w:type="spellStart"/>
            <w:r w:rsidRPr="009B5DD4">
              <w:rPr>
                <w:spacing w:val="-6"/>
                <w:lang w:eastAsia="en-US"/>
              </w:rPr>
              <w:t>МфКЦ</w:t>
            </w:r>
            <w:proofErr w:type="spellEnd"/>
            <w:r w:rsidR="00EE0E8D" w:rsidRPr="009B5DD4">
              <w:rPr>
                <w:spacing w:val="-6"/>
                <w:lang w:eastAsia="en-US"/>
              </w:rPr>
              <w:t>», ДО</w:t>
            </w:r>
          </w:p>
        </w:tc>
      </w:tr>
      <w:tr w:rsidR="009B5DD4" w:rsidTr="00EE0E8D">
        <w:trPr>
          <w:trHeight w:hRule="exact" w:val="496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29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6"/>
                <w:sz w:val="24"/>
                <w:szCs w:val="24"/>
                <w:lang w:eastAsia="en-US"/>
              </w:rPr>
              <w:t>Выпускные вечера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rPr>
                <w:lang w:eastAsia="en-US"/>
              </w:rPr>
            </w:pPr>
            <w:r w:rsidRPr="009B5DD4">
              <w:rPr>
                <w:spacing w:val="-8"/>
                <w:lang w:eastAsia="en-US"/>
              </w:rPr>
              <w:t xml:space="preserve">Образовательные учреждения, </w:t>
            </w:r>
            <w:r w:rsidRPr="009B5DD4">
              <w:rPr>
                <w:spacing w:val="-6"/>
                <w:lang w:eastAsia="en-US"/>
              </w:rPr>
              <w:t>МБУК «</w:t>
            </w:r>
            <w:proofErr w:type="spellStart"/>
            <w:r w:rsidRPr="009B5DD4">
              <w:rPr>
                <w:spacing w:val="-6"/>
                <w:lang w:eastAsia="en-US"/>
              </w:rPr>
              <w:t>МфКЦ</w:t>
            </w:r>
            <w:proofErr w:type="spellEnd"/>
            <w:r w:rsidRPr="009B5DD4">
              <w:rPr>
                <w:spacing w:val="-6"/>
                <w:lang w:eastAsia="en-US"/>
              </w:rPr>
              <w:t xml:space="preserve">» </w:t>
            </w:r>
          </w:p>
        </w:tc>
      </w:tr>
      <w:tr w:rsidR="009B5DD4" w:rsidTr="000A0D24">
        <w:trPr>
          <w:trHeight w:hRule="exact" w:val="860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29"/>
              <w:rPr>
                <w:spacing w:val="-12"/>
                <w:sz w:val="24"/>
                <w:szCs w:val="24"/>
                <w:lang w:eastAsia="en-US"/>
              </w:rPr>
            </w:pPr>
            <w:r w:rsidRPr="000A0D24">
              <w:rPr>
                <w:spacing w:val="-1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 w:rsidRPr="000A0D24">
              <w:rPr>
                <w:spacing w:val="-6"/>
                <w:sz w:val="24"/>
                <w:szCs w:val="24"/>
                <w:lang w:eastAsia="en-US"/>
              </w:rPr>
              <w:t>Культурно – массовые, развлекательные мероприятия в парке «Юность»</w:t>
            </w:r>
            <w:r w:rsidR="000A0D24" w:rsidRPr="000A0D24">
              <w:rPr>
                <w:spacing w:val="-6"/>
                <w:sz w:val="24"/>
                <w:szCs w:val="24"/>
                <w:lang w:eastAsia="en-US"/>
              </w:rPr>
              <w:t xml:space="preserve">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>Июнь - 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tabs>
                <w:tab w:val="left" w:pos="4962"/>
              </w:tabs>
              <w:jc w:val="both"/>
              <w:rPr>
                <w:spacing w:val="-8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>МБУК «</w:t>
            </w:r>
            <w:proofErr w:type="spellStart"/>
            <w:r w:rsidRPr="009B5DD4">
              <w:rPr>
                <w:spacing w:val="-6"/>
                <w:lang w:eastAsia="en-US"/>
              </w:rPr>
              <w:t>МфКЦ</w:t>
            </w:r>
            <w:proofErr w:type="spellEnd"/>
            <w:r w:rsidRPr="009B5DD4">
              <w:rPr>
                <w:spacing w:val="-6"/>
                <w:lang w:eastAsia="en-US"/>
              </w:rPr>
              <w:t>»,  ДО</w:t>
            </w:r>
          </w:p>
        </w:tc>
      </w:tr>
      <w:tr w:rsidR="009B5DD4" w:rsidTr="009B5DD4">
        <w:trPr>
          <w:trHeight w:hRule="exact" w:val="65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29"/>
              <w:rPr>
                <w:spacing w:val="-12"/>
                <w:sz w:val="24"/>
                <w:szCs w:val="24"/>
                <w:lang w:eastAsia="en-US"/>
              </w:rPr>
            </w:pPr>
            <w:r w:rsidRPr="000A0D24">
              <w:rPr>
                <w:spacing w:val="-1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 w:rsidRPr="000A0D24">
              <w:rPr>
                <w:spacing w:val="-6"/>
                <w:sz w:val="24"/>
                <w:szCs w:val="24"/>
                <w:lang w:eastAsia="en-US"/>
              </w:rPr>
              <w:t xml:space="preserve">Краевой отборочный турнир по мини-футболу на Кубок П.М. </w:t>
            </w:r>
            <w:proofErr w:type="spellStart"/>
            <w:r w:rsidRPr="000A0D24">
              <w:rPr>
                <w:spacing w:val="-6"/>
                <w:sz w:val="24"/>
                <w:szCs w:val="24"/>
                <w:lang w:eastAsia="en-US"/>
              </w:rPr>
              <w:t>Линкина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A0D24">
              <w:rPr>
                <w:spacing w:val="-8"/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tabs>
                <w:tab w:val="left" w:pos="4962"/>
              </w:tabs>
              <w:jc w:val="both"/>
              <w:rPr>
                <w:spacing w:val="-8"/>
                <w:lang w:eastAsia="en-US"/>
              </w:rPr>
            </w:pPr>
            <w:r w:rsidRPr="009B5DD4">
              <w:rPr>
                <w:lang w:eastAsia="en-US"/>
              </w:rPr>
              <w:t>отдел по культуре, спорту и делам молодёжи</w:t>
            </w:r>
            <w:r w:rsidRPr="009B5DD4">
              <w:rPr>
                <w:spacing w:val="-8"/>
                <w:lang w:eastAsia="en-US"/>
              </w:rPr>
              <w:t>, ДЮСШ</w:t>
            </w:r>
          </w:p>
        </w:tc>
      </w:tr>
      <w:tr w:rsidR="009B5DD4" w:rsidTr="009B5DD4">
        <w:trPr>
          <w:trHeight w:hRule="exact" w:val="582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29"/>
              <w:rPr>
                <w:spacing w:val="-12"/>
                <w:sz w:val="24"/>
                <w:szCs w:val="24"/>
                <w:lang w:eastAsia="en-US"/>
              </w:rPr>
            </w:pPr>
            <w:r w:rsidRPr="000A0D24">
              <w:rPr>
                <w:spacing w:val="-1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 w:rsidRPr="000A0D24">
              <w:rPr>
                <w:spacing w:val="-6"/>
                <w:sz w:val="24"/>
                <w:szCs w:val="24"/>
                <w:lang w:eastAsia="en-US"/>
              </w:rPr>
              <w:t xml:space="preserve">Финал краевого отборочного турнира по мини-футболу на Кубок П.М. </w:t>
            </w:r>
            <w:proofErr w:type="spellStart"/>
            <w:r w:rsidRPr="000A0D24">
              <w:rPr>
                <w:spacing w:val="-6"/>
                <w:sz w:val="24"/>
                <w:szCs w:val="24"/>
                <w:lang w:eastAsia="en-US"/>
              </w:rPr>
              <w:t>Линкина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/>
              <w:jc w:val="center"/>
              <w:rPr>
                <w:spacing w:val="-11"/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0" w:right="370" w:firstLine="5"/>
              <w:rPr>
                <w:spacing w:val="-8"/>
                <w:lang w:eastAsia="en-US"/>
              </w:rPr>
            </w:pPr>
            <w:r w:rsidRPr="009B5DD4">
              <w:rPr>
                <w:lang w:eastAsia="en-US"/>
              </w:rPr>
              <w:t>отдел по культуре, спорту и делам молодёжи</w:t>
            </w:r>
            <w:r w:rsidRPr="009B5DD4">
              <w:rPr>
                <w:spacing w:val="-8"/>
                <w:lang w:eastAsia="en-US"/>
              </w:rPr>
              <w:t>, ДЮСШ</w:t>
            </w:r>
          </w:p>
        </w:tc>
      </w:tr>
      <w:tr w:rsidR="009B5DD4" w:rsidTr="009B5DD4">
        <w:trPr>
          <w:trHeight w:hRule="exact" w:val="730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34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3999"/>
                <w:tab w:val="left" w:pos="4962"/>
              </w:tabs>
              <w:ind w:left="10" w:firstLine="5"/>
              <w:jc w:val="both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 xml:space="preserve">Операция </w:t>
            </w:r>
            <w:r w:rsidRPr="000A0D24">
              <w:rPr>
                <w:spacing w:val="-5"/>
                <w:sz w:val="24"/>
                <w:szCs w:val="24"/>
                <w:lang w:eastAsia="en-US"/>
              </w:rPr>
              <w:t>«Забота», «Милосердие»</w:t>
            </w:r>
            <w:r w:rsidRPr="000A0D2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 w:firstLine="10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июнь-</w:t>
            </w:r>
            <w:r w:rsidRPr="000A0D24">
              <w:rPr>
                <w:spacing w:val="-7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58"/>
              <w:rPr>
                <w:lang w:eastAsia="en-US"/>
              </w:rPr>
            </w:pPr>
            <w:r w:rsidRPr="009B5DD4">
              <w:rPr>
                <w:spacing w:val="-8"/>
                <w:lang w:eastAsia="en-US"/>
              </w:rPr>
              <w:t>Образовательные учреждения, комплексный центр социального обслуживания населения</w:t>
            </w:r>
          </w:p>
        </w:tc>
      </w:tr>
      <w:tr w:rsidR="009B5DD4" w:rsidTr="009B5DD4">
        <w:trPr>
          <w:trHeight w:hRule="exact" w:val="56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38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EE0E8D" w:rsidP="00EE0E8D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Районная л</w:t>
            </w:r>
            <w:r w:rsidRPr="000A0D24">
              <w:rPr>
                <w:sz w:val="24"/>
                <w:szCs w:val="24"/>
                <w:lang w:eastAsia="en-US"/>
              </w:rPr>
              <w:t>етняя Олимпиада</w:t>
            </w:r>
            <w:r w:rsidR="009B5DD4" w:rsidRPr="000A0D24">
              <w:rPr>
                <w:sz w:val="24"/>
                <w:szCs w:val="24"/>
                <w:lang w:eastAsia="en-US"/>
              </w:rPr>
              <w:t xml:space="preserve"> сельских спортсменов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lang w:eastAsia="en-US"/>
              </w:rPr>
            </w:pPr>
            <w:r w:rsidRPr="009B5DD4">
              <w:rPr>
                <w:lang w:eastAsia="en-US"/>
              </w:rPr>
              <w:t>Отдел по культуре, спорту и делам молодежи</w:t>
            </w:r>
          </w:p>
        </w:tc>
      </w:tr>
      <w:tr w:rsidR="009B5DD4" w:rsidTr="00EE0E8D">
        <w:trPr>
          <w:trHeight w:hRule="exact" w:val="838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38"/>
              <w:rPr>
                <w:spacing w:val="-13"/>
                <w:sz w:val="24"/>
                <w:szCs w:val="24"/>
                <w:lang w:eastAsia="en-US"/>
              </w:rPr>
            </w:pPr>
            <w:r w:rsidRPr="000A0D24">
              <w:rPr>
                <w:spacing w:val="-1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>Участие в мероприятиях, посвящённых Дню семьи, любви и верности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/>
              <w:jc w:val="center"/>
              <w:rPr>
                <w:spacing w:val="-11"/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lang w:eastAsia="en-US"/>
              </w:rPr>
            </w:pPr>
            <w:r w:rsidRPr="009B5DD4">
              <w:rPr>
                <w:spacing w:val="-8"/>
                <w:lang w:eastAsia="en-US"/>
              </w:rPr>
              <w:t>Образовательные учреждения,</w:t>
            </w:r>
            <w:r w:rsidRPr="009B5DD4">
              <w:rPr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9B5DD4" w:rsidTr="000A0D24">
        <w:trPr>
          <w:trHeight w:hRule="exact" w:val="846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38"/>
              <w:rPr>
                <w:spacing w:val="-13"/>
                <w:sz w:val="24"/>
                <w:szCs w:val="24"/>
                <w:lang w:eastAsia="en-US"/>
              </w:rPr>
            </w:pPr>
            <w:r w:rsidRPr="000A0D24">
              <w:rPr>
                <w:spacing w:val="-13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 xml:space="preserve">Межрайонный турнир по городошному спорту памяти Г.А. </w:t>
            </w:r>
            <w:proofErr w:type="spellStart"/>
            <w:r w:rsidRPr="000A0D24">
              <w:rPr>
                <w:sz w:val="24"/>
                <w:szCs w:val="24"/>
                <w:lang w:eastAsia="en-US"/>
              </w:rPr>
              <w:t>Причиского</w:t>
            </w:r>
            <w:proofErr w:type="spellEnd"/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/>
              <w:jc w:val="center"/>
              <w:rPr>
                <w:spacing w:val="-11"/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pacing w:val="-8"/>
                <w:lang w:eastAsia="en-US"/>
              </w:rPr>
            </w:pPr>
            <w:r w:rsidRPr="009B5DD4">
              <w:rPr>
                <w:lang w:eastAsia="en-US"/>
              </w:rPr>
              <w:t>отдел по культуре, спорту и делам молодёжи</w:t>
            </w:r>
            <w:r w:rsidRPr="009B5DD4">
              <w:rPr>
                <w:spacing w:val="-8"/>
                <w:lang w:eastAsia="en-US"/>
              </w:rPr>
              <w:t>, ДЮСШ</w:t>
            </w:r>
          </w:p>
        </w:tc>
      </w:tr>
      <w:tr w:rsidR="009B5DD4" w:rsidTr="009B5DD4">
        <w:trPr>
          <w:trHeight w:hRule="exact" w:val="71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38"/>
              <w:rPr>
                <w:spacing w:val="-13"/>
                <w:sz w:val="24"/>
                <w:szCs w:val="24"/>
                <w:lang w:eastAsia="en-US"/>
              </w:rPr>
            </w:pPr>
            <w:r w:rsidRPr="000A0D24">
              <w:rPr>
                <w:spacing w:val="-1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>Участие в Вахте Памяти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5"/>
              <w:jc w:val="center"/>
              <w:rPr>
                <w:spacing w:val="-11"/>
                <w:sz w:val="22"/>
                <w:szCs w:val="22"/>
                <w:lang w:eastAsia="en-US"/>
              </w:rPr>
            </w:pPr>
            <w:r w:rsidRPr="000A0D24">
              <w:rPr>
                <w:spacing w:val="-11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pacing w:val="-8"/>
                <w:lang w:eastAsia="en-US"/>
              </w:rPr>
            </w:pPr>
            <w:r w:rsidRPr="009B5DD4">
              <w:rPr>
                <w:spacing w:val="-6"/>
                <w:lang w:eastAsia="en-US"/>
              </w:rPr>
              <w:t xml:space="preserve">Районный </w:t>
            </w:r>
            <w:r w:rsidRPr="009B5DD4">
              <w:rPr>
                <w:spacing w:val="-8"/>
                <w:lang w:eastAsia="en-US"/>
              </w:rPr>
              <w:t>краеведческий музей, образовательные учреждения,</w:t>
            </w:r>
            <w:r w:rsidRPr="009B5DD4">
              <w:rPr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9B5DD4" w:rsidTr="009B5DD4">
        <w:trPr>
          <w:trHeight w:hRule="exact" w:val="624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left="7"/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15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pacing w:val="-7"/>
                <w:sz w:val="24"/>
                <w:szCs w:val="24"/>
                <w:lang w:eastAsia="en-US"/>
              </w:rPr>
              <w:t>Районный день здоровья, посвящённый Дню физкультурника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pacing w:val="-7"/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58"/>
              <w:rPr>
                <w:lang w:eastAsia="en-US"/>
              </w:rPr>
            </w:pPr>
            <w:r w:rsidRPr="009B5DD4">
              <w:rPr>
                <w:lang w:eastAsia="en-US"/>
              </w:rPr>
              <w:t>Отдел по культуре, спорту и делам молодежи</w:t>
            </w:r>
          </w:p>
        </w:tc>
      </w:tr>
      <w:tr w:rsidR="009B5DD4" w:rsidTr="000A0D24">
        <w:trPr>
          <w:trHeight w:hRule="exact" w:val="549"/>
          <w:jc w:val="center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hanging="2"/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>Акция «Соберем детей  в школу»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ind w:firstLine="55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58" w:hanging="7"/>
              <w:rPr>
                <w:lang w:eastAsia="en-US"/>
              </w:rPr>
            </w:pPr>
            <w:r w:rsidRPr="009B5DD4">
              <w:rPr>
                <w:lang w:eastAsia="en-US"/>
              </w:rPr>
              <w:t>Комитет по образованию, УСЗН, администрации сельсоветов</w:t>
            </w:r>
          </w:p>
        </w:tc>
      </w:tr>
      <w:tr w:rsidR="009B5DD4" w:rsidTr="009B5DD4">
        <w:trPr>
          <w:trHeight w:val="111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 w:rsidRPr="000A0D2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 w:rsidRPr="000A0D24">
              <w:rPr>
                <w:spacing w:val="-2"/>
                <w:sz w:val="24"/>
                <w:szCs w:val="24"/>
                <w:lang w:eastAsia="en-US"/>
              </w:rPr>
              <w:t>Освещение на страницах районной газеты «Победное знамя» вопросов организации оздоровления и занятости детей и подростков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0A0D24" w:rsidRDefault="009B5DD4" w:rsidP="000A0D24">
            <w:pPr>
              <w:tabs>
                <w:tab w:val="left" w:pos="4962"/>
              </w:tabs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z w:val="22"/>
                <w:szCs w:val="22"/>
                <w:lang w:eastAsia="en-US"/>
              </w:rPr>
              <w:t>в течение</w:t>
            </w:r>
          </w:p>
          <w:p w:rsidR="009B5DD4" w:rsidRPr="000A0D24" w:rsidRDefault="009B5DD4" w:rsidP="000A0D24">
            <w:pPr>
              <w:tabs>
                <w:tab w:val="left" w:pos="4962"/>
              </w:tabs>
              <w:jc w:val="center"/>
              <w:rPr>
                <w:sz w:val="22"/>
                <w:szCs w:val="22"/>
                <w:lang w:eastAsia="en-US"/>
              </w:rPr>
            </w:pPr>
            <w:r w:rsidRPr="000A0D24">
              <w:rPr>
                <w:sz w:val="22"/>
                <w:szCs w:val="22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5DD4" w:rsidRPr="009B5DD4" w:rsidRDefault="009B5DD4" w:rsidP="009B5DD4">
            <w:pPr>
              <w:shd w:val="clear" w:color="auto" w:fill="FFFFFF"/>
              <w:tabs>
                <w:tab w:val="left" w:pos="4962"/>
              </w:tabs>
              <w:ind w:right="58"/>
              <w:rPr>
                <w:lang w:eastAsia="en-US"/>
              </w:rPr>
            </w:pPr>
            <w:r w:rsidRPr="009B5DD4">
              <w:rPr>
                <w:lang w:eastAsia="en-US"/>
              </w:rPr>
              <w:t>Ответственные за организацию летнего отдыха и занятости</w:t>
            </w:r>
          </w:p>
        </w:tc>
      </w:tr>
      <w:permEnd w:id="1889368828"/>
    </w:tbl>
    <w:p w:rsidR="009B5DD4" w:rsidRDefault="009B5DD4" w:rsidP="006638B4">
      <w:pPr>
        <w:ind w:firstLine="567"/>
        <w:jc w:val="both"/>
        <w:rPr>
          <w:sz w:val="28"/>
          <w:szCs w:val="28"/>
        </w:rPr>
      </w:pPr>
    </w:p>
    <w:sectPr w:rsidR="009B5DD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4D3CA3"/>
    <w:multiLevelType w:val="hybridMultilevel"/>
    <w:tmpl w:val="D5E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1F50E5"/>
    <w:multiLevelType w:val="multilevel"/>
    <w:tmpl w:val="513256B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75" w:hanging="510"/>
      </w:pPr>
    </w:lvl>
    <w:lvl w:ilvl="2">
      <w:start w:val="1"/>
      <w:numFmt w:val="decimal"/>
      <w:lvlText w:val="%1.%2.%3."/>
      <w:lvlJc w:val="left"/>
      <w:pPr>
        <w:ind w:left="850" w:hanging="720"/>
      </w:pPr>
    </w:lvl>
    <w:lvl w:ilvl="3">
      <w:start w:val="1"/>
      <w:numFmt w:val="decimal"/>
      <w:lvlText w:val="%1.%2.%3.%4."/>
      <w:lvlJc w:val="left"/>
      <w:pPr>
        <w:ind w:left="915" w:hanging="720"/>
      </w:pPr>
    </w:lvl>
    <w:lvl w:ilvl="4">
      <w:start w:val="1"/>
      <w:numFmt w:val="decimal"/>
      <w:lvlText w:val="%1.%2.%3.%4.%5."/>
      <w:lvlJc w:val="left"/>
      <w:pPr>
        <w:ind w:left="1340" w:hanging="1080"/>
      </w:pPr>
    </w:lvl>
    <w:lvl w:ilvl="5">
      <w:start w:val="1"/>
      <w:numFmt w:val="decimal"/>
      <w:lvlText w:val="%1.%2.%3.%4.%5.%6."/>
      <w:lvlJc w:val="left"/>
      <w:pPr>
        <w:ind w:left="1405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95" w:hanging="1440"/>
      </w:pPr>
    </w:lvl>
    <w:lvl w:ilvl="8">
      <w:start w:val="1"/>
      <w:numFmt w:val="decimal"/>
      <w:lvlText w:val="%1.%2.%3.%4.%5.%6.%7.%8.%9."/>
      <w:lvlJc w:val="left"/>
      <w:pPr>
        <w:ind w:left="2320" w:hanging="1800"/>
      </w:p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4"/>
  </w:num>
  <w:num w:numId="18">
    <w:abstractNumId w:val="15"/>
  </w:num>
  <w:num w:numId="19">
    <w:abstractNumId w:val="11"/>
  </w:num>
  <w:num w:numId="20">
    <w:abstractNumId w:val="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6098E"/>
    <w:rsid w:val="0006703F"/>
    <w:rsid w:val="00082029"/>
    <w:rsid w:val="000848C9"/>
    <w:rsid w:val="000901C0"/>
    <w:rsid w:val="00096CAB"/>
    <w:rsid w:val="000A0D24"/>
    <w:rsid w:val="000A42C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3015"/>
    <w:rsid w:val="00404C74"/>
    <w:rsid w:val="004218D3"/>
    <w:rsid w:val="00426928"/>
    <w:rsid w:val="00441999"/>
    <w:rsid w:val="00456524"/>
    <w:rsid w:val="004A65C1"/>
    <w:rsid w:val="004B19E2"/>
    <w:rsid w:val="004B55E3"/>
    <w:rsid w:val="004E6D42"/>
    <w:rsid w:val="00514A68"/>
    <w:rsid w:val="005329E4"/>
    <w:rsid w:val="005348DE"/>
    <w:rsid w:val="005352C3"/>
    <w:rsid w:val="00543B6D"/>
    <w:rsid w:val="00550CB9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D4C76"/>
    <w:rsid w:val="006E0DDD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A04D9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B5DD4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24282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B4A9A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0113"/>
    <w:rsid w:val="00EA1888"/>
    <w:rsid w:val="00EB40BE"/>
    <w:rsid w:val="00EB6E51"/>
    <w:rsid w:val="00EE0E8D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5C818C-DFFD-439E-88C2-888DA363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 Spacing"/>
    <w:uiPriority w:val="1"/>
    <w:qFormat/>
    <w:rsid w:val="006D4C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27AF637BF3F94446B418CD01636C1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6F8C0D-A6C2-4407-82DE-2F2EC3A78104}"/>
      </w:docPartPr>
      <w:docPartBody>
        <w:p w:rsidR="0000247B" w:rsidRDefault="0000247B" w:rsidP="0000247B">
          <w:pPr>
            <w:pStyle w:val="27AF637BF3F94446B418CD01636C13C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16B245CCB59D4B94B45CAF2A5F88F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668AFB-87BF-461F-B5FD-D368EE22EF81}"/>
      </w:docPartPr>
      <w:docPartBody>
        <w:p w:rsidR="0000247B" w:rsidRDefault="0000247B" w:rsidP="0000247B">
          <w:pPr>
            <w:pStyle w:val="16B245CCB59D4B94B45CAF2A5F88F897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0247B"/>
    <w:rsid w:val="000902C4"/>
    <w:rsid w:val="00222B4D"/>
    <w:rsid w:val="003E48BF"/>
    <w:rsid w:val="00406BE4"/>
    <w:rsid w:val="005D0008"/>
    <w:rsid w:val="00610A90"/>
    <w:rsid w:val="00676176"/>
    <w:rsid w:val="006D5BAB"/>
    <w:rsid w:val="00763481"/>
    <w:rsid w:val="00797250"/>
    <w:rsid w:val="0086767C"/>
    <w:rsid w:val="00903D8E"/>
    <w:rsid w:val="00980AF3"/>
    <w:rsid w:val="009E7E85"/>
    <w:rsid w:val="00C9097C"/>
    <w:rsid w:val="00C97A5D"/>
    <w:rsid w:val="00CF6A02"/>
    <w:rsid w:val="00D977C5"/>
    <w:rsid w:val="00D97C08"/>
    <w:rsid w:val="00E10FB6"/>
    <w:rsid w:val="00E62BFD"/>
    <w:rsid w:val="00E7447B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47B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7AF637BF3F94446B418CD01636C13C1">
    <w:name w:val="27AF637BF3F94446B418CD01636C13C1"/>
    <w:rsid w:val="0000247B"/>
    <w:pPr>
      <w:spacing w:after="200" w:line="276" w:lineRule="auto"/>
    </w:pPr>
  </w:style>
  <w:style w:type="paragraph" w:customStyle="1" w:styleId="16B245CCB59D4B94B45CAF2A5F88F897">
    <w:name w:val="16B245CCB59D4B94B45CAF2A5F88F897"/>
    <w:rsid w:val="0000247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FCB7-3F6E-444E-AFC6-C8F8965B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2492</Words>
  <Characters>14211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Светлана</cp:lastModifiedBy>
  <cp:revision>31</cp:revision>
  <cp:lastPrinted>2018-04-24T02:40:00Z</cp:lastPrinted>
  <dcterms:created xsi:type="dcterms:W3CDTF">2018-01-23T04:47:00Z</dcterms:created>
  <dcterms:modified xsi:type="dcterms:W3CDTF">2018-04-25T01:59:00Z</dcterms:modified>
</cp:coreProperties>
</file>