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39127605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2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E061D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15.02.2018</w:t>
                </w:r>
              </w:p>
            </w:tc>
          </w:sdtContent>
        </w:sdt>
        <w:permEnd w:id="139127605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727596202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E061D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42</w:t>
                </w:r>
                <w:r w:rsidR="00343008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72759620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084597560" w:edGrp="everyone" w:displacedByCustomXml="next"/>
        <w:sdt>
          <w:sdtPr>
            <w:rPr>
              <w:rFonts w:eastAsiaTheme="minorHAnsi"/>
              <w:b/>
              <w:sz w:val="28"/>
              <w:szCs w:val="28"/>
              <w:lang w:eastAsia="en-US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FE48C9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2519B5">
                  <w:rPr>
                    <w:rFonts w:eastAsiaTheme="minorHAnsi"/>
                    <w:b/>
                    <w:sz w:val="28"/>
                    <w:szCs w:val="28"/>
                    <w:lang w:eastAsia="en-US"/>
                  </w:rPr>
                  <w:t>Об утверждении Программы профилактики нарушений обязательных требований законодательства на 2018 год в сфере муниципального контроля</w:t>
                </w:r>
              </w:p>
            </w:tc>
          </w:sdtContent>
        </w:sdt>
        <w:permEnd w:id="208459756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65631946" w:edGrp="everyone"/>
    <w:p w:rsidR="00830E27" w:rsidRDefault="00780481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Fonts w:eastAsiaTheme="minorHAnsi"/>
            <w:sz w:val="28"/>
            <w:szCs w:val="28"/>
            <w:lang w:eastAsia="en-US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Content>
          <w:r w:rsidRPr="00780481">
            <w:rPr>
              <w:rFonts w:eastAsiaTheme="minorHAnsi"/>
              <w:sz w:val="28"/>
              <w:szCs w:val="28"/>
              <w:lang w:eastAsia="en-US"/>
            </w:rPr>
    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Табунский район Алтайского </w:t>
          </w:r>
          <w:proofErr w:type="gramStart"/>
          <w:r w:rsidRPr="00780481">
            <w:rPr>
              <w:rFonts w:eastAsiaTheme="minorHAnsi"/>
              <w:sz w:val="28"/>
              <w:szCs w:val="28"/>
              <w:lang w:eastAsia="en-US"/>
            </w:rPr>
            <w:t>края</w:t>
          </w:r>
        </w:sdtContent>
      </w:sdt>
      <w:r>
        <w:t xml:space="preserve"> </w:t>
      </w:r>
      <w:permEnd w:id="65631946"/>
      <w:r w:rsidR="00153563">
        <w:rPr>
          <w:rStyle w:val="31"/>
        </w:rPr>
        <w:t>,</w:t>
      </w:r>
      <w:proofErr w:type="gramEnd"/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  <w:bookmarkStart w:id="0" w:name="_GoBack"/>
      <w:bookmarkEnd w:id="0"/>
    </w:p>
    <w:permStart w:id="118112254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FE48C9" w:rsidRPr="00FE48C9" w:rsidRDefault="00FE48C9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2413F0">
            <w:rPr>
              <w:rFonts w:eastAsiaTheme="minorHAnsi"/>
              <w:sz w:val="28"/>
              <w:szCs w:val="28"/>
              <w:lang w:eastAsia="en-US"/>
            </w:rPr>
            <w:t>Утвердить Программу профилактики нарушений обязательных требований законодательства на 201</w:t>
          </w:r>
          <w:r>
            <w:rPr>
              <w:rFonts w:eastAsiaTheme="minorHAnsi"/>
              <w:sz w:val="28"/>
              <w:szCs w:val="28"/>
              <w:lang w:eastAsia="en-US"/>
            </w:rPr>
            <w:t>8</w:t>
          </w:r>
          <w:r w:rsidRPr="002413F0">
            <w:rPr>
              <w:rFonts w:eastAsiaTheme="minorHAnsi"/>
              <w:sz w:val="28"/>
              <w:szCs w:val="28"/>
              <w:lang w:eastAsia="en-US"/>
            </w:rPr>
            <w:t xml:space="preserve"> год в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 сфере муниципального контроля (прилагается).</w:t>
          </w:r>
        </w:p>
        <w:p w:rsidR="00921EDE" w:rsidRDefault="00FE48C9" w:rsidP="00FE48C9">
          <w:pPr>
            <w:pStyle w:val="ab"/>
            <w:numPr>
              <w:ilvl w:val="0"/>
              <w:numId w:val="20"/>
            </w:numPr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FE48C9">
            <w:rPr>
              <w:rFonts w:eastAsiaTheme="minorHAnsi"/>
              <w:sz w:val="28"/>
              <w:szCs w:val="28"/>
              <w:lang w:eastAsia="en-US"/>
            </w:rPr>
            <w:t xml:space="preserve">Должностным лицам администрации </w:t>
          </w:r>
          <w:r>
            <w:rPr>
              <w:rFonts w:eastAsiaTheme="minorHAnsi"/>
              <w:sz w:val="28"/>
              <w:szCs w:val="28"/>
              <w:lang w:eastAsia="en-US"/>
            </w:rPr>
            <w:t>Табунского р</w:t>
          </w:r>
          <w:r w:rsidRPr="00FE48C9">
            <w:rPr>
              <w:rFonts w:eastAsiaTheme="minorHAnsi"/>
              <w:sz w:val="28"/>
              <w:szCs w:val="28"/>
              <w:lang w:eastAsia="en-US"/>
            </w:rPr>
            <w:t>айона, уполномоченным на организацию и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    </w:r>
        </w:p>
        <w:p w:rsidR="00FE48C9" w:rsidRPr="00FE48C9" w:rsidRDefault="00FE48C9" w:rsidP="00921EDE">
          <w:pPr>
            <w:pStyle w:val="ab"/>
            <w:ind w:left="360"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FE48C9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</w:p>
        <w:p w:rsidR="0037097F" w:rsidRPr="00514A68" w:rsidRDefault="00FE48C9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2413F0">
            <w:rPr>
              <w:rFonts w:eastAsiaTheme="minorHAnsi"/>
              <w:sz w:val="28"/>
              <w:szCs w:val="28"/>
              <w:lang w:eastAsia="en-US"/>
            </w:rPr>
            <w:t>Контроль за исполнением настоящего постанов</w:t>
          </w:r>
          <w:r>
            <w:rPr>
              <w:rFonts w:eastAsiaTheme="minorHAnsi"/>
              <w:sz w:val="28"/>
              <w:szCs w:val="28"/>
              <w:lang w:eastAsia="en-US"/>
            </w:rPr>
            <w:t>ления возложить на первого заместителя г</w:t>
          </w:r>
          <w:r w:rsidRPr="002413F0">
            <w:rPr>
              <w:rFonts w:eastAsiaTheme="minorHAnsi"/>
              <w:sz w:val="28"/>
              <w:szCs w:val="28"/>
              <w:lang w:eastAsia="en-US"/>
            </w:rPr>
            <w:t xml:space="preserve">лавы </w:t>
          </w:r>
          <w:r>
            <w:rPr>
              <w:rFonts w:eastAsiaTheme="minorHAnsi"/>
              <w:sz w:val="28"/>
              <w:szCs w:val="28"/>
              <w:lang w:eastAsia="en-US"/>
            </w:rPr>
            <w:t>администрации района</w:t>
          </w:r>
          <w:r w:rsidR="00A77CB3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proofErr w:type="spellStart"/>
          <w:r>
            <w:rPr>
              <w:rFonts w:eastAsiaTheme="minorHAnsi"/>
              <w:sz w:val="28"/>
              <w:szCs w:val="28"/>
              <w:lang w:eastAsia="en-US"/>
            </w:rPr>
            <w:t>Клема</w:t>
          </w:r>
          <w:proofErr w:type="spellEnd"/>
          <w:r>
            <w:rPr>
              <w:rFonts w:eastAsiaTheme="minorHAnsi"/>
              <w:sz w:val="28"/>
              <w:szCs w:val="28"/>
              <w:lang w:eastAsia="en-US"/>
            </w:rPr>
            <w:t xml:space="preserve"> Р.Э.</w:t>
          </w:r>
        </w:p>
      </w:sdtContent>
    </w:sdt>
    <w:permEnd w:id="118112254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2096642041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2096642041" w:displacedByCustomXml="prev"/>
        <w:permStart w:id="31529884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315298847" w:displacedByCustomXml="prev"/>
      </w:tr>
    </w:tbl>
    <w:p w:rsidR="006638B4" w:rsidRDefault="006638B4" w:rsidP="006638B4">
      <w:pPr>
        <w:rPr>
          <w:sz w:val="28"/>
          <w:szCs w:val="28"/>
        </w:rPr>
      </w:pPr>
    </w:p>
    <w:p w:rsidR="00F13C0D" w:rsidRDefault="00F13C0D" w:rsidP="002D1355">
      <w:pPr>
        <w:ind w:left="4962"/>
        <w:jc w:val="both"/>
        <w:rPr>
          <w:sz w:val="28"/>
          <w:szCs w:val="28"/>
        </w:rPr>
        <w:sectPr w:rsidR="00F13C0D" w:rsidSect="00385A4D">
          <w:pgSz w:w="11906" w:h="16838"/>
          <w:pgMar w:top="1134" w:right="851" w:bottom="1134" w:left="1701" w:header="0" w:footer="567" w:gutter="0"/>
          <w:cols w:space="720"/>
          <w:docGrid w:linePitch="360"/>
        </w:sectPr>
      </w:pPr>
      <w:permStart w:id="1657477013" w:edGrp="everyone"/>
    </w:p>
    <w:p w:rsidR="006638B4" w:rsidRPr="006638B4" w:rsidRDefault="006638B4" w:rsidP="00F13C0D">
      <w:pPr>
        <w:ind w:left="10206"/>
        <w:jc w:val="both"/>
        <w:rPr>
          <w:sz w:val="28"/>
          <w:szCs w:val="28"/>
        </w:rPr>
      </w:pPr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F13C0D">
      <w:pPr>
        <w:ind w:left="10206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8-02-15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B3ADD">
            <w:rPr>
              <w:sz w:val="28"/>
              <w:szCs w:val="28"/>
            </w:rPr>
            <w:t>15.02.2018</w:t>
          </w:r>
        </w:sdtContent>
      </w:sdt>
      <w:r w:rsidRPr="006638B4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EB3ADD">
            <w:rPr>
              <w:sz w:val="28"/>
              <w:szCs w:val="28"/>
            </w:rPr>
            <w:t>42</w:t>
          </w:r>
        </w:sdtContent>
      </w:sdt>
    </w:p>
    <w:permEnd w:id="1657477013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562104794" w:edGrp="everyone" w:displacedByCustomXml="next"/>
    <w:sdt>
      <w:sdtPr>
        <w:rPr>
          <w:rFonts w:eastAsiaTheme="minorHAnsi"/>
          <w:color w:val="808080"/>
          <w:sz w:val="28"/>
          <w:szCs w:val="28"/>
          <w:lang w:eastAsia="en-US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FE48C9" w:rsidP="006638B4">
          <w:pPr>
            <w:jc w:val="center"/>
            <w:rPr>
              <w:sz w:val="28"/>
              <w:szCs w:val="28"/>
            </w:rPr>
          </w:pPr>
          <w:r w:rsidRPr="00FE48C9">
            <w:rPr>
              <w:rFonts w:eastAsiaTheme="minorHAnsi"/>
              <w:sz w:val="28"/>
              <w:szCs w:val="28"/>
              <w:lang w:eastAsia="en-US"/>
            </w:rPr>
            <w:t>Программа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Pr="00FE48C9">
            <w:rPr>
              <w:rFonts w:eastAsiaTheme="minorHAnsi"/>
              <w:sz w:val="28"/>
              <w:szCs w:val="28"/>
              <w:lang w:eastAsia="en-US"/>
            </w:rPr>
            <w:t>профилактики нарушений обязательных требований законодательства на 201</w:t>
          </w:r>
          <w:r>
            <w:rPr>
              <w:rFonts w:eastAsiaTheme="minorHAnsi"/>
              <w:sz w:val="28"/>
              <w:szCs w:val="28"/>
              <w:lang w:eastAsia="en-US"/>
            </w:rPr>
            <w:t>8</w:t>
          </w:r>
          <w:r w:rsidRPr="00FE48C9">
            <w:rPr>
              <w:rFonts w:eastAsiaTheme="minorHAnsi"/>
              <w:sz w:val="28"/>
              <w:szCs w:val="28"/>
              <w:lang w:eastAsia="en-US"/>
            </w:rPr>
            <w:t xml:space="preserve"> год в сфере муниципального контроля</w:t>
          </w:r>
        </w:p>
      </w:sdtContent>
    </w:sdt>
    <w:permEnd w:id="562104794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2064536244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343008" w:rsidRDefault="00343008" w:rsidP="006638B4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</w:p>
        <w:tbl>
          <w:tblPr>
            <w:tblStyle w:val="a7"/>
            <w:tblW w:w="15163" w:type="dxa"/>
            <w:tblLook w:val="04A0" w:firstRow="1" w:lastRow="0" w:firstColumn="1" w:lastColumn="0" w:noHBand="0" w:noVBand="1"/>
          </w:tblPr>
          <w:tblGrid>
            <w:gridCol w:w="751"/>
            <w:gridCol w:w="7608"/>
            <w:gridCol w:w="3392"/>
            <w:gridCol w:w="3412"/>
          </w:tblGrid>
          <w:tr w:rsidR="00343008" w:rsidRPr="009A07EA" w:rsidTr="00AE5964">
            <w:trPr>
              <w:trHeight w:val="741"/>
            </w:trPr>
            <w:tc>
              <w:tcPr>
                <w:tcW w:w="0" w:type="auto"/>
              </w:tcPr>
              <w:p w:rsidR="00343008" w:rsidRDefault="00343008" w:rsidP="00AE5964">
                <w:pPr>
                  <w:spacing w:line="259" w:lineRule="auto"/>
                  <w:jc w:val="center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>
                  <w:rPr>
                    <w:rFonts w:eastAsiaTheme="minorHAnsi"/>
                    <w:sz w:val="28"/>
                    <w:szCs w:val="28"/>
                    <w:lang w:eastAsia="en-US"/>
                  </w:rPr>
                  <w:t>№№</w:t>
                </w:r>
              </w:p>
              <w:p w:rsidR="00343008" w:rsidRPr="004359B6" w:rsidRDefault="00343008" w:rsidP="00AE5964">
                <w:pPr>
                  <w:spacing w:line="259" w:lineRule="auto"/>
                  <w:jc w:val="center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>
                  <w:rPr>
                    <w:rFonts w:eastAsiaTheme="minorHAnsi"/>
                    <w:sz w:val="28"/>
                    <w:szCs w:val="28"/>
                    <w:lang w:eastAsia="en-US"/>
                  </w:rPr>
                  <w:t>п/п</w:t>
                </w:r>
              </w:p>
            </w:tc>
            <w:tc>
              <w:tcPr>
                <w:tcW w:w="7608" w:type="dxa"/>
              </w:tcPr>
              <w:p w:rsidR="00343008" w:rsidRPr="009A07EA" w:rsidRDefault="00343008" w:rsidP="00AE5964">
                <w:pPr>
                  <w:spacing w:after="160" w:line="259" w:lineRule="auto"/>
                  <w:jc w:val="center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>
                  <w:rPr>
                    <w:rFonts w:eastAsiaTheme="minorHAnsi"/>
                    <w:sz w:val="28"/>
                    <w:szCs w:val="28"/>
                    <w:lang w:eastAsia="en-US"/>
                  </w:rPr>
                  <w:t>Наименование мероприятия</w:t>
                </w:r>
              </w:p>
            </w:tc>
            <w:tc>
              <w:tcPr>
                <w:tcW w:w="3392" w:type="dxa"/>
              </w:tcPr>
              <w:p w:rsidR="00343008" w:rsidRPr="009A07EA" w:rsidRDefault="00343008" w:rsidP="00AE5964">
                <w:pPr>
                  <w:spacing w:after="160" w:line="259" w:lineRule="auto"/>
                  <w:jc w:val="center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>
                  <w:rPr>
                    <w:rFonts w:eastAsiaTheme="minorHAnsi"/>
                    <w:sz w:val="28"/>
                    <w:szCs w:val="28"/>
                    <w:lang w:eastAsia="en-US"/>
                  </w:rPr>
                  <w:t>Срок реализации</w:t>
                </w:r>
              </w:p>
            </w:tc>
            <w:tc>
              <w:tcPr>
                <w:tcW w:w="3412" w:type="dxa"/>
              </w:tcPr>
              <w:p w:rsidR="00343008" w:rsidRPr="009A07EA" w:rsidRDefault="00343008" w:rsidP="00AE5964">
                <w:pPr>
                  <w:spacing w:after="160" w:line="259" w:lineRule="auto"/>
                  <w:jc w:val="center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>
                  <w:rPr>
                    <w:rFonts w:eastAsiaTheme="minorHAnsi"/>
                    <w:sz w:val="28"/>
                    <w:szCs w:val="28"/>
                    <w:lang w:eastAsia="en-US"/>
                  </w:rPr>
                  <w:t>Ответственные лица</w:t>
                </w:r>
              </w:p>
            </w:tc>
          </w:tr>
          <w:tr w:rsidR="00343008" w:rsidRPr="009A07EA" w:rsidTr="00AE5964">
            <w:trPr>
              <w:trHeight w:val="2739"/>
            </w:trPr>
            <w:tc>
              <w:tcPr>
                <w:tcW w:w="0" w:type="auto"/>
              </w:tcPr>
              <w:p w:rsidR="00343008" w:rsidRDefault="00343008" w:rsidP="00AE5964">
                <w:pPr>
                  <w:spacing w:after="160" w:line="259" w:lineRule="auto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1. </w:t>
                </w:r>
              </w:p>
            </w:tc>
            <w:tc>
              <w:tcPr>
                <w:tcW w:w="7608" w:type="dxa"/>
              </w:tcPr>
              <w:p w:rsidR="005A55B1" w:rsidRDefault="00343008" w:rsidP="005A55B1">
                <w:pPr>
                  <w:spacing w:after="160" w:line="259" w:lineRule="auto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>Р</w:t>
                </w:r>
                <w:r>
                  <w:rPr>
                    <w:rFonts w:eastAsiaTheme="minorHAnsi"/>
                    <w:sz w:val="28"/>
                    <w:szCs w:val="28"/>
                    <w:lang w:eastAsia="en-US"/>
                  </w:rPr>
                  <w:t>азмещение на официальном а</w:t>
                </w: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дминистрации </w:t>
                </w:r>
                <w:r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Табунского </w:t>
                </w: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    </w:r>
                <w:proofErr w:type="gramStart"/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>текстов</w:t>
                </w:r>
                <w:proofErr w:type="gramEnd"/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 соответствующих нормативных правовых актов</w:t>
                </w:r>
                <w:r>
                  <w:rPr>
                    <w:rFonts w:eastAsiaTheme="minorHAnsi"/>
                    <w:sz w:val="28"/>
                    <w:szCs w:val="28"/>
                    <w:lang w:eastAsia="en-US"/>
                  </w:rPr>
                  <w:t>.</w:t>
                </w:r>
              </w:p>
              <w:p w:rsidR="00343008" w:rsidRPr="00D17D58" w:rsidRDefault="00343008" w:rsidP="005A55B1">
                <w:pPr>
                  <w:spacing w:after="160" w:line="259" w:lineRule="auto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    </w:r>
                <w:r w:rsidRPr="00D17D58">
                  <w:rPr>
                    <w:bCs/>
                    <w:sz w:val="28"/>
                    <w:szCs w:val="28"/>
                  </w:rPr>
                  <w:t>.</w:t>
                </w:r>
                <w:r w:rsidRPr="00D17D58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 </w:t>
                </w:r>
              </w:p>
            </w:tc>
            <w:tc>
              <w:tcPr>
                <w:tcW w:w="3392" w:type="dxa"/>
              </w:tcPr>
              <w:p w:rsidR="00343008" w:rsidRDefault="00343008" w:rsidP="00AE5964">
                <w:pPr>
                  <w:spacing w:after="160" w:line="259" w:lineRule="auto"/>
                  <w:ind w:left="568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В течение года </w:t>
                </w:r>
              </w:p>
            </w:tc>
            <w:tc>
              <w:tcPr>
                <w:tcW w:w="3412" w:type="dxa"/>
              </w:tcPr>
              <w:p w:rsidR="00343008" w:rsidRDefault="00343008" w:rsidP="00AE5964">
                <w:pPr>
                  <w:spacing w:after="160" w:line="259" w:lineRule="auto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Должностные лица, уполномоченные на организацию и осуществление муниципального контроля в соответствующей сфере деятельности </w:t>
                </w:r>
              </w:p>
            </w:tc>
          </w:tr>
          <w:tr w:rsidR="00343008" w:rsidRPr="009A07EA" w:rsidTr="00AE5964">
            <w:tc>
              <w:tcPr>
                <w:tcW w:w="0" w:type="auto"/>
              </w:tcPr>
              <w:p w:rsidR="00343008" w:rsidRPr="004359B6" w:rsidRDefault="00343008" w:rsidP="00AE5964">
                <w:pPr>
                  <w:spacing w:after="160" w:line="259" w:lineRule="auto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>2.</w:t>
                </w:r>
              </w:p>
            </w:tc>
            <w:tc>
              <w:tcPr>
                <w:tcW w:w="7608" w:type="dxa"/>
              </w:tcPr>
              <w:p w:rsidR="00343008" w:rsidRPr="009A07EA" w:rsidRDefault="00343008" w:rsidP="00AE5964">
                <w:pPr>
                  <w:spacing w:after="160" w:line="259" w:lineRule="auto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</w:t>
                </w: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lastRenderedPageBreak/>
                  <w:t>соблюдению обязательных требований, проведения семинаров и конференций, разъяснительной работы в средствах массовой информации и иными способами,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    </w:r>
                <w:r>
                  <w:rPr>
                    <w:rFonts w:eastAsiaTheme="minorHAnsi"/>
                    <w:sz w:val="28"/>
                    <w:szCs w:val="28"/>
                    <w:lang w:eastAsia="en-US"/>
                  </w:rPr>
                  <w:t>.</w:t>
                </w: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 </w:t>
                </w:r>
              </w:p>
            </w:tc>
            <w:tc>
              <w:tcPr>
                <w:tcW w:w="3392" w:type="dxa"/>
              </w:tcPr>
              <w:p w:rsidR="00343008" w:rsidRPr="009A07EA" w:rsidRDefault="00343008" w:rsidP="00AE5964">
                <w:pPr>
                  <w:spacing w:after="160" w:line="259" w:lineRule="auto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lastRenderedPageBreak/>
                  <w:t xml:space="preserve">В течение года (по мере необходимости) </w:t>
                </w:r>
              </w:p>
            </w:tc>
            <w:tc>
              <w:tcPr>
                <w:tcW w:w="3412" w:type="dxa"/>
              </w:tcPr>
              <w:p w:rsidR="00343008" w:rsidRPr="009A07EA" w:rsidRDefault="00343008" w:rsidP="00AE5964">
                <w:pPr>
                  <w:spacing w:after="160" w:line="259" w:lineRule="auto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Должностные лица, уполномоченные на организацию и осуществление </w:t>
                </w: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lastRenderedPageBreak/>
                  <w:t xml:space="preserve">муниципального контроля в соответствующей сфере деятельности </w:t>
                </w:r>
              </w:p>
            </w:tc>
          </w:tr>
          <w:tr w:rsidR="00343008" w:rsidRPr="009A07EA" w:rsidTr="00AE5964">
            <w:tc>
              <w:tcPr>
                <w:tcW w:w="0" w:type="auto"/>
              </w:tcPr>
              <w:p w:rsidR="00343008" w:rsidRPr="004359B6" w:rsidRDefault="00343008" w:rsidP="00AE5964">
                <w:pPr>
                  <w:spacing w:after="160" w:line="259" w:lineRule="auto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lastRenderedPageBreak/>
                  <w:t xml:space="preserve">3. </w:t>
                </w:r>
              </w:p>
            </w:tc>
            <w:tc>
              <w:tcPr>
                <w:tcW w:w="7608" w:type="dxa"/>
              </w:tcPr>
              <w:p w:rsidR="00343008" w:rsidRPr="009A07EA" w:rsidRDefault="00343008" w:rsidP="00AE5964">
                <w:pPr>
                  <w:spacing w:after="160" w:line="259" w:lineRule="auto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</w:t>
                </w:r>
                <w:r>
                  <w:rPr>
                    <w:rFonts w:eastAsiaTheme="minorHAnsi"/>
                    <w:sz w:val="28"/>
                    <w:szCs w:val="28"/>
                    <w:lang w:eastAsia="en-US"/>
                  </w:rPr>
                  <w:t>азмещение на официальном сайте а</w:t>
                </w: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дминистрации </w:t>
                </w:r>
                <w:r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Табунского </w:t>
                </w: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>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    </w:r>
                <w:r>
                  <w:rPr>
                    <w:rFonts w:eastAsiaTheme="minorHAnsi"/>
                    <w:sz w:val="28"/>
                    <w:szCs w:val="28"/>
                    <w:lang w:eastAsia="en-US"/>
                  </w:rPr>
                  <w:t>.</w:t>
                </w: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 </w:t>
                </w:r>
              </w:p>
            </w:tc>
            <w:tc>
              <w:tcPr>
                <w:tcW w:w="3392" w:type="dxa"/>
              </w:tcPr>
              <w:p w:rsidR="00343008" w:rsidRPr="009A07EA" w:rsidRDefault="00343008" w:rsidP="00AE5964">
                <w:pPr>
                  <w:spacing w:after="160" w:line="259" w:lineRule="auto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IV квартал </w:t>
                </w:r>
              </w:p>
            </w:tc>
            <w:tc>
              <w:tcPr>
                <w:tcW w:w="3412" w:type="dxa"/>
              </w:tcPr>
              <w:p w:rsidR="00343008" w:rsidRPr="009A07EA" w:rsidRDefault="00343008" w:rsidP="00AE5964">
                <w:pPr>
                  <w:spacing w:after="160" w:line="259" w:lineRule="auto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Должностные лица, уполномоченные на организацию и осуществление муниципального контроля в соответствующей сфере деятельности </w:t>
                </w:r>
              </w:p>
            </w:tc>
          </w:tr>
          <w:tr w:rsidR="00343008" w:rsidRPr="009A07EA" w:rsidTr="00AE5964">
            <w:tc>
              <w:tcPr>
                <w:tcW w:w="0" w:type="auto"/>
              </w:tcPr>
              <w:p w:rsidR="00343008" w:rsidRPr="004359B6" w:rsidRDefault="00343008" w:rsidP="00AE5964">
                <w:pPr>
                  <w:spacing w:after="160" w:line="259" w:lineRule="auto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>4.</w:t>
                </w:r>
              </w:p>
            </w:tc>
            <w:tc>
              <w:tcPr>
                <w:tcW w:w="7608" w:type="dxa"/>
              </w:tcPr>
              <w:p w:rsidR="00343008" w:rsidRPr="004359B6" w:rsidRDefault="00343008" w:rsidP="00AE5964">
                <w:pPr>
                  <w:spacing w:after="160" w:line="259" w:lineRule="auto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</w:t>
                </w:r>
                <w:r>
                  <w:rPr>
                    <w:rFonts w:eastAsiaTheme="minorHAnsi"/>
                    <w:sz w:val="28"/>
                    <w:szCs w:val="28"/>
                    <w:lang w:eastAsia="en-US"/>
                  </w:rPr>
                  <w:t>установлен федеральным законом)</w:t>
                </w:r>
              </w:p>
            </w:tc>
            <w:tc>
              <w:tcPr>
                <w:tcW w:w="3392" w:type="dxa"/>
              </w:tcPr>
              <w:p w:rsidR="00343008" w:rsidRPr="009A07EA" w:rsidRDefault="00343008" w:rsidP="00AE5964">
                <w:pPr>
                  <w:spacing w:after="160" w:line="259" w:lineRule="auto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>В течен</w:t>
                </w:r>
                <w:r w:rsidRPr="004359B6">
                  <w:rPr>
                    <w:rFonts w:eastAsiaTheme="minorHAnsi"/>
                    <w:sz w:val="28"/>
                    <w:szCs w:val="28"/>
                    <w:lang w:eastAsia="en-US"/>
                  </w:rPr>
                  <w:t>ие года (по мере необходимости)</w:t>
                </w:r>
              </w:p>
            </w:tc>
            <w:tc>
              <w:tcPr>
                <w:tcW w:w="3412" w:type="dxa"/>
              </w:tcPr>
              <w:p w:rsidR="00343008" w:rsidRPr="009A07EA" w:rsidRDefault="00343008" w:rsidP="00AE5964">
                <w:pPr>
                  <w:spacing w:after="160" w:line="259" w:lineRule="auto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A07EA">
                  <w:rPr>
                    <w:rFonts w:eastAsiaTheme="minorHAnsi"/>
                    <w:sz w:val="28"/>
                    <w:szCs w:val="28"/>
                    <w:lang w:eastAsia="en-US"/>
                  </w:rPr>
                  <w:t>Должностные лица, уполномоченные на организацию и осуществление муниципального контроля в соответствующей сфере деятельности</w:t>
                </w:r>
              </w:p>
            </w:tc>
          </w:tr>
        </w:tbl>
        <w:p w:rsidR="006638B4" w:rsidRDefault="00780481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2064536244" w:displacedByCustomXml="prev"/>
    <w:sectPr w:rsidR="006638B4" w:rsidSect="005A55B1">
      <w:pgSz w:w="16838" w:h="11906" w:orient="landscape"/>
      <w:pgMar w:top="1134" w:right="1134" w:bottom="709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UTxI3BwaF+x7LSx2k7VT+TSFLHwn73vBHkZcuZW4gAYeiGVElioeG7fSM1VBzGpX6yc2x9vrTiORTi+eAA3Obw==" w:salt="R4PabJMbctxv2ukkmwh0s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0E4F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519B5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43008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1110A"/>
    <w:rsid w:val="004218D3"/>
    <w:rsid w:val="00426928"/>
    <w:rsid w:val="00441999"/>
    <w:rsid w:val="00456524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A55B1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6E061D"/>
    <w:rsid w:val="007234B1"/>
    <w:rsid w:val="00745A78"/>
    <w:rsid w:val="00750AF6"/>
    <w:rsid w:val="007555CC"/>
    <w:rsid w:val="007607BC"/>
    <w:rsid w:val="00761801"/>
    <w:rsid w:val="00780481"/>
    <w:rsid w:val="00796CBC"/>
    <w:rsid w:val="007A62F9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21EDE"/>
    <w:rsid w:val="0092281A"/>
    <w:rsid w:val="00936A72"/>
    <w:rsid w:val="00943D0D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61EA4"/>
    <w:rsid w:val="00A741E0"/>
    <w:rsid w:val="00A770A9"/>
    <w:rsid w:val="00A77CB3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D35EF"/>
    <w:rsid w:val="00CF27E7"/>
    <w:rsid w:val="00D00734"/>
    <w:rsid w:val="00D17D58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3ADD"/>
    <w:rsid w:val="00EB40BE"/>
    <w:rsid w:val="00EE7ACB"/>
    <w:rsid w:val="00EF090D"/>
    <w:rsid w:val="00F13C0D"/>
    <w:rsid w:val="00F2699A"/>
    <w:rsid w:val="00F6725C"/>
    <w:rsid w:val="00F7313A"/>
    <w:rsid w:val="00F92510"/>
    <w:rsid w:val="00F94836"/>
    <w:rsid w:val="00FB3B4A"/>
    <w:rsid w:val="00FE48C9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A1960F-D4CE-4639-94F1-1ABEB078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3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902C4"/>
    <w:rsid w:val="00121643"/>
    <w:rsid w:val="00222B4D"/>
    <w:rsid w:val="003056E7"/>
    <w:rsid w:val="003E48BF"/>
    <w:rsid w:val="00406BE4"/>
    <w:rsid w:val="005D0008"/>
    <w:rsid w:val="00610A90"/>
    <w:rsid w:val="00676176"/>
    <w:rsid w:val="00677CEE"/>
    <w:rsid w:val="006D5BAB"/>
    <w:rsid w:val="00763481"/>
    <w:rsid w:val="00797250"/>
    <w:rsid w:val="0086767C"/>
    <w:rsid w:val="00980AF3"/>
    <w:rsid w:val="009E030E"/>
    <w:rsid w:val="009E7E85"/>
    <w:rsid w:val="00C9097C"/>
    <w:rsid w:val="00C97A5D"/>
    <w:rsid w:val="00CF6A02"/>
    <w:rsid w:val="00D977C5"/>
    <w:rsid w:val="00D97C08"/>
    <w:rsid w:val="00E10FB6"/>
    <w:rsid w:val="00E421AF"/>
    <w:rsid w:val="00E62BFD"/>
    <w:rsid w:val="00EA19D2"/>
    <w:rsid w:val="00ED4450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6256-BFB8-481A-A85B-6D9ACB51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3449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6</cp:revision>
  <cp:lastPrinted>2018-02-16T03:11:00Z</cp:lastPrinted>
  <dcterms:created xsi:type="dcterms:W3CDTF">2018-02-16T03:18:00Z</dcterms:created>
  <dcterms:modified xsi:type="dcterms:W3CDTF">2018-02-19T02:26:00Z</dcterms:modified>
</cp:coreProperties>
</file>