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42" w:rsidRPr="004E6D42" w:rsidRDefault="004E6D42" w:rsidP="00385A4D">
      <w:pPr>
        <w:pStyle w:val="a4"/>
        <w:spacing w:line="480" w:lineRule="auto"/>
        <w:rPr>
          <w:rFonts w:ascii="Arial" w:hAnsi="Arial" w:cs="Arial"/>
          <w:b/>
          <w:caps/>
          <w:spacing w:val="20"/>
        </w:rPr>
      </w:pPr>
      <w:r w:rsidRPr="004E6D42">
        <w:rPr>
          <w:rFonts w:ascii="Arial" w:hAnsi="Arial" w:cs="Arial"/>
          <w:b/>
          <w:caps/>
          <w:spacing w:val="20"/>
        </w:rPr>
        <w:t>Российская федерация</w:t>
      </w:r>
    </w:p>
    <w:p w:rsidR="00830E27" w:rsidRPr="00385A4D" w:rsidRDefault="00830E27" w:rsidP="00385A4D">
      <w:pPr>
        <w:pStyle w:val="a4"/>
        <w:spacing w:line="480" w:lineRule="auto"/>
        <w:rPr>
          <w:b/>
          <w:caps/>
          <w:spacing w:val="20"/>
        </w:rPr>
      </w:pPr>
      <w:r w:rsidRPr="00385A4D">
        <w:rPr>
          <w:b/>
          <w:caps/>
          <w:spacing w:val="20"/>
        </w:rPr>
        <w:t>Администрация Табунского района Алтайского края</w:t>
      </w:r>
    </w:p>
    <w:p w:rsidR="00830E27" w:rsidRDefault="00385A4D" w:rsidP="00385A4D">
      <w:pPr>
        <w:pStyle w:val="3"/>
        <w:spacing w:line="480" w:lineRule="auto"/>
        <w:rPr>
          <w:rFonts w:ascii="Arial" w:hAnsi="Arial" w:cs="Arial"/>
          <w:spacing w:val="84"/>
          <w:sz w:val="36"/>
          <w:szCs w:val="36"/>
        </w:rPr>
      </w:pPr>
      <w:r w:rsidRPr="00BF2A56">
        <w:rPr>
          <w:rFonts w:ascii="Arial" w:hAnsi="Arial" w:cs="Arial"/>
          <w:spacing w:val="84"/>
          <w:sz w:val="36"/>
          <w:szCs w:val="36"/>
        </w:rPr>
        <w:t>ПостановлениЕ</w:t>
      </w:r>
    </w:p>
    <w:tbl>
      <w:tblPr>
        <w:tblW w:w="0" w:type="auto"/>
        <w:tblCellMar>
          <w:left w:w="0" w:type="dxa"/>
          <w:right w:w="0" w:type="dxa"/>
        </w:tblCellMar>
        <w:tblLook w:val="04A0" w:firstRow="1" w:lastRow="0" w:firstColumn="1" w:lastColumn="0" w:noHBand="0" w:noVBand="1"/>
      </w:tblPr>
      <w:tblGrid>
        <w:gridCol w:w="3118"/>
        <w:gridCol w:w="3118"/>
        <w:gridCol w:w="425"/>
        <w:gridCol w:w="2693"/>
      </w:tblGrid>
      <w:tr w:rsidR="00B83D72" w:rsidRPr="00B83D72" w:rsidTr="00B83D72">
        <w:tc>
          <w:tcPr>
            <w:tcW w:w="3121" w:type="dxa"/>
            <w:tcBorders>
              <w:bottom w:val="single" w:sz="4" w:space="0" w:color="auto"/>
            </w:tcBorders>
          </w:tcPr>
          <w:p w:rsidR="00F92510" w:rsidRPr="00B83D72" w:rsidRDefault="00D43C90" w:rsidP="00CE5654">
            <w:pPr>
              <w:jc w:val="center"/>
              <w:rPr>
                <w:sz w:val="24"/>
                <w:szCs w:val="24"/>
              </w:rPr>
            </w:pPr>
            <w:bookmarkStart w:id="0" w:name="ТекстовоеПоле8"/>
            <w:r>
              <w:rPr>
                <w:rFonts w:ascii="Arial" w:hAnsi="Arial" w:cs="Arial"/>
                <w:sz w:val="24"/>
                <w:szCs w:val="24"/>
              </w:rPr>
              <w:t>30.10.2017</w:t>
            </w:r>
            <w:r w:rsidR="00A741E0">
              <w:rPr>
                <w:rFonts w:ascii="Arial" w:hAnsi="Arial" w:cs="Arial"/>
                <w:sz w:val="24"/>
                <w:szCs w:val="24"/>
              </w:rPr>
              <w:fldChar w:fldCharType="begin">
                <w:ffData>
                  <w:name w:val="ТекстовоеПоле8"/>
                  <w:enabled/>
                  <w:calcOnExit w:val="0"/>
                  <w:textInput>
                    <w:type w:val="date"/>
                  </w:textInput>
                </w:ffData>
              </w:fldChar>
            </w:r>
            <w:r w:rsidR="00A741E0">
              <w:rPr>
                <w:rFonts w:ascii="Arial" w:hAnsi="Arial" w:cs="Arial"/>
                <w:sz w:val="24"/>
                <w:szCs w:val="24"/>
              </w:rPr>
              <w:instrText xml:space="preserve"> FORMTEXT </w:instrText>
            </w:r>
            <w:r w:rsidR="00A666B6">
              <w:rPr>
                <w:rFonts w:ascii="Arial" w:hAnsi="Arial" w:cs="Arial"/>
                <w:sz w:val="24"/>
                <w:szCs w:val="24"/>
              </w:rPr>
            </w:r>
            <w:r w:rsidR="00A666B6">
              <w:rPr>
                <w:rFonts w:ascii="Arial" w:hAnsi="Arial" w:cs="Arial"/>
                <w:sz w:val="24"/>
                <w:szCs w:val="24"/>
              </w:rPr>
              <w:fldChar w:fldCharType="separate"/>
            </w:r>
            <w:r w:rsidR="00A741E0">
              <w:rPr>
                <w:rFonts w:ascii="Arial" w:hAnsi="Arial" w:cs="Arial"/>
                <w:sz w:val="24"/>
                <w:szCs w:val="24"/>
              </w:rPr>
              <w:fldChar w:fldCharType="end"/>
            </w:r>
            <w:bookmarkEnd w:id="0"/>
          </w:p>
        </w:tc>
        <w:tc>
          <w:tcPr>
            <w:tcW w:w="3122" w:type="dxa"/>
          </w:tcPr>
          <w:p w:rsidR="00F92510" w:rsidRPr="00B83D72" w:rsidRDefault="00F92510" w:rsidP="00B83D72">
            <w:pPr>
              <w:jc w:val="center"/>
              <w:rPr>
                <w:sz w:val="24"/>
                <w:szCs w:val="24"/>
              </w:rPr>
            </w:pPr>
          </w:p>
        </w:tc>
        <w:tc>
          <w:tcPr>
            <w:tcW w:w="425" w:type="dxa"/>
          </w:tcPr>
          <w:p w:rsidR="00F92510" w:rsidRPr="00B83D72" w:rsidRDefault="00CD35EF" w:rsidP="00B83D72">
            <w:pPr>
              <w:jc w:val="center"/>
              <w:rPr>
                <w:sz w:val="24"/>
                <w:szCs w:val="24"/>
              </w:rPr>
            </w:pPr>
            <w:r w:rsidRPr="00B83D72">
              <w:rPr>
                <w:rFonts w:ascii="Arial" w:hAnsi="Arial" w:cs="Arial"/>
                <w:sz w:val="24"/>
                <w:szCs w:val="24"/>
              </w:rPr>
              <w:t>№</w:t>
            </w:r>
          </w:p>
        </w:tc>
        <w:tc>
          <w:tcPr>
            <w:tcW w:w="2696" w:type="dxa"/>
            <w:tcBorders>
              <w:bottom w:val="single" w:sz="4" w:space="0" w:color="auto"/>
            </w:tcBorders>
          </w:tcPr>
          <w:p w:rsidR="00F92510" w:rsidRPr="00B83D72" w:rsidRDefault="00D43C90" w:rsidP="00B83D72">
            <w:pPr>
              <w:jc w:val="center"/>
              <w:rPr>
                <w:sz w:val="24"/>
                <w:szCs w:val="24"/>
              </w:rPr>
            </w:pPr>
            <w:r>
              <w:rPr>
                <w:rFonts w:ascii="Arial" w:hAnsi="Arial" w:cs="Arial"/>
                <w:sz w:val="24"/>
                <w:szCs w:val="24"/>
              </w:rPr>
              <w:t>304</w:t>
            </w:r>
            <w:r w:rsidR="00F92510" w:rsidRPr="00B83D72">
              <w:rPr>
                <w:rFonts w:ascii="Arial" w:hAnsi="Arial" w:cs="Arial"/>
                <w:sz w:val="24"/>
                <w:szCs w:val="24"/>
              </w:rPr>
              <w:fldChar w:fldCharType="begin">
                <w:ffData>
                  <w:name w:val="ТекстовоеПоле9"/>
                  <w:enabled/>
                  <w:calcOnExit w:val="0"/>
                  <w:textInput/>
                </w:ffData>
              </w:fldChar>
            </w:r>
            <w:bookmarkStart w:id="1" w:name="ТекстовоеПоле9"/>
            <w:r w:rsidR="00F92510" w:rsidRPr="00B83D72">
              <w:rPr>
                <w:rFonts w:ascii="Arial" w:hAnsi="Arial" w:cs="Arial"/>
                <w:sz w:val="24"/>
                <w:szCs w:val="24"/>
              </w:rPr>
              <w:instrText xml:space="preserve"> FORMTEXT </w:instrText>
            </w:r>
            <w:r w:rsidR="00F92510" w:rsidRPr="00B83D72">
              <w:rPr>
                <w:rFonts w:ascii="Arial" w:hAnsi="Arial" w:cs="Arial"/>
                <w:sz w:val="24"/>
                <w:szCs w:val="24"/>
              </w:rPr>
            </w:r>
            <w:r w:rsidR="00F92510" w:rsidRPr="00B83D72">
              <w:rPr>
                <w:rFonts w:ascii="Arial" w:hAnsi="Arial" w:cs="Arial"/>
                <w:sz w:val="24"/>
                <w:szCs w:val="24"/>
              </w:rPr>
              <w:fldChar w:fldCharType="separate"/>
            </w:r>
            <w:r w:rsidR="00F92510" w:rsidRPr="00B83D72">
              <w:rPr>
                <w:rFonts w:ascii="Arial" w:hAnsi="Arial" w:cs="Arial"/>
                <w:noProof/>
                <w:sz w:val="24"/>
                <w:szCs w:val="24"/>
              </w:rPr>
              <w:t> </w:t>
            </w:r>
            <w:r w:rsidR="00F92510" w:rsidRPr="00B83D72">
              <w:rPr>
                <w:rFonts w:ascii="Arial" w:hAnsi="Arial" w:cs="Arial"/>
                <w:noProof/>
                <w:sz w:val="24"/>
                <w:szCs w:val="24"/>
              </w:rPr>
              <w:t> </w:t>
            </w:r>
            <w:r w:rsidR="00F92510" w:rsidRPr="00B83D72">
              <w:rPr>
                <w:rFonts w:ascii="Arial" w:hAnsi="Arial" w:cs="Arial"/>
                <w:noProof/>
                <w:sz w:val="24"/>
                <w:szCs w:val="24"/>
              </w:rPr>
              <w:t> </w:t>
            </w:r>
            <w:r w:rsidR="00F92510" w:rsidRPr="00B83D72">
              <w:rPr>
                <w:rFonts w:ascii="Arial" w:hAnsi="Arial" w:cs="Arial"/>
                <w:noProof/>
                <w:sz w:val="24"/>
                <w:szCs w:val="24"/>
              </w:rPr>
              <w:t> </w:t>
            </w:r>
            <w:r w:rsidR="00F92510" w:rsidRPr="00B83D72">
              <w:rPr>
                <w:rFonts w:ascii="Arial" w:hAnsi="Arial" w:cs="Arial"/>
                <w:noProof/>
                <w:sz w:val="24"/>
                <w:szCs w:val="24"/>
              </w:rPr>
              <w:t> </w:t>
            </w:r>
            <w:r w:rsidR="00F92510" w:rsidRPr="00B83D72">
              <w:rPr>
                <w:rFonts w:ascii="Arial" w:hAnsi="Arial" w:cs="Arial"/>
                <w:sz w:val="24"/>
                <w:szCs w:val="24"/>
              </w:rPr>
              <w:fldChar w:fldCharType="end"/>
            </w:r>
            <w:bookmarkEnd w:id="1"/>
          </w:p>
        </w:tc>
      </w:tr>
      <w:tr w:rsidR="00B83D72" w:rsidRPr="00B83D72" w:rsidTr="00B83D72">
        <w:tc>
          <w:tcPr>
            <w:tcW w:w="3121" w:type="dxa"/>
            <w:tcBorders>
              <w:top w:val="single" w:sz="4" w:space="0" w:color="auto"/>
            </w:tcBorders>
          </w:tcPr>
          <w:p w:rsidR="00F92510" w:rsidRPr="00B83D72" w:rsidRDefault="00F92510" w:rsidP="00B83D72">
            <w:pPr>
              <w:jc w:val="center"/>
              <w:rPr>
                <w:rFonts w:ascii="Arial" w:hAnsi="Arial" w:cs="Arial"/>
                <w:sz w:val="24"/>
                <w:szCs w:val="24"/>
              </w:rPr>
            </w:pPr>
          </w:p>
        </w:tc>
        <w:tc>
          <w:tcPr>
            <w:tcW w:w="3122" w:type="dxa"/>
          </w:tcPr>
          <w:p w:rsidR="00F92510" w:rsidRPr="00B83D72" w:rsidRDefault="00F92510" w:rsidP="00B83D72">
            <w:pPr>
              <w:jc w:val="center"/>
              <w:rPr>
                <w:sz w:val="24"/>
                <w:szCs w:val="24"/>
              </w:rPr>
            </w:pPr>
            <w:r w:rsidRPr="00B83D72">
              <w:rPr>
                <w:rFonts w:ascii="Arial" w:hAnsi="Arial" w:cs="Arial"/>
                <w:b/>
                <w:sz w:val="18"/>
                <w:szCs w:val="18"/>
              </w:rPr>
              <w:t>с. Табуны</w:t>
            </w:r>
          </w:p>
        </w:tc>
        <w:tc>
          <w:tcPr>
            <w:tcW w:w="3121" w:type="dxa"/>
            <w:gridSpan w:val="2"/>
          </w:tcPr>
          <w:p w:rsidR="00F92510" w:rsidRPr="00B83D72" w:rsidRDefault="00F92510" w:rsidP="00B83D72">
            <w:pPr>
              <w:jc w:val="center"/>
              <w:rPr>
                <w:rFonts w:ascii="Arial" w:hAnsi="Arial" w:cs="Arial"/>
                <w:sz w:val="24"/>
                <w:szCs w:val="24"/>
              </w:rPr>
            </w:pPr>
          </w:p>
        </w:tc>
      </w:tr>
    </w:tbl>
    <w:p w:rsidR="00F92510" w:rsidRDefault="00F92510" w:rsidP="00CD35EF">
      <w:pPr>
        <w:jc w:val="center"/>
        <w:rPr>
          <w:sz w:val="28"/>
          <w:szCs w:val="28"/>
        </w:rPr>
      </w:pPr>
    </w:p>
    <w:tbl>
      <w:tblPr>
        <w:tblW w:w="0" w:type="auto"/>
        <w:tblInd w:w="-5" w:type="dxa"/>
        <w:tblCellMar>
          <w:left w:w="0" w:type="dxa"/>
          <w:right w:w="0" w:type="dxa"/>
        </w:tblCellMar>
        <w:tblLook w:val="04A0" w:firstRow="1" w:lastRow="0" w:firstColumn="1" w:lastColumn="0" w:noHBand="0" w:noVBand="1"/>
      </w:tblPr>
      <w:tblGrid>
        <w:gridCol w:w="4400"/>
        <w:gridCol w:w="4959"/>
      </w:tblGrid>
      <w:tr w:rsidR="00F92510" w:rsidRPr="00CA6E62" w:rsidTr="00CA6E62">
        <w:tc>
          <w:tcPr>
            <w:tcW w:w="4400" w:type="dxa"/>
          </w:tcPr>
          <w:p w:rsidR="00F92510" w:rsidRPr="00CA6E62" w:rsidRDefault="00A666B6" w:rsidP="00A666B6">
            <w:pPr>
              <w:jc w:val="both"/>
              <w:rPr>
                <w:rFonts w:ascii="Arial" w:hAnsi="Arial" w:cs="Arial"/>
                <w:sz w:val="24"/>
                <w:szCs w:val="24"/>
              </w:rPr>
            </w:pPr>
            <w:r w:rsidRPr="00A666B6">
              <w:rPr>
                <w:rFonts w:ascii="Arial" w:hAnsi="Arial" w:cs="Arial"/>
                <w:sz w:val="24"/>
                <w:szCs w:val="24"/>
              </w:rPr>
              <w:t>Об утверждении Положения о распределении централизованного</w:t>
            </w:r>
            <w:r>
              <w:rPr>
                <w:rFonts w:ascii="Arial" w:hAnsi="Arial" w:cs="Arial"/>
                <w:sz w:val="24"/>
                <w:szCs w:val="24"/>
              </w:rPr>
              <w:t xml:space="preserve"> </w:t>
            </w:r>
            <w:r w:rsidRPr="00A666B6">
              <w:rPr>
                <w:rFonts w:ascii="Arial" w:hAnsi="Arial" w:cs="Arial"/>
                <w:sz w:val="24"/>
                <w:szCs w:val="24"/>
              </w:rPr>
              <w:t>фон</w:t>
            </w:r>
            <w:r>
              <w:rPr>
                <w:rFonts w:ascii="Arial" w:hAnsi="Arial" w:cs="Arial"/>
                <w:sz w:val="24"/>
                <w:szCs w:val="24"/>
              </w:rPr>
              <w:t xml:space="preserve">да стимулирования руководителей </w:t>
            </w:r>
            <w:r w:rsidRPr="00A666B6">
              <w:rPr>
                <w:rFonts w:ascii="Arial" w:hAnsi="Arial" w:cs="Arial"/>
                <w:sz w:val="24"/>
                <w:szCs w:val="24"/>
              </w:rPr>
              <w:t>общеобразовательных учреждений</w:t>
            </w:r>
            <w:r>
              <w:rPr>
                <w:rFonts w:ascii="Arial" w:hAnsi="Arial" w:cs="Arial"/>
                <w:sz w:val="24"/>
                <w:szCs w:val="24"/>
              </w:rPr>
              <w:t xml:space="preserve"> </w:t>
            </w:r>
            <w:bookmarkStart w:id="2" w:name="_GoBack"/>
            <w:bookmarkEnd w:id="2"/>
            <w:r w:rsidRPr="00A666B6">
              <w:rPr>
                <w:rFonts w:ascii="Arial" w:hAnsi="Arial" w:cs="Arial"/>
                <w:sz w:val="24"/>
                <w:szCs w:val="24"/>
              </w:rPr>
              <w:t>Табунского района</w:t>
            </w:r>
          </w:p>
        </w:tc>
        <w:tc>
          <w:tcPr>
            <w:tcW w:w="4959" w:type="dxa"/>
          </w:tcPr>
          <w:p w:rsidR="00F92510" w:rsidRPr="00CA6E62" w:rsidRDefault="00F92510" w:rsidP="00B83D72">
            <w:pPr>
              <w:jc w:val="center"/>
              <w:rPr>
                <w:rFonts w:ascii="Arial" w:hAnsi="Arial" w:cs="Arial"/>
                <w:sz w:val="24"/>
                <w:szCs w:val="24"/>
              </w:rPr>
            </w:pPr>
          </w:p>
        </w:tc>
      </w:tr>
    </w:tbl>
    <w:p w:rsidR="00830E27" w:rsidRPr="00CA6E62" w:rsidRDefault="00830E27">
      <w:pPr>
        <w:jc w:val="both"/>
        <w:rPr>
          <w:rFonts w:ascii="Arial" w:hAnsi="Arial" w:cs="Arial"/>
          <w:sz w:val="24"/>
          <w:szCs w:val="24"/>
        </w:rPr>
      </w:pPr>
    </w:p>
    <w:p w:rsidR="00F92510" w:rsidRPr="00CA6E62" w:rsidRDefault="00F92510">
      <w:pPr>
        <w:jc w:val="both"/>
        <w:rPr>
          <w:rFonts w:ascii="Arial" w:hAnsi="Arial" w:cs="Arial"/>
          <w:sz w:val="24"/>
          <w:szCs w:val="24"/>
        </w:rPr>
      </w:pPr>
    </w:p>
    <w:p w:rsidR="00F92510" w:rsidRPr="00CA6E62" w:rsidRDefault="00F92510">
      <w:pPr>
        <w:jc w:val="both"/>
        <w:rPr>
          <w:rFonts w:ascii="Arial" w:hAnsi="Arial" w:cs="Arial"/>
          <w:sz w:val="24"/>
          <w:szCs w:val="24"/>
        </w:rPr>
      </w:pPr>
    </w:p>
    <w:p w:rsidR="00830E27" w:rsidRPr="00CA6E62" w:rsidRDefault="00830E27">
      <w:pPr>
        <w:ind w:firstLine="720"/>
        <w:jc w:val="both"/>
        <w:rPr>
          <w:rFonts w:ascii="Arial" w:hAnsi="Arial" w:cs="Arial"/>
          <w:sz w:val="24"/>
          <w:szCs w:val="24"/>
        </w:rPr>
      </w:pPr>
      <w:r w:rsidRPr="00CA6E62">
        <w:rPr>
          <w:rFonts w:ascii="Arial" w:hAnsi="Arial" w:cs="Arial"/>
          <w:sz w:val="24"/>
          <w:szCs w:val="24"/>
        </w:rPr>
        <w:fldChar w:fldCharType="begin">
          <w:ffData>
            <w:name w:val="ТекстовоеПоле2"/>
            <w:enabled/>
            <w:calcOnExit w:val="0"/>
            <w:textInput/>
          </w:ffData>
        </w:fldChar>
      </w:r>
      <w:bookmarkStart w:id="3" w:name="ТекстовоеПоле2"/>
      <w:r w:rsidRPr="00CA6E62">
        <w:rPr>
          <w:rFonts w:ascii="Arial" w:hAnsi="Arial" w:cs="Arial"/>
          <w:sz w:val="24"/>
          <w:szCs w:val="24"/>
        </w:rPr>
        <w:instrText xml:space="preserve"> FORMTEXT </w:instrText>
      </w:r>
      <w:r w:rsidRPr="00CA6E62">
        <w:rPr>
          <w:rFonts w:ascii="Arial" w:hAnsi="Arial" w:cs="Arial"/>
          <w:sz w:val="24"/>
          <w:szCs w:val="24"/>
        </w:rPr>
      </w:r>
      <w:r w:rsidRPr="00CA6E62">
        <w:rPr>
          <w:rFonts w:ascii="Arial" w:hAnsi="Arial" w:cs="Arial"/>
          <w:sz w:val="24"/>
          <w:szCs w:val="24"/>
        </w:rPr>
        <w:fldChar w:fldCharType="separate"/>
      </w:r>
      <w:r w:rsidR="004A3A6A" w:rsidRPr="00CA6E62">
        <w:rPr>
          <w:rFonts w:ascii="Arial" w:hAnsi="Arial" w:cs="Arial"/>
          <w:sz w:val="24"/>
          <w:szCs w:val="24"/>
        </w:rPr>
        <w:t xml:space="preserve">В целях обеспечения объективности процедур оценки деятельности руководителей и назначения стимулирующих выплат в условиях новой системы оплаты труда, </w:t>
      </w:r>
      <w:r w:rsidRPr="00CA6E62">
        <w:rPr>
          <w:rFonts w:ascii="Arial" w:hAnsi="Arial" w:cs="Arial"/>
          <w:sz w:val="24"/>
          <w:szCs w:val="24"/>
        </w:rPr>
        <w:fldChar w:fldCharType="end"/>
      </w:r>
      <w:bookmarkEnd w:id="3"/>
      <w:r w:rsidRPr="00CA6E62">
        <w:rPr>
          <w:rFonts w:ascii="Arial" w:hAnsi="Arial" w:cs="Arial"/>
          <w:sz w:val="24"/>
          <w:szCs w:val="24"/>
        </w:rPr>
        <w:t xml:space="preserve"> </w:t>
      </w:r>
      <w:r w:rsidR="00CD35EF" w:rsidRPr="00CA6E62">
        <w:rPr>
          <w:rFonts w:ascii="Arial" w:hAnsi="Arial" w:cs="Arial"/>
          <w:spacing w:val="40"/>
          <w:sz w:val="24"/>
          <w:szCs w:val="24"/>
        </w:rPr>
        <w:t>п</w:t>
      </w:r>
      <w:r w:rsidRPr="00CA6E62">
        <w:rPr>
          <w:rFonts w:ascii="Arial" w:hAnsi="Arial" w:cs="Arial"/>
          <w:spacing w:val="40"/>
          <w:sz w:val="24"/>
          <w:szCs w:val="24"/>
        </w:rPr>
        <w:t>остановля</w:t>
      </w:r>
      <w:r w:rsidR="00CD35EF" w:rsidRPr="00CA6E62">
        <w:rPr>
          <w:rFonts w:ascii="Arial" w:hAnsi="Arial" w:cs="Arial"/>
          <w:spacing w:val="40"/>
          <w:sz w:val="24"/>
          <w:szCs w:val="24"/>
        </w:rPr>
        <w:t>ю</w:t>
      </w:r>
      <w:r w:rsidRPr="00CA6E62">
        <w:rPr>
          <w:rFonts w:ascii="Arial" w:hAnsi="Arial" w:cs="Arial"/>
          <w:spacing w:val="40"/>
          <w:sz w:val="24"/>
          <w:szCs w:val="24"/>
        </w:rPr>
        <w:t>:</w:t>
      </w:r>
    </w:p>
    <w:p w:rsidR="00830E27" w:rsidRPr="00CA6E62" w:rsidRDefault="00830E27">
      <w:pPr>
        <w:ind w:firstLine="720"/>
        <w:jc w:val="both"/>
        <w:rPr>
          <w:rFonts w:ascii="Arial" w:hAnsi="Arial" w:cs="Arial"/>
          <w:sz w:val="24"/>
          <w:szCs w:val="24"/>
        </w:rPr>
      </w:pPr>
    </w:p>
    <w:bookmarkStart w:id="4" w:name="ПолеСоСписком1"/>
    <w:p w:rsidR="004A3A6A" w:rsidRPr="00CA6E62" w:rsidRDefault="00830E27" w:rsidP="004A3A6A">
      <w:pPr>
        <w:jc w:val="both"/>
        <w:rPr>
          <w:rFonts w:ascii="Arial" w:hAnsi="Arial" w:cs="Arial"/>
          <w:sz w:val="24"/>
          <w:szCs w:val="24"/>
        </w:rPr>
      </w:pPr>
      <w:r w:rsidRPr="00CA6E62">
        <w:rPr>
          <w:rFonts w:ascii="Arial" w:hAnsi="Arial" w:cs="Arial"/>
          <w:sz w:val="24"/>
          <w:szCs w:val="24"/>
        </w:rPr>
        <w:fldChar w:fldCharType="begin">
          <w:ffData>
            <w:name w:val="ПолеСоСписком1"/>
            <w:enabled/>
            <w:calcOnExit w:val="0"/>
            <w:ddList>
              <w:listEntry w:val=" "/>
              <w:listEntry w:val="1."/>
            </w:ddList>
          </w:ffData>
        </w:fldChar>
      </w:r>
      <w:r w:rsidRPr="00CA6E62">
        <w:rPr>
          <w:rFonts w:ascii="Arial" w:hAnsi="Arial" w:cs="Arial"/>
          <w:sz w:val="24"/>
          <w:szCs w:val="24"/>
        </w:rPr>
        <w:instrText xml:space="preserve"> FORMDROPDOWN </w:instrText>
      </w:r>
      <w:r w:rsidR="00A666B6">
        <w:rPr>
          <w:rFonts w:ascii="Arial" w:hAnsi="Arial" w:cs="Arial"/>
          <w:sz w:val="24"/>
          <w:szCs w:val="24"/>
        </w:rPr>
      </w:r>
      <w:r w:rsidR="00A666B6">
        <w:rPr>
          <w:rFonts w:ascii="Arial" w:hAnsi="Arial" w:cs="Arial"/>
          <w:sz w:val="24"/>
          <w:szCs w:val="24"/>
        </w:rPr>
        <w:fldChar w:fldCharType="separate"/>
      </w:r>
      <w:r w:rsidRPr="00CA6E62">
        <w:rPr>
          <w:rFonts w:ascii="Arial" w:hAnsi="Arial" w:cs="Arial"/>
          <w:sz w:val="24"/>
          <w:szCs w:val="24"/>
        </w:rPr>
        <w:fldChar w:fldCharType="end"/>
      </w:r>
      <w:bookmarkEnd w:id="4"/>
      <w:r w:rsidRPr="00CA6E62">
        <w:rPr>
          <w:rFonts w:ascii="Arial" w:hAnsi="Arial" w:cs="Arial"/>
          <w:sz w:val="24"/>
          <w:szCs w:val="24"/>
        </w:rPr>
        <w:tab/>
      </w:r>
      <w:bookmarkStart w:id="5" w:name="ТекстовоеПоле5"/>
      <w:r w:rsidRPr="00CA6E62">
        <w:rPr>
          <w:rFonts w:ascii="Arial" w:hAnsi="Arial" w:cs="Arial"/>
          <w:sz w:val="24"/>
          <w:szCs w:val="24"/>
        </w:rPr>
        <w:fldChar w:fldCharType="begin">
          <w:ffData>
            <w:name w:val="ТекстовоеПоле5"/>
            <w:enabled/>
            <w:calcOnExit w:val="0"/>
            <w:textInput/>
          </w:ffData>
        </w:fldChar>
      </w:r>
      <w:r w:rsidRPr="00CA6E62">
        <w:rPr>
          <w:rFonts w:ascii="Arial" w:hAnsi="Arial" w:cs="Arial"/>
          <w:sz w:val="24"/>
          <w:szCs w:val="24"/>
        </w:rPr>
        <w:instrText xml:space="preserve"> FORMTEXT </w:instrText>
      </w:r>
      <w:r w:rsidRPr="00CA6E62">
        <w:rPr>
          <w:rFonts w:ascii="Arial" w:hAnsi="Arial" w:cs="Arial"/>
          <w:sz w:val="24"/>
          <w:szCs w:val="24"/>
        </w:rPr>
      </w:r>
      <w:r w:rsidRPr="00CA6E62">
        <w:rPr>
          <w:rFonts w:ascii="Arial" w:hAnsi="Arial" w:cs="Arial"/>
          <w:sz w:val="24"/>
          <w:szCs w:val="24"/>
        </w:rPr>
        <w:fldChar w:fldCharType="separate"/>
      </w:r>
      <w:r w:rsidR="004A3A6A" w:rsidRPr="00CA6E62">
        <w:rPr>
          <w:rFonts w:ascii="Arial" w:hAnsi="Arial" w:cs="Arial"/>
          <w:sz w:val="24"/>
          <w:szCs w:val="24"/>
        </w:rPr>
        <w:t xml:space="preserve">1. Утвердить </w:t>
      </w:r>
      <w:r w:rsidR="00F87948" w:rsidRPr="00CA6E62">
        <w:rPr>
          <w:rFonts w:ascii="Arial" w:hAnsi="Arial" w:cs="Arial"/>
          <w:sz w:val="24"/>
          <w:szCs w:val="24"/>
        </w:rPr>
        <w:t>П</w:t>
      </w:r>
      <w:r w:rsidR="004A3A6A" w:rsidRPr="00CA6E62">
        <w:rPr>
          <w:rFonts w:ascii="Arial" w:hAnsi="Arial" w:cs="Arial"/>
          <w:sz w:val="24"/>
          <w:szCs w:val="24"/>
        </w:rPr>
        <w:t>оложение о распределении централизованного фонда стимулирования руководителей общеобразовательных учреждений Табунского района в новой редакции (приложение 1).</w:t>
      </w:r>
    </w:p>
    <w:p w:rsidR="004A3A6A" w:rsidRPr="00CA6E62" w:rsidRDefault="004A3A6A" w:rsidP="004A3A6A">
      <w:pPr>
        <w:jc w:val="both"/>
        <w:rPr>
          <w:rFonts w:ascii="Arial" w:hAnsi="Arial" w:cs="Arial"/>
          <w:sz w:val="24"/>
          <w:szCs w:val="24"/>
        </w:rPr>
      </w:pPr>
    </w:p>
    <w:p w:rsidR="004A3A6A" w:rsidRPr="00CA6E62" w:rsidRDefault="004A3A6A" w:rsidP="004A3A6A">
      <w:pPr>
        <w:jc w:val="both"/>
        <w:rPr>
          <w:rFonts w:ascii="Arial" w:hAnsi="Arial" w:cs="Arial"/>
          <w:sz w:val="24"/>
          <w:szCs w:val="24"/>
        </w:rPr>
      </w:pPr>
      <w:r w:rsidRPr="00CA6E62">
        <w:rPr>
          <w:rFonts w:ascii="Arial" w:hAnsi="Arial" w:cs="Arial"/>
          <w:sz w:val="24"/>
          <w:szCs w:val="24"/>
        </w:rPr>
        <w:t xml:space="preserve">         </w:t>
      </w:r>
      <w:r w:rsidR="00CA6E62">
        <w:rPr>
          <w:rFonts w:ascii="Arial" w:hAnsi="Arial" w:cs="Arial"/>
          <w:sz w:val="24"/>
          <w:szCs w:val="24"/>
        </w:rPr>
        <w:tab/>
      </w:r>
      <w:r w:rsidRPr="00CA6E62">
        <w:rPr>
          <w:rFonts w:ascii="Arial" w:hAnsi="Arial" w:cs="Arial"/>
          <w:sz w:val="24"/>
          <w:szCs w:val="24"/>
        </w:rPr>
        <w:t>2. Утвердить состав экспертной комиссии по распределению централизованного фонда стимулирования руководителей общеобразовательных учреждений (приложение 2).</w:t>
      </w:r>
    </w:p>
    <w:p w:rsidR="004A3A6A" w:rsidRPr="00CA6E62" w:rsidRDefault="004A3A6A" w:rsidP="004A3A6A">
      <w:pPr>
        <w:jc w:val="both"/>
        <w:rPr>
          <w:rFonts w:ascii="Arial" w:hAnsi="Arial" w:cs="Arial"/>
          <w:sz w:val="24"/>
          <w:szCs w:val="24"/>
        </w:rPr>
      </w:pPr>
    </w:p>
    <w:p w:rsidR="004A3A6A" w:rsidRPr="00CA6E62" w:rsidRDefault="004A3A6A" w:rsidP="004A3A6A">
      <w:pPr>
        <w:jc w:val="both"/>
        <w:rPr>
          <w:rFonts w:ascii="Arial" w:hAnsi="Arial" w:cs="Arial"/>
          <w:sz w:val="24"/>
          <w:szCs w:val="24"/>
        </w:rPr>
      </w:pPr>
      <w:r w:rsidRPr="00CA6E62">
        <w:rPr>
          <w:rFonts w:ascii="Arial" w:hAnsi="Arial" w:cs="Arial"/>
          <w:sz w:val="24"/>
          <w:szCs w:val="24"/>
        </w:rPr>
        <w:t xml:space="preserve">        </w:t>
      </w:r>
      <w:r w:rsidR="00CA6E62">
        <w:rPr>
          <w:rFonts w:ascii="Arial" w:hAnsi="Arial" w:cs="Arial"/>
          <w:sz w:val="24"/>
          <w:szCs w:val="24"/>
        </w:rPr>
        <w:tab/>
      </w:r>
      <w:r w:rsidRPr="00CA6E62">
        <w:rPr>
          <w:rFonts w:ascii="Arial" w:hAnsi="Arial" w:cs="Arial"/>
          <w:sz w:val="24"/>
          <w:szCs w:val="24"/>
        </w:rPr>
        <w:t xml:space="preserve">3. Считать утратившим силу постановление № </w:t>
      </w:r>
      <w:r w:rsidR="006C30C1" w:rsidRPr="00CA6E62">
        <w:rPr>
          <w:rFonts w:ascii="Arial" w:hAnsi="Arial" w:cs="Arial"/>
          <w:sz w:val="24"/>
          <w:szCs w:val="24"/>
        </w:rPr>
        <w:t>192</w:t>
      </w:r>
      <w:r w:rsidRPr="00CA6E62">
        <w:rPr>
          <w:rFonts w:ascii="Arial" w:hAnsi="Arial" w:cs="Arial"/>
          <w:sz w:val="24"/>
          <w:szCs w:val="24"/>
        </w:rPr>
        <w:t xml:space="preserve"> от </w:t>
      </w:r>
      <w:r w:rsidR="006C30C1" w:rsidRPr="00CA6E62">
        <w:rPr>
          <w:rFonts w:ascii="Arial" w:hAnsi="Arial" w:cs="Arial"/>
          <w:sz w:val="24"/>
          <w:szCs w:val="24"/>
        </w:rPr>
        <w:t>09</w:t>
      </w:r>
      <w:r w:rsidRPr="00CA6E62">
        <w:rPr>
          <w:rFonts w:ascii="Arial" w:hAnsi="Arial" w:cs="Arial"/>
          <w:sz w:val="24"/>
          <w:szCs w:val="24"/>
        </w:rPr>
        <w:t>.0</w:t>
      </w:r>
      <w:r w:rsidR="006C30C1" w:rsidRPr="00CA6E62">
        <w:rPr>
          <w:rFonts w:ascii="Arial" w:hAnsi="Arial" w:cs="Arial"/>
          <w:sz w:val="24"/>
          <w:szCs w:val="24"/>
        </w:rPr>
        <w:t>7</w:t>
      </w:r>
      <w:r w:rsidRPr="00CA6E62">
        <w:rPr>
          <w:rFonts w:ascii="Arial" w:hAnsi="Arial" w:cs="Arial"/>
          <w:sz w:val="24"/>
          <w:szCs w:val="24"/>
        </w:rPr>
        <w:t>.201</w:t>
      </w:r>
      <w:r w:rsidR="006C30C1" w:rsidRPr="00CA6E62">
        <w:rPr>
          <w:rFonts w:ascii="Arial" w:hAnsi="Arial" w:cs="Arial"/>
          <w:sz w:val="24"/>
          <w:szCs w:val="24"/>
        </w:rPr>
        <w:t>3</w:t>
      </w:r>
      <w:r w:rsidRPr="00CA6E62">
        <w:rPr>
          <w:rFonts w:ascii="Arial" w:hAnsi="Arial" w:cs="Arial"/>
          <w:sz w:val="24"/>
          <w:szCs w:val="24"/>
        </w:rPr>
        <w:t xml:space="preserve"> г. "Об утверждении положения об оценке профессиональной деятельности  руководителей муниципальных общеобразовательных учреждений Табунского района".</w:t>
      </w:r>
    </w:p>
    <w:p w:rsidR="004A3A6A" w:rsidRPr="00CA6E62" w:rsidRDefault="004A3A6A" w:rsidP="004A3A6A">
      <w:pPr>
        <w:jc w:val="both"/>
        <w:rPr>
          <w:rFonts w:ascii="Arial" w:hAnsi="Arial" w:cs="Arial"/>
          <w:sz w:val="24"/>
          <w:szCs w:val="24"/>
        </w:rPr>
      </w:pPr>
    </w:p>
    <w:p w:rsidR="004A3A6A" w:rsidRPr="00CA6E62" w:rsidRDefault="004A3A6A" w:rsidP="004A3A6A">
      <w:pPr>
        <w:jc w:val="both"/>
        <w:rPr>
          <w:rFonts w:ascii="Arial" w:hAnsi="Arial" w:cs="Arial"/>
          <w:sz w:val="24"/>
          <w:szCs w:val="24"/>
        </w:rPr>
      </w:pPr>
      <w:r w:rsidRPr="00CA6E62">
        <w:rPr>
          <w:rFonts w:ascii="Arial" w:hAnsi="Arial" w:cs="Arial"/>
          <w:sz w:val="24"/>
          <w:szCs w:val="24"/>
        </w:rPr>
        <w:t xml:space="preserve">      </w:t>
      </w:r>
      <w:r w:rsidR="00CA6E62">
        <w:rPr>
          <w:rFonts w:ascii="Arial" w:hAnsi="Arial" w:cs="Arial"/>
          <w:sz w:val="24"/>
          <w:szCs w:val="24"/>
        </w:rPr>
        <w:tab/>
      </w:r>
      <w:r w:rsidRPr="00CA6E62">
        <w:rPr>
          <w:rFonts w:ascii="Arial" w:hAnsi="Arial" w:cs="Arial"/>
          <w:sz w:val="24"/>
          <w:szCs w:val="24"/>
        </w:rPr>
        <w:t xml:space="preserve">4. Комитету по образованию (Акимова О.А) осуществлять проверку оценки деятельности руководителей общеобразовательных учреждений района в соответствии с принятым положением. </w:t>
      </w:r>
    </w:p>
    <w:p w:rsidR="004A3A6A" w:rsidRPr="00CA6E62" w:rsidRDefault="004A3A6A" w:rsidP="004A3A6A">
      <w:pPr>
        <w:jc w:val="both"/>
        <w:rPr>
          <w:rFonts w:ascii="Arial" w:hAnsi="Arial" w:cs="Arial"/>
          <w:sz w:val="24"/>
          <w:szCs w:val="24"/>
        </w:rPr>
      </w:pPr>
    </w:p>
    <w:p w:rsidR="00830E27" w:rsidRDefault="004A3A6A" w:rsidP="004A3A6A">
      <w:pPr>
        <w:jc w:val="both"/>
        <w:rPr>
          <w:rFonts w:ascii="Arial" w:hAnsi="Arial" w:cs="Arial"/>
          <w:sz w:val="24"/>
          <w:szCs w:val="24"/>
        </w:rPr>
      </w:pPr>
      <w:r w:rsidRPr="00CA6E62">
        <w:rPr>
          <w:rFonts w:ascii="Arial" w:hAnsi="Arial" w:cs="Arial"/>
          <w:sz w:val="24"/>
          <w:szCs w:val="24"/>
        </w:rPr>
        <w:t xml:space="preserve">     </w:t>
      </w:r>
      <w:r w:rsidR="00CA6E62">
        <w:rPr>
          <w:rFonts w:ascii="Arial" w:hAnsi="Arial" w:cs="Arial"/>
          <w:sz w:val="24"/>
          <w:szCs w:val="24"/>
        </w:rPr>
        <w:tab/>
      </w:r>
      <w:r w:rsidRPr="00CA6E62">
        <w:rPr>
          <w:rFonts w:ascii="Arial" w:hAnsi="Arial" w:cs="Arial"/>
          <w:sz w:val="24"/>
          <w:szCs w:val="24"/>
        </w:rPr>
        <w:t>5. Контроль за исполнением настоящего постановления возложить на заместителя главы администрации района Ятлову С.Н.</w:t>
      </w:r>
      <w:r w:rsidR="00830E27" w:rsidRPr="00CA6E62">
        <w:rPr>
          <w:rFonts w:ascii="Arial" w:hAnsi="Arial" w:cs="Arial"/>
          <w:sz w:val="24"/>
          <w:szCs w:val="24"/>
        </w:rPr>
        <w:fldChar w:fldCharType="end"/>
      </w:r>
      <w:bookmarkEnd w:id="5"/>
    </w:p>
    <w:p w:rsidR="00D43C90" w:rsidRDefault="00D43C90" w:rsidP="004A3A6A">
      <w:pPr>
        <w:jc w:val="both"/>
        <w:rPr>
          <w:rFonts w:ascii="Arial" w:hAnsi="Arial" w:cs="Arial"/>
          <w:sz w:val="24"/>
          <w:szCs w:val="24"/>
        </w:rPr>
      </w:pPr>
    </w:p>
    <w:p w:rsidR="00D43C90" w:rsidRDefault="00D43C90" w:rsidP="004A3A6A">
      <w:pPr>
        <w:jc w:val="both"/>
        <w:rPr>
          <w:rFonts w:ascii="Arial" w:hAnsi="Arial" w:cs="Arial"/>
          <w:sz w:val="24"/>
          <w:szCs w:val="24"/>
        </w:rPr>
      </w:pPr>
    </w:p>
    <w:p w:rsidR="00D43C90" w:rsidRDefault="00D43C90" w:rsidP="004A3A6A">
      <w:pPr>
        <w:jc w:val="both"/>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7"/>
      </w:tblGrid>
      <w:tr w:rsidR="00D43C90" w:rsidTr="00D43C90">
        <w:tc>
          <w:tcPr>
            <w:tcW w:w="4785" w:type="dxa"/>
          </w:tcPr>
          <w:p w:rsidR="00D43C90" w:rsidRPr="00CA6E62" w:rsidRDefault="00D43C90" w:rsidP="00D43C90">
            <w:pPr>
              <w:ind w:right="34"/>
              <w:rPr>
                <w:rFonts w:ascii="Arial" w:hAnsi="Arial" w:cs="Arial"/>
                <w:noProof/>
                <w:sz w:val="24"/>
                <w:szCs w:val="24"/>
              </w:rPr>
            </w:pPr>
            <w:r w:rsidRPr="00CA6E62">
              <w:rPr>
                <w:rFonts w:ascii="Arial" w:hAnsi="Arial" w:cs="Arial"/>
                <w:sz w:val="24"/>
                <w:szCs w:val="24"/>
              </w:rPr>
              <w:fldChar w:fldCharType="begin">
                <w:ffData>
                  <w:name w:val="ТекстовоеПоле6"/>
                  <w:enabled/>
                  <w:calcOnExit w:val="0"/>
                  <w:textInput/>
                </w:ffData>
              </w:fldChar>
            </w:r>
            <w:bookmarkStart w:id="6" w:name="ТекстовоеПоле6"/>
            <w:r w:rsidRPr="00CA6E62">
              <w:rPr>
                <w:rFonts w:ascii="Arial" w:hAnsi="Arial" w:cs="Arial"/>
                <w:sz w:val="24"/>
                <w:szCs w:val="24"/>
              </w:rPr>
              <w:instrText xml:space="preserve"> FORMTEXT </w:instrText>
            </w:r>
            <w:r w:rsidRPr="00CA6E62">
              <w:rPr>
                <w:rFonts w:ascii="Arial" w:hAnsi="Arial" w:cs="Arial"/>
                <w:sz w:val="24"/>
                <w:szCs w:val="24"/>
              </w:rPr>
            </w:r>
            <w:r w:rsidRPr="00CA6E62">
              <w:rPr>
                <w:rFonts w:ascii="Arial" w:hAnsi="Arial" w:cs="Arial"/>
                <w:sz w:val="24"/>
                <w:szCs w:val="24"/>
              </w:rPr>
              <w:fldChar w:fldCharType="separate"/>
            </w:r>
            <w:r w:rsidRPr="00CA6E62">
              <w:rPr>
                <w:rFonts w:ascii="Arial" w:hAnsi="Arial" w:cs="Arial"/>
                <w:sz w:val="24"/>
                <w:szCs w:val="24"/>
              </w:rPr>
              <w:t xml:space="preserve">Первый заместитель </w:t>
            </w:r>
            <w:r>
              <w:rPr>
                <w:rFonts w:ascii="Arial" w:hAnsi="Arial" w:cs="Arial"/>
                <w:sz w:val="24"/>
                <w:szCs w:val="24"/>
              </w:rPr>
              <w:t xml:space="preserve"> г</w:t>
            </w:r>
            <w:r w:rsidRPr="00CA6E62">
              <w:rPr>
                <w:rFonts w:ascii="Arial" w:hAnsi="Arial" w:cs="Arial"/>
                <w:noProof/>
                <w:sz w:val="24"/>
                <w:szCs w:val="24"/>
              </w:rPr>
              <w:t xml:space="preserve">лавы </w:t>
            </w:r>
          </w:p>
          <w:p w:rsidR="00D43C90" w:rsidRDefault="00D43C90" w:rsidP="00D43C90">
            <w:pPr>
              <w:jc w:val="both"/>
              <w:rPr>
                <w:rFonts w:ascii="Arial" w:hAnsi="Arial" w:cs="Arial"/>
                <w:sz w:val="24"/>
                <w:szCs w:val="24"/>
              </w:rPr>
            </w:pPr>
            <w:r w:rsidRPr="00CA6E62">
              <w:rPr>
                <w:rFonts w:ascii="Arial" w:hAnsi="Arial" w:cs="Arial"/>
                <w:noProof/>
                <w:sz w:val="24"/>
                <w:szCs w:val="24"/>
              </w:rPr>
              <w:t>администрации района</w:t>
            </w:r>
            <w:r w:rsidRPr="00CA6E62">
              <w:rPr>
                <w:rFonts w:ascii="Arial" w:hAnsi="Arial" w:cs="Arial"/>
                <w:sz w:val="24"/>
                <w:szCs w:val="24"/>
              </w:rPr>
              <w:fldChar w:fldCharType="end"/>
            </w:r>
            <w:bookmarkEnd w:id="6"/>
          </w:p>
        </w:tc>
        <w:tc>
          <w:tcPr>
            <w:tcW w:w="4785" w:type="dxa"/>
          </w:tcPr>
          <w:p w:rsidR="00D43C90" w:rsidRDefault="00D43C90" w:rsidP="004A3A6A">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Р.Э. Клем</w:t>
            </w:r>
          </w:p>
        </w:tc>
      </w:tr>
    </w:tbl>
    <w:p w:rsidR="00830E27" w:rsidRDefault="00830E27">
      <w:pPr>
        <w:jc w:val="both"/>
        <w:rPr>
          <w:rFonts w:ascii="Arial" w:hAnsi="Arial" w:cs="Arial"/>
          <w:sz w:val="24"/>
          <w:szCs w:val="24"/>
        </w:rPr>
      </w:pPr>
    </w:p>
    <w:p w:rsidR="00D43C90" w:rsidRPr="00CA6E62" w:rsidRDefault="00D43C90">
      <w:pPr>
        <w:jc w:val="both"/>
        <w:rPr>
          <w:rFonts w:ascii="Arial" w:hAnsi="Arial" w:cs="Arial"/>
          <w:sz w:val="24"/>
          <w:szCs w:val="24"/>
        </w:rPr>
      </w:pPr>
    </w:p>
    <w:tbl>
      <w:tblPr>
        <w:tblW w:w="0" w:type="auto"/>
        <w:tblLook w:val="04A0" w:firstRow="1" w:lastRow="0" w:firstColumn="1" w:lastColumn="0" w:noHBand="0" w:noVBand="1"/>
      </w:tblPr>
      <w:tblGrid>
        <w:gridCol w:w="4256"/>
        <w:gridCol w:w="5098"/>
      </w:tblGrid>
      <w:tr w:rsidR="00284AD6" w:rsidRPr="00CA6E62" w:rsidTr="00985BCE">
        <w:tc>
          <w:tcPr>
            <w:tcW w:w="4361" w:type="dxa"/>
          </w:tcPr>
          <w:p w:rsidR="00284AD6" w:rsidRPr="00CA6E62" w:rsidRDefault="00284AD6" w:rsidP="00F87948">
            <w:pPr>
              <w:ind w:right="34"/>
              <w:rPr>
                <w:rFonts w:ascii="Arial" w:hAnsi="Arial" w:cs="Arial"/>
                <w:sz w:val="24"/>
                <w:szCs w:val="24"/>
              </w:rPr>
            </w:pPr>
          </w:p>
          <w:p w:rsidR="00B01C90" w:rsidRPr="00CA6E62" w:rsidRDefault="00B01C90" w:rsidP="00F87948">
            <w:pPr>
              <w:rPr>
                <w:rFonts w:ascii="Arial" w:hAnsi="Arial" w:cs="Arial"/>
                <w:sz w:val="24"/>
                <w:szCs w:val="24"/>
              </w:rPr>
            </w:pPr>
          </w:p>
        </w:tc>
        <w:tc>
          <w:tcPr>
            <w:tcW w:w="5209" w:type="dxa"/>
            <w:vAlign w:val="bottom"/>
          </w:tcPr>
          <w:p w:rsidR="00284AD6" w:rsidRPr="00CA6E62" w:rsidRDefault="00B43B8F" w:rsidP="00CA6E62">
            <w:pPr>
              <w:jc w:val="both"/>
              <w:rPr>
                <w:rFonts w:ascii="Arial" w:hAnsi="Arial" w:cs="Arial"/>
                <w:sz w:val="24"/>
                <w:szCs w:val="24"/>
              </w:rPr>
            </w:pPr>
            <w:r w:rsidRPr="00CA6E62">
              <w:rPr>
                <w:rFonts w:ascii="Arial" w:hAnsi="Arial" w:cs="Arial"/>
                <w:sz w:val="24"/>
                <w:szCs w:val="24"/>
              </w:rPr>
              <w:fldChar w:fldCharType="begin">
                <w:ffData>
                  <w:name w:val="ТекстовоеПоле7"/>
                  <w:enabled/>
                  <w:calcOnExit w:val="0"/>
                  <w:textInput/>
                </w:ffData>
              </w:fldChar>
            </w:r>
            <w:bookmarkStart w:id="7" w:name="ТекстовоеПоле7"/>
            <w:r w:rsidRPr="00CA6E62">
              <w:rPr>
                <w:rFonts w:ascii="Arial" w:hAnsi="Arial" w:cs="Arial"/>
                <w:sz w:val="24"/>
                <w:szCs w:val="24"/>
              </w:rPr>
              <w:instrText xml:space="preserve"> FORMTEXT </w:instrText>
            </w:r>
            <w:r w:rsidRPr="00CA6E62">
              <w:rPr>
                <w:rFonts w:ascii="Arial" w:hAnsi="Arial" w:cs="Arial"/>
                <w:sz w:val="24"/>
                <w:szCs w:val="24"/>
              </w:rPr>
            </w:r>
            <w:r w:rsidRPr="00CA6E62">
              <w:rPr>
                <w:rFonts w:ascii="Arial" w:hAnsi="Arial" w:cs="Arial"/>
                <w:sz w:val="24"/>
                <w:szCs w:val="24"/>
              </w:rPr>
              <w:fldChar w:fldCharType="separate"/>
            </w:r>
            <w:r w:rsidR="00CA6E62">
              <w:rPr>
                <w:rFonts w:ascii="Arial" w:hAnsi="Arial" w:cs="Arial"/>
                <w:sz w:val="24"/>
                <w:szCs w:val="24"/>
              </w:rPr>
              <w:t> </w:t>
            </w:r>
            <w:r w:rsidR="00CA6E62">
              <w:rPr>
                <w:rFonts w:ascii="Arial" w:hAnsi="Arial" w:cs="Arial"/>
                <w:sz w:val="24"/>
                <w:szCs w:val="24"/>
              </w:rPr>
              <w:t> </w:t>
            </w:r>
            <w:r w:rsidR="00CA6E62">
              <w:rPr>
                <w:rFonts w:ascii="Arial" w:hAnsi="Arial" w:cs="Arial"/>
                <w:sz w:val="24"/>
                <w:szCs w:val="24"/>
              </w:rPr>
              <w:t> </w:t>
            </w:r>
            <w:r w:rsidR="00CA6E62">
              <w:rPr>
                <w:rFonts w:ascii="Arial" w:hAnsi="Arial" w:cs="Arial"/>
                <w:sz w:val="24"/>
                <w:szCs w:val="24"/>
              </w:rPr>
              <w:t> </w:t>
            </w:r>
            <w:r w:rsidR="00CA6E62">
              <w:rPr>
                <w:rFonts w:ascii="Arial" w:hAnsi="Arial" w:cs="Arial"/>
                <w:sz w:val="24"/>
                <w:szCs w:val="24"/>
              </w:rPr>
              <w:t> </w:t>
            </w:r>
            <w:r w:rsidRPr="00CA6E62">
              <w:rPr>
                <w:rFonts w:ascii="Arial" w:hAnsi="Arial" w:cs="Arial"/>
                <w:sz w:val="24"/>
                <w:szCs w:val="24"/>
              </w:rPr>
              <w:fldChar w:fldCharType="end"/>
            </w:r>
            <w:bookmarkEnd w:id="7"/>
          </w:p>
        </w:tc>
      </w:tr>
    </w:tbl>
    <w:p w:rsidR="00CA6E62" w:rsidRDefault="00CA6E62" w:rsidP="00B01C90">
      <w:pPr>
        <w:tabs>
          <w:tab w:val="left" w:pos="6180"/>
        </w:tabs>
        <w:jc w:val="right"/>
        <w:rPr>
          <w:rFonts w:ascii="Arial" w:hAnsi="Arial" w:cs="Arial"/>
          <w:sz w:val="24"/>
          <w:szCs w:val="24"/>
        </w:rPr>
      </w:pPr>
    </w:p>
    <w:p w:rsidR="00CA6E62" w:rsidRDefault="00CA6E62" w:rsidP="00B01C90">
      <w:pPr>
        <w:tabs>
          <w:tab w:val="left" w:pos="6180"/>
        </w:tabs>
        <w:jc w:val="right"/>
        <w:rPr>
          <w:rFonts w:ascii="Arial" w:hAnsi="Arial" w:cs="Arial"/>
          <w:sz w:val="24"/>
          <w:szCs w:val="24"/>
        </w:rPr>
      </w:pPr>
    </w:p>
    <w:p w:rsidR="00B01C90" w:rsidRPr="00CA6E62" w:rsidRDefault="00D43C90" w:rsidP="00D43C90">
      <w:pPr>
        <w:tabs>
          <w:tab w:val="left" w:pos="0"/>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01C90" w:rsidRPr="00CA6E62">
        <w:rPr>
          <w:rFonts w:ascii="Arial" w:hAnsi="Arial" w:cs="Arial"/>
        </w:rPr>
        <w:t>Приложение 1</w:t>
      </w:r>
    </w:p>
    <w:p w:rsidR="00B01C90" w:rsidRPr="00CA6E62" w:rsidRDefault="00B01C90" w:rsidP="00D43C90">
      <w:pPr>
        <w:tabs>
          <w:tab w:val="left" w:pos="0"/>
        </w:tabs>
        <w:jc w:val="both"/>
        <w:rPr>
          <w:rFonts w:ascii="Arial" w:hAnsi="Arial" w:cs="Arial"/>
        </w:rPr>
      </w:pPr>
      <w:r w:rsidRPr="00CA6E62">
        <w:rPr>
          <w:rFonts w:ascii="Arial" w:hAnsi="Arial" w:cs="Arial"/>
        </w:rPr>
        <w:t xml:space="preserve">                                                                                        </w:t>
      </w:r>
      <w:r w:rsidR="00D43C90">
        <w:rPr>
          <w:rFonts w:ascii="Arial" w:hAnsi="Arial" w:cs="Arial"/>
        </w:rPr>
        <w:tab/>
      </w:r>
      <w:r w:rsidR="00D43C90">
        <w:rPr>
          <w:rFonts w:ascii="Arial" w:hAnsi="Arial" w:cs="Arial"/>
        </w:rPr>
        <w:tab/>
      </w:r>
      <w:r w:rsidRPr="00CA6E62">
        <w:rPr>
          <w:rFonts w:ascii="Arial" w:hAnsi="Arial" w:cs="Arial"/>
        </w:rPr>
        <w:t>к постановлению</w:t>
      </w:r>
      <w:r w:rsidR="00D43C90">
        <w:rPr>
          <w:rFonts w:ascii="Arial" w:hAnsi="Arial" w:cs="Arial"/>
        </w:rPr>
        <w:t xml:space="preserve"> </w:t>
      </w:r>
      <w:r w:rsidRPr="00CA6E62">
        <w:rPr>
          <w:rFonts w:ascii="Arial" w:hAnsi="Arial" w:cs="Arial"/>
        </w:rPr>
        <w:t xml:space="preserve">администрации </w:t>
      </w:r>
      <w:r w:rsidR="00D43C90">
        <w:rPr>
          <w:rFonts w:ascii="Arial" w:hAnsi="Arial" w:cs="Arial"/>
        </w:rPr>
        <w:tab/>
      </w:r>
      <w:r w:rsidR="00D43C90">
        <w:rPr>
          <w:rFonts w:ascii="Arial" w:hAnsi="Arial" w:cs="Arial"/>
        </w:rPr>
        <w:tab/>
      </w:r>
      <w:r w:rsidR="00D43C90">
        <w:rPr>
          <w:rFonts w:ascii="Arial" w:hAnsi="Arial" w:cs="Arial"/>
        </w:rPr>
        <w:tab/>
      </w:r>
      <w:r w:rsidR="00D43C90">
        <w:rPr>
          <w:rFonts w:ascii="Arial" w:hAnsi="Arial" w:cs="Arial"/>
        </w:rPr>
        <w:tab/>
      </w:r>
      <w:r w:rsidR="00D43C90">
        <w:rPr>
          <w:rFonts w:ascii="Arial" w:hAnsi="Arial" w:cs="Arial"/>
        </w:rPr>
        <w:tab/>
      </w:r>
      <w:r w:rsidR="00D43C90">
        <w:rPr>
          <w:rFonts w:ascii="Arial" w:hAnsi="Arial" w:cs="Arial"/>
        </w:rPr>
        <w:tab/>
      </w:r>
      <w:r w:rsidR="00D43C90">
        <w:rPr>
          <w:rFonts w:ascii="Arial" w:hAnsi="Arial" w:cs="Arial"/>
        </w:rPr>
        <w:tab/>
      </w:r>
      <w:r w:rsidR="00D43C90">
        <w:rPr>
          <w:rFonts w:ascii="Arial" w:hAnsi="Arial" w:cs="Arial"/>
        </w:rPr>
        <w:tab/>
      </w:r>
      <w:r w:rsidRPr="00CA6E62">
        <w:rPr>
          <w:rFonts w:ascii="Arial" w:hAnsi="Arial" w:cs="Arial"/>
        </w:rPr>
        <w:t xml:space="preserve">района от </w:t>
      </w:r>
      <w:r w:rsidR="00CA6E62" w:rsidRPr="00CA6E62">
        <w:rPr>
          <w:rFonts w:ascii="Arial" w:hAnsi="Arial" w:cs="Arial"/>
        </w:rPr>
        <w:t>30.10.</w:t>
      </w:r>
      <w:r w:rsidRPr="00CA6E62">
        <w:rPr>
          <w:rFonts w:ascii="Arial" w:hAnsi="Arial" w:cs="Arial"/>
        </w:rPr>
        <w:t xml:space="preserve"> 2017г.</w:t>
      </w:r>
      <w:r w:rsidR="00D43C90" w:rsidRPr="00D43C90">
        <w:rPr>
          <w:rFonts w:ascii="Arial" w:hAnsi="Arial" w:cs="Arial"/>
        </w:rPr>
        <w:t xml:space="preserve"> </w:t>
      </w:r>
      <w:r w:rsidR="00D43C90" w:rsidRPr="00CA6E62">
        <w:rPr>
          <w:rFonts w:ascii="Arial" w:hAnsi="Arial" w:cs="Arial"/>
        </w:rPr>
        <w:t>№ 304</w:t>
      </w:r>
    </w:p>
    <w:p w:rsidR="00B01C90" w:rsidRPr="00CA6E62" w:rsidRDefault="00B01C90" w:rsidP="00B01C90">
      <w:pPr>
        <w:jc w:val="both"/>
        <w:rPr>
          <w:rFonts w:ascii="Arial" w:hAnsi="Arial" w:cs="Arial"/>
        </w:rPr>
      </w:pPr>
    </w:p>
    <w:p w:rsidR="00B01C90" w:rsidRPr="00BF05D2" w:rsidRDefault="00B01C90" w:rsidP="00B01C90">
      <w:pPr>
        <w:jc w:val="center"/>
        <w:rPr>
          <w:rFonts w:ascii="Arial" w:hAnsi="Arial" w:cs="Arial"/>
          <w:bCs/>
          <w:sz w:val="24"/>
          <w:szCs w:val="24"/>
        </w:rPr>
      </w:pPr>
      <w:r w:rsidRPr="00BF05D2">
        <w:rPr>
          <w:rFonts w:ascii="Arial" w:hAnsi="Arial" w:cs="Arial"/>
          <w:bCs/>
          <w:sz w:val="24"/>
          <w:szCs w:val="24"/>
        </w:rPr>
        <w:t>ПОЛОЖЕНИЕ</w:t>
      </w:r>
    </w:p>
    <w:p w:rsidR="00B01C90" w:rsidRPr="00BF05D2" w:rsidRDefault="00B01C90" w:rsidP="00B01C90">
      <w:pPr>
        <w:jc w:val="center"/>
        <w:rPr>
          <w:rFonts w:ascii="Arial" w:hAnsi="Arial" w:cs="Arial"/>
          <w:bCs/>
          <w:sz w:val="24"/>
          <w:szCs w:val="24"/>
        </w:rPr>
      </w:pPr>
      <w:r w:rsidRPr="00BF05D2">
        <w:rPr>
          <w:rFonts w:ascii="Arial" w:hAnsi="Arial" w:cs="Arial"/>
          <w:bCs/>
          <w:sz w:val="24"/>
          <w:szCs w:val="24"/>
        </w:rPr>
        <w:t>об оценке профессиональной деятельности  руководителей муниципальных общеобразовательных учреждений района</w:t>
      </w:r>
    </w:p>
    <w:p w:rsidR="00B01C90" w:rsidRPr="00BF05D2" w:rsidRDefault="00B01C90" w:rsidP="00B01C90">
      <w:pPr>
        <w:pStyle w:val="ac"/>
        <w:numPr>
          <w:ilvl w:val="0"/>
          <w:numId w:val="7"/>
        </w:numPr>
        <w:jc w:val="both"/>
        <w:rPr>
          <w:rFonts w:ascii="Arial" w:hAnsi="Arial" w:cs="Arial"/>
          <w:sz w:val="24"/>
          <w:szCs w:val="24"/>
        </w:rPr>
      </w:pPr>
      <w:r w:rsidRPr="00BF05D2">
        <w:rPr>
          <w:rFonts w:ascii="Arial" w:hAnsi="Arial" w:cs="Arial"/>
          <w:sz w:val="24"/>
          <w:szCs w:val="24"/>
        </w:rPr>
        <w:t xml:space="preserve">Общие положения </w:t>
      </w:r>
    </w:p>
    <w:p w:rsidR="00B01C90" w:rsidRPr="00BF05D2" w:rsidRDefault="00B01C90" w:rsidP="00B01C90">
      <w:pPr>
        <w:pStyle w:val="ac"/>
        <w:ind w:left="0" w:firstLine="1069"/>
        <w:jc w:val="both"/>
        <w:rPr>
          <w:rFonts w:ascii="Arial" w:hAnsi="Arial" w:cs="Arial"/>
          <w:sz w:val="24"/>
          <w:szCs w:val="24"/>
        </w:rPr>
      </w:pPr>
      <w:r w:rsidRPr="00BF05D2">
        <w:rPr>
          <w:rFonts w:ascii="Arial" w:hAnsi="Arial" w:cs="Arial"/>
          <w:sz w:val="24"/>
          <w:szCs w:val="24"/>
        </w:rPr>
        <w:t>1.1. Настоящее Положение разработано в целях усиления материальной заинтересованности руководителей муниципальных общеобразовательных учреждений (далее – «руководители учреждений») в выполнении целевых показателей результативности работы учреждений, в повышении качества работы,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rsidR="00B01C90" w:rsidRPr="00BF05D2" w:rsidRDefault="00B01C90" w:rsidP="00B01C90">
      <w:pPr>
        <w:ind w:firstLine="709"/>
        <w:jc w:val="both"/>
        <w:rPr>
          <w:rFonts w:ascii="Arial" w:hAnsi="Arial" w:cs="Arial"/>
          <w:sz w:val="24"/>
          <w:szCs w:val="24"/>
        </w:rPr>
      </w:pPr>
      <w:r w:rsidRPr="00BF05D2">
        <w:rPr>
          <w:rFonts w:ascii="Arial" w:hAnsi="Arial" w:cs="Arial"/>
          <w:sz w:val="24"/>
          <w:szCs w:val="24"/>
        </w:rPr>
        <w:t>2. Основания и порядок проведения оценки</w:t>
      </w:r>
    </w:p>
    <w:p w:rsidR="00B01C90" w:rsidRPr="00BF05D2" w:rsidRDefault="00B01C90" w:rsidP="00B01C90">
      <w:pPr>
        <w:pStyle w:val="a7"/>
        <w:rPr>
          <w:rFonts w:ascii="Arial" w:hAnsi="Arial" w:cs="Arial"/>
        </w:rPr>
      </w:pPr>
      <w:r w:rsidRPr="00BF05D2">
        <w:rPr>
          <w:rFonts w:ascii="Arial" w:hAnsi="Arial" w:cs="Arial"/>
        </w:rPr>
        <w:tab/>
        <w:t>2.1. Основанием для оценки результативности  профессиональной деятельности руководителей общеобразовательных учреждений Табунского района служат результаты самообследования общеобразовательного учреждения, ежегодно предоставляемого руководителем учредителю; заполненный экспертный лист, сверенный с данными комитета по образованию.</w:t>
      </w:r>
    </w:p>
    <w:p w:rsidR="00B01C90" w:rsidRPr="00BF05D2" w:rsidRDefault="00B01C90" w:rsidP="00B01C90">
      <w:pPr>
        <w:pStyle w:val="a7"/>
        <w:rPr>
          <w:rFonts w:ascii="Arial" w:hAnsi="Arial" w:cs="Arial"/>
        </w:rPr>
      </w:pPr>
      <w:r w:rsidRPr="00BF05D2">
        <w:rPr>
          <w:rFonts w:ascii="Arial" w:hAnsi="Arial" w:cs="Arial"/>
        </w:rPr>
        <w:t xml:space="preserve">          2.2. Данные самообследования учреждения позволяют оценить ключевые показатели эффективности управления учреждением:</w:t>
      </w:r>
    </w:p>
    <w:p w:rsidR="00B01C90" w:rsidRPr="00BF05D2" w:rsidRDefault="00B01C90" w:rsidP="00B01C90">
      <w:pPr>
        <w:pStyle w:val="a7"/>
        <w:rPr>
          <w:rFonts w:ascii="Arial" w:hAnsi="Arial" w:cs="Arial"/>
          <w:snapToGrid w:val="0"/>
          <w:color w:val="000000"/>
        </w:rPr>
      </w:pPr>
      <w:r w:rsidRPr="00BF05D2">
        <w:rPr>
          <w:rFonts w:ascii="Arial" w:hAnsi="Arial" w:cs="Arial"/>
          <w:snapToGrid w:val="0"/>
          <w:color w:val="000000"/>
        </w:rPr>
        <w:t xml:space="preserve">       выполнение целевых показателей результативности работы учреждения;</w:t>
      </w:r>
    </w:p>
    <w:p w:rsidR="00B01C90" w:rsidRPr="00BF05D2" w:rsidRDefault="00B01C90" w:rsidP="00B01C90">
      <w:pPr>
        <w:pStyle w:val="10"/>
        <w:shd w:val="clear" w:color="auto" w:fill="auto"/>
        <w:ind w:left="60" w:right="40" w:firstLine="500"/>
        <w:rPr>
          <w:rFonts w:ascii="Arial" w:hAnsi="Arial" w:cs="Arial"/>
          <w:sz w:val="24"/>
          <w:szCs w:val="24"/>
        </w:rPr>
      </w:pPr>
      <w:r w:rsidRPr="00BF05D2">
        <w:rPr>
          <w:rFonts w:ascii="Arial" w:hAnsi="Arial" w:cs="Arial"/>
          <w:sz w:val="24"/>
          <w:szCs w:val="24"/>
        </w:rPr>
        <w:t>социально- психологические, кадровые и материальные условия развития учреждения, созданные руководителем, обеспечивающие продуктивность руководства вверенным коллективом;</w:t>
      </w:r>
    </w:p>
    <w:p w:rsidR="00B01C90" w:rsidRPr="00BF05D2" w:rsidRDefault="00B01C90" w:rsidP="00B01C90">
      <w:pPr>
        <w:pStyle w:val="10"/>
        <w:shd w:val="clear" w:color="auto" w:fill="auto"/>
        <w:ind w:left="60" w:right="40" w:firstLine="500"/>
        <w:rPr>
          <w:rFonts w:ascii="Arial" w:hAnsi="Arial" w:cs="Arial"/>
          <w:sz w:val="24"/>
          <w:szCs w:val="24"/>
        </w:rPr>
      </w:pPr>
      <w:r w:rsidRPr="00BF05D2">
        <w:rPr>
          <w:rFonts w:ascii="Arial" w:hAnsi="Arial" w:cs="Arial"/>
          <w:sz w:val="24"/>
          <w:szCs w:val="24"/>
        </w:rPr>
        <w:t>уровень конкурентоспособности руководителя, обнаруживаемый за счет достижения поставленных учреждением целей и задач, успехов и побед;</w:t>
      </w:r>
    </w:p>
    <w:p w:rsidR="00B01C90" w:rsidRPr="00BF05D2" w:rsidRDefault="00B01C90" w:rsidP="00B01C90">
      <w:pPr>
        <w:pStyle w:val="10"/>
        <w:shd w:val="clear" w:color="auto" w:fill="auto"/>
        <w:ind w:left="60" w:right="40" w:firstLine="500"/>
        <w:rPr>
          <w:rFonts w:ascii="Arial" w:hAnsi="Arial" w:cs="Arial"/>
          <w:sz w:val="24"/>
          <w:szCs w:val="24"/>
        </w:rPr>
      </w:pPr>
      <w:r w:rsidRPr="00BF05D2">
        <w:rPr>
          <w:rFonts w:ascii="Arial" w:hAnsi="Arial" w:cs="Arial"/>
          <w:sz w:val="24"/>
          <w:szCs w:val="24"/>
        </w:rPr>
        <w:t>степень овладения руководителем правовой культурой управления на основе исполнения действующего законодательства в сфере образования;</w:t>
      </w:r>
    </w:p>
    <w:p w:rsidR="00B01C90" w:rsidRPr="00BF05D2" w:rsidRDefault="00B01C90" w:rsidP="00B01C90">
      <w:pPr>
        <w:pStyle w:val="10"/>
        <w:shd w:val="clear" w:color="auto" w:fill="auto"/>
        <w:ind w:left="60" w:right="40" w:firstLine="500"/>
        <w:rPr>
          <w:rFonts w:ascii="Arial" w:hAnsi="Arial" w:cs="Arial"/>
          <w:sz w:val="24"/>
          <w:szCs w:val="24"/>
        </w:rPr>
      </w:pPr>
      <w:r w:rsidRPr="00BF05D2">
        <w:rPr>
          <w:rFonts w:ascii="Arial" w:hAnsi="Arial" w:cs="Arial"/>
          <w:sz w:val="24"/>
          <w:szCs w:val="24"/>
        </w:rPr>
        <w:t>развитие делегирования полномочий через анализ выполнения запланированных учреждением обязательств на основе умения руководителя рационально распределить рабочую нагрузку в трудовом коллективе;</w:t>
      </w:r>
    </w:p>
    <w:p w:rsidR="00B01C90" w:rsidRPr="00BF05D2" w:rsidRDefault="00B01C90" w:rsidP="00B01C90">
      <w:pPr>
        <w:pStyle w:val="10"/>
        <w:shd w:val="clear" w:color="auto" w:fill="auto"/>
        <w:ind w:left="60" w:right="40" w:firstLine="500"/>
        <w:rPr>
          <w:rFonts w:ascii="Arial" w:hAnsi="Arial" w:cs="Arial"/>
          <w:sz w:val="24"/>
          <w:szCs w:val="24"/>
        </w:rPr>
      </w:pPr>
      <w:r w:rsidRPr="00BF05D2">
        <w:rPr>
          <w:rFonts w:ascii="Arial" w:hAnsi="Arial" w:cs="Arial"/>
          <w:sz w:val="24"/>
          <w:szCs w:val="24"/>
        </w:rPr>
        <w:t>организаторские способности руководителя - на основе данных о решении проблем, стоявших перед учреждением;</w:t>
      </w:r>
    </w:p>
    <w:p w:rsidR="00B01C90" w:rsidRPr="00BF05D2" w:rsidRDefault="00B01C90" w:rsidP="00B01C90">
      <w:pPr>
        <w:pStyle w:val="10"/>
        <w:shd w:val="clear" w:color="auto" w:fill="auto"/>
        <w:ind w:left="60" w:right="40" w:firstLine="500"/>
        <w:rPr>
          <w:rFonts w:ascii="Arial" w:hAnsi="Arial" w:cs="Arial"/>
          <w:sz w:val="24"/>
          <w:szCs w:val="24"/>
        </w:rPr>
      </w:pPr>
      <w:r w:rsidRPr="00BF05D2">
        <w:rPr>
          <w:rFonts w:ascii="Arial" w:hAnsi="Arial" w:cs="Arial"/>
          <w:sz w:val="24"/>
          <w:szCs w:val="24"/>
        </w:rPr>
        <w:t>информационно- коммуникативные компетенции, связанные с уровнем развития школьного информационного сообщества и внедрения новых информационных технологий в образовательный процесс учреждения;</w:t>
      </w:r>
    </w:p>
    <w:p w:rsidR="00B01C90" w:rsidRPr="00BF05D2" w:rsidRDefault="00B01C90" w:rsidP="00B01C90">
      <w:pPr>
        <w:pStyle w:val="10"/>
        <w:shd w:val="clear" w:color="auto" w:fill="auto"/>
        <w:ind w:left="60" w:right="40" w:firstLine="500"/>
        <w:rPr>
          <w:rFonts w:ascii="Arial" w:hAnsi="Arial" w:cs="Arial"/>
          <w:sz w:val="24"/>
          <w:szCs w:val="24"/>
        </w:rPr>
      </w:pPr>
      <w:r w:rsidRPr="00BF05D2">
        <w:rPr>
          <w:rFonts w:ascii="Arial" w:hAnsi="Arial" w:cs="Arial"/>
          <w:sz w:val="24"/>
          <w:szCs w:val="24"/>
        </w:rPr>
        <w:t>способность к саморазвитию, самообразованию - на основе анализа реализации программы развития учреждения, разработки и внедрение других программ, обеспечивающих непрерывный рост качества работы учреждения;</w:t>
      </w:r>
    </w:p>
    <w:p w:rsidR="00B01C90" w:rsidRPr="00BF05D2" w:rsidRDefault="00B01C90" w:rsidP="00B01C90">
      <w:pPr>
        <w:pStyle w:val="10"/>
        <w:shd w:val="clear" w:color="auto" w:fill="auto"/>
        <w:ind w:left="60" w:right="40" w:firstLine="500"/>
        <w:rPr>
          <w:rFonts w:ascii="Arial" w:hAnsi="Arial" w:cs="Arial"/>
          <w:sz w:val="24"/>
          <w:szCs w:val="24"/>
        </w:rPr>
      </w:pPr>
      <w:r w:rsidRPr="00BF05D2">
        <w:rPr>
          <w:rFonts w:ascii="Arial" w:hAnsi="Arial" w:cs="Arial"/>
          <w:sz w:val="24"/>
          <w:szCs w:val="24"/>
        </w:rPr>
        <w:t>творческий потенциал и креативность руководителя по данным об участии учреждения в конкурсах, смотрах, грантовых программах различной направленности;</w:t>
      </w:r>
    </w:p>
    <w:p w:rsidR="00B01C90" w:rsidRPr="00BF05D2" w:rsidRDefault="00B01C90" w:rsidP="00B01C90">
      <w:pPr>
        <w:pStyle w:val="10"/>
        <w:shd w:val="clear" w:color="auto" w:fill="auto"/>
        <w:ind w:left="60" w:right="40" w:firstLine="500"/>
        <w:rPr>
          <w:rFonts w:ascii="Arial" w:hAnsi="Arial" w:cs="Arial"/>
          <w:sz w:val="24"/>
          <w:szCs w:val="24"/>
        </w:rPr>
      </w:pPr>
      <w:r w:rsidRPr="00BF05D2">
        <w:rPr>
          <w:rFonts w:ascii="Arial" w:hAnsi="Arial" w:cs="Arial"/>
          <w:sz w:val="24"/>
          <w:szCs w:val="24"/>
        </w:rPr>
        <w:t>мастерство предотвращения и погашение конфликтов и коммуникативная культура руководителей- отсутствие необоснованных жалоб и обращений граждан в адрес учредителя и вышестоящие органы по поводу деятельности учреждения.</w:t>
      </w:r>
    </w:p>
    <w:p w:rsidR="00B01C90" w:rsidRPr="00BF05D2" w:rsidRDefault="00B01C90" w:rsidP="00B01C90">
      <w:pPr>
        <w:pStyle w:val="10"/>
        <w:shd w:val="clear" w:color="auto" w:fill="auto"/>
        <w:ind w:left="60" w:right="40"/>
        <w:rPr>
          <w:rFonts w:ascii="Arial" w:hAnsi="Arial" w:cs="Arial"/>
          <w:sz w:val="24"/>
          <w:szCs w:val="24"/>
        </w:rPr>
      </w:pPr>
      <w:r w:rsidRPr="00BF05D2">
        <w:rPr>
          <w:rFonts w:ascii="Arial" w:hAnsi="Arial" w:cs="Arial"/>
          <w:sz w:val="24"/>
          <w:szCs w:val="24"/>
        </w:rPr>
        <w:lastRenderedPageBreak/>
        <w:t xml:space="preserve">        2.3. Для проведения объективной внешней оценки результативности профессиональной деятельности руководителей комитетом по образованию создается экспертная комиссия, в состав которой входят: специалисты комитета по образованию, представитель от профсоюзов работников образования, руководители образовательных учреждений.</w:t>
      </w:r>
    </w:p>
    <w:p w:rsidR="00B01C90" w:rsidRPr="00BF05D2" w:rsidRDefault="00B01C90" w:rsidP="00B01C90">
      <w:pPr>
        <w:pStyle w:val="10"/>
        <w:shd w:val="clear" w:color="auto" w:fill="auto"/>
        <w:tabs>
          <w:tab w:val="left" w:pos="732"/>
        </w:tabs>
        <w:ind w:right="40"/>
        <w:rPr>
          <w:rFonts w:ascii="Arial" w:hAnsi="Arial" w:cs="Arial"/>
          <w:sz w:val="24"/>
          <w:szCs w:val="24"/>
        </w:rPr>
      </w:pPr>
      <w:r w:rsidRPr="00BF05D2">
        <w:rPr>
          <w:rFonts w:ascii="Arial" w:hAnsi="Arial" w:cs="Arial"/>
          <w:sz w:val="24"/>
          <w:szCs w:val="24"/>
        </w:rPr>
        <w:t xml:space="preserve">        2.4. Председателем экспертной комиссии назначается председатель</w:t>
      </w:r>
    </w:p>
    <w:p w:rsidR="00B01C90" w:rsidRPr="00BF05D2" w:rsidRDefault="00B01C90" w:rsidP="00B01C90">
      <w:pPr>
        <w:pStyle w:val="10"/>
        <w:shd w:val="clear" w:color="auto" w:fill="auto"/>
        <w:tabs>
          <w:tab w:val="left" w:pos="732"/>
        </w:tabs>
        <w:ind w:left="60" w:right="40"/>
        <w:rPr>
          <w:rFonts w:ascii="Arial" w:hAnsi="Arial" w:cs="Arial"/>
          <w:sz w:val="24"/>
          <w:szCs w:val="24"/>
        </w:rPr>
      </w:pPr>
      <w:r w:rsidRPr="00BF05D2">
        <w:rPr>
          <w:rFonts w:ascii="Arial" w:hAnsi="Arial" w:cs="Arial"/>
          <w:sz w:val="24"/>
          <w:szCs w:val="24"/>
        </w:rPr>
        <w:t xml:space="preserve"> (заместитель председателя) комитета по образованию.</w:t>
      </w:r>
    </w:p>
    <w:p w:rsidR="00B01C90" w:rsidRPr="00BF05D2" w:rsidRDefault="00B01C90" w:rsidP="00B01C90">
      <w:pPr>
        <w:pStyle w:val="10"/>
        <w:shd w:val="clear" w:color="auto" w:fill="auto"/>
        <w:tabs>
          <w:tab w:val="left" w:pos="732"/>
        </w:tabs>
        <w:ind w:left="60" w:right="40"/>
        <w:rPr>
          <w:rFonts w:ascii="Arial" w:hAnsi="Arial" w:cs="Arial"/>
          <w:sz w:val="24"/>
          <w:szCs w:val="24"/>
        </w:rPr>
      </w:pPr>
      <w:r w:rsidRPr="00BF05D2">
        <w:rPr>
          <w:rFonts w:ascii="Arial" w:hAnsi="Arial" w:cs="Arial"/>
          <w:sz w:val="24"/>
          <w:szCs w:val="24"/>
        </w:rPr>
        <w:t xml:space="preserve">      2.5. Экспертная комиссия на основе представленных руководителями результатов самообследования учреждения, заполненного собственноручно экспертного листа (приложение 1), содержащего самооценку показателей результативности, осуществляет оценку профессиональной деятельности руководителей.</w:t>
      </w:r>
    </w:p>
    <w:p w:rsidR="00B01C90" w:rsidRPr="00BF05D2" w:rsidRDefault="00B01C90" w:rsidP="00B01C90">
      <w:pPr>
        <w:pStyle w:val="10"/>
        <w:shd w:val="clear" w:color="auto" w:fill="auto"/>
        <w:tabs>
          <w:tab w:val="left" w:pos="732"/>
        </w:tabs>
        <w:ind w:left="60" w:right="40"/>
        <w:rPr>
          <w:rFonts w:ascii="Arial" w:hAnsi="Arial" w:cs="Arial"/>
          <w:sz w:val="24"/>
          <w:szCs w:val="24"/>
        </w:rPr>
      </w:pPr>
      <w:r w:rsidRPr="00BF05D2">
        <w:rPr>
          <w:rFonts w:ascii="Arial" w:hAnsi="Arial" w:cs="Arial"/>
          <w:sz w:val="24"/>
          <w:szCs w:val="24"/>
        </w:rPr>
        <w:t xml:space="preserve">    2.6. Экспертный лист с соответствующими баллами заполняется по итогам работы экспертной комиссии, подписывается председателем комитета по образованию, являясь основанием для внесения на согласование предложений о распределении централизованного фонда стимулирования руководителей образовательных учреждений.</w:t>
      </w:r>
    </w:p>
    <w:p w:rsidR="00B01C90" w:rsidRPr="00BF05D2" w:rsidRDefault="00B01C90" w:rsidP="00B01C90">
      <w:pPr>
        <w:pStyle w:val="10"/>
        <w:shd w:val="clear" w:color="auto" w:fill="auto"/>
        <w:tabs>
          <w:tab w:val="left" w:pos="1113"/>
        </w:tabs>
        <w:spacing w:line="317" w:lineRule="exact"/>
        <w:ind w:left="100" w:right="220"/>
        <w:rPr>
          <w:rFonts w:ascii="Arial" w:hAnsi="Arial" w:cs="Arial"/>
          <w:sz w:val="24"/>
          <w:szCs w:val="24"/>
        </w:rPr>
      </w:pPr>
      <w:r w:rsidRPr="00BF05D2">
        <w:rPr>
          <w:rFonts w:ascii="Arial" w:hAnsi="Arial" w:cs="Arial"/>
          <w:sz w:val="24"/>
          <w:szCs w:val="24"/>
        </w:rPr>
        <w:t xml:space="preserve">     2.7. Суммарная оценка определяется следующим образом: оценивается каждый показатель деятельности образовательного учреждения в баллах (баллы проставляются в графе «Балл» экспертного листа), затем оценки, зафиксированные в графе «Балл», суммируются. Конкретный размер премиальных выплат определяется исхода из суммы набранных руководителем баллов и цены одного балла. </w:t>
      </w:r>
    </w:p>
    <w:p w:rsidR="00B01C90" w:rsidRPr="00BF05D2" w:rsidRDefault="00B01C90" w:rsidP="00B01C90">
      <w:pPr>
        <w:pStyle w:val="10"/>
        <w:shd w:val="clear" w:color="auto" w:fill="auto"/>
        <w:spacing w:line="374" w:lineRule="exact"/>
        <w:ind w:left="220" w:right="120" w:firstLine="700"/>
        <w:rPr>
          <w:rFonts w:ascii="Arial" w:hAnsi="Arial" w:cs="Arial"/>
          <w:sz w:val="24"/>
          <w:szCs w:val="24"/>
        </w:rPr>
      </w:pPr>
      <w:r w:rsidRPr="00BF05D2">
        <w:rPr>
          <w:rFonts w:ascii="Arial" w:hAnsi="Arial" w:cs="Arial"/>
          <w:sz w:val="24"/>
          <w:szCs w:val="24"/>
        </w:rPr>
        <w:t>Цена одного балла устанавливается по следующему принципу: общая величина централизованного фонда (в рублях) делится на сумму баллов, набранных всеми руководителями, претендующими на выплаты.</w:t>
      </w:r>
    </w:p>
    <w:p w:rsidR="00B01C90" w:rsidRPr="00BF05D2" w:rsidRDefault="00B01C90" w:rsidP="00B01C90">
      <w:pPr>
        <w:pStyle w:val="10"/>
        <w:shd w:val="clear" w:color="auto" w:fill="auto"/>
        <w:tabs>
          <w:tab w:val="left" w:pos="574"/>
        </w:tabs>
        <w:ind w:left="60" w:right="40"/>
        <w:rPr>
          <w:rFonts w:ascii="Arial" w:hAnsi="Arial" w:cs="Arial"/>
          <w:sz w:val="24"/>
          <w:szCs w:val="24"/>
        </w:rPr>
      </w:pPr>
      <w:r w:rsidRPr="00BF05D2">
        <w:rPr>
          <w:rFonts w:ascii="Arial" w:hAnsi="Arial" w:cs="Arial"/>
          <w:sz w:val="24"/>
          <w:szCs w:val="24"/>
        </w:rPr>
        <w:t xml:space="preserve">      2.8. Решение комиссии принимается на основе голосования путем подсчета простого большинства голосов при условии присутствия на заседании комиссии не менее половины ее членов. Результаты работы экспертной комиссии оформляется протоколом за подписью председателя комиссии и всех</w:t>
      </w:r>
    </w:p>
    <w:p w:rsidR="00B01C90" w:rsidRPr="00BF05D2" w:rsidRDefault="00B01C90" w:rsidP="00B01C90">
      <w:pPr>
        <w:pStyle w:val="10"/>
        <w:shd w:val="clear" w:color="auto" w:fill="auto"/>
        <w:tabs>
          <w:tab w:val="left" w:pos="574"/>
        </w:tabs>
        <w:ind w:left="60" w:right="40"/>
        <w:rPr>
          <w:rFonts w:ascii="Arial" w:hAnsi="Arial" w:cs="Arial"/>
          <w:sz w:val="24"/>
          <w:szCs w:val="24"/>
        </w:rPr>
      </w:pPr>
    </w:p>
    <w:p w:rsidR="00B01C90" w:rsidRPr="00BF05D2" w:rsidRDefault="00B01C90" w:rsidP="00B01C90">
      <w:pPr>
        <w:pStyle w:val="10"/>
        <w:shd w:val="clear" w:color="auto" w:fill="auto"/>
        <w:tabs>
          <w:tab w:val="left" w:pos="574"/>
        </w:tabs>
        <w:ind w:left="60" w:right="40"/>
        <w:rPr>
          <w:rFonts w:ascii="Arial" w:hAnsi="Arial" w:cs="Arial"/>
          <w:sz w:val="24"/>
          <w:szCs w:val="24"/>
        </w:rPr>
      </w:pPr>
      <w:r w:rsidRPr="00BF05D2">
        <w:rPr>
          <w:rFonts w:ascii="Arial" w:hAnsi="Arial" w:cs="Arial"/>
          <w:sz w:val="24"/>
          <w:szCs w:val="24"/>
        </w:rPr>
        <w:t>членов комиссии, срок хранения которых 5 лет. Протоколы хранятся в Комитете по образованию Табунского района.</w:t>
      </w:r>
    </w:p>
    <w:p w:rsidR="00B01C90" w:rsidRPr="00BF05D2" w:rsidRDefault="00B01C90" w:rsidP="00B01C90">
      <w:pPr>
        <w:pStyle w:val="10"/>
        <w:shd w:val="clear" w:color="auto" w:fill="auto"/>
        <w:tabs>
          <w:tab w:val="left" w:pos="574"/>
        </w:tabs>
        <w:ind w:left="60" w:right="40"/>
        <w:rPr>
          <w:rFonts w:ascii="Arial" w:hAnsi="Arial" w:cs="Arial"/>
          <w:sz w:val="24"/>
          <w:szCs w:val="24"/>
        </w:rPr>
      </w:pPr>
      <w:r w:rsidRPr="00BF05D2">
        <w:rPr>
          <w:rFonts w:ascii="Arial" w:hAnsi="Arial" w:cs="Arial"/>
          <w:sz w:val="24"/>
          <w:szCs w:val="24"/>
        </w:rPr>
        <w:t xml:space="preserve">      Решение комиссии согласовывается на заседании муниципального государственно- общественного Совета по развитию образования.</w:t>
      </w:r>
    </w:p>
    <w:p w:rsidR="00B01C90" w:rsidRPr="00BF05D2" w:rsidRDefault="00B01C90" w:rsidP="00B01C90">
      <w:pPr>
        <w:pStyle w:val="10"/>
        <w:shd w:val="clear" w:color="auto" w:fill="auto"/>
        <w:tabs>
          <w:tab w:val="left" w:pos="574"/>
        </w:tabs>
        <w:ind w:left="60" w:right="40"/>
        <w:rPr>
          <w:rFonts w:ascii="Arial" w:hAnsi="Arial" w:cs="Arial"/>
          <w:sz w:val="24"/>
          <w:szCs w:val="24"/>
        </w:rPr>
      </w:pPr>
      <w:r w:rsidRPr="00BF05D2">
        <w:rPr>
          <w:rFonts w:ascii="Arial" w:hAnsi="Arial" w:cs="Arial"/>
          <w:sz w:val="24"/>
          <w:szCs w:val="24"/>
        </w:rPr>
        <w:t xml:space="preserve">       2.9. На основе протокола экспертной комиссии, протокола муниципального государственно- общественного Совета по развитию образования комитет по образованию Табунского района издаёт приказ о премировании.</w:t>
      </w:r>
    </w:p>
    <w:p w:rsidR="00B01C90" w:rsidRPr="00BF05D2" w:rsidRDefault="00B01C90" w:rsidP="00B01C90">
      <w:pPr>
        <w:pStyle w:val="10"/>
        <w:shd w:val="clear" w:color="auto" w:fill="auto"/>
        <w:tabs>
          <w:tab w:val="left" w:pos="574"/>
        </w:tabs>
        <w:ind w:left="60" w:right="40"/>
        <w:rPr>
          <w:rFonts w:ascii="Arial" w:hAnsi="Arial" w:cs="Arial"/>
          <w:sz w:val="24"/>
          <w:szCs w:val="24"/>
        </w:rPr>
      </w:pPr>
      <w:r w:rsidRPr="00BF05D2">
        <w:rPr>
          <w:rFonts w:ascii="Arial" w:hAnsi="Arial" w:cs="Arial"/>
          <w:sz w:val="24"/>
          <w:szCs w:val="24"/>
        </w:rPr>
        <w:t xml:space="preserve">    Размер и количество премий, выплачиваемых конкретному руководителю учреждения, максимальным пределом не ограничиваются.</w:t>
      </w:r>
    </w:p>
    <w:p w:rsidR="00B01C90" w:rsidRPr="00BF05D2" w:rsidRDefault="00B01C90" w:rsidP="00B01C90">
      <w:pPr>
        <w:pStyle w:val="10"/>
        <w:shd w:val="clear" w:color="auto" w:fill="auto"/>
        <w:tabs>
          <w:tab w:val="left" w:pos="839"/>
        </w:tabs>
        <w:spacing w:line="317" w:lineRule="exact"/>
        <w:ind w:left="100" w:right="220"/>
        <w:rPr>
          <w:rFonts w:ascii="Arial" w:hAnsi="Arial" w:cs="Arial"/>
          <w:sz w:val="24"/>
          <w:szCs w:val="24"/>
        </w:rPr>
      </w:pPr>
      <w:r w:rsidRPr="00BF05D2">
        <w:rPr>
          <w:rFonts w:ascii="Arial" w:hAnsi="Arial" w:cs="Arial"/>
          <w:sz w:val="24"/>
          <w:szCs w:val="24"/>
        </w:rPr>
        <w:t xml:space="preserve">       2.10. Руководители общеобразовательных учреждений имеют право присутствовать на заседании экспертной комиссии и давать необходимые пояснения.</w:t>
      </w:r>
    </w:p>
    <w:p w:rsidR="00B01C90" w:rsidRPr="00BF05D2" w:rsidRDefault="00B01C90" w:rsidP="00B01C90">
      <w:pPr>
        <w:pStyle w:val="10"/>
        <w:shd w:val="clear" w:color="auto" w:fill="auto"/>
        <w:tabs>
          <w:tab w:val="left" w:pos="1113"/>
        </w:tabs>
        <w:spacing w:line="317" w:lineRule="exact"/>
        <w:ind w:left="100" w:right="220"/>
        <w:rPr>
          <w:rFonts w:ascii="Arial" w:hAnsi="Arial" w:cs="Arial"/>
          <w:sz w:val="24"/>
          <w:szCs w:val="24"/>
        </w:rPr>
      </w:pPr>
      <w:r w:rsidRPr="00BF05D2">
        <w:rPr>
          <w:rFonts w:ascii="Arial" w:hAnsi="Arial" w:cs="Arial"/>
          <w:sz w:val="24"/>
          <w:szCs w:val="24"/>
        </w:rPr>
        <w:lastRenderedPageBreak/>
        <w:t xml:space="preserve">        2.11. Оценка профессиональной деятельности руководителей общеобразовательных учреждений проводится два раза в год, по итогам полугодий учебного года.</w:t>
      </w:r>
    </w:p>
    <w:p w:rsidR="00B01C90" w:rsidRPr="00BF05D2" w:rsidRDefault="00B01C90" w:rsidP="00B01C90">
      <w:pPr>
        <w:pStyle w:val="10"/>
        <w:shd w:val="clear" w:color="auto" w:fill="auto"/>
        <w:tabs>
          <w:tab w:val="left" w:pos="623"/>
        </w:tabs>
        <w:spacing w:after="297" w:line="317" w:lineRule="exact"/>
        <w:ind w:right="220"/>
        <w:rPr>
          <w:rFonts w:ascii="Arial" w:hAnsi="Arial" w:cs="Arial"/>
          <w:sz w:val="24"/>
          <w:szCs w:val="24"/>
        </w:rPr>
      </w:pPr>
      <w:r w:rsidRPr="00BF05D2">
        <w:rPr>
          <w:rFonts w:ascii="Arial" w:hAnsi="Arial" w:cs="Arial"/>
          <w:sz w:val="24"/>
          <w:szCs w:val="24"/>
        </w:rPr>
        <w:t xml:space="preserve">         2.12. Экспертная комиссия по итогам работы полномочна сформировать пакет методических рекомендаций «В помощь руководителю общеобразовательного учреждения», содержащих в том числе динамику эффективности управленческой деятельности руководителей.</w:t>
      </w:r>
    </w:p>
    <w:p w:rsidR="00B01C90" w:rsidRPr="00BF05D2" w:rsidRDefault="00B01C90" w:rsidP="00B01C90">
      <w:pPr>
        <w:shd w:val="clear" w:color="auto" w:fill="FFFFFF"/>
        <w:ind w:left="100"/>
        <w:jc w:val="both"/>
        <w:rPr>
          <w:rFonts w:ascii="Arial" w:hAnsi="Arial" w:cs="Arial"/>
          <w:snapToGrid w:val="0"/>
          <w:sz w:val="24"/>
          <w:szCs w:val="24"/>
        </w:rPr>
      </w:pPr>
      <w:r w:rsidRPr="00BF05D2">
        <w:rPr>
          <w:rFonts w:ascii="Arial" w:hAnsi="Arial" w:cs="Arial"/>
          <w:snapToGrid w:val="0"/>
          <w:sz w:val="24"/>
          <w:szCs w:val="24"/>
        </w:rPr>
        <w:t xml:space="preserve">       2.13. Руководители учреждений, имеющие дисциплинарное взыскание, не подлежат премированию в течение срока действия дисциплинарного взыскания.</w:t>
      </w:r>
    </w:p>
    <w:p w:rsidR="00B01C90" w:rsidRPr="00BF05D2" w:rsidRDefault="00B01C90" w:rsidP="00B01C90">
      <w:pPr>
        <w:shd w:val="clear" w:color="auto" w:fill="FFFFFF"/>
        <w:ind w:left="100"/>
        <w:jc w:val="both"/>
        <w:rPr>
          <w:rFonts w:ascii="Arial" w:hAnsi="Arial" w:cs="Arial"/>
          <w:snapToGrid w:val="0"/>
          <w:sz w:val="24"/>
          <w:szCs w:val="24"/>
        </w:rPr>
      </w:pPr>
      <w:r w:rsidRPr="00BF05D2">
        <w:rPr>
          <w:rFonts w:ascii="Arial" w:hAnsi="Arial" w:cs="Arial"/>
          <w:snapToGrid w:val="0"/>
          <w:sz w:val="24"/>
          <w:szCs w:val="24"/>
        </w:rPr>
        <w:t xml:space="preserve">   В данном случае средства централизованного фонда, предусмотренные на премирование руководителя, подлежат перераспределению за период действия дисциплинарного взыскания. Направления перераспределения средств определяются комиссией по премированию.</w:t>
      </w:r>
    </w:p>
    <w:p w:rsidR="00B01C90" w:rsidRPr="00BF05D2" w:rsidRDefault="00B01C90" w:rsidP="00B01C90">
      <w:pPr>
        <w:shd w:val="clear" w:color="auto" w:fill="FFFFFF"/>
        <w:ind w:left="100"/>
        <w:jc w:val="both"/>
        <w:rPr>
          <w:rFonts w:ascii="Arial" w:hAnsi="Arial" w:cs="Arial"/>
          <w:snapToGrid w:val="0"/>
          <w:sz w:val="24"/>
          <w:szCs w:val="24"/>
        </w:rPr>
      </w:pPr>
      <w:r w:rsidRPr="00BF05D2">
        <w:rPr>
          <w:rFonts w:ascii="Arial" w:hAnsi="Arial" w:cs="Arial"/>
          <w:snapToGrid w:val="0"/>
          <w:sz w:val="24"/>
          <w:szCs w:val="24"/>
        </w:rPr>
        <w:t xml:space="preserve">     2.14. Руководитель образовательного учреждения, принятый на ту же должность в другое образовательное учреждение в пределах района, предоставляет в экспертную комиссию Публичный отчёт учреждения, заполненный экспертный лист, по результатам которых ему устанавливаются стимулирующие выплаты. </w:t>
      </w:r>
    </w:p>
    <w:p w:rsidR="00B01C90" w:rsidRPr="00BF05D2" w:rsidRDefault="00B01C90" w:rsidP="00B01C90">
      <w:pPr>
        <w:pStyle w:val="10"/>
        <w:shd w:val="clear" w:color="auto" w:fill="auto"/>
        <w:tabs>
          <w:tab w:val="left" w:pos="623"/>
        </w:tabs>
        <w:spacing w:after="297" w:line="317" w:lineRule="exact"/>
        <w:ind w:right="220"/>
        <w:rPr>
          <w:rFonts w:ascii="Arial" w:hAnsi="Arial" w:cs="Arial"/>
          <w:sz w:val="24"/>
          <w:szCs w:val="24"/>
        </w:rPr>
      </w:pPr>
      <w:r w:rsidRPr="00BF05D2">
        <w:rPr>
          <w:rFonts w:ascii="Arial" w:hAnsi="Arial" w:cs="Arial"/>
          <w:sz w:val="24"/>
          <w:szCs w:val="24"/>
        </w:rPr>
        <w:t>3. Критерии оценки</w:t>
      </w:r>
    </w:p>
    <w:tbl>
      <w:tblPr>
        <w:tblW w:w="9820" w:type="dxa"/>
        <w:jc w:val="center"/>
        <w:tblLayout w:type="fixed"/>
        <w:tblCellMar>
          <w:left w:w="10" w:type="dxa"/>
          <w:right w:w="10" w:type="dxa"/>
        </w:tblCellMar>
        <w:tblLook w:val="04A0" w:firstRow="1" w:lastRow="0" w:firstColumn="1" w:lastColumn="0" w:noHBand="0" w:noVBand="1"/>
      </w:tblPr>
      <w:tblGrid>
        <w:gridCol w:w="39"/>
        <w:gridCol w:w="670"/>
        <w:gridCol w:w="39"/>
        <w:gridCol w:w="8041"/>
        <w:gridCol w:w="40"/>
        <w:gridCol w:w="952"/>
        <w:gridCol w:w="39"/>
      </w:tblGrid>
      <w:tr w:rsidR="00B01C90" w:rsidRPr="00BF05D2" w:rsidTr="00865219">
        <w:trPr>
          <w:gridBefore w:val="1"/>
          <w:wBefore w:w="39" w:type="dxa"/>
          <w:trHeight w:val="851"/>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40"/>
              <w:shd w:val="clear" w:color="auto" w:fill="auto"/>
              <w:spacing w:line="240" w:lineRule="auto"/>
              <w:ind w:left="120"/>
              <w:jc w:val="both"/>
              <w:rPr>
                <w:rFonts w:ascii="Arial" w:hAnsi="Arial" w:cs="Arial"/>
                <w:sz w:val="24"/>
                <w:szCs w:val="24"/>
              </w:rPr>
            </w:pPr>
            <w:r w:rsidRPr="00BF05D2">
              <w:rPr>
                <w:rFonts w:ascii="Arial" w:hAnsi="Arial" w:cs="Arial"/>
                <w:sz w:val="24"/>
                <w:szCs w:val="24"/>
              </w:rPr>
              <w:t>№</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3020"/>
              <w:rPr>
                <w:rFonts w:ascii="Arial" w:hAnsi="Arial" w:cs="Arial"/>
                <w:sz w:val="24"/>
                <w:szCs w:val="24"/>
              </w:rPr>
            </w:pPr>
            <w:r w:rsidRPr="00BF05D2">
              <w:rPr>
                <w:rFonts w:ascii="Arial" w:hAnsi="Arial" w:cs="Arial"/>
                <w:sz w:val="24"/>
                <w:szCs w:val="24"/>
              </w:rPr>
              <w:t>Критерий оценки</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Балл</w:t>
            </w:r>
          </w:p>
        </w:tc>
      </w:tr>
      <w:tr w:rsidR="00B01C90" w:rsidRPr="00BF05D2" w:rsidTr="00865219">
        <w:trPr>
          <w:gridBefore w:val="1"/>
          <w:wBefore w:w="39" w:type="dxa"/>
          <w:trHeight w:val="523"/>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1.</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after="60" w:line="240" w:lineRule="auto"/>
              <w:rPr>
                <w:rFonts w:ascii="Arial" w:hAnsi="Arial" w:cs="Arial"/>
                <w:sz w:val="24"/>
                <w:szCs w:val="24"/>
              </w:rPr>
            </w:pPr>
            <w:r w:rsidRPr="00BF05D2">
              <w:rPr>
                <w:rFonts w:ascii="Arial" w:hAnsi="Arial" w:cs="Arial"/>
                <w:sz w:val="24"/>
                <w:szCs w:val="24"/>
              </w:rPr>
              <w:t>Обеспечение обязательности общего образования</w:t>
            </w:r>
          </w:p>
          <w:p w:rsidR="00B01C90" w:rsidRPr="00BF05D2" w:rsidRDefault="00B01C90" w:rsidP="00B01C90">
            <w:pPr>
              <w:pStyle w:val="70"/>
              <w:shd w:val="clear" w:color="auto" w:fill="auto"/>
              <w:spacing w:line="240" w:lineRule="auto"/>
              <w:ind w:left="3420"/>
              <w:jc w:val="both"/>
              <w:rPr>
                <w:rFonts w:ascii="Arial" w:hAnsi="Arial" w:cs="Arial"/>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0-11</w:t>
            </w:r>
          </w:p>
        </w:tc>
      </w:tr>
      <w:tr w:rsidR="00B01C90" w:rsidRPr="00BF05D2" w:rsidTr="00865219">
        <w:trPr>
          <w:gridBefore w:val="1"/>
          <w:wBefore w:w="39" w:type="dxa"/>
          <w:trHeight w:val="542"/>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50"/>
              <w:shd w:val="clear" w:color="auto" w:fill="auto"/>
              <w:spacing w:line="240" w:lineRule="auto"/>
              <w:ind w:left="120"/>
              <w:jc w:val="both"/>
              <w:rPr>
                <w:rFonts w:ascii="Arial" w:hAnsi="Arial" w:cs="Arial"/>
                <w:sz w:val="24"/>
                <w:szCs w:val="24"/>
              </w:rPr>
            </w:pPr>
            <w:r w:rsidRPr="00BF05D2">
              <w:rPr>
                <w:rFonts w:ascii="Arial" w:hAnsi="Arial" w:cs="Arial"/>
                <w:sz w:val="24"/>
                <w:szCs w:val="24"/>
              </w:rPr>
              <w:t>2.</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Освоение обучающимися образовательных стандартов</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p>
        </w:tc>
      </w:tr>
      <w:tr w:rsidR="00B01C90" w:rsidRPr="00BF05D2" w:rsidTr="00865219">
        <w:trPr>
          <w:gridBefore w:val="1"/>
          <w:wBefore w:w="39" w:type="dxa"/>
          <w:trHeight w:val="542"/>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50"/>
              <w:shd w:val="clear" w:color="auto" w:fill="auto"/>
              <w:spacing w:line="240" w:lineRule="auto"/>
              <w:ind w:left="120"/>
              <w:jc w:val="both"/>
              <w:rPr>
                <w:rFonts w:ascii="Arial" w:hAnsi="Arial" w:cs="Arial"/>
                <w:sz w:val="24"/>
                <w:szCs w:val="24"/>
              </w:rPr>
            </w:pPr>
            <w:r w:rsidRPr="00BF05D2">
              <w:rPr>
                <w:rFonts w:ascii="Arial" w:hAnsi="Arial" w:cs="Arial"/>
                <w:sz w:val="24"/>
                <w:szCs w:val="24"/>
              </w:rPr>
              <w:t>3</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Обеспечение гарантии получения психолого- педагогической, медицинской и социальной помощи обучающимися, испытывающими трудности в освоении основных образовательных программ, развитии и социальной адаптации</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p>
        </w:tc>
      </w:tr>
      <w:tr w:rsidR="00B01C90" w:rsidRPr="00BF05D2" w:rsidTr="00865219">
        <w:trPr>
          <w:gridBefore w:val="1"/>
          <w:wBefore w:w="39" w:type="dxa"/>
          <w:trHeight w:val="552"/>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4</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Инновационная образовательная деятельность</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p>
        </w:tc>
      </w:tr>
      <w:tr w:rsidR="00B01C90" w:rsidRPr="00BF05D2" w:rsidTr="00865219">
        <w:trPr>
          <w:gridBefore w:val="1"/>
          <w:wBefore w:w="39" w:type="dxa"/>
          <w:trHeight w:val="859"/>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5</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Результаты выступления обучающихся на олимпиадах, конкурсах, научно-практических конференциях и т.п.(очно)</w:t>
            </w:r>
          </w:p>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 Результаты выступления обучающихся на олимпиадах, конкурсах, научно-практических конференциях и т.п.(заочно)</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p>
        </w:tc>
      </w:tr>
      <w:tr w:rsidR="00B01C90" w:rsidRPr="00BF05D2" w:rsidTr="00865219">
        <w:trPr>
          <w:gridBefore w:val="1"/>
          <w:wBefore w:w="39" w:type="dxa"/>
          <w:trHeight w:val="100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6</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Результаты действия системы профилактики безнадзорности и правонарушений несовершеннолетних, наркомании и алкоголизма среди подростков</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0-3</w:t>
            </w:r>
          </w:p>
        </w:tc>
      </w:tr>
      <w:tr w:rsidR="00B01C90" w:rsidRPr="00BF05D2" w:rsidTr="00865219">
        <w:trPr>
          <w:gridBefore w:val="1"/>
          <w:wBefore w:w="39" w:type="dxa"/>
          <w:trHeight w:val="527"/>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7</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bCs/>
                <w:sz w:val="24"/>
                <w:szCs w:val="24"/>
              </w:rPr>
              <w:t>привлечение внебюджетных средств (в расчёте на одного учащегося)</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4</w:t>
            </w:r>
          </w:p>
        </w:tc>
      </w:tr>
      <w:tr w:rsidR="00B01C90" w:rsidRPr="00BF05D2" w:rsidTr="00865219">
        <w:trPr>
          <w:gridBefore w:val="1"/>
          <w:wBefore w:w="39" w:type="dxa"/>
          <w:trHeight w:val="542"/>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8.</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Кадровое обеспечение</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p>
        </w:tc>
      </w:tr>
      <w:tr w:rsidR="00B01C90" w:rsidRPr="00BF05D2" w:rsidTr="00865219">
        <w:trPr>
          <w:gridBefore w:val="1"/>
          <w:wBefore w:w="39" w:type="dxa"/>
          <w:trHeight w:val="542"/>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9</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jc w:val="both"/>
              <w:rPr>
                <w:rFonts w:ascii="Arial" w:hAnsi="Arial" w:cs="Arial"/>
                <w:bCs/>
                <w:sz w:val="24"/>
                <w:szCs w:val="24"/>
              </w:rPr>
            </w:pPr>
            <w:r w:rsidRPr="00BF05D2">
              <w:rPr>
                <w:rFonts w:ascii="Arial" w:hAnsi="Arial" w:cs="Arial"/>
                <w:bCs/>
                <w:sz w:val="24"/>
                <w:szCs w:val="24"/>
              </w:rPr>
              <w:t>участие ОУ в развитие краевой и муниципальных систем образования, реализацию целевых программ, проектов</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0-23</w:t>
            </w:r>
          </w:p>
        </w:tc>
      </w:tr>
      <w:tr w:rsidR="00B01C90" w:rsidRPr="00BF05D2" w:rsidTr="00865219">
        <w:trPr>
          <w:gridBefore w:val="1"/>
          <w:wBefore w:w="39" w:type="dxa"/>
          <w:trHeight w:val="542"/>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10</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jc w:val="both"/>
              <w:rPr>
                <w:rFonts w:ascii="Arial" w:hAnsi="Arial" w:cs="Arial"/>
                <w:bCs/>
                <w:sz w:val="24"/>
                <w:szCs w:val="24"/>
              </w:rPr>
            </w:pPr>
            <w:r w:rsidRPr="00BF05D2">
              <w:rPr>
                <w:rFonts w:ascii="Arial" w:hAnsi="Arial" w:cs="Arial"/>
                <w:bCs/>
                <w:sz w:val="24"/>
                <w:szCs w:val="24"/>
              </w:rPr>
              <w:t>Личное участие в профессиональных конкурсах, грантах, проектах, научно-практических конференциях</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0-15</w:t>
            </w:r>
          </w:p>
        </w:tc>
      </w:tr>
      <w:tr w:rsidR="00B01C90" w:rsidRPr="00BF05D2" w:rsidTr="00865219">
        <w:trPr>
          <w:gridBefore w:val="1"/>
          <w:wBefore w:w="39" w:type="dxa"/>
          <w:trHeight w:val="542"/>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lastRenderedPageBreak/>
              <w:t>11</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jc w:val="both"/>
              <w:rPr>
                <w:rFonts w:ascii="Arial" w:hAnsi="Arial" w:cs="Arial"/>
                <w:bCs/>
                <w:sz w:val="24"/>
                <w:szCs w:val="24"/>
              </w:rPr>
            </w:pPr>
            <w:r w:rsidRPr="00BF05D2">
              <w:rPr>
                <w:rFonts w:ascii="Arial" w:hAnsi="Arial" w:cs="Arial"/>
                <w:bCs/>
                <w:sz w:val="24"/>
                <w:szCs w:val="24"/>
              </w:rPr>
              <w:t>победа в профессиональных конкурсах, грантах, проектах, научно-практических конференциях</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0-22</w:t>
            </w:r>
          </w:p>
        </w:tc>
      </w:tr>
      <w:tr w:rsidR="00B01C90" w:rsidRPr="00BF05D2" w:rsidTr="00865219">
        <w:trPr>
          <w:gridBefore w:val="1"/>
          <w:wBefore w:w="39" w:type="dxa"/>
          <w:trHeight w:val="533"/>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Style w:val="1pt"/>
                <w:rFonts w:ascii="Arial" w:hAnsi="Arial" w:cs="Arial"/>
                <w:sz w:val="24"/>
                <w:szCs w:val="24"/>
              </w:rPr>
              <w:t>12.</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Безопасность участников образовательного процесса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0-4</w:t>
            </w:r>
          </w:p>
        </w:tc>
      </w:tr>
      <w:tr w:rsidR="00B01C90" w:rsidRPr="00BF05D2" w:rsidTr="00865219">
        <w:trPr>
          <w:gridBefore w:val="1"/>
          <w:wBefore w:w="39" w:type="dxa"/>
          <w:trHeight w:val="481"/>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13.</w:t>
            </w:r>
          </w:p>
        </w:tc>
        <w:tc>
          <w:tcPr>
            <w:tcW w:w="808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Наличие регулярно обновляемого сайта образовательного учреждения</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0-13</w:t>
            </w:r>
          </w:p>
        </w:tc>
      </w:tr>
      <w:tr w:rsidR="00B01C90" w:rsidRPr="00BF05D2" w:rsidTr="00865219">
        <w:tblPrEx>
          <w:jc w:val="left"/>
        </w:tblPrEx>
        <w:trPr>
          <w:gridAfter w:val="1"/>
          <w:wAfter w:w="39" w:type="dxa"/>
          <w:trHeight w:val="86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14.</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Эффективность государственно-общественных форм управления образовательным учреждением (попечительские и управляющие советы, советы учреждений и др., использование различных форм обеспечения открытости образования)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0-8</w:t>
            </w:r>
          </w:p>
        </w:tc>
      </w:tr>
      <w:tr w:rsidR="00B01C90" w:rsidRPr="00BF05D2" w:rsidTr="00865219">
        <w:tblPrEx>
          <w:jc w:val="left"/>
        </w:tblPrEx>
        <w:trPr>
          <w:gridAfter w:val="1"/>
          <w:wAfter w:w="39" w:type="dxa"/>
          <w:trHeight w:val="86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15.</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Наличие и активная деятельность органов самоуправления детей и подростков, детских общественных организаций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0-15</w:t>
            </w:r>
          </w:p>
        </w:tc>
      </w:tr>
      <w:tr w:rsidR="00B01C90" w:rsidRPr="00BF05D2" w:rsidTr="00865219">
        <w:tblPrEx>
          <w:jc w:val="left"/>
        </w:tblPrEx>
        <w:trPr>
          <w:gridAfter w:val="1"/>
          <w:wAfter w:w="39" w:type="dxa"/>
          <w:trHeight w:val="5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16.</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Развитие дополнительного образования в учреждении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p>
        </w:tc>
      </w:tr>
      <w:tr w:rsidR="00B01C90" w:rsidRPr="00BF05D2" w:rsidTr="00865219">
        <w:tblPrEx>
          <w:jc w:val="left"/>
        </w:tblPrEx>
        <w:trPr>
          <w:gridAfter w:val="1"/>
          <w:wAfter w:w="39" w:type="dxa"/>
          <w:trHeight w:val="55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17.</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Научный потенциал руководителя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0-15</w:t>
            </w:r>
          </w:p>
        </w:tc>
      </w:tr>
      <w:tr w:rsidR="00B01C90" w:rsidRPr="00BF05D2" w:rsidTr="00865219">
        <w:tblPrEx>
          <w:jc w:val="left"/>
        </w:tblPrEx>
        <w:trPr>
          <w:gridAfter w:val="1"/>
          <w:wAfter w:w="39" w:type="dxa"/>
          <w:trHeight w:val="73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18.</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Охват детей мероприятиями по оздоровлению, отдыху и занятости в каникулярный период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p>
        </w:tc>
      </w:tr>
      <w:tr w:rsidR="00B01C90" w:rsidRPr="00BF05D2" w:rsidTr="00865219">
        <w:tblPrEx>
          <w:jc w:val="left"/>
        </w:tblPrEx>
        <w:trPr>
          <w:gridAfter w:val="1"/>
          <w:wAfter w:w="39" w:type="dxa"/>
          <w:trHeight w:val="698"/>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19.</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Организация и проведение на базе общеобразовательного учреждения семинаров, совещаний, конференций и т.п.</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p>
        </w:tc>
      </w:tr>
      <w:tr w:rsidR="00B01C90" w:rsidRPr="00BF05D2" w:rsidTr="00865219">
        <w:tblPrEx>
          <w:jc w:val="left"/>
        </w:tblPrEx>
        <w:trPr>
          <w:gridAfter w:val="1"/>
          <w:wAfter w:w="39" w:type="dxa"/>
          <w:trHeight w:val="86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20.</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Обеспечение эстетических условий, оформления образовательного учреждения и кабинетов, наличие ограждений</w:t>
            </w:r>
          </w:p>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и благоустройство пришкольной территории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0-8</w:t>
            </w:r>
          </w:p>
        </w:tc>
      </w:tr>
      <w:tr w:rsidR="00B01C90" w:rsidRPr="00BF05D2" w:rsidTr="00865219">
        <w:tblPrEx>
          <w:jc w:val="left"/>
        </w:tblPrEx>
        <w:trPr>
          <w:gridAfter w:val="1"/>
          <w:wAfter w:w="39" w:type="dxa"/>
          <w:trHeight w:val="44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21.</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Работа по сохранению здоровья детей и подростков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0-11</w:t>
            </w:r>
          </w:p>
        </w:tc>
      </w:tr>
      <w:tr w:rsidR="00B01C90" w:rsidRPr="00BF05D2" w:rsidTr="00865219">
        <w:tblPrEx>
          <w:jc w:val="left"/>
        </w:tblPrEx>
        <w:trPr>
          <w:gridAfter w:val="1"/>
          <w:wAfter w:w="39" w:type="dxa"/>
          <w:trHeight w:val="86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22.</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Благоприятный психологический климат в коллективе (стабильный коллектив, отсутствие обоснованных жалоб со стороны педагогов, родителей, обучающихся)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0-3</w:t>
            </w:r>
          </w:p>
        </w:tc>
      </w:tr>
      <w:tr w:rsidR="00B01C90" w:rsidRPr="00BF05D2" w:rsidTr="00865219">
        <w:tblPrEx>
          <w:jc w:val="left"/>
        </w:tblPrEx>
        <w:trPr>
          <w:gridAfter w:val="1"/>
          <w:wAfter w:w="39" w:type="dxa"/>
          <w:trHeight w:val="86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23</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Уровень исполнительской дисциплины руководителя (своевременное предоставление информации, качественное ведение документации).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0-4</w:t>
            </w:r>
          </w:p>
        </w:tc>
      </w:tr>
      <w:tr w:rsidR="00B01C90" w:rsidRPr="00BF05D2" w:rsidTr="00865219">
        <w:tblPrEx>
          <w:jc w:val="left"/>
        </w:tblPrEx>
        <w:trPr>
          <w:gridAfter w:val="1"/>
          <w:wAfter w:w="39" w:type="dxa"/>
          <w:trHeight w:val="68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24.</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Эффективное расходование бюджетных средств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0-26</w:t>
            </w:r>
          </w:p>
        </w:tc>
      </w:tr>
      <w:tr w:rsidR="00B01C90" w:rsidRPr="00BF05D2" w:rsidTr="00865219">
        <w:tblPrEx>
          <w:jc w:val="left"/>
        </w:tblPrEx>
        <w:trPr>
          <w:gridAfter w:val="1"/>
          <w:wAfter w:w="39" w:type="dxa"/>
          <w:trHeight w:val="55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25.</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Качество методического руководства педагогическим коллективом</w:t>
            </w:r>
          </w:p>
          <w:p w:rsidR="00B01C90" w:rsidRPr="00BF05D2" w:rsidRDefault="00B01C90" w:rsidP="00B01C90">
            <w:pPr>
              <w:pStyle w:val="10"/>
              <w:shd w:val="clear" w:color="auto" w:fill="auto"/>
              <w:spacing w:line="240" w:lineRule="auto"/>
              <w:rPr>
                <w:rFonts w:ascii="Arial" w:hAnsi="Arial" w:cs="Arial"/>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p>
        </w:tc>
      </w:tr>
      <w:tr w:rsidR="00B01C90" w:rsidRPr="00BF05D2" w:rsidTr="00865219">
        <w:tblPrEx>
          <w:jc w:val="left"/>
        </w:tblPrEx>
        <w:trPr>
          <w:gridAfter w:val="1"/>
          <w:wAfter w:w="39" w:type="dxa"/>
          <w:trHeight w:val="52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26.</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Руководство образовательным округом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B01C90" w:rsidRPr="00BF05D2" w:rsidRDefault="00B01C90" w:rsidP="00B01C90">
            <w:pPr>
              <w:pStyle w:val="10"/>
              <w:shd w:val="clear" w:color="auto" w:fill="auto"/>
              <w:spacing w:line="240" w:lineRule="auto"/>
              <w:ind w:left="120"/>
              <w:rPr>
                <w:rFonts w:ascii="Arial" w:hAnsi="Arial" w:cs="Arial"/>
                <w:sz w:val="24"/>
                <w:szCs w:val="24"/>
              </w:rPr>
            </w:pPr>
            <w:r w:rsidRPr="00BF05D2">
              <w:rPr>
                <w:rFonts w:ascii="Arial" w:hAnsi="Arial" w:cs="Arial"/>
                <w:sz w:val="24"/>
                <w:szCs w:val="24"/>
              </w:rPr>
              <w:t>0-9</w:t>
            </w:r>
          </w:p>
        </w:tc>
      </w:tr>
    </w:tbl>
    <w:p w:rsidR="00B01C90" w:rsidRPr="00BF05D2" w:rsidRDefault="00B01C90" w:rsidP="00B01C90">
      <w:pPr>
        <w:jc w:val="both"/>
        <w:rPr>
          <w:rFonts w:ascii="Arial" w:hAnsi="Arial" w:cs="Arial"/>
          <w:sz w:val="24"/>
          <w:szCs w:val="24"/>
        </w:rPr>
      </w:pPr>
    </w:p>
    <w:p w:rsidR="00B01C90" w:rsidRPr="00BF05D2" w:rsidRDefault="00B01C90" w:rsidP="00B01C90">
      <w:pPr>
        <w:jc w:val="both"/>
        <w:rPr>
          <w:rFonts w:ascii="Arial" w:hAnsi="Arial" w:cs="Arial"/>
          <w:sz w:val="24"/>
          <w:szCs w:val="24"/>
        </w:rPr>
      </w:pPr>
    </w:p>
    <w:p w:rsidR="00B01C90" w:rsidRPr="00BF05D2" w:rsidRDefault="00B01C90" w:rsidP="00B01C90">
      <w:pPr>
        <w:pStyle w:val="10"/>
        <w:shd w:val="clear" w:color="auto" w:fill="auto"/>
        <w:tabs>
          <w:tab w:val="left" w:pos="1105"/>
        </w:tabs>
        <w:spacing w:after="241" w:line="326" w:lineRule="exact"/>
        <w:ind w:right="80"/>
        <w:rPr>
          <w:rFonts w:ascii="Arial" w:hAnsi="Arial" w:cs="Arial"/>
          <w:sz w:val="24"/>
          <w:szCs w:val="24"/>
        </w:rPr>
      </w:pPr>
      <w:r w:rsidRPr="00BF05D2">
        <w:rPr>
          <w:rFonts w:ascii="Arial" w:hAnsi="Arial" w:cs="Arial"/>
          <w:sz w:val="24"/>
          <w:szCs w:val="24"/>
        </w:rPr>
        <w:t xml:space="preserve">      3.2. Выставление баллов руководителю учреждения осуществляется в следующем порядке:</w:t>
      </w:r>
    </w:p>
    <w:p w:rsidR="00B01C90" w:rsidRPr="00BF05D2" w:rsidRDefault="00B01C90" w:rsidP="00B01C90">
      <w:pPr>
        <w:pStyle w:val="12"/>
        <w:keepNext/>
        <w:keepLines/>
        <w:shd w:val="clear" w:color="auto" w:fill="auto"/>
        <w:spacing w:before="0" w:after="203" w:line="250" w:lineRule="exact"/>
        <w:ind w:firstLine="0"/>
        <w:rPr>
          <w:rFonts w:ascii="Arial" w:hAnsi="Arial" w:cs="Arial"/>
          <w:sz w:val="24"/>
          <w:szCs w:val="24"/>
        </w:rPr>
      </w:pPr>
      <w:bookmarkStart w:id="8" w:name="bookmark0"/>
      <w:r w:rsidRPr="00BF05D2">
        <w:rPr>
          <w:rFonts w:ascii="Arial" w:hAnsi="Arial" w:cs="Arial"/>
          <w:sz w:val="24"/>
          <w:szCs w:val="24"/>
        </w:rPr>
        <w:t xml:space="preserve">     3.2.1.Обеспечение обязательности общего образования:</w:t>
      </w:r>
      <w:bookmarkEnd w:id="8"/>
    </w:p>
    <w:p w:rsidR="00B01C90" w:rsidRPr="00BF05D2" w:rsidRDefault="00B01C90" w:rsidP="00B01C90">
      <w:pPr>
        <w:pStyle w:val="10"/>
        <w:shd w:val="clear" w:color="auto" w:fill="auto"/>
        <w:spacing w:after="173"/>
        <w:ind w:left="20" w:right="80" w:firstLine="540"/>
        <w:rPr>
          <w:rFonts w:ascii="Arial" w:hAnsi="Arial" w:cs="Arial"/>
          <w:sz w:val="24"/>
          <w:szCs w:val="24"/>
        </w:rPr>
      </w:pPr>
      <w:r w:rsidRPr="00BF05D2">
        <w:rPr>
          <w:rFonts w:ascii="Arial" w:hAnsi="Arial" w:cs="Arial"/>
          <w:sz w:val="24"/>
          <w:szCs w:val="24"/>
        </w:rPr>
        <w:t>отсутствие обучающихся, систематически пропускающих учебные занятия по неуважительной причине - 3 балла;</w:t>
      </w:r>
    </w:p>
    <w:p w:rsidR="00B01C90" w:rsidRPr="00BF05D2" w:rsidRDefault="00B01C90" w:rsidP="00B01C90">
      <w:pPr>
        <w:pStyle w:val="10"/>
        <w:shd w:val="clear" w:color="auto" w:fill="auto"/>
        <w:spacing w:line="326" w:lineRule="exact"/>
        <w:ind w:left="20" w:right="80" w:firstLine="540"/>
        <w:rPr>
          <w:rFonts w:ascii="Arial" w:hAnsi="Arial" w:cs="Arial"/>
          <w:sz w:val="24"/>
          <w:szCs w:val="24"/>
        </w:rPr>
      </w:pPr>
      <w:r w:rsidRPr="00BF05D2">
        <w:rPr>
          <w:rFonts w:ascii="Arial" w:hAnsi="Arial" w:cs="Arial"/>
          <w:sz w:val="24"/>
          <w:szCs w:val="24"/>
        </w:rPr>
        <w:lastRenderedPageBreak/>
        <w:t>наличие положительной динамики снижения количества обучающихся, систематически пропускающих учебные занятия по неуважительной причине - 2 балла;</w:t>
      </w:r>
    </w:p>
    <w:p w:rsidR="00B01C90" w:rsidRPr="00BF05D2" w:rsidRDefault="00B01C90" w:rsidP="00B01C90">
      <w:pPr>
        <w:pStyle w:val="10"/>
        <w:shd w:val="clear" w:color="auto" w:fill="auto"/>
        <w:spacing w:line="326" w:lineRule="exact"/>
        <w:ind w:left="20" w:right="80" w:firstLine="540"/>
        <w:rPr>
          <w:rFonts w:ascii="Arial" w:hAnsi="Arial" w:cs="Arial"/>
          <w:sz w:val="24"/>
          <w:szCs w:val="24"/>
        </w:rPr>
      </w:pPr>
      <w:r w:rsidRPr="00BF05D2">
        <w:rPr>
          <w:rFonts w:ascii="Arial" w:hAnsi="Arial" w:cs="Arial"/>
          <w:sz w:val="24"/>
          <w:szCs w:val="24"/>
        </w:rPr>
        <w:t>стабильное количество учащихся, систематически пропускающих учебные занятия по неуважительной причине - 1 балл;</w:t>
      </w:r>
    </w:p>
    <w:p w:rsidR="00B01C90" w:rsidRPr="00BF05D2" w:rsidRDefault="00B01C90" w:rsidP="00B01C90">
      <w:pPr>
        <w:pStyle w:val="10"/>
        <w:shd w:val="clear" w:color="auto" w:fill="auto"/>
        <w:ind w:left="20" w:right="80" w:firstLine="540"/>
        <w:rPr>
          <w:rFonts w:ascii="Arial" w:hAnsi="Arial" w:cs="Arial"/>
          <w:sz w:val="24"/>
          <w:szCs w:val="24"/>
        </w:rPr>
      </w:pPr>
      <w:r w:rsidRPr="00BF05D2">
        <w:rPr>
          <w:rFonts w:ascii="Arial" w:hAnsi="Arial" w:cs="Arial"/>
          <w:sz w:val="24"/>
          <w:szCs w:val="24"/>
        </w:rPr>
        <w:t>увеличение количества обучающихся, систематически пропускающих учебные занятия по неуважительной причине - 0 баллов.</w:t>
      </w:r>
    </w:p>
    <w:p w:rsidR="00B01C90" w:rsidRPr="00BF05D2" w:rsidRDefault="00B01C90" w:rsidP="00B01C90">
      <w:pPr>
        <w:pStyle w:val="10"/>
        <w:shd w:val="clear" w:color="auto" w:fill="auto"/>
        <w:ind w:left="20" w:right="80" w:firstLine="540"/>
        <w:rPr>
          <w:rFonts w:ascii="Arial" w:hAnsi="Arial" w:cs="Arial"/>
          <w:sz w:val="24"/>
          <w:szCs w:val="24"/>
        </w:rPr>
      </w:pPr>
      <w:r w:rsidRPr="00BF05D2">
        <w:rPr>
          <w:rFonts w:ascii="Arial" w:hAnsi="Arial" w:cs="Arial"/>
          <w:sz w:val="24"/>
          <w:szCs w:val="24"/>
        </w:rPr>
        <w:t xml:space="preserve"> организован подвоз учащихся – 5 баллов;</w:t>
      </w:r>
    </w:p>
    <w:p w:rsidR="00B01C90" w:rsidRPr="00BF05D2" w:rsidRDefault="00B01C90" w:rsidP="00B01C90">
      <w:pPr>
        <w:pStyle w:val="10"/>
        <w:shd w:val="clear" w:color="auto" w:fill="auto"/>
        <w:ind w:left="20" w:right="80" w:firstLine="540"/>
        <w:rPr>
          <w:rFonts w:ascii="Arial" w:hAnsi="Arial" w:cs="Arial"/>
          <w:sz w:val="24"/>
          <w:szCs w:val="24"/>
        </w:rPr>
      </w:pPr>
      <w:r w:rsidRPr="00BF05D2">
        <w:rPr>
          <w:rFonts w:ascii="Arial" w:hAnsi="Arial" w:cs="Arial"/>
          <w:sz w:val="24"/>
          <w:szCs w:val="24"/>
        </w:rPr>
        <w:t xml:space="preserve"> не организован подвоз учащихся – 0 баллов.</w:t>
      </w:r>
    </w:p>
    <w:p w:rsidR="00B01C90" w:rsidRPr="00BF05D2" w:rsidRDefault="00B01C90" w:rsidP="00B01C90">
      <w:pPr>
        <w:pStyle w:val="10"/>
        <w:shd w:val="clear" w:color="auto" w:fill="auto"/>
        <w:spacing w:line="528" w:lineRule="exact"/>
        <w:ind w:left="20" w:firstLine="540"/>
        <w:rPr>
          <w:rFonts w:ascii="Arial" w:hAnsi="Arial" w:cs="Arial"/>
          <w:sz w:val="24"/>
          <w:szCs w:val="24"/>
        </w:rPr>
      </w:pPr>
      <w:r w:rsidRPr="00BF05D2">
        <w:rPr>
          <w:rFonts w:ascii="Arial" w:hAnsi="Arial" w:cs="Arial"/>
          <w:sz w:val="24"/>
          <w:szCs w:val="24"/>
        </w:rPr>
        <w:t xml:space="preserve">Максимальное количество </w:t>
      </w:r>
      <w:proofErr w:type="gramStart"/>
      <w:r w:rsidRPr="00BF05D2">
        <w:rPr>
          <w:rFonts w:ascii="Arial" w:hAnsi="Arial" w:cs="Arial"/>
          <w:sz w:val="24"/>
          <w:szCs w:val="24"/>
        </w:rPr>
        <w:t>баллов</w:t>
      </w:r>
      <w:proofErr w:type="gramEnd"/>
      <w:r w:rsidRPr="00BF05D2">
        <w:rPr>
          <w:rFonts w:ascii="Arial" w:hAnsi="Arial" w:cs="Arial"/>
          <w:sz w:val="24"/>
          <w:szCs w:val="24"/>
        </w:rPr>
        <w:t xml:space="preserve"> но данному направлению - 11 б.</w:t>
      </w:r>
    </w:p>
    <w:p w:rsidR="00B01C90" w:rsidRPr="00BF05D2" w:rsidRDefault="00B01C90" w:rsidP="00B01C90">
      <w:pPr>
        <w:pStyle w:val="10"/>
        <w:shd w:val="clear" w:color="auto" w:fill="auto"/>
        <w:ind w:right="80"/>
        <w:rPr>
          <w:rFonts w:ascii="Arial" w:hAnsi="Arial" w:cs="Arial"/>
          <w:sz w:val="24"/>
          <w:szCs w:val="24"/>
        </w:rPr>
      </w:pPr>
    </w:p>
    <w:p w:rsidR="00B01C90" w:rsidRPr="00BF05D2" w:rsidRDefault="00B01C90" w:rsidP="00B01C90">
      <w:pPr>
        <w:pStyle w:val="10"/>
        <w:shd w:val="clear" w:color="auto" w:fill="auto"/>
        <w:tabs>
          <w:tab w:val="left" w:pos="1251"/>
        </w:tabs>
        <w:spacing w:after="169" w:line="317" w:lineRule="exact"/>
        <w:rPr>
          <w:rFonts w:ascii="Arial" w:hAnsi="Arial" w:cs="Arial"/>
          <w:sz w:val="24"/>
          <w:szCs w:val="24"/>
        </w:rPr>
      </w:pPr>
      <w:r w:rsidRPr="00BF05D2">
        <w:rPr>
          <w:rFonts w:ascii="Arial" w:hAnsi="Arial" w:cs="Arial"/>
          <w:sz w:val="24"/>
          <w:szCs w:val="24"/>
        </w:rPr>
        <w:t xml:space="preserve">    3.2.2. Освоение обучающимися образовательных стандартов:</w:t>
      </w:r>
    </w:p>
    <w:p w:rsidR="00B01C90" w:rsidRPr="00BF05D2" w:rsidRDefault="00B01C90" w:rsidP="00B01C90">
      <w:pPr>
        <w:pStyle w:val="10"/>
        <w:shd w:val="clear" w:color="auto" w:fill="auto"/>
        <w:spacing w:after="176" w:line="331" w:lineRule="exact"/>
        <w:ind w:left="20" w:right="80" w:firstLine="540"/>
        <w:rPr>
          <w:rFonts w:ascii="Arial" w:hAnsi="Arial" w:cs="Arial"/>
          <w:sz w:val="24"/>
          <w:szCs w:val="24"/>
        </w:rPr>
      </w:pPr>
      <w:r w:rsidRPr="00BF05D2">
        <w:rPr>
          <w:rFonts w:ascii="Arial" w:hAnsi="Arial" w:cs="Arial"/>
          <w:sz w:val="24"/>
          <w:szCs w:val="24"/>
        </w:rPr>
        <w:t>результаты ЕГЭ по обязательным предметам выше среднего показателя по краю - 10 баллов за каждый предмет в отдельности;</w:t>
      </w:r>
    </w:p>
    <w:p w:rsidR="00B01C90" w:rsidRPr="00BF05D2" w:rsidRDefault="00B01C90" w:rsidP="00B01C90">
      <w:pPr>
        <w:pStyle w:val="10"/>
        <w:shd w:val="clear" w:color="auto" w:fill="auto"/>
        <w:spacing w:after="26" w:line="336" w:lineRule="exact"/>
        <w:ind w:left="20" w:right="80" w:firstLine="540"/>
        <w:rPr>
          <w:rFonts w:ascii="Arial" w:hAnsi="Arial" w:cs="Arial"/>
          <w:sz w:val="24"/>
          <w:szCs w:val="24"/>
        </w:rPr>
      </w:pPr>
      <w:r w:rsidRPr="00BF05D2">
        <w:rPr>
          <w:rFonts w:ascii="Arial" w:hAnsi="Arial" w:cs="Arial"/>
          <w:sz w:val="24"/>
          <w:szCs w:val="24"/>
        </w:rPr>
        <w:t>результаты ЕГЭ по предметам по выбору выше среднего показателя по краю - 7 баллов за каждый предмет;</w:t>
      </w:r>
    </w:p>
    <w:p w:rsidR="00B01C90" w:rsidRPr="00BF05D2" w:rsidRDefault="00B01C90" w:rsidP="00B01C90">
      <w:pPr>
        <w:pStyle w:val="10"/>
        <w:shd w:val="clear" w:color="auto" w:fill="auto"/>
        <w:spacing w:line="528" w:lineRule="exact"/>
        <w:ind w:left="20" w:firstLine="540"/>
        <w:rPr>
          <w:rFonts w:ascii="Arial" w:hAnsi="Arial" w:cs="Arial"/>
          <w:sz w:val="24"/>
          <w:szCs w:val="24"/>
        </w:rPr>
      </w:pPr>
      <w:r w:rsidRPr="00BF05D2">
        <w:rPr>
          <w:rFonts w:ascii="Arial" w:hAnsi="Arial" w:cs="Arial"/>
          <w:sz w:val="24"/>
          <w:szCs w:val="24"/>
        </w:rPr>
        <w:t>наличие учащихся, набравших 100 баллов - 15 баллов.</w:t>
      </w:r>
    </w:p>
    <w:p w:rsidR="00B01C90" w:rsidRPr="00BF05D2" w:rsidRDefault="00B01C90" w:rsidP="00B01C90">
      <w:pPr>
        <w:pStyle w:val="10"/>
        <w:shd w:val="clear" w:color="auto" w:fill="auto"/>
        <w:spacing w:after="176" w:line="331" w:lineRule="exact"/>
        <w:ind w:left="20" w:right="80" w:firstLine="540"/>
        <w:rPr>
          <w:rFonts w:ascii="Arial" w:hAnsi="Arial" w:cs="Arial"/>
          <w:sz w:val="24"/>
          <w:szCs w:val="24"/>
        </w:rPr>
      </w:pPr>
      <w:r w:rsidRPr="00BF05D2">
        <w:rPr>
          <w:rFonts w:ascii="Arial" w:hAnsi="Arial" w:cs="Arial"/>
          <w:sz w:val="24"/>
          <w:szCs w:val="24"/>
        </w:rPr>
        <w:t>Процент правильных ответов на  ОГЭ по обязательным предметам выше среднего показателя по району - 8 баллов за каждый предмет в отдельности;</w:t>
      </w:r>
    </w:p>
    <w:p w:rsidR="00B01C90" w:rsidRPr="00BF05D2" w:rsidRDefault="00B01C90" w:rsidP="00B01C90">
      <w:pPr>
        <w:pStyle w:val="10"/>
        <w:shd w:val="clear" w:color="auto" w:fill="auto"/>
        <w:spacing w:after="176" w:line="331" w:lineRule="exact"/>
        <w:ind w:left="20" w:right="80" w:firstLine="540"/>
        <w:rPr>
          <w:rFonts w:ascii="Arial" w:hAnsi="Arial" w:cs="Arial"/>
          <w:sz w:val="24"/>
          <w:szCs w:val="24"/>
        </w:rPr>
      </w:pPr>
      <w:r w:rsidRPr="00BF05D2">
        <w:rPr>
          <w:rFonts w:ascii="Arial" w:hAnsi="Arial" w:cs="Arial"/>
          <w:sz w:val="24"/>
          <w:szCs w:val="24"/>
        </w:rPr>
        <w:t xml:space="preserve">Процент правильных ответов на  ОГЭ по обязательным предметам ниже среднего показателя по району - 0 баллов; </w:t>
      </w:r>
    </w:p>
    <w:p w:rsidR="00B01C90" w:rsidRPr="00BF05D2" w:rsidRDefault="00B01C90" w:rsidP="00B01C90">
      <w:pPr>
        <w:pStyle w:val="10"/>
        <w:shd w:val="clear" w:color="auto" w:fill="auto"/>
        <w:spacing w:after="176" w:line="331" w:lineRule="exact"/>
        <w:ind w:left="20" w:right="80" w:firstLine="540"/>
        <w:rPr>
          <w:rFonts w:ascii="Arial" w:hAnsi="Arial" w:cs="Arial"/>
          <w:sz w:val="24"/>
          <w:szCs w:val="24"/>
        </w:rPr>
      </w:pPr>
      <w:r w:rsidRPr="00BF05D2">
        <w:rPr>
          <w:rFonts w:ascii="Arial" w:hAnsi="Arial" w:cs="Arial"/>
          <w:sz w:val="24"/>
          <w:szCs w:val="24"/>
        </w:rPr>
        <w:t>Процент правильных ответов на  ОГЭ по предметам по выбору выше среднего показателя по району - 6 баллов за каждый предмет;</w:t>
      </w:r>
    </w:p>
    <w:p w:rsidR="00B01C90" w:rsidRPr="00BF05D2" w:rsidRDefault="00B01C90" w:rsidP="00B01C90">
      <w:pPr>
        <w:pStyle w:val="10"/>
        <w:shd w:val="clear" w:color="auto" w:fill="auto"/>
        <w:spacing w:after="176" w:line="331" w:lineRule="exact"/>
        <w:ind w:left="20" w:right="80" w:firstLine="540"/>
        <w:rPr>
          <w:rFonts w:ascii="Arial" w:hAnsi="Arial" w:cs="Arial"/>
          <w:sz w:val="24"/>
          <w:szCs w:val="24"/>
        </w:rPr>
      </w:pPr>
      <w:r w:rsidRPr="00BF05D2">
        <w:rPr>
          <w:rFonts w:ascii="Arial" w:hAnsi="Arial" w:cs="Arial"/>
          <w:sz w:val="24"/>
          <w:szCs w:val="24"/>
        </w:rPr>
        <w:t>Отсутствие учащихся, не получивших аттестат – 5баллов;</w:t>
      </w:r>
    </w:p>
    <w:p w:rsidR="00B01C90" w:rsidRPr="00BF05D2" w:rsidRDefault="00B01C90" w:rsidP="00B01C90">
      <w:pPr>
        <w:pStyle w:val="10"/>
        <w:shd w:val="clear" w:color="auto" w:fill="auto"/>
        <w:spacing w:after="176" w:line="331" w:lineRule="exact"/>
        <w:ind w:left="20" w:right="80" w:firstLine="540"/>
        <w:rPr>
          <w:rFonts w:ascii="Arial" w:hAnsi="Arial" w:cs="Arial"/>
          <w:sz w:val="24"/>
          <w:szCs w:val="24"/>
        </w:rPr>
      </w:pPr>
      <w:r w:rsidRPr="00BF05D2">
        <w:rPr>
          <w:rFonts w:ascii="Arial" w:hAnsi="Arial" w:cs="Arial"/>
          <w:sz w:val="24"/>
          <w:szCs w:val="24"/>
        </w:rPr>
        <w:t>Отсутствие обучающихся, имеющих академическую задолженность по учебным предметам – 8 баллов;</w:t>
      </w:r>
    </w:p>
    <w:p w:rsidR="00B01C90" w:rsidRPr="00BF05D2" w:rsidRDefault="00B01C90" w:rsidP="00B01C90">
      <w:pPr>
        <w:pStyle w:val="10"/>
        <w:shd w:val="clear" w:color="auto" w:fill="auto"/>
        <w:spacing w:after="176" w:line="331" w:lineRule="exact"/>
        <w:ind w:left="20" w:right="80" w:firstLine="540"/>
        <w:rPr>
          <w:rFonts w:ascii="Arial" w:hAnsi="Arial" w:cs="Arial"/>
          <w:sz w:val="24"/>
          <w:szCs w:val="24"/>
        </w:rPr>
      </w:pPr>
      <w:r w:rsidRPr="00BF05D2">
        <w:rPr>
          <w:rFonts w:ascii="Arial" w:hAnsi="Arial" w:cs="Arial"/>
          <w:sz w:val="24"/>
          <w:szCs w:val="24"/>
        </w:rPr>
        <w:t>Наличие положительной динамики снижения количества обучающихся, имеющих академическую задолженность по учебным предметам – 2 балла;</w:t>
      </w:r>
    </w:p>
    <w:p w:rsidR="00B01C90" w:rsidRPr="00BF05D2" w:rsidRDefault="00B01C90" w:rsidP="00B01C90">
      <w:pPr>
        <w:pStyle w:val="10"/>
        <w:shd w:val="clear" w:color="auto" w:fill="auto"/>
        <w:spacing w:after="176" w:line="331" w:lineRule="exact"/>
        <w:ind w:left="20" w:right="80" w:firstLine="540"/>
        <w:rPr>
          <w:rFonts w:ascii="Arial" w:hAnsi="Arial" w:cs="Arial"/>
          <w:sz w:val="24"/>
          <w:szCs w:val="24"/>
        </w:rPr>
      </w:pPr>
      <w:r w:rsidRPr="00BF05D2">
        <w:rPr>
          <w:rFonts w:ascii="Arial" w:hAnsi="Arial" w:cs="Arial"/>
          <w:sz w:val="24"/>
          <w:szCs w:val="24"/>
        </w:rPr>
        <w:t>качество знаний учащихся выше среднего показателя по краю – 10 баллов;</w:t>
      </w:r>
    </w:p>
    <w:p w:rsidR="00B01C90" w:rsidRPr="00BF05D2" w:rsidRDefault="00B01C90" w:rsidP="00B01C90">
      <w:pPr>
        <w:pStyle w:val="10"/>
        <w:shd w:val="clear" w:color="auto" w:fill="auto"/>
        <w:spacing w:after="176" w:line="331" w:lineRule="exact"/>
        <w:ind w:left="20" w:right="80" w:firstLine="540"/>
        <w:rPr>
          <w:rFonts w:ascii="Arial" w:hAnsi="Arial" w:cs="Arial"/>
          <w:sz w:val="24"/>
          <w:szCs w:val="24"/>
        </w:rPr>
      </w:pPr>
      <w:r w:rsidRPr="00BF05D2">
        <w:rPr>
          <w:rFonts w:ascii="Arial" w:hAnsi="Arial" w:cs="Arial"/>
          <w:sz w:val="24"/>
          <w:szCs w:val="24"/>
        </w:rPr>
        <w:t>Организация обучения по профильным образовательным программам в двух классах                                                                                     – 3 балла;</w:t>
      </w:r>
    </w:p>
    <w:p w:rsidR="00B01C90" w:rsidRPr="00BF05D2" w:rsidRDefault="00B01C90" w:rsidP="00B01C90">
      <w:pPr>
        <w:pStyle w:val="10"/>
        <w:shd w:val="clear" w:color="auto" w:fill="auto"/>
        <w:spacing w:after="176" w:line="331" w:lineRule="exact"/>
        <w:ind w:left="20" w:right="80" w:firstLine="540"/>
        <w:rPr>
          <w:rFonts w:ascii="Arial" w:hAnsi="Arial" w:cs="Arial"/>
          <w:sz w:val="24"/>
          <w:szCs w:val="24"/>
        </w:rPr>
      </w:pPr>
      <w:r w:rsidRPr="00BF05D2">
        <w:rPr>
          <w:rFonts w:ascii="Arial" w:hAnsi="Arial" w:cs="Arial"/>
          <w:sz w:val="24"/>
          <w:szCs w:val="24"/>
        </w:rPr>
        <w:t>Организация обучения по профильным образовательным программам в одном классе                                                                                     – 1 балл;</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не определено.</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 xml:space="preserve">3.2.3. Обеспечение гарантии получения психолого- педагогической, медицинской и социальной помощи обучающимися, испытывающими трудности в освоении основных образовательных программ, развитии и социальной адаптации: </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lastRenderedPageBreak/>
        <w:t>создан и работает психолого-медико-педагогический консилиум -5 баллов;</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снижение количества обучающихся, испытывающих трудности в освоении основных образовательных программ, развитии и социальной адаптации – 3 балла;</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проведение методических мероприятий, направленных на повышение психолого-педагогической компетентности педагогов и родителей – 3балла за каждое.</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не определено.</w:t>
      </w:r>
    </w:p>
    <w:p w:rsidR="00B01C90" w:rsidRPr="00BF05D2" w:rsidRDefault="00B01C90" w:rsidP="00B01C90">
      <w:pPr>
        <w:pStyle w:val="10"/>
        <w:shd w:val="clear" w:color="auto" w:fill="auto"/>
        <w:tabs>
          <w:tab w:val="left" w:pos="1251"/>
        </w:tabs>
        <w:spacing w:line="240" w:lineRule="auto"/>
        <w:rPr>
          <w:rFonts w:ascii="Arial" w:hAnsi="Arial" w:cs="Arial"/>
          <w:sz w:val="24"/>
          <w:szCs w:val="24"/>
        </w:rPr>
      </w:pPr>
      <w:r w:rsidRPr="00BF05D2">
        <w:rPr>
          <w:rFonts w:ascii="Arial" w:hAnsi="Arial" w:cs="Arial"/>
          <w:sz w:val="24"/>
          <w:szCs w:val="24"/>
        </w:rPr>
        <w:t xml:space="preserve">       3.2.4. Инновационная образовательная деятельность учреждения:</w:t>
      </w:r>
    </w:p>
    <w:p w:rsidR="00B01C90" w:rsidRPr="00BF05D2" w:rsidRDefault="00B01C90" w:rsidP="00B01C90">
      <w:pPr>
        <w:pStyle w:val="10"/>
        <w:shd w:val="clear" w:color="auto" w:fill="auto"/>
        <w:tabs>
          <w:tab w:val="left" w:pos="1251"/>
        </w:tabs>
        <w:spacing w:line="240" w:lineRule="auto"/>
        <w:rPr>
          <w:rFonts w:ascii="Arial" w:hAnsi="Arial" w:cs="Arial"/>
          <w:sz w:val="24"/>
          <w:szCs w:val="24"/>
        </w:rPr>
      </w:pPr>
      <w:r w:rsidRPr="00BF05D2">
        <w:rPr>
          <w:rFonts w:ascii="Arial" w:hAnsi="Arial" w:cs="Arial"/>
          <w:sz w:val="24"/>
          <w:szCs w:val="24"/>
        </w:rPr>
        <w:t xml:space="preserve">        образовательное учреждение является краевой экспериментальной площадкой -8 баллов;</w:t>
      </w:r>
    </w:p>
    <w:p w:rsidR="00B01C90" w:rsidRPr="00BF05D2" w:rsidRDefault="00B01C90" w:rsidP="00B01C90">
      <w:pPr>
        <w:pStyle w:val="10"/>
        <w:shd w:val="clear" w:color="auto" w:fill="auto"/>
        <w:tabs>
          <w:tab w:val="left" w:pos="1251"/>
        </w:tabs>
        <w:spacing w:line="240" w:lineRule="auto"/>
        <w:rPr>
          <w:rFonts w:ascii="Arial" w:hAnsi="Arial" w:cs="Arial"/>
          <w:sz w:val="24"/>
          <w:szCs w:val="24"/>
        </w:rPr>
      </w:pPr>
      <w:r w:rsidRPr="00BF05D2">
        <w:rPr>
          <w:rFonts w:ascii="Arial" w:hAnsi="Arial" w:cs="Arial"/>
          <w:sz w:val="24"/>
          <w:szCs w:val="24"/>
        </w:rPr>
        <w:t xml:space="preserve">          проведение методических и иных мероприятий в рамках инновационной инфраструктуры -3 балла за каждое;</w:t>
      </w:r>
    </w:p>
    <w:p w:rsidR="00B01C90" w:rsidRPr="00BF05D2" w:rsidRDefault="00B01C90" w:rsidP="00B01C90">
      <w:pPr>
        <w:pStyle w:val="10"/>
        <w:shd w:val="clear" w:color="auto" w:fill="auto"/>
        <w:tabs>
          <w:tab w:val="left" w:pos="1251"/>
        </w:tabs>
        <w:spacing w:line="240" w:lineRule="auto"/>
        <w:rPr>
          <w:rFonts w:ascii="Arial" w:hAnsi="Arial" w:cs="Arial"/>
          <w:sz w:val="24"/>
          <w:szCs w:val="24"/>
        </w:rPr>
      </w:pPr>
      <w:r w:rsidRPr="00BF05D2">
        <w:rPr>
          <w:rFonts w:ascii="Arial" w:hAnsi="Arial" w:cs="Arial"/>
          <w:sz w:val="24"/>
          <w:szCs w:val="24"/>
        </w:rPr>
        <w:t xml:space="preserve">         тьюторское сопровождение образовательного процесса в рамках краевой экспериментальной площадки – 6 баллов;</w:t>
      </w:r>
    </w:p>
    <w:p w:rsidR="00B01C90" w:rsidRPr="00BF05D2" w:rsidRDefault="00B01C90" w:rsidP="00B01C90">
      <w:pPr>
        <w:pStyle w:val="10"/>
        <w:shd w:val="clear" w:color="auto" w:fill="auto"/>
        <w:tabs>
          <w:tab w:val="left" w:pos="1251"/>
        </w:tabs>
        <w:spacing w:line="240" w:lineRule="auto"/>
        <w:rPr>
          <w:rFonts w:ascii="Arial" w:hAnsi="Arial" w:cs="Arial"/>
          <w:sz w:val="24"/>
          <w:szCs w:val="24"/>
        </w:rPr>
      </w:pPr>
      <w:r w:rsidRPr="00BF05D2">
        <w:rPr>
          <w:rFonts w:ascii="Arial" w:hAnsi="Arial" w:cs="Arial"/>
          <w:sz w:val="24"/>
          <w:szCs w:val="24"/>
        </w:rPr>
        <w:t xml:space="preserve">        образовательное учреждение реализует сетевое взаимодействие с другими ОУ -4 балла;</w:t>
      </w:r>
    </w:p>
    <w:p w:rsidR="00B01C90" w:rsidRPr="00BF05D2" w:rsidRDefault="00B01C90" w:rsidP="00B01C90">
      <w:pPr>
        <w:pStyle w:val="10"/>
        <w:shd w:val="clear" w:color="auto" w:fill="auto"/>
        <w:tabs>
          <w:tab w:val="left" w:pos="1251"/>
        </w:tabs>
        <w:spacing w:line="240" w:lineRule="auto"/>
        <w:rPr>
          <w:rFonts w:ascii="Arial" w:hAnsi="Arial" w:cs="Arial"/>
          <w:sz w:val="24"/>
          <w:szCs w:val="24"/>
        </w:rPr>
      </w:pPr>
      <w:r w:rsidRPr="00BF05D2">
        <w:rPr>
          <w:rFonts w:ascii="Arial" w:hAnsi="Arial" w:cs="Arial"/>
          <w:sz w:val="24"/>
          <w:szCs w:val="24"/>
        </w:rPr>
        <w:t xml:space="preserve">        образовательное учреждение реализует дистанционное обучение детей в рамках школьного округа – 4 балла;</w:t>
      </w:r>
    </w:p>
    <w:p w:rsidR="00B01C90" w:rsidRPr="00BF05D2" w:rsidRDefault="00B01C90" w:rsidP="00B01C90">
      <w:pPr>
        <w:pStyle w:val="10"/>
        <w:shd w:val="clear" w:color="auto" w:fill="auto"/>
        <w:tabs>
          <w:tab w:val="left" w:pos="1251"/>
        </w:tabs>
        <w:spacing w:line="240" w:lineRule="auto"/>
        <w:rPr>
          <w:rFonts w:ascii="Arial" w:hAnsi="Arial" w:cs="Arial"/>
          <w:sz w:val="24"/>
          <w:szCs w:val="24"/>
        </w:rPr>
      </w:pPr>
      <w:r w:rsidRPr="00BF05D2">
        <w:rPr>
          <w:rFonts w:ascii="Arial" w:hAnsi="Arial" w:cs="Arial"/>
          <w:sz w:val="24"/>
          <w:szCs w:val="24"/>
        </w:rPr>
        <w:t xml:space="preserve">        образовательное учреждение является пилотным (за каждое направление) – 4 балла;</w:t>
      </w:r>
    </w:p>
    <w:p w:rsidR="00B01C90" w:rsidRPr="00BF05D2" w:rsidRDefault="00B01C90" w:rsidP="00B01C90">
      <w:pPr>
        <w:pStyle w:val="10"/>
        <w:shd w:val="clear" w:color="auto" w:fill="auto"/>
        <w:tabs>
          <w:tab w:val="left" w:pos="1251"/>
        </w:tabs>
        <w:spacing w:line="240" w:lineRule="auto"/>
        <w:rPr>
          <w:rFonts w:ascii="Arial" w:hAnsi="Arial" w:cs="Arial"/>
          <w:sz w:val="24"/>
          <w:szCs w:val="24"/>
        </w:rPr>
      </w:pPr>
      <w:r w:rsidRPr="00BF05D2">
        <w:rPr>
          <w:rFonts w:ascii="Arial" w:hAnsi="Arial" w:cs="Arial"/>
          <w:sz w:val="24"/>
          <w:szCs w:val="24"/>
        </w:rPr>
        <w:t xml:space="preserve">        проведение методических и иных мероприятий в рамках инновационной инфраструктуры (пилотным  ОУ) – 3 балла за каждое;</w:t>
      </w:r>
    </w:p>
    <w:p w:rsidR="00B01C90" w:rsidRPr="00BF05D2" w:rsidRDefault="00B01C90" w:rsidP="00B01C90">
      <w:pPr>
        <w:pStyle w:val="10"/>
        <w:shd w:val="clear" w:color="auto" w:fill="auto"/>
        <w:tabs>
          <w:tab w:val="left" w:pos="1251"/>
        </w:tabs>
        <w:spacing w:line="240" w:lineRule="auto"/>
        <w:rPr>
          <w:rFonts w:ascii="Arial" w:hAnsi="Arial" w:cs="Arial"/>
          <w:sz w:val="24"/>
          <w:szCs w:val="24"/>
        </w:rPr>
      </w:pPr>
      <w:r w:rsidRPr="00BF05D2">
        <w:rPr>
          <w:rFonts w:ascii="Arial" w:hAnsi="Arial" w:cs="Arial"/>
          <w:sz w:val="24"/>
          <w:szCs w:val="24"/>
        </w:rPr>
        <w:t xml:space="preserve">       тьюторское сопровождение образовательного процесса в рамках пилотной школы по введению ФГОС ООО -5 баллов;</w:t>
      </w:r>
    </w:p>
    <w:p w:rsidR="00B01C90" w:rsidRPr="00BF05D2" w:rsidRDefault="00B01C90" w:rsidP="00B01C90">
      <w:pPr>
        <w:pStyle w:val="10"/>
        <w:shd w:val="clear" w:color="auto" w:fill="auto"/>
        <w:tabs>
          <w:tab w:val="left" w:pos="1251"/>
        </w:tabs>
        <w:spacing w:line="240" w:lineRule="auto"/>
        <w:rPr>
          <w:rFonts w:ascii="Arial" w:hAnsi="Arial" w:cs="Arial"/>
          <w:sz w:val="24"/>
          <w:szCs w:val="24"/>
        </w:rPr>
      </w:pPr>
      <w:r w:rsidRPr="00BF05D2">
        <w:rPr>
          <w:rFonts w:ascii="Arial" w:hAnsi="Arial" w:cs="Arial"/>
          <w:sz w:val="24"/>
          <w:szCs w:val="24"/>
        </w:rPr>
        <w:t xml:space="preserve">       обобщение и самообобщение инновационного опыта и его диссеминация на районном уровне -4 балла;</w:t>
      </w:r>
    </w:p>
    <w:p w:rsidR="00B01C90" w:rsidRPr="00BF05D2" w:rsidRDefault="00B01C90" w:rsidP="00B01C90">
      <w:pPr>
        <w:pStyle w:val="10"/>
        <w:shd w:val="clear" w:color="auto" w:fill="auto"/>
        <w:tabs>
          <w:tab w:val="left" w:pos="1251"/>
        </w:tabs>
        <w:spacing w:line="240" w:lineRule="auto"/>
        <w:rPr>
          <w:rFonts w:ascii="Arial" w:hAnsi="Arial" w:cs="Arial"/>
          <w:sz w:val="24"/>
          <w:szCs w:val="24"/>
        </w:rPr>
      </w:pPr>
      <w:r w:rsidRPr="00BF05D2">
        <w:rPr>
          <w:rFonts w:ascii="Arial" w:hAnsi="Arial" w:cs="Arial"/>
          <w:sz w:val="24"/>
          <w:szCs w:val="24"/>
        </w:rPr>
        <w:t xml:space="preserve">       обобщение и самообобщение инновационного опыта и его диссеминация на краевом уровне -6 баллов.</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не определено.</w:t>
      </w:r>
    </w:p>
    <w:p w:rsidR="00B01C90" w:rsidRPr="00BF05D2" w:rsidRDefault="00B01C90" w:rsidP="00B01C90">
      <w:pPr>
        <w:pStyle w:val="10"/>
        <w:shd w:val="clear" w:color="auto" w:fill="auto"/>
        <w:tabs>
          <w:tab w:val="left" w:pos="1249"/>
        </w:tabs>
        <w:spacing w:line="331" w:lineRule="exact"/>
        <w:ind w:right="80"/>
        <w:rPr>
          <w:rFonts w:ascii="Arial" w:hAnsi="Arial" w:cs="Arial"/>
          <w:sz w:val="24"/>
          <w:szCs w:val="24"/>
        </w:rPr>
      </w:pPr>
      <w:r w:rsidRPr="00BF05D2">
        <w:rPr>
          <w:rFonts w:ascii="Arial" w:hAnsi="Arial" w:cs="Arial"/>
          <w:sz w:val="24"/>
          <w:szCs w:val="24"/>
        </w:rPr>
        <w:t xml:space="preserve">       3.2.5. Результаты выступления обучающихся на олимпиадах, конкурсах, научно-практических конференциях и т.п. по общеобразовательным</w:t>
      </w:r>
    </w:p>
    <w:p w:rsidR="00B01C90" w:rsidRPr="00BF05D2" w:rsidRDefault="00B01C90" w:rsidP="00B01C90">
      <w:pPr>
        <w:pStyle w:val="10"/>
        <w:shd w:val="clear" w:color="auto" w:fill="auto"/>
        <w:spacing w:after="245" w:line="331" w:lineRule="exact"/>
        <w:ind w:left="20"/>
        <w:rPr>
          <w:rFonts w:ascii="Arial" w:hAnsi="Arial" w:cs="Arial"/>
          <w:sz w:val="24"/>
          <w:szCs w:val="24"/>
        </w:rPr>
      </w:pPr>
      <w:r w:rsidRPr="00BF05D2">
        <w:rPr>
          <w:rFonts w:ascii="Arial" w:hAnsi="Arial" w:cs="Arial"/>
          <w:sz w:val="24"/>
          <w:szCs w:val="24"/>
        </w:rPr>
        <w:t>Предметам (очно):</w:t>
      </w:r>
    </w:p>
    <w:p w:rsidR="00B01C90" w:rsidRPr="00BF05D2" w:rsidRDefault="00B01C90" w:rsidP="00B01C90">
      <w:pPr>
        <w:pStyle w:val="10"/>
        <w:shd w:val="clear" w:color="auto" w:fill="auto"/>
        <w:spacing w:after="247" w:line="250" w:lineRule="exact"/>
        <w:ind w:left="20" w:firstLine="540"/>
        <w:rPr>
          <w:rFonts w:ascii="Arial" w:hAnsi="Arial" w:cs="Arial"/>
          <w:sz w:val="24"/>
          <w:szCs w:val="24"/>
        </w:rPr>
      </w:pPr>
      <w:r w:rsidRPr="00BF05D2">
        <w:rPr>
          <w:rFonts w:ascii="Arial" w:hAnsi="Arial" w:cs="Arial"/>
          <w:sz w:val="24"/>
          <w:szCs w:val="24"/>
        </w:rPr>
        <w:t xml:space="preserve">наличие </w:t>
      </w:r>
      <w:proofErr w:type="gramStart"/>
      <w:r w:rsidRPr="00BF05D2">
        <w:rPr>
          <w:rFonts w:ascii="Arial" w:hAnsi="Arial" w:cs="Arial"/>
          <w:sz w:val="24"/>
          <w:szCs w:val="24"/>
        </w:rPr>
        <w:t>победителей  районных</w:t>
      </w:r>
      <w:proofErr w:type="gramEnd"/>
      <w:r w:rsidRPr="00BF05D2">
        <w:rPr>
          <w:rFonts w:ascii="Arial" w:hAnsi="Arial" w:cs="Arial"/>
          <w:sz w:val="24"/>
          <w:szCs w:val="24"/>
        </w:rPr>
        <w:t xml:space="preserve"> олимпиад и конкурсов (1м)- 2 балла ;</w:t>
      </w:r>
    </w:p>
    <w:p w:rsidR="00B01C90" w:rsidRPr="00BF05D2" w:rsidRDefault="00B01C90" w:rsidP="00B01C90">
      <w:pPr>
        <w:pStyle w:val="10"/>
        <w:shd w:val="clear" w:color="auto" w:fill="auto"/>
        <w:spacing w:after="247" w:line="250" w:lineRule="exact"/>
        <w:ind w:left="20" w:firstLine="540"/>
        <w:rPr>
          <w:rFonts w:ascii="Arial" w:hAnsi="Arial" w:cs="Arial"/>
          <w:sz w:val="24"/>
          <w:szCs w:val="24"/>
        </w:rPr>
      </w:pPr>
      <w:r w:rsidRPr="00BF05D2">
        <w:rPr>
          <w:rFonts w:ascii="Arial" w:hAnsi="Arial" w:cs="Arial"/>
          <w:sz w:val="24"/>
          <w:szCs w:val="24"/>
        </w:rPr>
        <w:t xml:space="preserve">наличие призеров районных олимпиад и конкурсов (2, 3 </w:t>
      </w:r>
      <w:proofErr w:type="gramStart"/>
      <w:r w:rsidRPr="00BF05D2">
        <w:rPr>
          <w:rFonts w:ascii="Arial" w:hAnsi="Arial" w:cs="Arial"/>
          <w:sz w:val="24"/>
          <w:szCs w:val="24"/>
        </w:rPr>
        <w:t>м)  -</w:t>
      </w:r>
      <w:proofErr w:type="gramEnd"/>
      <w:r w:rsidRPr="00BF05D2">
        <w:rPr>
          <w:rFonts w:ascii="Arial" w:hAnsi="Arial" w:cs="Arial"/>
          <w:sz w:val="24"/>
          <w:szCs w:val="24"/>
        </w:rPr>
        <w:t xml:space="preserve"> 1 балл ;</w:t>
      </w:r>
    </w:p>
    <w:p w:rsidR="00B01C90" w:rsidRPr="00BF05D2" w:rsidRDefault="00B01C90" w:rsidP="00B01C90">
      <w:pPr>
        <w:pStyle w:val="10"/>
        <w:shd w:val="clear" w:color="auto" w:fill="auto"/>
        <w:spacing w:line="250" w:lineRule="exact"/>
        <w:ind w:left="20" w:firstLine="540"/>
        <w:rPr>
          <w:rFonts w:ascii="Arial" w:hAnsi="Arial" w:cs="Arial"/>
          <w:sz w:val="24"/>
          <w:szCs w:val="24"/>
        </w:rPr>
      </w:pPr>
      <w:r w:rsidRPr="00BF05D2">
        <w:rPr>
          <w:rFonts w:ascii="Arial" w:hAnsi="Arial" w:cs="Arial"/>
          <w:sz w:val="24"/>
          <w:szCs w:val="24"/>
        </w:rPr>
        <w:t>наличие победителей  краевых олимпиад и конкурсов (1м)  - 8 баллов;</w:t>
      </w:r>
    </w:p>
    <w:p w:rsidR="00B01C90" w:rsidRPr="00BF05D2" w:rsidRDefault="00B01C90" w:rsidP="00B01C90">
      <w:pPr>
        <w:pStyle w:val="10"/>
        <w:shd w:val="clear" w:color="auto" w:fill="auto"/>
        <w:spacing w:line="250" w:lineRule="exact"/>
        <w:ind w:left="20" w:firstLine="540"/>
        <w:rPr>
          <w:rFonts w:ascii="Arial" w:hAnsi="Arial" w:cs="Arial"/>
          <w:sz w:val="24"/>
          <w:szCs w:val="24"/>
        </w:rPr>
      </w:pP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наличие призеров  краевых олимпиад и конкурсов (2,3 м)    - 6 баллов;</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наличие участников краевых олимпиад и конкурсов – 2 балла;</w:t>
      </w:r>
    </w:p>
    <w:p w:rsidR="00B01C90" w:rsidRPr="00BF05D2" w:rsidRDefault="00B01C90" w:rsidP="00B01C90">
      <w:pPr>
        <w:pStyle w:val="10"/>
        <w:shd w:val="clear" w:color="auto" w:fill="auto"/>
        <w:spacing w:line="250" w:lineRule="exact"/>
        <w:ind w:left="20" w:firstLine="540"/>
        <w:rPr>
          <w:rFonts w:ascii="Arial" w:hAnsi="Arial" w:cs="Arial"/>
          <w:sz w:val="24"/>
          <w:szCs w:val="24"/>
        </w:rPr>
      </w:pPr>
    </w:p>
    <w:p w:rsidR="00B01C90" w:rsidRPr="00BF05D2" w:rsidRDefault="00B01C90" w:rsidP="00B01C90">
      <w:pPr>
        <w:pStyle w:val="10"/>
        <w:shd w:val="clear" w:color="auto" w:fill="auto"/>
        <w:spacing w:line="250" w:lineRule="exact"/>
        <w:ind w:left="20" w:firstLine="540"/>
        <w:rPr>
          <w:rFonts w:ascii="Arial" w:hAnsi="Arial" w:cs="Arial"/>
          <w:sz w:val="24"/>
          <w:szCs w:val="24"/>
        </w:rPr>
      </w:pPr>
      <w:r w:rsidRPr="00BF05D2">
        <w:rPr>
          <w:rFonts w:ascii="Arial" w:hAnsi="Arial" w:cs="Arial"/>
          <w:sz w:val="24"/>
          <w:szCs w:val="24"/>
        </w:rPr>
        <w:t>наличие победителей  российских олимпиад и конкурсов (1м)  - 10 баллов;</w:t>
      </w:r>
    </w:p>
    <w:p w:rsidR="00B01C90" w:rsidRPr="00BF05D2" w:rsidRDefault="00B01C90" w:rsidP="00B01C90">
      <w:pPr>
        <w:pStyle w:val="10"/>
        <w:shd w:val="clear" w:color="auto" w:fill="auto"/>
        <w:spacing w:line="250" w:lineRule="exact"/>
        <w:ind w:left="20" w:firstLine="540"/>
        <w:rPr>
          <w:rFonts w:ascii="Arial" w:hAnsi="Arial" w:cs="Arial"/>
          <w:sz w:val="24"/>
          <w:szCs w:val="24"/>
        </w:rPr>
      </w:pPr>
    </w:p>
    <w:p w:rsidR="00B01C90" w:rsidRPr="00BF05D2" w:rsidRDefault="00B01C90" w:rsidP="00B01C90">
      <w:pPr>
        <w:pStyle w:val="10"/>
        <w:shd w:val="clear" w:color="auto" w:fill="auto"/>
        <w:spacing w:line="250" w:lineRule="exact"/>
        <w:ind w:left="20" w:firstLine="540"/>
        <w:rPr>
          <w:rFonts w:ascii="Arial" w:hAnsi="Arial" w:cs="Arial"/>
          <w:sz w:val="24"/>
          <w:szCs w:val="24"/>
        </w:rPr>
      </w:pPr>
      <w:r w:rsidRPr="00BF05D2">
        <w:rPr>
          <w:rFonts w:ascii="Arial" w:hAnsi="Arial" w:cs="Arial"/>
          <w:sz w:val="24"/>
          <w:szCs w:val="24"/>
        </w:rPr>
        <w:t>наличие призеров  российских олимпиад и конкурсов (2,3 м)  - 8 баллов;</w:t>
      </w:r>
    </w:p>
    <w:p w:rsidR="00B01C90" w:rsidRPr="00BF05D2" w:rsidRDefault="00B01C90" w:rsidP="00B01C90">
      <w:pPr>
        <w:pStyle w:val="10"/>
        <w:shd w:val="clear" w:color="auto" w:fill="auto"/>
        <w:spacing w:after="185" w:line="331" w:lineRule="exact"/>
        <w:ind w:left="40" w:right="40" w:firstLine="540"/>
        <w:rPr>
          <w:rFonts w:ascii="Arial" w:hAnsi="Arial" w:cs="Arial"/>
          <w:sz w:val="24"/>
          <w:szCs w:val="24"/>
        </w:rPr>
      </w:pPr>
      <w:r w:rsidRPr="00BF05D2">
        <w:rPr>
          <w:rFonts w:ascii="Arial" w:hAnsi="Arial" w:cs="Arial"/>
          <w:sz w:val="24"/>
          <w:szCs w:val="24"/>
        </w:rPr>
        <w:t>наличие призеров международных олимпиад и научно-практических конференций - 15 баллов за каждого.</w:t>
      </w:r>
    </w:p>
    <w:p w:rsidR="00B01C90" w:rsidRPr="00BF05D2" w:rsidRDefault="00B01C90" w:rsidP="00B01C90">
      <w:pPr>
        <w:pStyle w:val="10"/>
        <w:shd w:val="clear" w:color="auto" w:fill="auto"/>
        <w:tabs>
          <w:tab w:val="left" w:pos="1249"/>
        </w:tabs>
        <w:spacing w:line="331" w:lineRule="exact"/>
        <w:ind w:right="80"/>
        <w:rPr>
          <w:rFonts w:ascii="Arial" w:hAnsi="Arial" w:cs="Arial"/>
          <w:i/>
          <w:sz w:val="24"/>
          <w:szCs w:val="24"/>
        </w:rPr>
      </w:pPr>
      <w:r w:rsidRPr="00BF05D2">
        <w:rPr>
          <w:rFonts w:ascii="Arial" w:hAnsi="Arial" w:cs="Arial"/>
          <w:i/>
          <w:sz w:val="24"/>
          <w:szCs w:val="24"/>
        </w:rPr>
        <w:t>Результаты выступления обучающихся на олимпиадах, конкурсах, научно-практических конференциях и т.п. по общеобразовательным предметам (заочно):</w:t>
      </w:r>
    </w:p>
    <w:p w:rsidR="00B01C90" w:rsidRPr="00BF05D2" w:rsidRDefault="00B01C90" w:rsidP="00B01C90">
      <w:pPr>
        <w:pStyle w:val="10"/>
        <w:shd w:val="clear" w:color="auto" w:fill="auto"/>
        <w:spacing w:line="250" w:lineRule="exact"/>
        <w:ind w:left="20" w:firstLine="540"/>
        <w:rPr>
          <w:rFonts w:ascii="Arial" w:hAnsi="Arial" w:cs="Arial"/>
          <w:sz w:val="24"/>
          <w:szCs w:val="24"/>
        </w:rPr>
      </w:pPr>
      <w:r w:rsidRPr="00BF05D2">
        <w:rPr>
          <w:rFonts w:ascii="Arial" w:hAnsi="Arial" w:cs="Arial"/>
          <w:sz w:val="24"/>
          <w:szCs w:val="24"/>
        </w:rPr>
        <w:t>наличие победителей  краевых олимпиад и конкурсов (1м)  - 4 балла;</w:t>
      </w:r>
    </w:p>
    <w:p w:rsidR="00B01C90" w:rsidRPr="00BF05D2" w:rsidRDefault="00B01C90" w:rsidP="00B01C90">
      <w:pPr>
        <w:pStyle w:val="10"/>
        <w:shd w:val="clear" w:color="auto" w:fill="auto"/>
        <w:spacing w:line="250" w:lineRule="exact"/>
        <w:ind w:left="20" w:firstLine="540"/>
        <w:rPr>
          <w:rFonts w:ascii="Arial" w:hAnsi="Arial" w:cs="Arial"/>
          <w:sz w:val="24"/>
          <w:szCs w:val="24"/>
        </w:rPr>
      </w:pP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наличие призеров  краевых олимпиад и конкурсов (2,3 м)    - 2 балла;</w:t>
      </w:r>
    </w:p>
    <w:p w:rsidR="00B01C90" w:rsidRPr="00BF05D2" w:rsidRDefault="00B01C90" w:rsidP="00B01C90">
      <w:pPr>
        <w:pStyle w:val="10"/>
        <w:shd w:val="clear" w:color="auto" w:fill="auto"/>
        <w:spacing w:line="250" w:lineRule="exact"/>
        <w:ind w:left="20" w:firstLine="540"/>
        <w:rPr>
          <w:rFonts w:ascii="Arial" w:hAnsi="Arial" w:cs="Arial"/>
          <w:sz w:val="24"/>
          <w:szCs w:val="24"/>
        </w:rPr>
      </w:pPr>
      <w:r w:rsidRPr="00BF05D2">
        <w:rPr>
          <w:rFonts w:ascii="Arial" w:hAnsi="Arial" w:cs="Arial"/>
          <w:sz w:val="24"/>
          <w:szCs w:val="24"/>
        </w:rPr>
        <w:t>наличие победителей  российских олимпиад и конкурсов (1м)  - 6 баллов;</w:t>
      </w:r>
    </w:p>
    <w:p w:rsidR="00B01C90" w:rsidRPr="00BF05D2" w:rsidRDefault="00B01C90" w:rsidP="00B01C90">
      <w:pPr>
        <w:pStyle w:val="10"/>
        <w:shd w:val="clear" w:color="auto" w:fill="auto"/>
        <w:spacing w:line="250" w:lineRule="exact"/>
        <w:ind w:left="20" w:firstLine="540"/>
        <w:rPr>
          <w:rFonts w:ascii="Arial" w:hAnsi="Arial" w:cs="Arial"/>
          <w:sz w:val="24"/>
          <w:szCs w:val="24"/>
        </w:rPr>
      </w:pPr>
    </w:p>
    <w:p w:rsidR="00B01C90" w:rsidRPr="00BF05D2" w:rsidRDefault="00B01C90" w:rsidP="00B01C90">
      <w:pPr>
        <w:pStyle w:val="10"/>
        <w:shd w:val="clear" w:color="auto" w:fill="auto"/>
        <w:spacing w:line="250" w:lineRule="exact"/>
        <w:ind w:left="20" w:firstLine="540"/>
        <w:rPr>
          <w:rFonts w:ascii="Arial" w:hAnsi="Arial" w:cs="Arial"/>
          <w:sz w:val="24"/>
          <w:szCs w:val="24"/>
        </w:rPr>
      </w:pPr>
      <w:r w:rsidRPr="00BF05D2">
        <w:rPr>
          <w:rFonts w:ascii="Arial" w:hAnsi="Arial" w:cs="Arial"/>
          <w:sz w:val="24"/>
          <w:szCs w:val="24"/>
        </w:rPr>
        <w:t>наличие призеров  российских олимпиад и конкурсов (2,3 м)  - 4 балла;</w:t>
      </w:r>
    </w:p>
    <w:p w:rsidR="00B01C90" w:rsidRPr="00BF05D2" w:rsidRDefault="00B01C90" w:rsidP="00B01C90">
      <w:pPr>
        <w:pStyle w:val="10"/>
        <w:shd w:val="clear" w:color="auto" w:fill="auto"/>
        <w:spacing w:after="185" w:line="331" w:lineRule="exact"/>
        <w:ind w:left="40" w:right="40" w:firstLine="540"/>
        <w:rPr>
          <w:rFonts w:ascii="Arial" w:hAnsi="Arial" w:cs="Arial"/>
          <w:sz w:val="24"/>
          <w:szCs w:val="24"/>
        </w:rPr>
      </w:pPr>
      <w:r w:rsidRPr="00BF05D2">
        <w:rPr>
          <w:rFonts w:ascii="Arial" w:hAnsi="Arial" w:cs="Arial"/>
          <w:sz w:val="24"/>
          <w:szCs w:val="24"/>
        </w:rPr>
        <w:t>наличие победителей международных олимпиад и научно-практических конференций - 10 баллов;</w:t>
      </w:r>
    </w:p>
    <w:p w:rsidR="00B01C90" w:rsidRPr="00BF05D2" w:rsidRDefault="00B01C90" w:rsidP="00B01C90">
      <w:pPr>
        <w:pStyle w:val="10"/>
        <w:shd w:val="clear" w:color="auto" w:fill="auto"/>
        <w:spacing w:after="185" w:line="331" w:lineRule="exact"/>
        <w:ind w:left="40" w:right="40" w:firstLine="540"/>
        <w:rPr>
          <w:rFonts w:ascii="Arial" w:hAnsi="Arial" w:cs="Arial"/>
          <w:sz w:val="24"/>
          <w:szCs w:val="24"/>
        </w:rPr>
      </w:pPr>
      <w:r w:rsidRPr="00BF05D2">
        <w:rPr>
          <w:rFonts w:ascii="Arial" w:hAnsi="Arial" w:cs="Arial"/>
          <w:sz w:val="24"/>
          <w:szCs w:val="24"/>
        </w:rPr>
        <w:t>наличие призеров международных олимпиад и научно-практических конференций - 6 баллов.</w:t>
      </w:r>
    </w:p>
    <w:p w:rsidR="00B01C90" w:rsidRPr="00BF05D2" w:rsidRDefault="00B01C90" w:rsidP="00B01C90">
      <w:pPr>
        <w:pStyle w:val="10"/>
        <w:shd w:val="clear" w:color="auto" w:fill="auto"/>
        <w:spacing w:after="185" w:line="331" w:lineRule="exact"/>
        <w:ind w:left="40" w:right="40" w:firstLine="540"/>
        <w:rPr>
          <w:rFonts w:ascii="Arial" w:hAnsi="Arial" w:cs="Arial"/>
          <w:sz w:val="24"/>
          <w:szCs w:val="24"/>
        </w:rPr>
      </w:pPr>
      <w:r w:rsidRPr="00BF05D2">
        <w:rPr>
          <w:rFonts w:ascii="Arial" w:hAnsi="Arial" w:cs="Arial"/>
          <w:sz w:val="24"/>
          <w:szCs w:val="24"/>
        </w:rPr>
        <w:t>Учитывается только факт наличия победителей и призёров олимпиад, конкурсов, научно-практических конференций и т.п. по общеобразовательным предметам различного уровня.</w:t>
      </w:r>
    </w:p>
    <w:p w:rsidR="00B01C90" w:rsidRPr="00BF05D2" w:rsidRDefault="00B01C90" w:rsidP="00B01C90">
      <w:pPr>
        <w:pStyle w:val="10"/>
        <w:shd w:val="clear" w:color="auto" w:fill="auto"/>
        <w:spacing w:line="240" w:lineRule="auto"/>
        <w:ind w:left="20" w:firstLine="540"/>
        <w:rPr>
          <w:rFonts w:ascii="Arial" w:hAnsi="Arial" w:cs="Arial"/>
          <w:i/>
          <w:sz w:val="24"/>
          <w:szCs w:val="24"/>
        </w:rPr>
      </w:pPr>
      <w:r w:rsidRPr="00BF05D2">
        <w:rPr>
          <w:rFonts w:ascii="Arial" w:hAnsi="Arial" w:cs="Arial"/>
          <w:i/>
          <w:sz w:val="24"/>
          <w:szCs w:val="24"/>
        </w:rPr>
        <w:t xml:space="preserve">Оценка профессиональной деятельности руководителей общеобразовательных учреждений производится два раза в год на основании подтверждённых и представленных экспертной комиссии грамот и дипломов победителей и </w:t>
      </w:r>
      <w:proofErr w:type="gramStart"/>
      <w:r w:rsidRPr="00BF05D2">
        <w:rPr>
          <w:rFonts w:ascii="Arial" w:hAnsi="Arial" w:cs="Arial"/>
          <w:i/>
          <w:sz w:val="24"/>
          <w:szCs w:val="24"/>
        </w:rPr>
        <w:t>призёров</w:t>
      </w:r>
      <w:proofErr w:type="gramEnd"/>
      <w:r w:rsidRPr="00BF05D2">
        <w:rPr>
          <w:rFonts w:ascii="Arial" w:hAnsi="Arial" w:cs="Arial"/>
          <w:i/>
          <w:sz w:val="24"/>
          <w:szCs w:val="24"/>
        </w:rPr>
        <w:t xml:space="preserve"> обучающихся на предметных олимпиадах, конкурсах, научно- практических конференциях и т.п. по общеобразовательным предметам.</w:t>
      </w:r>
    </w:p>
    <w:p w:rsidR="00B01C90" w:rsidRPr="00BF05D2" w:rsidRDefault="00B01C90" w:rsidP="00B01C90">
      <w:pPr>
        <w:pStyle w:val="10"/>
        <w:shd w:val="clear" w:color="auto" w:fill="auto"/>
        <w:spacing w:line="240" w:lineRule="auto"/>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не определено.</w:t>
      </w:r>
    </w:p>
    <w:p w:rsidR="00B01C90" w:rsidRPr="00BF05D2" w:rsidRDefault="00B01C90" w:rsidP="00B01C90">
      <w:pPr>
        <w:pStyle w:val="10"/>
        <w:shd w:val="clear" w:color="auto" w:fill="auto"/>
        <w:spacing w:after="177"/>
        <w:ind w:left="40" w:right="40" w:firstLine="540"/>
        <w:rPr>
          <w:rFonts w:ascii="Arial" w:hAnsi="Arial" w:cs="Arial"/>
          <w:sz w:val="24"/>
          <w:szCs w:val="24"/>
        </w:rPr>
      </w:pPr>
      <w:r w:rsidRPr="00BF05D2">
        <w:rPr>
          <w:rFonts w:ascii="Arial" w:hAnsi="Arial" w:cs="Arial"/>
          <w:sz w:val="24"/>
          <w:szCs w:val="24"/>
        </w:rPr>
        <w:t>3.2.6. Результаты действия системы профилактики безнадзорности и правонарушений несовершеннолетних, наркомании и алкоголизма среди подростков:</w:t>
      </w:r>
    </w:p>
    <w:p w:rsidR="00B01C90" w:rsidRPr="00BF05D2" w:rsidRDefault="00B01C90" w:rsidP="00B01C90">
      <w:pPr>
        <w:pStyle w:val="10"/>
        <w:shd w:val="clear" w:color="auto" w:fill="auto"/>
        <w:spacing w:after="171" w:line="250" w:lineRule="exact"/>
        <w:ind w:left="40" w:firstLine="540"/>
        <w:rPr>
          <w:rFonts w:ascii="Arial" w:hAnsi="Arial" w:cs="Arial"/>
          <w:sz w:val="24"/>
          <w:szCs w:val="24"/>
        </w:rPr>
      </w:pPr>
      <w:r w:rsidRPr="00BF05D2">
        <w:rPr>
          <w:rFonts w:ascii="Arial" w:hAnsi="Arial" w:cs="Arial"/>
          <w:sz w:val="24"/>
          <w:szCs w:val="24"/>
        </w:rPr>
        <w:t>отсутствие негативных проявлений - 3 балла;</w:t>
      </w:r>
    </w:p>
    <w:p w:rsidR="00B01C90" w:rsidRPr="00BF05D2" w:rsidRDefault="00B01C90" w:rsidP="00B01C90">
      <w:pPr>
        <w:pStyle w:val="10"/>
        <w:shd w:val="clear" w:color="auto" w:fill="auto"/>
        <w:spacing w:after="113"/>
        <w:ind w:left="40" w:right="40" w:firstLine="540"/>
        <w:rPr>
          <w:rFonts w:ascii="Arial" w:hAnsi="Arial" w:cs="Arial"/>
          <w:sz w:val="24"/>
          <w:szCs w:val="24"/>
        </w:rPr>
      </w:pPr>
      <w:r w:rsidRPr="00BF05D2">
        <w:rPr>
          <w:rFonts w:ascii="Arial" w:hAnsi="Arial" w:cs="Arial"/>
          <w:sz w:val="24"/>
          <w:szCs w:val="24"/>
        </w:rPr>
        <w:t>наличие положительной динамики снижения негативных проявлений среди обучающихся, разработанной и реализуемой системы мер, применяемых в учреждении - 2 балла;</w:t>
      </w:r>
    </w:p>
    <w:p w:rsidR="00B01C90" w:rsidRPr="00BF05D2" w:rsidRDefault="00B01C90" w:rsidP="00B01C90">
      <w:pPr>
        <w:pStyle w:val="10"/>
        <w:shd w:val="clear" w:color="auto" w:fill="auto"/>
        <w:spacing w:line="331" w:lineRule="exact"/>
        <w:ind w:left="40" w:right="40" w:firstLine="5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- 3 б.</w:t>
      </w:r>
    </w:p>
    <w:p w:rsidR="00B01C90" w:rsidRPr="00BF05D2" w:rsidRDefault="00B01C90" w:rsidP="00B01C90">
      <w:pPr>
        <w:pStyle w:val="21"/>
        <w:shd w:val="clear" w:color="auto" w:fill="auto"/>
        <w:spacing w:after="36" w:line="100" w:lineRule="exact"/>
        <w:ind w:left="3940"/>
        <w:jc w:val="both"/>
        <w:rPr>
          <w:rFonts w:ascii="Arial" w:hAnsi="Arial" w:cs="Arial"/>
          <w:sz w:val="24"/>
          <w:szCs w:val="24"/>
        </w:rPr>
      </w:pPr>
    </w:p>
    <w:p w:rsidR="00B01C90" w:rsidRPr="00BF05D2" w:rsidRDefault="00B01C90" w:rsidP="00B01C90">
      <w:pPr>
        <w:pStyle w:val="10"/>
        <w:shd w:val="clear" w:color="auto" w:fill="auto"/>
        <w:tabs>
          <w:tab w:val="left" w:pos="1394"/>
        </w:tabs>
        <w:spacing w:after="181" w:line="326" w:lineRule="exact"/>
        <w:ind w:right="40"/>
        <w:rPr>
          <w:rFonts w:ascii="Arial" w:hAnsi="Arial" w:cs="Arial"/>
          <w:sz w:val="24"/>
          <w:szCs w:val="24"/>
        </w:rPr>
      </w:pPr>
      <w:r w:rsidRPr="00BF05D2">
        <w:rPr>
          <w:rFonts w:ascii="Arial" w:hAnsi="Arial" w:cs="Arial"/>
          <w:sz w:val="24"/>
          <w:szCs w:val="24"/>
        </w:rPr>
        <w:t xml:space="preserve">        3.2.6. привлечение внебюджетных средств – 4 балла.</w:t>
      </w:r>
    </w:p>
    <w:p w:rsidR="00B01C90" w:rsidRPr="00BF05D2" w:rsidRDefault="00B01C90" w:rsidP="00B01C90">
      <w:pPr>
        <w:pStyle w:val="10"/>
        <w:shd w:val="clear" w:color="auto" w:fill="auto"/>
        <w:spacing w:line="240" w:lineRule="auto"/>
        <w:ind w:right="-1"/>
        <w:rPr>
          <w:rFonts w:ascii="Arial" w:hAnsi="Arial" w:cs="Arial"/>
          <w:sz w:val="24"/>
          <w:szCs w:val="24"/>
        </w:rPr>
      </w:pPr>
      <w:r w:rsidRPr="00BF05D2">
        <w:rPr>
          <w:rFonts w:ascii="Arial" w:hAnsi="Arial" w:cs="Arial"/>
          <w:sz w:val="24"/>
          <w:szCs w:val="24"/>
        </w:rPr>
        <w:t xml:space="preserve">Максимальное количество баллов по данному направлению - 4 б. </w:t>
      </w:r>
    </w:p>
    <w:p w:rsidR="00B01C90" w:rsidRPr="00BF05D2" w:rsidRDefault="00B01C90" w:rsidP="00B01C90">
      <w:pPr>
        <w:pStyle w:val="10"/>
        <w:shd w:val="clear" w:color="auto" w:fill="auto"/>
        <w:spacing w:line="240" w:lineRule="auto"/>
        <w:ind w:left="20" w:firstLine="540"/>
        <w:rPr>
          <w:rFonts w:ascii="Arial" w:hAnsi="Arial" w:cs="Arial"/>
          <w:i/>
          <w:sz w:val="24"/>
          <w:szCs w:val="24"/>
        </w:rPr>
      </w:pPr>
      <w:r w:rsidRPr="00BF05D2">
        <w:rPr>
          <w:rFonts w:ascii="Arial" w:hAnsi="Arial" w:cs="Arial"/>
          <w:i/>
          <w:sz w:val="24"/>
          <w:szCs w:val="24"/>
        </w:rPr>
        <w:t xml:space="preserve">Оценка профессиональной деятельности руководителей общеобразовательных учреждений производится два  раза в год. </w:t>
      </w:r>
    </w:p>
    <w:p w:rsidR="00B01C90" w:rsidRPr="00BF05D2" w:rsidRDefault="00B01C90" w:rsidP="00B01C90">
      <w:pPr>
        <w:pStyle w:val="10"/>
        <w:shd w:val="clear" w:color="auto" w:fill="auto"/>
        <w:tabs>
          <w:tab w:val="left" w:pos="1276"/>
        </w:tabs>
        <w:spacing w:line="523" w:lineRule="exact"/>
        <w:rPr>
          <w:rFonts w:ascii="Arial" w:hAnsi="Arial" w:cs="Arial"/>
          <w:sz w:val="24"/>
          <w:szCs w:val="24"/>
        </w:rPr>
      </w:pPr>
      <w:r w:rsidRPr="00BF05D2">
        <w:rPr>
          <w:rFonts w:ascii="Arial" w:hAnsi="Arial" w:cs="Arial"/>
          <w:sz w:val="24"/>
          <w:szCs w:val="24"/>
        </w:rPr>
        <w:t xml:space="preserve">       3.2.8. Кадровое обеспечение:</w:t>
      </w:r>
    </w:p>
    <w:p w:rsidR="00B01C90" w:rsidRPr="00BF05D2" w:rsidRDefault="00B01C90" w:rsidP="00B01C90">
      <w:pPr>
        <w:pStyle w:val="10"/>
        <w:shd w:val="clear" w:color="auto" w:fill="auto"/>
        <w:ind w:left="40" w:right="40" w:firstLine="540"/>
        <w:rPr>
          <w:rFonts w:ascii="Arial" w:hAnsi="Arial" w:cs="Arial"/>
          <w:sz w:val="24"/>
          <w:szCs w:val="24"/>
        </w:rPr>
      </w:pPr>
      <w:r w:rsidRPr="00BF05D2">
        <w:rPr>
          <w:rFonts w:ascii="Arial" w:hAnsi="Arial" w:cs="Arial"/>
          <w:sz w:val="24"/>
          <w:szCs w:val="24"/>
        </w:rPr>
        <w:t xml:space="preserve"> полная укомплектованность учреждения педагогами -2балла;</w:t>
      </w:r>
    </w:p>
    <w:p w:rsidR="00B01C90" w:rsidRPr="00BF05D2" w:rsidRDefault="00B01C90" w:rsidP="00B01C90">
      <w:pPr>
        <w:pStyle w:val="10"/>
        <w:shd w:val="clear" w:color="auto" w:fill="auto"/>
        <w:ind w:left="40" w:right="40" w:firstLine="540"/>
        <w:rPr>
          <w:rFonts w:ascii="Arial" w:hAnsi="Arial" w:cs="Arial"/>
          <w:sz w:val="24"/>
          <w:szCs w:val="24"/>
        </w:rPr>
      </w:pPr>
      <w:r w:rsidRPr="00BF05D2">
        <w:rPr>
          <w:rFonts w:ascii="Arial" w:hAnsi="Arial" w:cs="Arial"/>
          <w:sz w:val="24"/>
          <w:szCs w:val="24"/>
        </w:rPr>
        <w:t xml:space="preserve"> их соответствие образовательному </w:t>
      </w:r>
      <w:proofErr w:type="gramStart"/>
      <w:r w:rsidRPr="00BF05D2">
        <w:rPr>
          <w:rFonts w:ascii="Arial" w:hAnsi="Arial" w:cs="Arial"/>
          <w:sz w:val="24"/>
          <w:szCs w:val="24"/>
        </w:rPr>
        <w:t>цензу(</w:t>
      </w:r>
      <w:proofErr w:type="gramEnd"/>
      <w:r w:rsidRPr="00BF05D2">
        <w:rPr>
          <w:rFonts w:ascii="Arial" w:hAnsi="Arial" w:cs="Arial"/>
          <w:sz w:val="24"/>
          <w:szCs w:val="24"/>
        </w:rPr>
        <w:t>не менее 80%) – 1балл;</w:t>
      </w:r>
    </w:p>
    <w:p w:rsidR="00B01C90" w:rsidRPr="00BF05D2" w:rsidRDefault="00B01C90" w:rsidP="00B01C90">
      <w:pPr>
        <w:pStyle w:val="10"/>
        <w:shd w:val="clear" w:color="auto" w:fill="auto"/>
        <w:ind w:left="40" w:right="40" w:firstLine="540"/>
        <w:rPr>
          <w:rFonts w:ascii="Arial" w:hAnsi="Arial" w:cs="Arial"/>
          <w:sz w:val="24"/>
          <w:szCs w:val="24"/>
        </w:rPr>
      </w:pPr>
      <w:r w:rsidRPr="00BF05D2">
        <w:rPr>
          <w:rFonts w:ascii="Arial" w:hAnsi="Arial" w:cs="Arial"/>
          <w:sz w:val="24"/>
          <w:szCs w:val="24"/>
        </w:rPr>
        <w:t xml:space="preserve"> система в работе школы по повышению квалификации учителей, своевременное повышение квалификации педагогами  -1балл;</w:t>
      </w:r>
    </w:p>
    <w:p w:rsidR="00B01C90" w:rsidRPr="00BF05D2" w:rsidRDefault="00B01C90" w:rsidP="00B01C90">
      <w:pPr>
        <w:pStyle w:val="10"/>
        <w:shd w:val="clear" w:color="auto" w:fill="auto"/>
        <w:spacing w:after="124"/>
        <w:ind w:left="-142" w:right="791" w:firstLine="627"/>
        <w:rPr>
          <w:rFonts w:ascii="Arial" w:hAnsi="Arial" w:cs="Arial"/>
          <w:sz w:val="24"/>
          <w:szCs w:val="24"/>
        </w:rPr>
      </w:pPr>
      <w:r w:rsidRPr="00BF05D2">
        <w:rPr>
          <w:rFonts w:ascii="Arial" w:hAnsi="Arial" w:cs="Arial"/>
          <w:sz w:val="24"/>
          <w:szCs w:val="24"/>
        </w:rPr>
        <w:t xml:space="preserve">  систематическое участие педагогов в научно-исследовательской, экспериментальной работе - 4балла;</w:t>
      </w:r>
    </w:p>
    <w:p w:rsidR="00B01C90" w:rsidRPr="00BF05D2" w:rsidRDefault="00B01C90" w:rsidP="00B01C90">
      <w:pPr>
        <w:pStyle w:val="10"/>
        <w:shd w:val="clear" w:color="auto" w:fill="auto"/>
        <w:spacing w:after="124"/>
        <w:ind w:right="424" w:firstLine="627"/>
        <w:rPr>
          <w:rFonts w:ascii="Arial" w:hAnsi="Arial" w:cs="Arial"/>
          <w:sz w:val="24"/>
          <w:szCs w:val="24"/>
        </w:rPr>
      </w:pPr>
      <w:r w:rsidRPr="00BF05D2">
        <w:rPr>
          <w:rFonts w:ascii="Arial" w:hAnsi="Arial" w:cs="Arial"/>
          <w:sz w:val="24"/>
          <w:szCs w:val="24"/>
        </w:rPr>
        <w:t xml:space="preserve"> участие педагогов в районных конкурсах, конференциях - 1балл;</w:t>
      </w:r>
    </w:p>
    <w:p w:rsidR="00B01C90" w:rsidRPr="00BF05D2" w:rsidRDefault="00B01C90" w:rsidP="00B01C90">
      <w:pPr>
        <w:pStyle w:val="10"/>
        <w:shd w:val="clear" w:color="auto" w:fill="auto"/>
        <w:spacing w:line="240" w:lineRule="auto"/>
        <w:ind w:right="424" w:firstLine="627"/>
        <w:rPr>
          <w:rFonts w:ascii="Arial" w:hAnsi="Arial" w:cs="Arial"/>
          <w:sz w:val="24"/>
          <w:szCs w:val="24"/>
        </w:rPr>
      </w:pPr>
      <w:r w:rsidRPr="00BF05D2">
        <w:rPr>
          <w:rFonts w:ascii="Arial" w:hAnsi="Arial" w:cs="Arial"/>
          <w:sz w:val="24"/>
          <w:szCs w:val="24"/>
        </w:rPr>
        <w:t>наличие призёров районных конкурсов,  конференций -2 балла;</w:t>
      </w:r>
    </w:p>
    <w:p w:rsidR="00B01C90" w:rsidRPr="00BF05D2" w:rsidRDefault="00B01C90" w:rsidP="00B01C90">
      <w:pPr>
        <w:pStyle w:val="10"/>
        <w:shd w:val="clear" w:color="auto" w:fill="auto"/>
        <w:spacing w:line="240" w:lineRule="auto"/>
        <w:ind w:right="424" w:firstLine="627"/>
        <w:rPr>
          <w:rFonts w:ascii="Arial" w:hAnsi="Arial" w:cs="Arial"/>
          <w:sz w:val="24"/>
          <w:szCs w:val="24"/>
        </w:rPr>
      </w:pPr>
      <w:r w:rsidRPr="00BF05D2">
        <w:rPr>
          <w:rFonts w:ascii="Arial" w:hAnsi="Arial" w:cs="Arial"/>
          <w:sz w:val="24"/>
          <w:szCs w:val="24"/>
        </w:rPr>
        <w:t>наличие победителей районных конкурсов,  конференций – 4 балла;</w:t>
      </w:r>
    </w:p>
    <w:p w:rsidR="00B01C90" w:rsidRPr="00BF05D2" w:rsidRDefault="00B01C90" w:rsidP="00B01C90">
      <w:pPr>
        <w:pStyle w:val="10"/>
        <w:shd w:val="clear" w:color="auto" w:fill="auto"/>
        <w:spacing w:line="240" w:lineRule="auto"/>
        <w:ind w:right="791" w:firstLine="627"/>
        <w:rPr>
          <w:rFonts w:ascii="Arial" w:hAnsi="Arial" w:cs="Arial"/>
          <w:sz w:val="24"/>
          <w:szCs w:val="24"/>
        </w:rPr>
      </w:pPr>
      <w:r w:rsidRPr="00BF05D2">
        <w:rPr>
          <w:rFonts w:ascii="Arial" w:hAnsi="Arial" w:cs="Arial"/>
          <w:sz w:val="24"/>
          <w:szCs w:val="24"/>
        </w:rPr>
        <w:t>участие педагогов в краевых конкурсах, конференциях   - 2 балла;</w:t>
      </w:r>
    </w:p>
    <w:p w:rsidR="00B01C90" w:rsidRPr="00BF05D2" w:rsidRDefault="00B01C90" w:rsidP="00B01C90">
      <w:pPr>
        <w:pStyle w:val="10"/>
        <w:shd w:val="clear" w:color="auto" w:fill="auto"/>
        <w:spacing w:line="240" w:lineRule="auto"/>
        <w:ind w:right="791" w:firstLine="627"/>
        <w:rPr>
          <w:rFonts w:ascii="Arial" w:hAnsi="Arial" w:cs="Arial"/>
          <w:sz w:val="24"/>
          <w:szCs w:val="24"/>
        </w:rPr>
      </w:pPr>
      <w:r w:rsidRPr="00BF05D2">
        <w:rPr>
          <w:rFonts w:ascii="Arial" w:hAnsi="Arial" w:cs="Arial"/>
          <w:sz w:val="24"/>
          <w:szCs w:val="24"/>
        </w:rPr>
        <w:lastRenderedPageBreak/>
        <w:t>наличие призёров краевых конкурсов,  конференций – 4 балла;</w:t>
      </w:r>
    </w:p>
    <w:p w:rsidR="00B01C90" w:rsidRPr="00BF05D2" w:rsidRDefault="00B01C90" w:rsidP="00B01C90">
      <w:pPr>
        <w:pStyle w:val="10"/>
        <w:shd w:val="clear" w:color="auto" w:fill="auto"/>
        <w:spacing w:line="240" w:lineRule="auto"/>
        <w:ind w:right="791" w:firstLine="627"/>
        <w:rPr>
          <w:rFonts w:ascii="Arial" w:hAnsi="Arial" w:cs="Arial"/>
          <w:sz w:val="24"/>
          <w:szCs w:val="24"/>
        </w:rPr>
      </w:pPr>
      <w:r w:rsidRPr="00BF05D2">
        <w:rPr>
          <w:rFonts w:ascii="Arial" w:hAnsi="Arial" w:cs="Arial"/>
          <w:sz w:val="24"/>
          <w:szCs w:val="24"/>
        </w:rPr>
        <w:t>наличие победителей краевых конкурсов,  конференций – 7 баллов;</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участие педагогов в российских конкурсах, конференциях - 4 балла;</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наличие призёров всероссийских конкурсов,  конференций -6 баллов;</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наличие победителей всероссийских конкурсов,  конференций -10 баллов;</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участие педагогов в международных конкурсах, конференциях -6 баллов;</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наличие призёров международных конкурсов,  конференций -10 баллов;</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наличие победителей международных конкурсов,  конференций – 15 баллов;</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отсутствие вакансий в течение отчётного периода – 2 балла;</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доля учителей в возрасте до 35-и лет, в общей численности учителей учреждения не менее 15% - 2 балла;</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полное соответствие квалификации работников учреждения занимаемым должностям – 2 балла;</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доля педагогов, имеющих первую и высшую квалификационную категорию не менее 75 % - 2 балла;</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доля педагогов пенсионного возраста не превышает краевой показатель – 2 балла.</w:t>
      </w:r>
    </w:p>
    <w:p w:rsidR="00B01C90" w:rsidRPr="00BF05D2" w:rsidRDefault="00B01C90" w:rsidP="00B01C90">
      <w:pPr>
        <w:pStyle w:val="10"/>
        <w:shd w:val="clear" w:color="auto" w:fill="auto"/>
        <w:spacing w:after="124"/>
        <w:ind w:right="283" w:firstLine="627"/>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не определено.</w:t>
      </w:r>
    </w:p>
    <w:p w:rsidR="00B01C90" w:rsidRPr="00BF05D2" w:rsidRDefault="00B01C90" w:rsidP="00B01C90">
      <w:pPr>
        <w:pStyle w:val="10"/>
        <w:shd w:val="clear" w:color="auto" w:fill="auto"/>
        <w:spacing w:after="124"/>
        <w:ind w:right="283" w:firstLine="627"/>
        <w:rPr>
          <w:rFonts w:ascii="Arial" w:hAnsi="Arial" w:cs="Arial"/>
          <w:bCs/>
          <w:sz w:val="24"/>
          <w:szCs w:val="24"/>
        </w:rPr>
      </w:pPr>
      <w:r w:rsidRPr="00BF05D2">
        <w:rPr>
          <w:rFonts w:ascii="Arial" w:hAnsi="Arial" w:cs="Arial"/>
          <w:sz w:val="24"/>
          <w:szCs w:val="24"/>
        </w:rPr>
        <w:t>3.2.9.</w:t>
      </w:r>
      <w:r w:rsidRPr="00BF05D2">
        <w:rPr>
          <w:rFonts w:ascii="Arial" w:hAnsi="Arial" w:cs="Arial"/>
          <w:b/>
          <w:bCs/>
          <w:sz w:val="24"/>
          <w:szCs w:val="24"/>
        </w:rPr>
        <w:t xml:space="preserve"> </w:t>
      </w:r>
      <w:r w:rsidRPr="00BF05D2">
        <w:rPr>
          <w:rFonts w:ascii="Arial" w:hAnsi="Arial" w:cs="Arial"/>
          <w:bCs/>
          <w:sz w:val="24"/>
          <w:szCs w:val="24"/>
        </w:rPr>
        <w:t>участие ОУ в развитие краевой и муниципальных систем образования, реализацию целевых программ, проектов:</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образовательное учреждение является победителем в конкурсах в рамках краевых целевых программ и проектов -10 баллов;</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образовательное учреждение участвует в конкурсах в рамках краевых целевых программ и проектов -7 баллов;</w:t>
      </w:r>
    </w:p>
    <w:p w:rsidR="00B01C90" w:rsidRPr="00BF05D2" w:rsidRDefault="00B01C90" w:rsidP="00B01C90">
      <w:pPr>
        <w:pStyle w:val="10"/>
        <w:shd w:val="clear" w:color="auto" w:fill="auto"/>
        <w:spacing w:line="240" w:lineRule="auto"/>
        <w:ind w:right="283" w:firstLine="627"/>
        <w:rPr>
          <w:rFonts w:ascii="Arial" w:hAnsi="Arial" w:cs="Arial"/>
          <w:sz w:val="24"/>
          <w:szCs w:val="24"/>
        </w:rPr>
      </w:pPr>
      <w:r w:rsidRPr="00BF05D2">
        <w:rPr>
          <w:rFonts w:ascii="Arial" w:hAnsi="Arial" w:cs="Arial"/>
          <w:sz w:val="24"/>
          <w:szCs w:val="24"/>
        </w:rPr>
        <w:t>руководитель образовательного учреждения активно работает в краевых общественных и методических объединениях, является  участником мероприятий краевого уровня -6 баллов.</w:t>
      </w:r>
    </w:p>
    <w:p w:rsidR="00B01C90" w:rsidRPr="00BF05D2" w:rsidRDefault="00B01C90" w:rsidP="00B01C90">
      <w:pPr>
        <w:pStyle w:val="10"/>
        <w:shd w:val="clear" w:color="auto" w:fill="auto"/>
        <w:tabs>
          <w:tab w:val="left" w:pos="1625"/>
        </w:tabs>
        <w:spacing w:line="240" w:lineRule="auto"/>
        <w:ind w:right="40"/>
        <w:rPr>
          <w:rFonts w:ascii="Arial" w:hAnsi="Arial" w:cs="Arial"/>
          <w:sz w:val="24"/>
          <w:szCs w:val="24"/>
        </w:rPr>
      </w:pPr>
      <w:r w:rsidRPr="00BF05D2">
        <w:rPr>
          <w:rFonts w:ascii="Arial" w:hAnsi="Arial" w:cs="Arial"/>
          <w:sz w:val="24"/>
          <w:szCs w:val="24"/>
        </w:rPr>
        <w:t xml:space="preserve">        3.2.10. Личное участие </w:t>
      </w:r>
      <w:r w:rsidRPr="00BF05D2">
        <w:rPr>
          <w:rFonts w:ascii="Arial" w:hAnsi="Arial" w:cs="Arial"/>
          <w:bCs/>
          <w:sz w:val="24"/>
          <w:szCs w:val="24"/>
        </w:rPr>
        <w:t>в профессиональных конкурсах, грантах, проектах, научно-практических конференциях</w:t>
      </w:r>
      <w:r w:rsidRPr="00BF05D2">
        <w:rPr>
          <w:rFonts w:ascii="Arial" w:hAnsi="Arial" w:cs="Arial"/>
          <w:sz w:val="24"/>
          <w:szCs w:val="24"/>
        </w:rPr>
        <w:t>:</w:t>
      </w:r>
    </w:p>
    <w:p w:rsidR="00B01C90" w:rsidRPr="00BF05D2" w:rsidRDefault="00B01C90" w:rsidP="00B01C90">
      <w:pPr>
        <w:pStyle w:val="10"/>
        <w:shd w:val="clear" w:color="auto" w:fill="auto"/>
        <w:tabs>
          <w:tab w:val="left" w:pos="1625"/>
        </w:tabs>
        <w:spacing w:line="240" w:lineRule="auto"/>
        <w:ind w:right="40"/>
        <w:rPr>
          <w:rFonts w:ascii="Arial" w:hAnsi="Arial" w:cs="Arial"/>
          <w:sz w:val="24"/>
          <w:szCs w:val="24"/>
        </w:rPr>
      </w:pPr>
      <w:r w:rsidRPr="00BF05D2">
        <w:rPr>
          <w:rFonts w:ascii="Arial" w:hAnsi="Arial" w:cs="Arial"/>
          <w:sz w:val="24"/>
          <w:szCs w:val="24"/>
        </w:rPr>
        <w:t xml:space="preserve">         федерального уровня -6 баллов;</w:t>
      </w:r>
    </w:p>
    <w:p w:rsidR="00B01C90" w:rsidRPr="00BF05D2" w:rsidRDefault="00B01C90" w:rsidP="00B01C90">
      <w:pPr>
        <w:pStyle w:val="10"/>
        <w:shd w:val="clear" w:color="auto" w:fill="auto"/>
        <w:tabs>
          <w:tab w:val="left" w:pos="1625"/>
        </w:tabs>
        <w:spacing w:line="240" w:lineRule="auto"/>
        <w:ind w:right="40"/>
        <w:rPr>
          <w:rFonts w:ascii="Arial" w:hAnsi="Arial" w:cs="Arial"/>
          <w:sz w:val="24"/>
          <w:szCs w:val="24"/>
        </w:rPr>
      </w:pPr>
      <w:r w:rsidRPr="00BF05D2">
        <w:rPr>
          <w:rFonts w:ascii="Arial" w:hAnsi="Arial" w:cs="Arial"/>
          <w:sz w:val="24"/>
          <w:szCs w:val="24"/>
        </w:rPr>
        <w:t xml:space="preserve">          краевого уровня – 4 балла;</w:t>
      </w:r>
    </w:p>
    <w:p w:rsidR="00B01C90" w:rsidRPr="00BF05D2" w:rsidRDefault="00B01C90" w:rsidP="00B01C90">
      <w:pPr>
        <w:pStyle w:val="10"/>
        <w:shd w:val="clear" w:color="auto" w:fill="auto"/>
        <w:tabs>
          <w:tab w:val="left" w:pos="1625"/>
        </w:tabs>
        <w:spacing w:line="240" w:lineRule="auto"/>
        <w:ind w:right="40"/>
        <w:rPr>
          <w:rFonts w:ascii="Arial" w:hAnsi="Arial" w:cs="Arial"/>
          <w:sz w:val="24"/>
          <w:szCs w:val="24"/>
        </w:rPr>
      </w:pPr>
      <w:r w:rsidRPr="00BF05D2">
        <w:rPr>
          <w:rFonts w:ascii="Arial" w:hAnsi="Arial" w:cs="Arial"/>
          <w:sz w:val="24"/>
          <w:szCs w:val="24"/>
        </w:rPr>
        <w:t xml:space="preserve">         районного уровня – 2 балла;</w:t>
      </w:r>
    </w:p>
    <w:p w:rsidR="00B01C90" w:rsidRPr="00BF05D2" w:rsidRDefault="00B01C90" w:rsidP="00B01C90">
      <w:pPr>
        <w:pStyle w:val="10"/>
        <w:shd w:val="clear" w:color="auto" w:fill="auto"/>
        <w:tabs>
          <w:tab w:val="left" w:pos="1625"/>
        </w:tabs>
        <w:spacing w:line="240" w:lineRule="auto"/>
        <w:ind w:right="40"/>
        <w:rPr>
          <w:rFonts w:ascii="Arial" w:hAnsi="Arial" w:cs="Arial"/>
          <w:sz w:val="24"/>
          <w:szCs w:val="24"/>
        </w:rPr>
      </w:pPr>
      <w:r w:rsidRPr="00BF05D2">
        <w:rPr>
          <w:rFonts w:ascii="Arial" w:hAnsi="Arial" w:cs="Arial"/>
          <w:sz w:val="24"/>
          <w:szCs w:val="24"/>
        </w:rPr>
        <w:t xml:space="preserve">        прохождение профессиональной переподготовки  «менеджмент в образовании» - 3 балла.</w:t>
      </w:r>
    </w:p>
    <w:p w:rsidR="00B01C90" w:rsidRPr="00BF05D2" w:rsidRDefault="00B01C90" w:rsidP="00B01C90">
      <w:pPr>
        <w:pStyle w:val="10"/>
        <w:shd w:val="clear" w:color="auto" w:fill="auto"/>
        <w:tabs>
          <w:tab w:val="left" w:pos="1625"/>
        </w:tabs>
        <w:spacing w:line="240" w:lineRule="auto"/>
        <w:ind w:right="40"/>
        <w:rPr>
          <w:rFonts w:ascii="Arial" w:hAnsi="Arial" w:cs="Arial"/>
          <w:bCs/>
          <w:sz w:val="24"/>
          <w:szCs w:val="24"/>
        </w:rPr>
      </w:pPr>
      <w:r w:rsidRPr="00BF05D2">
        <w:rPr>
          <w:rFonts w:ascii="Arial" w:hAnsi="Arial" w:cs="Arial"/>
          <w:sz w:val="24"/>
          <w:szCs w:val="24"/>
        </w:rPr>
        <w:t xml:space="preserve">        3.2.11. </w:t>
      </w:r>
      <w:r w:rsidRPr="00BF05D2">
        <w:rPr>
          <w:rFonts w:ascii="Arial" w:hAnsi="Arial" w:cs="Arial"/>
          <w:bCs/>
          <w:sz w:val="24"/>
          <w:szCs w:val="24"/>
        </w:rPr>
        <w:t>победа в профессиональных конкурсах, грантах, проектах, научно-практических конференциях:</w:t>
      </w:r>
    </w:p>
    <w:p w:rsidR="00B01C90" w:rsidRPr="00BF05D2" w:rsidRDefault="00B01C90" w:rsidP="00B01C90">
      <w:pPr>
        <w:pStyle w:val="10"/>
        <w:shd w:val="clear" w:color="auto" w:fill="auto"/>
        <w:tabs>
          <w:tab w:val="left" w:pos="1625"/>
        </w:tabs>
        <w:spacing w:line="240" w:lineRule="auto"/>
        <w:ind w:right="40"/>
        <w:rPr>
          <w:rFonts w:ascii="Arial" w:hAnsi="Arial" w:cs="Arial"/>
          <w:sz w:val="24"/>
          <w:szCs w:val="24"/>
        </w:rPr>
      </w:pPr>
      <w:r w:rsidRPr="00BF05D2">
        <w:rPr>
          <w:rFonts w:ascii="Arial" w:hAnsi="Arial" w:cs="Arial"/>
          <w:bCs/>
          <w:sz w:val="24"/>
          <w:szCs w:val="24"/>
        </w:rPr>
        <w:t xml:space="preserve">         </w:t>
      </w:r>
      <w:r w:rsidRPr="00BF05D2">
        <w:rPr>
          <w:rFonts w:ascii="Arial" w:hAnsi="Arial" w:cs="Arial"/>
          <w:sz w:val="24"/>
          <w:szCs w:val="24"/>
        </w:rPr>
        <w:t>федерального уровня -10баллов;</w:t>
      </w:r>
    </w:p>
    <w:p w:rsidR="00B01C90" w:rsidRPr="00BF05D2" w:rsidRDefault="00B01C90" w:rsidP="00B01C90">
      <w:pPr>
        <w:pStyle w:val="10"/>
        <w:shd w:val="clear" w:color="auto" w:fill="auto"/>
        <w:tabs>
          <w:tab w:val="left" w:pos="1625"/>
        </w:tabs>
        <w:spacing w:line="240" w:lineRule="auto"/>
        <w:ind w:right="40"/>
        <w:rPr>
          <w:rFonts w:ascii="Arial" w:hAnsi="Arial" w:cs="Arial"/>
          <w:sz w:val="24"/>
          <w:szCs w:val="24"/>
        </w:rPr>
      </w:pPr>
      <w:r w:rsidRPr="00BF05D2">
        <w:rPr>
          <w:rFonts w:ascii="Arial" w:hAnsi="Arial" w:cs="Arial"/>
          <w:sz w:val="24"/>
          <w:szCs w:val="24"/>
        </w:rPr>
        <w:t xml:space="preserve">          краевого уровня – 8 баллов;</w:t>
      </w:r>
    </w:p>
    <w:p w:rsidR="00B01C90" w:rsidRPr="00BF05D2" w:rsidRDefault="00B01C90" w:rsidP="00B01C90">
      <w:pPr>
        <w:pStyle w:val="10"/>
        <w:shd w:val="clear" w:color="auto" w:fill="auto"/>
        <w:tabs>
          <w:tab w:val="left" w:pos="1625"/>
        </w:tabs>
        <w:spacing w:line="240" w:lineRule="auto"/>
        <w:ind w:right="40"/>
        <w:rPr>
          <w:rFonts w:ascii="Arial" w:hAnsi="Arial" w:cs="Arial"/>
          <w:sz w:val="24"/>
          <w:szCs w:val="24"/>
        </w:rPr>
      </w:pPr>
      <w:r w:rsidRPr="00BF05D2">
        <w:rPr>
          <w:rFonts w:ascii="Arial" w:hAnsi="Arial" w:cs="Arial"/>
          <w:sz w:val="24"/>
          <w:szCs w:val="24"/>
        </w:rPr>
        <w:t xml:space="preserve">         районного уровня – 4 балла;</w:t>
      </w:r>
    </w:p>
    <w:p w:rsidR="00B01C90" w:rsidRPr="00BF05D2" w:rsidRDefault="00B01C90" w:rsidP="00B01C90">
      <w:pPr>
        <w:pStyle w:val="10"/>
        <w:shd w:val="clear" w:color="auto" w:fill="auto"/>
        <w:tabs>
          <w:tab w:val="left" w:pos="1625"/>
        </w:tabs>
        <w:spacing w:line="240" w:lineRule="auto"/>
        <w:ind w:right="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-22 балла.</w:t>
      </w:r>
    </w:p>
    <w:p w:rsidR="00B01C90" w:rsidRPr="00BF05D2" w:rsidRDefault="00B01C90" w:rsidP="00B01C90">
      <w:pPr>
        <w:pStyle w:val="10"/>
        <w:shd w:val="clear" w:color="auto" w:fill="auto"/>
        <w:tabs>
          <w:tab w:val="left" w:pos="1625"/>
        </w:tabs>
        <w:spacing w:line="240" w:lineRule="auto"/>
        <w:ind w:right="40"/>
        <w:rPr>
          <w:rFonts w:ascii="Arial" w:hAnsi="Arial" w:cs="Arial"/>
          <w:sz w:val="24"/>
          <w:szCs w:val="24"/>
        </w:rPr>
      </w:pPr>
    </w:p>
    <w:p w:rsidR="00B01C90" w:rsidRPr="00BF05D2" w:rsidRDefault="00B01C90" w:rsidP="00B01C90">
      <w:pPr>
        <w:pStyle w:val="10"/>
        <w:shd w:val="clear" w:color="auto" w:fill="auto"/>
        <w:ind w:left="40"/>
        <w:rPr>
          <w:rFonts w:ascii="Arial" w:hAnsi="Arial" w:cs="Arial"/>
          <w:sz w:val="24"/>
          <w:szCs w:val="24"/>
        </w:rPr>
      </w:pPr>
      <w:r w:rsidRPr="00BF05D2">
        <w:rPr>
          <w:rFonts w:ascii="Arial" w:hAnsi="Arial" w:cs="Arial"/>
          <w:sz w:val="24"/>
          <w:szCs w:val="24"/>
        </w:rPr>
        <w:t xml:space="preserve">       3.2.12. Безопасность участников образовательного процесса:</w:t>
      </w:r>
    </w:p>
    <w:p w:rsidR="00B01C90" w:rsidRPr="00BF05D2" w:rsidRDefault="00B01C90" w:rsidP="00B01C90">
      <w:pPr>
        <w:pStyle w:val="10"/>
        <w:shd w:val="clear" w:color="auto" w:fill="auto"/>
        <w:ind w:left="40" w:right="40"/>
        <w:rPr>
          <w:rFonts w:ascii="Arial" w:hAnsi="Arial" w:cs="Arial"/>
          <w:sz w:val="24"/>
          <w:szCs w:val="24"/>
        </w:rPr>
      </w:pPr>
      <w:r w:rsidRPr="00BF05D2">
        <w:rPr>
          <w:rFonts w:ascii="Arial" w:hAnsi="Arial" w:cs="Arial"/>
          <w:sz w:val="24"/>
          <w:szCs w:val="24"/>
        </w:rPr>
        <w:t xml:space="preserve">     отсутствие случаев травматизма и заболеваний учащихся, связанных с нарушением технических и санитарно-гигиенических норм - 2 балла;</w:t>
      </w:r>
    </w:p>
    <w:p w:rsidR="00B01C90" w:rsidRPr="00BF05D2" w:rsidRDefault="00B01C90" w:rsidP="00B01C90">
      <w:pPr>
        <w:pStyle w:val="10"/>
        <w:shd w:val="clear" w:color="auto" w:fill="auto"/>
        <w:spacing w:line="240" w:lineRule="auto"/>
        <w:ind w:left="40"/>
        <w:rPr>
          <w:rFonts w:ascii="Arial" w:hAnsi="Arial" w:cs="Arial"/>
          <w:sz w:val="24"/>
          <w:szCs w:val="24"/>
        </w:rPr>
      </w:pPr>
      <w:r w:rsidRPr="00BF05D2">
        <w:rPr>
          <w:rFonts w:ascii="Arial" w:hAnsi="Arial" w:cs="Arial"/>
          <w:sz w:val="24"/>
          <w:szCs w:val="24"/>
        </w:rPr>
        <w:t xml:space="preserve">     отсутствие неисполненных предписаний со стороны Роспотребнадзора, Госпожнадзора, Росэнергонадзора, прокуратуры - 2 балла;</w:t>
      </w:r>
    </w:p>
    <w:p w:rsidR="00B01C90" w:rsidRPr="00BF05D2" w:rsidRDefault="00B01C90" w:rsidP="00B01C90">
      <w:pPr>
        <w:pStyle w:val="10"/>
        <w:shd w:val="clear" w:color="auto" w:fill="auto"/>
        <w:spacing w:line="240" w:lineRule="auto"/>
        <w:ind w:left="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- 4 б.</w:t>
      </w:r>
    </w:p>
    <w:p w:rsidR="00B01C90" w:rsidRPr="00BF05D2" w:rsidRDefault="00B01C90" w:rsidP="00B01C90">
      <w:pPr>
        <w:pStyle w:val="10"/>
        <w:shd w:val="clear" w:color="auto" w:fill="auto"/>
        <w:tabs>
          <w:tab w:val="left" w:pos="1754"/>
        </w:tabs>
        <w:spacing w:after="116"/>
        <w:ind w:right="40"/>
        <w:rPr>
          <w:rFonts w:ascii="Arial" w:hAnsi="Arial" w:cs="Arial"/>
          <w:sz w:val="24"/>
          <w:szCs w:val="24"/>
        </w:rPr>
      </w:pPr>
      <w:r w:rsidRPr="00BF05D2">
        <w:rPr>
          <w:rFonts w:ascii="Arial" w:hAnsi="Arial" w:cs="Arial"/>
          <w:sz w:val="24"/>
          <w:szCs w:val="24"/>
        </w:rPr>
        <w:t xml:space="preserve">       3.2.13.Наличие регулярно обновляемого сайта образовательного учреждения:</w:t>
      </w:r>
    </w:p>
    <w:p w:rsidR="00B01C90" w:rsidRPr="00BF05D2" w:rsidRDefault="00B01C90" w:rsidP="00B01C90">
      <w:pPr>
        <w:pStyle w:val="10"/>
        <w:shd w:val="clear" w:color="auto" w:fill="auto"/>
        <w:tabs>
          <w:tab w:val="left" w:pos="1754"/>
        </w:tabs>
        <w:spacing w:after="116"/>
        <w:ind w:right="40"/>
        <w:rPr>
          <w:rFonts w:ascii="Arial" w:hAnsi="Arial" w:cs="Arial"/>
          <w:bCs/>
          <w:sz w:val="24"/>
          <w:szCs w:val="24"/>
        </w:rPr>
      </w:pPr>
      <w:r w:rsidRPr="00BF05D2">
        <w:rPr>
          <w:rFonts w:ascii="Arial" w:hAnsi="Arial" w:cs="Arial"/>
          <w:sz w:val="24"/>
          <w:szCs w:val="24"/>
        </w:rPr>
        <w:lastRenderedPageBreak/>
        <w:t xml:space="preserve">     </w:t>
      </w:r>
      <w:r w:rsidRPr="00BF05D2">
        <w:rPr>
          <w:rFonts w:ascii="Arial" w:hAnsi="Arial" w:cs="Arial"/>
          <w:bCs/>
          <w:sz w:val="24"/>
          <w:szCs w:val="24"/>
        </w:rPr>
        <w:t>структура и содержание сайта соответствуют требованиям Федерального закона РФ № 8-ФЗ от 09.02.2013г.- 3 балла;</w:t>
      </w:r>
    </w:p>
    <w:p w:rsidR="00B01C90" w:rsidRPr="00BF05D2" w:rsidRDefault="00B01C90" w:rsidP="00B01C90">
      <w:pPr>
        <w:pStyle w:val="10"/>
        <w:shd w:val="clear" w:color="auto" w:fill="auto"/>
        <w:tabs>
          <w:tab w:val="left" w:pos="1754"/>
        </w:tabs>
        <w:spacing w:after="116"/>
        <w:ind w:right="40"/>
        <w:rPr>
          <w:rFonts w:ascii="Arial" w:hAnsi="Arial" w:cs="Arial"/>
          <w:sz w:val="24"/>
          <w:szCs w:val="24"/>
          <w:u w:val="single"/>
        </w:rPr>
      </w:pPr>
      <w:r w:rsidRPr="00BF05D2">
        <w:rPr>
          <w:rFonts w:ascii="Arial" w:hAnsi="Arial" w:cs="Arial"/>
          <w:bCs/>
          <w:sz w:val="24"/>
          <w:szCs w:val="24"/>
        </w:rPr>
        <w:t xml:space="preserve">     </w:t>
      </w:r>
      <w:r w:rsidRPr="00BF05D2">
        <w:rPr>
          <w:rFonts w:ascii="Arial" w:hAnsi="Arial" w:cs="Arial"/>
          <w:sz w:val="24"/>
          <w:szCs w:val="24"/>
        </w:rPr>
        <w:t>сайт  успешно функционирует, является средством общения для детей и педагогов, способом обмена информацией и опытом  и обновляется не реже, чем 1 раз в 10 дней  - 2 балла;</w:t>
      </w:r>
    </w:p>
    <w:p w:rsidR="00B01C90" w:rsidRPr="00BF05D2" w:rsidRDefault="00B01C90" w:rsidP="00B01C90">
      <w:pPr>
        <w:pStyle w:val="10"/>
        <w:shd w:val="clear" w:color="auto" w:fill="auto"/>
        <w:spacing w:line="240" w:lineRule="auto"/>
        <w:ind w:left="40"/>
        <w:rPr>
          <w:rFonts w:ascii="Arial" w:hAnsi="Arial" w:cs="Arial"/>
          <w:sz w:val="24"/>
          <w:szCs w:val="24"/>
        </w:rPr>
      </w:pPr>
      <w:r w:rsidRPr="00BF05D2">
        <w:rPr>
          <w:rFonts w:ascii="Arial" w:hAnsi="Arial" w:cs="Arial"/>
          <w:sz w:val="24"/>
          <w:szCs w:val="24"/>
        </w:rPr>
        <w:t xml:space="preserve">     работа с АИС «Сетевой город» ведётся в рамках утверждённого регламента  - 2 балла;</w:t>
      </w:r>
    </w:p>
    <w:p w:rsidR="00B01C90" w:rsidRPr="00BF05D2" w:rsidRDefault="00B01C90" w:rsidP="00B01C90">
      <w:pPr>
        <w:pStyle w:val="10"/>
        <w:shd w:val="clear" w:color="auto" w:fill="auto"/>
        <w:spacing w:line="240" w:lineRule="auto"/>
        <w:ind w:left="40"/>
        <w:rPr>
          <w:rFonts w:ascii="Arial" w:hAnsi="Arial" w:cs="Arial"/>
          <w:sz w:val="24"/>
          <w:szCs w:val="24"/>
        </w:rPr>
      </w:pPr>
      <w:r w:rsidRPr="00BF05D2">
        <w:rPr>
          <w:rFonts w:ascii="Arial" w:hAnsi="Arial" w:cs="Arial"/>
          <w:sz w:val="24"/>
          <w:szCs w:val="24"/>
        </w:rPr>
        <w:t xml:space="preserve">     ведение журнала только в электронном виде в базовой школе – 2 балла;</w:t>
      </w:r>
    </w:p>
    <w:p w:rsidR="00B01C90" w:rsidRPr="00BF05D2" w:rsidRDefault="00B01C90" w:rsidP="00B01C90">
      <w:pPr>
        <w:pStyle w:val="10"/>
        <w:shd w:val="clear" w:color="auto" w:fill="auto"/>
        <w:spacing w:line="240" w:lineRule="auto"/>
        <w:ind w:left="40"/>
        <w:rPr>
          <w:rFonts w:ascii="Arial" w:hAnsi="Arial" w:cs="Arial"/>
          <w:sz w:val="24"/>
          <w:szCs w:val="24"/>
        </w:rPr>
      </w:pPr>
      <w:r w:rsidRPr="00BF05D2">
        <w:rPr>
          <w:rFonts w:ascii="Arial" w:hAnsi="Arial" w:cs="Arial"/>
          <w:sz w:val="24"/>
          <w:szCs w:val="24"/>
        </w:rPr>
        <w:t xml:space="preserve">    ведение журнала только в электронном виде в базовой школе и филиалах – 4 балла;</w:t>
      </w:r>
    </w:p>
    <w:p w:rsidR="00B01C90" w:rsidRPr="00BF05D2" w:rsidRDefault="00B01C90" w:rsidP="00B01C90">
      <w:pPr>
        <w:pStyle w:val="10"/>
        <w:shd w:val="clear" w:color="auto" w:fill="auto"/>
        <w:spacing w:after="191" w:line="240" w:lineRule="auto"/>
        <w:ind w:left="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- 13б.</w:t>
      </w:r>
    </w:p>
    <w:p w:rsidR="00B01C90" w:rsidRPr="00BF05D2" w:rsidRDefault="00B01C90" w:rsidP="00B01C90">
      <w:pPr>
        <w:pStyle w:val="10"/>
        <w:shd w:val="clear" w:color="auto" w:fill="auto"/>
        <w:tabs>
          <w:tab w:val="left" w:pos="1571"/>
        </w:tabs>
        <w:spacing w:line="326" w:lineRule="exact"/>
        <w:ind w:right="40"/>
        <w:rPr>
          <w:rFonts w:ascii="Arial" w:hAnsi="Arial" w:cs="Arial"/>
          <w:sz w:val="24"/>
          <w:szCs w:val="24"/>
        </w:rPr>
      </w:pPr>
      <w:r w:rsidRPr="00BF05D2">
        <w:rPr>
          <w:rFonts w:ascii="Arial" w:hAnsi="Arial" w:cs="Arial"/>
          <w:sz w:val="24"/>
          <w:szCs w:val="24"/>
        </w:rPr>
        <w:t xml:space="preserve">      3.2.14. Эффективность государственно-общественных форм управления образовательным учреждением:</w:t>
      </w:r>
    </w:p>
    <w:p w:rsidR="00B01C90" w:rsidRPr="00BF05D2" w:rsidRDefault="00B01C90" w:rsidP="00B01C90">
      <w:pPr>
        <w:pStyle w:val="10"/>
        <w:shd w:val="clear" w:color="auto" w:fill="auto"/>
        <w:spacing w:after="109" w:line="326" w:lineRule="exact"/>
        <w:ind w:left="40" w:right="40"/>
        <w:rPr>
          <w:rFonts w:ascii="Arial" w:hAnsi="Arial" w:cs="Arial"/>
          <w:sz w:val="24"/>
          <w:szCs w:val="24"/>
        </w:rPr>
      </w:pPr>
      <w:r w:rsidRPr="00BF05D2">
        <w:rPr>
          <w:rFonts w:ascii="Arial" w:hAnsi="Arial" w:cs="Arial"/>
          <w:sz w:val="24"/>
          <w:szCs w:val="24"/>
        </w:rPr>
        <w:t xml:space="preserve">        в учреждении зарегистрирована и функционирует одна из форм государственно- общественного управления образовательным учреждением-1 балл; </w:t>
      </w:r>
    </w:p>
    <w:p w:rsidR="00B01C90" w:rsidRPr="00BF05D2" w:rsidRDefault="00B01C90" w:rsidP="00B01C90">
      <w:pPr>
        <w:pStyle w:val="10"/>
        <w:shd w:val="clear" w:color="auto" w:fill="auto"/>
        <w:spacing w:after="109" w:line="326" w:lineRule="exact"/>
        <w:ind w:left="40" w:right="40"/>
        <w:rPr>
          <w:rFonts w:ascii="Arial" w:hAnsi="Arial" w:cs="Arial"/>
          <w:sz w:val="24"/>
          <w:szCs w:val="24"/>
        </w:rPr>
      </w:pPr>
      <w:r w:rsidRPr="00BF05D2">
        <w:rPr>
          <w:rFonts w:ascii="Arial" w:hAnsi="Arial" w:cs="Arial"/>
          <w:sz w:val="24"/>
          <w:szCs w:val="24"/>
        </w:rPr>
        <w:t xml:space="preserve">        изменения в нормативно-правовые документы по государственно- общественному управлению вносятся своевременно и обновляются на сайте ОУ -2 балла;</w:t>
      </w:r>
    </w:p>
    <w:p w:rsidR="00B01C90" w:rsidRPr="00BF05D2" w:rsidRDefault="00B01C90" w:rsidP="00B01C90">
      <w:pPr>
        <w:pStyle w:val="10"/>
        <w:shd w:val="clear" w:color="auto" w:fill="auto"/>
        <w:spacing w:after="191" w:line="250" w:lineRule="exact"/>
        <w:ind w:left="40"/>
        <w:rPr>
          <w:rFonts w:ascii="Arial" w:hAnsi="Arial" w:cs="Arial"/>
          <w:sz w:val="24"/>
          <w:szCs w:val="24"/>
        </w:rPr>
      </w:pPr>
      <w:r w:rsidRPr="00BF05D2">
        <w:rPr>
          <w:rFonts w:ascii="Arial" w:hAnsi="Arial" w:cs="Arial"/>
          <w:sz w:val="24"/>
          <w:szCs w:val="24"/>
        </w:rPr>
        <w:t xml:space="preserve">       создана и функционирует профсоюзная организация – 5 баллов.</w:t>
      </w:r>
    </w:p>
    <w:p w:rsidR="00B01C90" w:rsidRPr="00BF05D2" w:rsidRDefault="00B01C90" w:rsidP="00B01C90">
      <w:pPr>
        <w:pStyle w:val="10"/>
        <w:shd w:val="clear" w:color="auto" w:fill="auto"/>
        <w:spacing w:after="191" w:line="250" w:lineRule="exact"/>
        <w:ind w:left="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- 8 б.</w:t>
      </w:r>
    </w:p>
    <w:p w:rsidR="00B01C90" w:rsidRPr="00BF05D2" w:rsidRDefault="00B01C90" w:rsidP="00B01C90">
      <w:pPr>
        <w:pStyle w:val="10"/>
        <w:shd w:val="clear" w:color="auto" w:fill="auto"/>
        <w:spacing w:after="120" w:line="331" w:lineRule="exact"/>
        <w:ind w:left="40" w:right="40"/>
        <w:rPr>
          <w:rFonts w:ascii="Arial" w:hAnsi="Arial" w:cs="Arial"/>
          <w:sz w:val="24"/>
          <w:szCs w:val="24"/>
        </w:rPr>
      </w:pPr>
      <w:r w:rsidRPr="00BF05D2">
        <w:rPr>
          <w:rFonts w:ascii="Arial" w:hAnsi="Arial" w:cs="Arial"/>
          <w:sz w:val="24"/>
          <w:szCs w:val="24"/>
        </w:rPr>
        <w:t xml:space="preserve">     3.2.15. Наличие и активная деятельность органов самоуправления детей и подростков, детских общественных организаций, российского движения школьников (РДШ):</w:t>
      </w:r>
    </w:p>
    <w:p w:rsidR="00B01C90" w:rsidRPr="00BF05D2" w:rsidRDefault="00B01C90" w:rsidP="00B01C90">
      <w:pPr>
        <w:pStyle w:val="10"/>
        <w:shd w:val="clear" w:color="auto" w:fill="auto"/>
        <w:spacing w:line="336" w:lineRule="exact"/>
        <w:ind w:left="40" w:right="-1"/>
        <w:rPr>
          <w:rFonts w:ascii="Arial" w:hAnsi="Arial" w:cs="Arial"/>
          <w:sz w:val="24"/>
          <w:szCs w:val="24"/>
        </w:rPr>
      </w:pPr>
      <w:r w:rsidRPr="00BF05D2">
        <w:rPr>
          <w:rFonts w:ascii="Arial" w:hAnsi="Arial" w:cs="Arial"/>
          <w:sz w:val="24"/>
          <w:szCs w:val="24"/>
        </w:rPr>
        <w:t xml:space="preserve">     детская и подростковая организация, РДШ активно участвует в жизни школы -1балл;</w:t>
      </w:r>
    </w:p>
    <w:p w:rsidR="00B01C90" w:rsidRPr="00BF05D2" w:rsidRDefault="00B01C90" w:rsidP="00B01C90">
      <w:pPr>
        <w:pStyle w:val="10"/>
        <w:shd w:val="clear" w:color="auto" w:fill="auto"/>
        <w:spacing w:line="336" w:lineRule="exact"/>
        <w:ind w:left="40" w:right="40"/>
        <w:rPr>
          <w:rFonts w:ascii="Arial" w:hAnsi="Arial" w:cs="Arial"/>
          <w:sz w:val="24"/>
          <w:szCs w:val="24"/>
        </w:rPr>
      </w:pPr>
      <w:r w:rsidRPr="00BF05D2">
        <w:rPr>
          <w:rFonts w:ascii="Arial" w:hAnsi="Arial" w:cs="Arial"/>
          <w:sz w:val="24"/>
          <w:szCs w:val="24"/>
        </w:rPr>
        <w:t xml:space="preserve">     детская и подростковая организация, РДШ активно участвует в жизни района -2балла;</w:t>
      </w:r>
    </w:p>
    <w:p w:rsidR="00B01C90" w:rsidRPr="00BF05D2" w:rsidRDefault="00B01C90" w:rsidP="00B01C90">
      <w:pPr>
        <w:pStyle w:val="10"/>
        <w:shd w:val="clear" w:color="auto" w:fill="auto"/>
        <w:spacing w:line="336" w:lineRule="exact"/>
        <w:ind w:left="40" w:right="40"/>
        <w:rPr>
          <w:rFonts w:ascii="Arial" w:hAnsi="Arial" w:cs="Arial"/>
          <w:sz w:val="24"/>
          <w:szCs w:val="24"/>
        </w:rPr>
      </w:pPr>
      <w:r w:rsidRPr="00BF05D2">
        <w:rPr>
          <w:rFonts w:ascii="Arial" w:hAnsi="Arial" w:cs="Arial"/>
          <w:sz w:val="24"/>
          <w:szCs w:val="24"/>
        </w:rPr>
        <w:t xml:space="preserve">    победители (1 место) районных мероприятий (конкурсов, фестивалей и т.п.) – 4 балла;</w:t>
      </w:r>
    </w:p>
    <w:p w:rsidR="00B01C90" w:rsidRPr="00BF05D2" w:rsidRDefault="00B01C90" w:rsidP="00B01C90">
      <w:pPr>
        <w:pStyle w:val="10"/>
        <w:shd w:val="clear" w:color="auto" w:fill="auto"/>
        <w:spacing w:line="336" w:lineRule="exact"/>
        <w:ind w:left="40" w:right="40"/>
        <w:rPr>
          <w:rFonts w:ascii="Arial" w:hAnsi="Arial" w:cs="Arial"/>
          <w:sz w:val="24"/>
          <w:szCs w:val="24"/>
        </w:rPr>
      </w:pPr>
      <w:r w:rsidRPr="00BF05D2">
        <w:rPr>
          <w:rFonts w:ascii="Arial" w:hAnsi="Arial" w:cs="Arial"/>
          <w:sz w:val="24"/>
          <w:szCs w:val="24"/>
        </w:rPr>
        <w:t xml:space="preserve">     призёры (2,3 место) районных мероприятий (конкурсов, фестивалей и т.п.) – 3 балла;</w:t>
      </w:r>
    </w:p>
    <w:p w:rsidR="00B01C90" w:rsidRPr="00BF05D2" w:rsidRDefault="00B01C90" w:rsidP="00B01C90">
      <w:pPr>
        <w:pStyle w:val="10"/>
        <w:shd w:val="clear" w:color="auto" w:fill="auto"/>
        <w:spacing w:line="336" w:lineRule="exact"/>
        <w:ind w:left="40" w:right="40"/>
        <w:rPr>
          <w:rFonts w:ascii="Arial" w:hAnsi="Arial" w:cs="Arial"/>
          <w:sz w:val="24"/>
          <w:szCs w:val="24"/>
        </w:rPr>
      </w:pPr>
      <w:r w:rsidRPr="00BF05D2">
        <w:rPr>
          <w:rFonts w:ascii="Arial" w:hAnsi="Arial" w:cs="Arial"/>
          <w:sz w:val="24"/>
          <w:szCs w:val="24"/>
        </w:rPr>
        <w:t xml:space="preserve">    детская и подростковая организация, РДШ активно участвует в жизни края-</w:t>
      </w:r>
    </w:p>
    <w:p w:rsidR="00B01C90" w:rsidRPr="00BF05D2" w:rsidRDefault="00B01C90" w:rsidP="00B01C90">
      <w:pPr>
        <w:pStyle w:val="10"/>
        <w:shd w:val="clear" w:color="auto" w:fill="auto"/>
        <w:spacing w:line="336" w:lineRule="exact"/>
        <w:ind w:left="40" w:right="40"/>
        <w:rPr>
          <w:rFonts w:ascii="Arial" w:hAnsi="Arial" w:cs="Arial"/>
          <w:sz w:val="24"/>
          <w:szCs w:val="24"/>
        </w:rPr>
      </w:pPr>
      <w:r w:rsidRPr="00BF05D2">
        <w:rPr>
          <w:rFonts w:ascii="Arial" w:hAnsi="Arial" w:cs="Arial"/>
          <w:sz w:val="24"/>
          <w:szCs w:val="24"/>
        </w:rPr>
        <w:t>5 баллов.</w:t>
      </w:r>
    </w:p>
    <w:p w:rsidR="00B01C90" w:rsidRPr="00BF05D2" w:rsidRDefault="00B01C90" w:rsidP="00B01C90">
      <w:pPr>
        <w:pStyle w:val="10"/>
        <w:shd w:val="clear" w:color="auto" w:fill="auto"/>
        <w:spacing w:line="336" w:lineRule="exact"/>
        <w:ind w:left="40" w:right="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- 15 б.</w:t>
      </w:r>
    </w:p>
    <w:p w:rsidR="00B01C90" w:rsidRPr="00BF05D2" w:rsidRDefault="00B01C90" w:rsidP="00B01C90">
      <w:pPr>
        <w:pStyle w:val="10"/>
        <w:shd w:val="clear" w:color="auto" w:fill="auto"/>
        <w:spacing w:line="250" w:lineRule="exact"/>
        <w:ind w:left="40"/>
        <w:rPr>
          <w:rFonts w:ascii="Arial" w:hAnsi="Arial" w:cs="Arial"/>
          <w:sz w:val="24"/>
          <w:szCs w:val="24"/>
        </w:rPr>
      </w:pPr>
    </w:p>
    <w:p w:rsidR="00B01C90" w:rsidRPr="00BF05D2" w:rsidRDefault="00B01C90" w:rsidP="00B01C90">
      <w:pPr>
        <w:pStyle w:val="10"/>
        <w:shd w:val="clear" w:color="auto" w:fill="auto"/>
        <w:spacing w:line="250" w:lineRule="exact"/>
        <w:ind w:left="40"/>
        <w:rPr>
          <w:rFonts w:ascii="Arial" w:hAnsi="Arial" w:cs="Arial"/>
          <w:sz w:val="24"/>
          <w:szCs w:val="24"/>
        </w:rPr>
      </w:pPr>
      <w:r w:rsidRPr="00BF05D2">
        <w:rPr>
          <w:rFonts w:ascii="Arial" w:hAnsi="Arial" w:cs="Arial"/>
          <w:sz w:val="24"/>
          <w:szCs w:val="24"/>
        </w:rPr>
        <w:t xml:space="preserve">    3.2.16. Развитие дополнительного образования в учреждении (участие в очных конкурсах):</w:t>
      </w:r>
    </w:p>
    <w:p w:rsidR="00B01C90" w:rsidRPr="00BF05D2" w:rsidRDefault="00B01C90" w:rsidP="00B01C90">
      <w:pPr>
        <w:ind w:left="-426"/>
        <w:jc w:val="both"/>
        <w:rPr>
          <w:rFonts w:ascii="Arial" w:hAnsi="Arial" w:cs="Arial"/>
          <w:sz w:val="24"/>
          <w:szCs w:val="24"/>
        </w:rPr>
      </w:pPr>
      <w:r w:rsidRPr="00BF05D2">
        <w:rPr>
          <w:rFonts w:ascii="Arial" w:hAnsi="Arial" w:cs="Arial"/>
          <w:sz w:val="24"/>
          <w:szCs w:val="24"/>
        </w:rPr>
        <w:t>наличие победителей районных олимпиад и конкурсов (2б за каждого);</w:t>
      </w:r>
    </w:p>
    <w:p w:rsidR="00B01C90" w:rsidRPr="00BF05D2" w:rsidRDefault="00B01C90" w:rsidP="00B01C90">
      <w:pPr>
        <w:ind w:left="-426"/>
        <w:jc w:val="both"/>
        <w:rPr>
          <w:rFonts w:ascii="Arial" w:hAnsi="Arial" w:cs="Arial"/>
          <w:sz w:val="24"/>
          <w:szCs w:val="24"/>
        </w:rPr>
      </w:pPr>
      <w:r w:rsidRPr="00BF05D2">
        <w:rPr>
          <w:rFonts w:ascii="Arial" w:hAnsi="Arial" w:cs="Arial"/>
          <w:sz w:val="24"/>
          <w:szCs w:val="24"/>
        </w:rPr>
        <w:t xml:space="preserve">наличие призеров районных олимпиад и конкурсов (1б за каждого); </w:t>
      </w:r>
    </w:p>
    <w:p w:rsidR="00B01C90" w:rsidRPr="00BF05D2" w:rsidRDefault="00B01C90" w:rsidP="00B01C90">
      <w:pPr>
        <w:ind w:left="-426"/>
        <w:jc w:val="both"/>
        <w:rPr>
          <w:rFonts w:ascii="Arial" w:hAnsi="Arial" w:cs="Arial"/>
          <w:sz w:val="24"/>
          <w:szCs w:val="24"/>
        </w:rPr>
      </w:pPr>
      <w:r w:rsidRPr="00BF05D2">
        <w:rPr>
          <w:rFonts w:ascii="Arial" w:hAnsi="Arial" w:cs="Arial"/>
          <w:sz w:val="24"/>
          <w:szCs w:val="24"/>
        </w:rPr>
        <w:t>наличие победителей зональных конкурсов (4 балла за каждого);</w:t>
      </w:r>
    </w:p>
    <w:p w:rsidR="00B01C90" w:rsidRPr="00BF05D2" w:rsidRDefault="00B01C90" w:rsidP="00B01C90">
      <w:pPr>
        <w:ind w:left="-426"/>
        <w:jc w:val="both"/>
        <w:rPr>
          <w:rFonts w:ascii="Arial" w:hAnsi="Arial" w:cs="Arial"/>
          <w:sz w:val="24"/>
          <w:szCs w:val="24"/>
        </w:rPr>
      </w:pPr>
      <w:r w:rsidRPr="00BF05D2">
        <w:rPr>
          <w:rFonts w:ascii="Arial" w:hAnsi="Arial" w:cs="Arial"/>
          <w:sz w:val="24"/>
          <w:szCs w:val="24"/>
        </w:rPr>
        <w:t>наличие призёров зональных конкурсов (2 балла за каждого);</w:t>
      </w:r>
    </w:p>
    <w:p w:rsidR="00B01C90" w:rsidRPr="00BF05D2" w:rsidRDefault="00B01C90" w:rsidP="00B01C90">
      <w:pPr>
        <w:ind w:left="-426"/>
        <w:jc w:val="both"/>
        <w:rPr>
          <w:rFonts w:ascii="Arial" w:hAnsi="Arial" w:cs="Arial"/>
          <w:sz w:val="24"/>
          <w:szCs w:val="24"/>
        </w:rPr>
      </w:pPr>
      <w:r w:rsidRPr="00BF05D2">
        <w:rPr>
          <w:rFonts w:ascii="Arial" w:hAnsi="Arial" w:cs="Arial"/>
          <w:sz w:val="24"/>
          <w:szCs w:val="24"/>
        </w:rPr>
        <w:t>участники зональных конкурсов (1 балл за каждого);</w:t>
      </w:r>
    </w:p>
    <w:p w:rsidR="00B01C90" w:rsidRPr="00BF05D2" w:rsidRDefault="00B01C90" w:rsidP="00B01C90">
      <w:pPr>
        <w:ind w:left="-426"/>
        <w:jc w:val="both"/>
        <w:rPr>
          <w:rFonts w:ascii="Arial" w:hAnsi="Arial" w:cs="Arial"/>
          <w:sz w:val="24"/>
          <w:szCs w:val="24"/>
        </w:rPr>
      </w:pPr>
      <w:r w:rsidRPr="00BF05D2">
        <w:rPr>
          <w:rFonts w:ascii="Arial" w:hAnsi="Arial" w:cs="Arial"/>
          <w:sz w:val="24"/>
          <w:szCs w:val="24"/>
        </w:rPr>
        <w:lastRenderedPageBreak/>
        <w:t xml:space="preserve">наличие победителей краевых олимпиад и конкурсов </w:t>
      </w:r>
      <w:proofErr w:type="gramStart"/>
      <w:r w:rsidRPr="00BF05D2">
        <w:rPr>
          <w:rFonts w:ascii="Arial" w:hAnsi="Arial" w:cs="Arial"/>
          <w:sz w:val="24"/>
          <w:szCs w:val="24"/>
        </w:rPr>
        <w:t>( 6</w:t>
      </w:r>
      <w:proofErr w:type="gramEnd"/>
      <w:r w:rsidRPr="00BF05D2">
        <w:rPr>
          <w:rFonts w:ascii="Arial" w:hAnsi="Arial" w:cs="Arial"/>
          <w:sz w:val="24"/>
          <w:szCs w:val="24"/>
        </w:rPr>
        <w:t>б за каждого) ;</w:t>
      </w:r>
    </w:p>
    <w:p w:rsidR="00B01C90" w:rsidRPr="00BF05D2" w:rsidRDefault="00B01C90" w:rsidP="00B01C90">
      <w:pPr>
        <w:ind w:left="-426"/>
        <w:jc w:val="both"/>
        <w:rPr>
          <w:rFonts w:ascii="Arial" w:hAnsi="Arial" w:cs="Arial"/>
          <w:sz w:val="24"/>
          <w:szCs w:val="24"/>
        </w:rPr>
      </w:pPr>
      <w:r w:rsidRPr="00BF05D2">
        <w:rPr>
          <w:rFonts w:ascii="Arial" w:hAnsi="Arial" w:cs="Arial"/>
          <w:sz w:val="24"/>
          <w:szCs w:val="24"/>
        </w:rPr>
        <w:t>наличие призеров краевых олимпиад и конкурсов (4б за каждого</w:t>
      </w:r>
      <w:proofErr w:type="gramStart"/>
      <w:r w:rsidRPr="00BF05D2">
        <w:rPr>
          <w:rFonts w:ascii="Arial" w:hAnsi="Arial" w:cs="Arial"/>
          <w:sz w:val="24"/>
          <w:szCs w:val="24"/>
        </w:rPr>
        <w:t>) ;</w:t>
      </w:r>
      <w:proofErr w:type="gramEnd"/>
    </w:p>
    <w:p w:rsidR="00B01C90" w:rsidRPr="00BF05D2" w:rsidRDefault="00B01C90" w:rsidP="00B01C90">
      <w:pPr>
        <w:ind w:left="-426"/>
        <w:jc w:val="both"/>
        <w:rPr>
          <w:rFonts w:ascii="Arial" w:hAnsi="Arial" w:cs="Arial"/>
          <w:sz w:val="24"/>
          <w:szCs w:val="24"/>
        </w:rPr>
      </w:pPr>
      <w:r w:rsidRPr="00BF05D2">
        <w:rPr>
          <w:rFonts w:ascii="Arial" w:hAnsi="Arial" w:cs="Arial"/>
          <w:sz w:val="24"/>
          <w:szCs w:val="24"/>
        </w:rPr>
        <w:t>участники краевых олимпиад и конкурсов (2б за каждого);</w:t>
      </w:r>
    </w:p>
    <w:p w:rsidR="00B01C90" w:rsidRPr="00BF05D2" w:rsidRDefault="00B01C90" w:rsidP="00B01C90">
      <w:pPr>
        <w:ind w:left="-426"/>
        <w:jc w:val="both"/>
        <w:rPr>
          <w:rFonts w:ascii="Arial" w:hAnsi="Arial" w:cs="Arial"/>
          <w:sz w:val="24"/>
          <w:szCs w:val="24"/>
        </w:rPr>
      </w:pPr>
      <w:r w:rsidRPr="00BF05D2">
        <w:rPr>
          <w:rFonts w:ascii="Arial" w:hAnsi="Arial" w:cs="Arial"/>
          <w:sz w:val="24"/>
          <w:szCs w:val="24"/>
        </w:rPr>
        <w:t>наличие победителей всероссийских олимпиад и конкурсов (8б за каждого);</w:t>
      </w:r>
    </w:p>
    <w:p w:rsidR="00B01C90" w:rsidRPr="00BF05D2" w:rsidRDefault="00B01C90" w:rsidP="00B01C90">
      <w:pPr>
        <w:ind w:left="-426"/>
        <w:jc w:val="both"/>
        <w:rPr>
          <w:rFonts w:ascii="Arial" w:hAnsi="Arial" w:cs="Arial"/>
          <w:sz w:val="24"/>
          <w:szCs w:val="24"/>
        </w:rPr>
      </w:pPr>
      <w:r w:rsidRPr="00BF05D2">
        <w:rPr>
          <w:rFonts w:ascii="Arial" w:hAnsi="Arial" w:cs="Arial"/>
          <w:sz w:val="24"/>
          <w:szCs w:val="24"/>
        </w:rPr>
        <w:t>наличие призеров всероссийских олимпиад и конкурсов (6б за каждого);</w:t>
      </w:r>
    </w:p>
    <w:p w:rsidR="00B01C90" w:rsidRPr="00BF05D2" w:rsidRDefault="00B01C90" w:rsidP="00B01C90">
      <w:pPr>
        <w:ind w:left="-426"/>
        <w:jc w:val="both"/>
        <w:rPr>
          <w:rFonts w:ascii="Arial" w:hAnsi="Arial" w:cs="Arial"/>
          <w:sz w:val="24"/>
          <w:szCs w:val="24"/>
        </w:rPr>
      </w:pPr>
      <w:r w:rsidRPr="00BF05D2">
        <w:rPr>
          <w:rFonts w:ascii="Arial" w:hAnsi="Arial" w:cs="Arial"/>
          <w:sz w:val="24"/>
          <w:szCs w:val="24"/>
        </w:rPr>
        <w:t>участники всероссийских конкурсов (5 баллов за каждого);</w:t>
      </w:r>
    </w:p>
    <w:p w:rsidR="00B01C90" w:rsidRPr="00BF05D2" w:rsidRDefault="00B01C90" w:rsidP="00B01C90">
      <w:pPr>
        <w:ind w:left="-426"/>
        <w:jc w:val="both"/>
        <w:rPr>
          <w:rFonts w:ascii="Arial" w:hAnsi="Arial" w:cs="Arial"/>
          <w:b/>
          <w:sz w:val="24"/>
          <w:szCs w:val="24"/>
        </w:rPr>
      </w:pPr>
      <w:r w:rsidRPr="00BF05D2">
        <w:rPr>
          <w:rFonts w:ascii="Arial" w:hAnsi="Arial" w:cs="Arial"/>
          <w:sz w:val="24"/>
          <w:szCs w:val="24"/>
        </w:rPr>
        <w:t>наличие призеров международных олимпиад, научно-практических конференций и т.п. (10б за каждое).</w:t>
      </w:r>
    </w:p>
    <w:p w:rsidR="00B01C90" w:rsidRPr="00BF05D2" w:rsidRDefault="00B01C90" w:rsidP="00B01C90">
      <w:pPr>
        <w:pStyle w:val="10"/>
        <w:shd w:val="clear" w:color="auto" w:fill="auto"/>
        <w:tabs>
          <w:tab w:val="left" w:pos="1529"/>
        </w:tabs>
        <w:spacing w:line="250" w:lineRule="exact"/>
        <w:rPr>
          <w:rFonts w:ascii="Arial" w:hAnsi="Arial" w:cs="Arial"/>
          <w:sz w:val="24"/>
          <w:szCs w:val="24"/>
        </w:rPr>
      </w:pPr>
      <w:r w:rsidRPr="00BF05D2">
        <w:rPr>
          <w:rFonts w:ascii="Arial" w:hAnsi="Arial" w:cs="Arial"/>
          <w:sz w:val="24"/>
          <w:szCs w:val="24"/>
        </w:rPr>
        <w:t xml:space="preserve">    3.2.17. Научный потенциал руководителя:</w:t>
      </w:r>
    </w:p>
    <w:p w:rsidR="00B01C90" w:rsidRPr="00BF05D2" w:rsidRDefault="00B01C90" w:rsidP="00B01C90">
      <w:pPr>
        <w:pStyle w:val="10"/>
        <w:shd w:val="clear" w:color="auto" w:fill="auto"/>
        <w:spacing w:line="240" w:lineRule="auto"/>
        <w:ind w:left="40" w:firstLine="620"/>
        <w:rPr>
          <w:rFonts w:ascii="Arial" w:hAnsi="Arial" w:cs="Arial"/>
          <w:sz w:val="24"/>
          <w:szCs w:val="24"/>
        </w:rPr>
      </w:pPr>
      <w:r w:rsidRPr="00BF05D2">
        <w:rPr>
          <w:rFonts w:ascii="Arial" w:hAnsi="Arial" w:cs="Arial"/>
          <w:sz w:val="24"/>
          <w:szCs w:val="24"/>
        </w:rPr>
        <w:t>наличие личных публикаций международного и всероссийского  уровня - 10 баллов;</w:t>
      </w:r>
    </w:p>
    <w:p w:rsidR="00B01C90" w:rsidRPr="00BF05D2" w:rsidRDefault="00B01C90" w:rsidP="00B01C90">
      <w:pPr>
        <w:pStyle w:val="10"/>
        <w:shd w:val="clear" w:color="auto" w:fill="auto"/>
        <w:spacing w:after="169" w:line="250" w:lineRule="exact"/>
        <w:ind w:left="40" w:firstLine="620"/>
        <w:rPr>
          <w:rFonts w:ascii="Arial" w:hAnsi="Arial" w:cs="Arial"/>
          <w:sz w:val="24"/>
          <w:szCs w:val="24"/>
        </w:rPr>
      </w:pPr>
      <w:r w:rsidRPr="00BF05D2">
        <w:rPr>
          <w:rFonts w:ascii="Arial" w:hAnsi="Arial" w:cs="Arial"/>
          <w:sz w:val="24"/>
          <w:szCs w:val="24"/>
        </w:rPr>
        <w:t>наличие личных публикаций краевого уровня - 5 балла.</w:t>
      </w:r>
    </w:p>
    <w:p w:rsidR="00B01C90" w:rsidRPr="00BF05D2" w:rsidRDefault="00B01C90" w:rsidP="00B01C90">
      <w:pPr>
        <w:pStyle w:val="10"/>
        <w:shd w:val="clear" w:color="auto" w:fill="auto"/>
        <w:spacing w:after="169" w:line="250" w:lineRule="exact"/>
        <w:ind w:left="40" w:firstLine="62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- 15 б.</w:t>
      </w:r>
    </w:p>
    <w:p w:rsidR="00B01C90" w:rsidRPr="00BF05D2" w:rsidRDefault="00B01C90" w:rsidP="00B01C90">
      <w:pPr>
        <w:pStyle w:val="10"/>
        <w:shd w:val="clear" w:color="auto" w:fill="auto"/>
        <w:tabs>
          <w:tab w:val="left" w:pos="1581"/>
        </w:tabs>
        <w:spacing w:after="132" w:line="341" w:lineRule="exact"/>
        <w:ind w:right="40"/>
        <w:rPr>
          <w:rFonts w:ascii="Arial" w:hAnsi="Arial" w:cs="Arial"/>
          <w:sz w:val="24"/>
          <w:szCs w:val="24"/>
        </w:rPr>
      </w:pPr>
      <w:r w:rsidRPr="00BF05D2">
        <w:rPr>
          <w:rFonts w:ascii="Arial" w:hAnsi="Arial" w:cs="Arial"/>
          <w:sz w:val="24"/>
          <w:szCs w:val="24"/>
        </w:rPr>
        <w:t xml:space="preserve">    3.2.18. Охват детей мероприятиями по оздоровлению, отдыху и занятости в каникулярный период:</w:t>
      </w:r>
    </w:p>
    <w:p w:rsidR="00B01C90" w:rsidRPr="00BF05D2" w:rsidRDefault="00B01C90" w:rsidP="00B01C90">
      <w:pPr>
        <w:pStyle w:val="10"/>
        <w:shd w:val="clear" w:color="auto" w:fill="auto"/>
        <w:spacing w:after="181" w:line="326" w:lineRule="exact"/>
        <w:ind w:left="660" w:right="40"/>
        <w:rPr>
          <w:rFonts w:ascii="Arial" w:hAnsi="Arial" w:cs="Arial"/>
          <w:sz w:val="24"/>
          <w:szCs w:val="24"/>
        </w:rPr>
      </w:pPr>
      <w:r w:rsidRPr="00BF05D2">
        <w:rPr>
          <w:rFonts w:ascii="Arial" w:hAnsi="Arial" w:cs="Arial"/>
          <w:sz w:val="24"/>
          <w:szCs w:val="24"/>
        </w:rPr>
        <w:t>доля учащихся, охваченных разнообразными формами оздоровления  в каникулярный период, выше среднего показателя по району -  5баллов;</w:t>
      </w:r>
    </w:p>
    <w:p w:rsidR="00B01C90" w:rsidRPr="00BF05D2" w:rsidRDefault="00B01C90" w:rsidP="00B01C90">
      <w:pPr>
        <w:pStyle w:val="10"/>
        <w:shd w:val="clear" w:color="auto" w:fill="auto"/>
        <w:tabs>
          <w:tab w:val="left" w:pos="1581"/>
        </w:tabs>
        <w:spacing w:after="132" w:line="341" w:lineRule="exact"/>
        <w:ind w:left="660" w:right="40"/>
        <w:rPr>
          <w:rFonts w:ascii="Arial" w:hAnsi="Arial" w:cs="Arial"/>
          <w:sz w:val="24"/>
          <w:szCs w:val="24"/>
        </w:rPr>
      </w:pPr>
      <w:r w:rsidRPr="00BF05D2">
        <w:rPr>
          <w:rFonts w:ascii="Arial" w:hAnsi="Arial" w:cs="Arial"/>
          <w:sz w:val="24"/>
          <w:szCs w:val="24"/>
        </w:rPr>
        <w:t>доля учащихся, охваченных разнообразными формами отдыха и занятости в каникулярный период выше среднего показателя по району – 3балла;</w:t>
      </w:r>
    </w:p>
    <w:p w:rsidR="00B01C90" w:rsidRPr="00BF05D2" w:rsidRDefault="00B01C90" w:rsidP="00B01C90">
      <w:pPr>
        <w:pStyle w:val="10"/>
        <w:shd w:val="clear" w:color="auto" w:fill="auto"/>
        <w:spacing w:after="181" w:line="326" w:lineRule="exact"/>
        <w:ind w:left="660" w:right="40"/>
        <w:rPr>
          <w:rFonts w:ascii="Arial" w:hAnsi="Arial" w:cs="Arial"/>
          <w:sz w:val="24"/>
          <w:szCs w:val="24"/>
        </w:rPr>
      </w:pPr>
      <w:r w:rsidRPr="00BF05D2">
        <w:rPr>
          <w:rFonts w:ascii="Arial" w:hAnsi="Arial" w:cs="Arial"/>
          <w:sz w:val="24"/>
          <w:szCs w:val="24"/>
        </w:rPr>
        <w:t>привлечение родительских средств для организации отдыха учащихся в каникулярный период – 3 балла;</w:t>
      </w:r>
    </w:p>
    <w:p w:rsidR="00B01C90" w:rsidRPr="00BF05D2" w:rsidRDefault="00B01C90" w:rsidP="00B01C90">
      <w:pPr>
        <w:pStyle w:val="10"/>
        <w:shd w:val="clear" w:color="auto" w:fill="auto"/>
        <w:spacing w:after="181" w:line="326" w:lineRule="exact"/>
        <w:ind w:left="660" w:right="40"/>
        <w:rPr>
          <w:rFonts w:ascii="Arial" w:hAnsi="Arial" w:cs="Arial"/>
          <w:sz w:val="24"/>
          <w:szCs w:val="24"/>
        </w:rPr>
      </w:pPr>
      <w:r w:rsidRPr="00BF05D2">
        <w:rPr>
          <w:rFonts w:ascii="Arial" w:hAnsi="Arial" w:cs="Arial"/>
          <w:sz w:val="24"/>
          <w:szCs w:val="24"/>
        </w:rPr>
        <w:t>организация и проведение на базе ОО районной профильной смены (учебные сборы, «Табуния» и др.)- 10 баллов.</w:t>
      </w:r>
    </w:p>
    <w:p w:rsidR="00B01C90" w:rsidRPr="00BF05D2" w:rsidRDefault="00B01C90" w:rsidP="00B01C90">
      <w:pPr>
        <w:pStyle w:val="10"/>
        <w:shd w:val="clear" w:color="auto" w:fill="auto"/>
        <w:spacing w:after="181" w:line="326" w:lineRule="exact"/>
        <w:ind w:left="660" w:right="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не определено.</w:t>
      </w:r>
    </w:p>
    <w:p w:rsidR="00B01C90" w:rsidRPr="00BF05D2" w:rsidRDefault="00B01C90" w:rsidP="00B01C90">
      <w:pPr>
        <w:pStyle w:val="10"/>
        <w:shd w:val="clear" w:color="auto" w:fill="auto"/>
        <w:spacing w:after="113"/>
        <w:ind w:left="40" w:right="40"/>
        <w:rPr>
          <w:rFonts w:ascii="Arial" w:hAnsi="Arial" w:cs="Arial"/>
          <w:sz w:val="24"/>
          <w:szCs w:val="24"/>
        </w:rPr>
      </w:pPr>
      <w:r w:rsidRPr="00BF05D2">
        <w:rPr>
          <w:rFonts w:ascii="Arial" w:hAnsi="Arial" w:cs="Arial"/>
          <w:sz w:val="24"/>
          <w:szCs w:val="24"/>
        </w:rPr>
        <w:t xml:space="preserve">    3.2.19. Организация и проведение на базе общеобразовательного учреждения семинаров, совещаний, конференций и т.п.:</w:t>
      </w:r>
    </w:p>
    <w:p w:rsidR="00B01C90" w:rsidRPr="00BF05D2" w:rsidRDefault="00B01C90" w:rsidP="00B01C90">
      <w:pPr>
        <w:pStyle w:val="10"/>
        <w:shd w:val="clear" w:color="auto" w:fill="auto"/>
        <w:spacing w:line="331" w:lineRule="exact"/>
        <w:ind w:left="40" w:right="40" w:firstLine="620"/>
        <w:rPr>
          <w:rFonts w:ascii="Arial" w:hAnsi="Arial" w:cs="Arial"/>
          <w:sz w:val="24"/>
          <w:szCs w:val="24"/>
        </w:rPr>
      </w:pPr>
      <w:r w:rsidRPr="00BF05D2">
        <w:rPr>
          <w:rFonts w:ascii="Arial" w:hAnsi="Arial" w:cs="Arial"/>
          <w:sz w:val="24"/>
          <w:szCs w:val="24"/>
        </w:rPr>
        <w:t>проведение   мероприятия районного уровня - 5 баллов за каждое мероприятие;</w:t>
      </w:r>
    </w:p>
    <w:p w:rsidR="00B01C90" w:rsidRPr="00BF05D2" w:rsidRDefault="00B01C90" w:rsidP="00B01C90">
      <w:pPr>
        <w:pStyle w:val="10"/>
        <w:shd w:val="clear" w:color="auto" w:fill="auto"/>
        <w:spacing w:line="240" w:lineRule="auto"/>
        <w:ind w:left="40" w:right="40" w:firstLine="620"/>
        <w:rPr>
          <w:rFonts w:ascii="Arial" w:hAnsi="Arial" w:cs="Arial"/>
          <w:sz w:val="24"/>
          <w:szCs w:val="24"/>
        </w:rPr>
      </w:pPr>
      <w:r w:rsidRPr="00BF05D2">
        <w:rPr>
          <w:rFonts w:ascii="Arial" w:hAnsi="Arial" w:cs="Arial"/>
          <w:sz w:val="24"/>
          <w:szCs w:val="24"/>
        </w:rPr>
        <w:t>проведение мероприятий зонального уровня – 7 баллов за каждое;</w:t>
      </w:r>
    </w:p>
    <w:p w:rsidR="00B01C90" w:rsidRPr="00BF05D2" w:rsidRDefault="00B01C90" w:rsidP="00B01C90">
      <w:pPr>
        <w:pStyle w:val="10"/>
        <w:shd w:val="clear" w:color="auto" w:fill="auto"/>
        <w:spacing w:line="240" w:lineRule="auto"/>
        <w:ind w:left="40" w:firstLine="620"/>
        <w:rPr>
          <w:rFonts w:ascii="Arial" w:hAnsi="Arial" w:cs="Arial"/>
          <w:sz w:val="24"/>
          <w:szCs w:val="24"/>
        </w:rPr>
      </w:pPr>
      <w:r w:rsidRPr="00BF05D2">
        <w:rPr>
          <w:rFonts w:ascii="Arial" w:hAnsi="Arial" w:cs="Arial"/>
          <w:sz w:val="24"/>
          <w:szCs w:val="24"/>
        </w:rPr>
        <w:t>краевого уровня - 10 баллов за каждое мероприятие.</w:t>
      </w:r>
    </w:p>
    <w:p w:rsidR="00B01C90" w:rsidRPr="00BF05D2" w:rsidRDefault="00B01C90" w:rsidP="00B01C90">
      <w:pPr>
        <w:pStyle w:val="10"/>
        <w:shd w:val="clear" w:color="auto" w:fill="auto"/>
        <w:tabs>
          <w:tab w:val="left" w:pos="2066"/>
        </w:tabs>
        <w:spacing w:line="312" w:lineRule="exact"/>
        <w:ind w:right="40"/>
        <w:rPr>
          <w:rFonts w:ascii="Arial" w:hAnsi="Arial" w:cs="Arial"/>
          <w:sz w:val="24"/>
          <w:szCs w:val="24"/>
        </w:rPr>
      </w:pPr>
      <w:r w:rsidRPr="00BF05D2">
        <w:rPr>
          <w:rFonts w:ascii="Arial" w:hAnsi="Arial" w:cs="Arial"/>
          <w:sz w:val="24"/>
          <w:szCs w:val="24"/>
        </w:rPr>
        <w:t xml:space="preserve">      3.2.20. Обеспечение эстетических условий, оформления:</w:t>
      </w:r>
    </w:p>
    <w:p w:rsidR="00B01C90" w:rsidRPr="00BF05D2" w:rsidRDefault="00B01C90" w:rsidP="00B01C90">
      <w:pPr>
        <w:pStyle w:val="10"/>
        <w:shd w:val="clear" w:color="auto" w:fill="auto"/>
        <w:tabs>
          <w:tab w:val="left" w:pos="2066"/>
        </w:tabs>
        <w:spacing w:line="240" w:lineRule="auto"/>
        <w:ind w:right="40"/>
        <w:rPr>
          <w:rFonts w:ascii="Arial" w:hAnsi="Arial" w:cs="Arial"/>
          <w:sz w:val="24"/>
          <w:szCs w:val="24"/>
        </w:rPr>
      </w:pPr>
      <w:r w:rsidRPr="00BF05D2">
        <w:rPr>
          <w:rFonts w:ascii="Arial" w:hAnsi="Arial" w:cs="Arial"/>
          <w:sz w:val="24"/>
          <w:szCs w:val="24"/>
        </w:rPr>
        <w:t xml:space="preserve">      образовательного учреждения – от 0 до 2 баллов;</w:t>
      </w:r>
    </w:p>
    <w:p w:rsidR="00B01C90" w:rsidRPr="00BF05D2" w:rsidRDefault="00B01C90" w:rsidP="00B01C90">
      <w:pPr>
        <w:pStyle w:val="10"/>
        <w:shd w:val="clear" w:color="auto" w:fill="auto"/>
        <w:tabs>
          <w:tab w:val="left" w:pos="2066"/>
        </w:tabs>
        <w:spacing w:line="240" w:lineRule="auto"/>
        <w:ind w:right="40"/>
        <w:rPr>
          <w:rFonts w:ascii="Arial" w:hAnsi="Arial" w:cs="Arial"/>
          <w:sz w:val="24"/>
          <w:szCs w:val="24"/>
        </w:rPr>
      </w:pPr>
      <w:r w:rsidRPr="00BF05D2">
        <w:rPr>
          <w:rFonts w:ascii="Arial" w:hAnsi="Arial" w:cs="Arial"/>
          <w:sz w:val="24"/>
          <w:szCs w:val="24"/>
        </w:rPr>
        <w:t xml:space="preserve">      кабинетов - от 0 до 2 баллов;</w:t>
      </w:r>
    </w:p>
    <w:p w:rsidR="00B01C90" w:rsidRPr="00BF05D2" w:rsidRDefault="00B01C90" w:rsidP="00B01C90">
      <w:pPr>
        <w:pStyle w:val="10"/>
        <w:shd w:val="clear" w:color="auto" w:fill="auto"/>
        <w:tabs>
          <w:tab w:val="left" w:pos="2066"/>
        </w:tabs>
        <w:spacing w:line="240" w:lineRule="auto"/>
        <w:ind w:right="40"/>
        <w:rPr>
          <w:rFonts w:ascii="Arial" w:hAnsi="Arial" w:cs="Arial"/>
          <w:sz w:val="24"/>
          <w:szCs w:val="24"/>
        </w:rPr>
      </w:pPr>
      <w:r w:rsidRPr="00BF05D2">
        <w:rPr>
          <w:rFonts w:ascii="Arial" w:hAnsi="Arial" w:cs="Arial"/>
          <w:sz w:val="24"/>
          <w:szCs w:val="24"/>
        </w:rPr>
        <w:t xml:space="preserve">      пришкольной территории - от 0 до 2 баллов;</w:t>
      </w:r>
    </w:p>
    <w:p w:rsidR="00B01C90" w:rsidRPr="00BF05D2" w:rsidRDefault="00B01C90" w:rsidP="00B01C90">
      <w:pPr>
        <w:pStyle w:val="10"/>
        <w:shd w:val="clear" w:color="auto" w:fill="auto"/>
        <w:tabs>
          <w:tab w:val="left" w:pos="2066"/>
        </w:tabs>
        <w:spacing w:line="240" w:lineRule="auto"/>
        <w:ind w:right="40"/>
        <w:rPr>
          <w:rFonts w:ascii="Arial" w:hAnsi="Arial" w:cs="Arial"/>
          <w:sz w:val="24"/>
          <w:szCs w:val="24"/>
        </w:rPr>
      </w:pPr>
      <w:r w:rsidRPr="00BF05D2">
        <w:rPr>
          <w:rFonts w:ascii="Arial" w:hAnsi="Arial" w:cs="Arial"/>
          <w:sz w:val="24"/>
          <w:szCs w:val="24"/>
        </w:rPr>
        <w:t xml:space="preserve">      пришкольный участок -  от 0 до 2 баллов.</w:t>
      </w:r>
    </w:p>
    <w:p w:rsidR="00B01C90" w:rsidRPr="00BF05D2" w:rsidRDefault="00B01C90" w:rsidP="00B01C90">
      <w:pPr>
        <w:pStyle w:val="10"/>
        <w:shd w:val="clear" w:color="auto" w:fill="auto"/>
        <w:ind w:left="40" w:right="40"/>
        <w:rPr>
          <w:rFonts w:ascii="Arial" w:hAnsi="Arial" w:cs="Arial"/>
          <w:sz w:val="24"/>
          <w:szCs w:val="24"/>
        </w:rPr>
      </w:pPr>
      <w:r w:rsidRPr="00BF05D2">
        <w:rPr>
          <w:rFonts w:ascii="Arial" w:hAnsi="Arial" w:cs="Arial"/>
          <w:sz w:val="24"/>
          <w:szCs w:val="24"/>
        </w:rPr>
        <w:t>Данный показатель рассчитывается на основании оценки, данной по итогам приёмки учреждений к началу учебного года:</w:t>
      </w:r>
    </w:p>
    <w:p w:rsidR="00B01C90" w:rsidRPr="00BF05D2" w:rsidRDefault="00B01C90" w:rsidP="00B01C90">
      <w:pPr>
        <w:pStyle w:val="10"/>
        <w:shd w:val="clear" w:color="auto" w:fill="auto"/>
        <w:spacing w:after="169" w:line="317" w:lineRule="exact"/>
        <w:ind w:left="40" w:right="40"/>
        <w:rPr>
          <w:rFonts w:ascii="Arial" w:hAnsi="Arial" w:cs="Arial"/>
          <w:sz w:val="24"/>
          <w:szCs w:val="24"/>
        </w:rPr>
      </w:pPr>
      <w:r w:rsidRPr="00BF05D2">
        <w:rPr>
          <w:rFonts w:ascii="Arial" w:hAnsi="Arial" w:cs="Arial"/>
          <w:sz w:val="24"/>
          <w:szCs w:val="24"/>
        </w:rPr>
        <w:t xml:space="preserve">отличное - 2 балла, хорошее - 1 балл, удовлетворительное – 0 баллов.  </w:t>
      </w:r>
    </w:p>
    <w:p w:rsidR="00B01C90" w:rsidRPr="00BF05D2" w:rsidRDefault="00B01C90" w:rsidP="00B01C90">
      <w:pPr>
        <w:pStyle w:val="10"/>
        <w:shd w:val="clear" w:color="auto" w:fill="auto"/>
        <w:spacing w:after="169" w:line="317" w:lineRule="exact"/>
        <w:ind w:left="40" w:right="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- 8 б.</w:t>
      </w:r>
    </w:p>
    <w:p w:rsidR="00B01C90" w:rsidRPr="00BF05D2" w:rsidRDefault="00B01C90" w:rsidP="00B01C90">
      <w:pPr>
        <w:pStyle w:val="10"/>
        <w:shd w:val="clear" w:color="auto" w:fill="auto"/>
        <w:tabs>
          <w:tab w:val="left" w:pos="1605"/>
        </w:tabs>
        <w:spacing w:after="192" w:line="331" w:lineRule="exact"/>
        <w:ind w:right="40"/>
        <w:rPr>
          <w:rFonts w:ascii="Arial" w:hAnsi="Arial" w:cs="Arial"/>
          <w:sz w:val="24"/>
          <w:szCs w:val="24"/>
        </w:rPr>
      </w:pPr>
      <w:r w:rsidRPr="00BF05D2">
        <w:rPr>
          <w:rFonts w:ascii="Arial" w:hAnsi="Arial" w:cs="Arial"/>
          <w:sz w:val="24"/>
          <w:szCs w:val="24"/>
        </w:rPr>
        <w:t xml:space="preserve">        3.2.21. Работа по сохранению здоровья детей и подростков:</w:t>
      </w:r>
    </w:p>
    <w:p w:rsidR="00B01C90" w:rsidRPr="00BF05D2" w:rsidRDefault="00B01C90" w:rsidP="00B01C90">
      <w:pPr>
        <w:pStyle w:val="10"/>
        <w:shd w:val="clear" w:color="auto" w:fill="auto"/>
        <w:spacing w:after="173" w:line="317" w:lineRule="exact"/>
        <w:ind w:left="40" w:right="40"/>
        <w:rPr>
          <w:rFonts w:ascii="Arial" w:hAnsi="Arial" w:cs="Arial"/>
          <w:sz w:val="24"/>
          <w:szCs w:val="24"/>
        </w:rPr>
      </w:pPr>
      <w:r w:rsidRPr="00BF05D2">
        <w:rPr>
          <w:rFonts w:ascii="Arial" w:hAnsi="Arial" w:cs="Arial"/>
          <w:sz w:val="24"/>
          <w:szCs w:val="24"/>
        </w:rPr>
        <w:lastRenderedPageBreak/>
        <w:t>отсутствие роста заболеваемости учащихся по остроте зрения -1 балл;</w:t>
      </w:r>
    </w:p>
    <w:p w:rsidR="00B01C90" w:rsidRPr="00BF05D2" w:rsidRDefault="00B01C90" w:rsidP="00B01C90">
      <w:pPr>
        <w:pStyle w:val="10"/>
        <w:shd w:val="clear" w:color="auto" w:fill="auto"/>
        <w:spacing w:after="173" w:line="317" w:lineRule="exact"/>
        <w:ind w:left="40" w:right="40"/>
        <w:rPr>
          <w:rFonts w:ascii="Arial" w:hAnsi="Arial" w:cs="Arial"/>
          <w:sz w:val="24"/>
          <w:szCs w:val="24"/>
        </w:rPr>
      </w:pPr>
      <w:r w:rsidRPr="00BF05D2">
        <w:rPr>
          <w:rFonts w:ascii="Arial" w:hAnsi="Arial" w:cs="Arial"/>
          <w:sz w:val="24"/>
          <w:szCs w:val="24"/>
        </w:rPr>
        <w:t>отсутствие роста заболеваемости учащихся по нарушениям осанки  - 1 балл;</w:t>
      </w:r>
    </w:p>
    <w:p w:rsidR="00B01C90" w:rsidRPr="00BF05D2" w:rsidRDefault="00B01C90" w:rsidP="00B01C90">
      <w:pPr>
        <w:pStyle w:val="10"/>
        <w:shd w:val="clear" w:color="auto" w:fill="auto"/>
        <w:spacing w:line="326" w:lineRule="exact"/>
        <w:ind w:left="40" w:right="40"/>
        <w:rPr>
          <w:rFonts w:ascii="Arial" w:hAnsi="Arial" w:cs="Arial"/>
          <w:sz w:val="24"/>
          <w:szCs w:val="24"/>
        </w:rPr>
      </w:pPr>
      <w:r w:rsidRPr="00BF05D2">
        <w:rPr>
          <w:rFonts w:ascii="Arial" w:hAnsi="Arial" w:cs="Arial"/>
          <w:sz w:val="24"/>
          <w:szCs w:val="24"/>
        </w:rPr>
        <w:t>снижение заболеваемости учащихся по остроте зрения -2 балла;</w:t>
      </w:r>
    </w:p>
    <w:p w:rsidR="00B01C90" w:rsidRPr="00BF05D2" w:rsidRDefault="00B01C90" w:rsidP="00B01C90">
      <w:pPr>
        <w:pStyle w:val="10"/>
        <w:shd w:val="clear" w:color="auto" w:fill="auto"/>
        <w:spacing w:line="326" w:lineRule="exact"/>
        <w:ind w:left="40" w:right="40"/>
        <w:rPr>
          <w:rFonts w:ascii="Arial" w:hAnsi="Arial" w:cs="Arial"/>
          <w:sz w:val="24"/>
          <w:szCs w:val="24"/>
        </w:rPr>
      </w:pPr>
      <w:r w:rsidRPr="00BF05D2">
        <w:rPr>
          <w:rFonts w:ascii="Arial" w:hAnsi="Arial" w:cs="Arial"/>
          <w:sz w:val="24"/>
          <w:szCs w:val="24"/>
        </w:rPr>
        <w:t>снижение заболеваемости учащихся по нарушениям осанки - 2 балла;</w:t>
      </w:r>
    </w:p>
    <w:p w:rsidR="00B01C90" w:rsidRPr="00BF05D2" w:rsidRDefault="00B01C90" w:rsidP="00B01C90">
      <w:pPr>
        <w:pStyle w:val="10"/>
        <w:shd w:val="clear" w:color="auto" w:fill="auto"/>
        <w:spacing w:line="326" w:lineRule="exact"/>
        <w:ind w:left="40" w:right="40"/>
        <w:rPr>
          <w:rFonts w:ascii="Arial" w:hAnsi="Arial" w:cs="Arial"/>
          <w:sz w:val="24"/>
          <w:szCs w:val="24"/>
        </w:rPr>
      </w:pPr>
      <w:r w:rsidRPr="00BF05D2">
        <w:rPr>
          <w:rFonts w:ascii="Arial" w:hAnsi="Arial" w:cs="Arial"/>
          <w:sz w:val="24"/>
          <w:szCs w:val="24"/>
        </w:rPr>
        <w:t>охват учащихся горячим питанием свыше 97% - 3 балла;</w:t>
      </w:r>
    </w:p>
    <w:p w:rsidR="00B01C90" w:rsidRPr="00BF05D2" w:rsidRDefault="00B01C90" w:rsidP="00B01C90">
      <w:pPr>
        <w:pStyle w:val="10"/>
        <w:shd w:val="clear" w:color="auto" w:fill="auto"/>
        <w:spacing w:after="181" w:line="326" w:lineRule="exact"/>
        <w:ind w:right="40"/>
        <w:rPr>
          <w:rFonts w:ascii="Arial" w:hAnsi="Arial" w:cs="Arial"/>
          <w:sz w:val="24"/>
          <w:szCs w:val="24"/>
        </w:rPr>
      </w:pPr>
      <w:r w:rsidRPr="00BF05D2">
        <w:rPr>
          <w:rFonts w:ascii="Arial" w:hAnsi="Arial" w:cs="Arial"/>
          <w:sz w:val="24"/>
          <w:szCs w:val="24"/>
        </w:rPr>
        <w:t>участие школьников в сдаче нормативов ГТО – 2 балла;</w:t>
      </w:r>
    </w:p>
    <w:p w:rsidR="00B01C90" w:rsidRPr="00BF05D2" w:rsidRDefault="00B01C90" w:rsidP="00B01C90">
      <w:pPr>
        <w:pStyle w:val="10"/>
        <w:shd w:val="clear" w:color="auto" w:fill="auto"/>
        <w:spacing w:line="240" w:lineRule="auto"/>
        <w:ind w:right="40"/>
        <w:rPr>
          <w:rFonts w:ascii="Arial" w:hAnsi="Arial" w:cs="Arial"/>
          <w:sz w:val="24"/>
          <w:szCs w:val="24"/>
        </w:rPr>
      </w:pPr>
      <w:r w:rsidRPr="00BF05D2">
        <w:rPr>
          <w:rFonts w:ascii="Arial" w:hAnsi="Arial" w:cs="Arial"/>
          <w:sz w:val="24"/>
          <w:szCs w:val="24"/>
        </w:rPr>
        <w:t>наличие у школьников золотого значка ГТО – 3балла за каждый;</w:t>
      </w:r>
    </w:p>
    <w:p w:rsidR="00B01C90" w:rsidRPr="00BF05D2" w:rsidRDefault="00B01C90" w:rsidP="00B01C90">
      <w:pPr>
        <w:pStyle w:val="10"/>
        <w:shd w:val="clear" w:color="auto" w:fill="auto"/>
        <w:spacing w:line="240" w:lineRule="auto"/>
        <w:ind w:right="40"/>
        <w:rPr>
          <w:rFonts w:ascii="Arial" w:hAnsi="Arial" w:cs="Arial"/>
          <w:sz w:val="24"/>
          <w:szCs w:val="24"/>
        </w:rPr>
      </w:pPr>
      <w:r w:rsidRPr="00BF05D2">
        <w:rPr>
          <w:rFonts w:ascii="Arial" w:hAnsi="Arial" w:cs="Arial"/>
          <w:sz w:val="24"/>
          <w:szCs w:val="24"/>
        </w:rPr>
        <w:t>наличие у школьников серебряного значка ГТО – 2балла за каждый;</w:t>
      </w:r>
    </w:p>
    <w:p w:rsidR="00B01C90" w:rsidRPr="00BF05D2" w:rsidRDefault="00B01C90" w:rsidP="00B01C90">
      <w:pPr>
        <w:pStyle w:val="10"/>
        <w:shd w:val="clear" w:color="auto" w:fill="auto"/>
        <w:spacing w:line="240" w:lineRule="auto"/>
        <w:ind w:right="40"/>
        <w:rPr>
          <w:rFonts w:ascii="Arial" w:hAnsi="Arial" w:cs="Arial"/>
          <w:sz w:val="24"/>
          <w:szCs w:val="24"/>
        </w:rPr>
      </w:pPr>
      <w:r w:rsidRPr="00BF05D2">
        <w:rPr>
          <w:rFonts w:ascii="Arial" w:hAnsi="Arial" w:cs="Arial"/>
          <w:sz w:val="24"/>
          <w:szCs w:val="24"/>
        </w:rPr>
        <w:t>наличие у школьников бронзового значка ГТО – 1балл за каждый;</w:t>
      </w:r>
    </w:p>
    <w:p w:rsidR="00B01C90" w:rsidRPr="00BF05D2" w:rsidRDefault="00B01C90" w:rsidP="00B01C90">
      <w:pPr>
        <w:pStyle w:val="10"/>
        <w:shd w:val="clear" w:color="auto" w:fill="auto"/>
        <w:spacing w:line="326" w:lineRule="exact"/>
        <w:ind w:left="40" w:right="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не определено.</w:t>
      </w:r>
    </w:p>
    <w:p w:rsidR="00B01C90" w:rsidRPr="00BF05D2" w:rsidRDefault="00B01C90" w:rsidP="00B01C90">
      <w:pPr>
        <w:pStyle w:val="10"/>
        <w:shd w:val="clear" w:color="auto" w:fill="auto"/>
        <w:tabs>
          <w:tab w:val="left" w:pos="1835"/>
        </w:tabs>
        <w:spacing w:after="188" w:line="336" w:lineRule="exact"/>
        <w:ind w:right="40"/>
        <w:rPr>
          <w:rFonts w:ascii="Arial" w:hAnsi="Arial" w:cs="Arial"/>
          <w:sz w:val="24"/>
          <w:szCs w:val="24"/>
        </w:rPr>
      </w:pPr>
      <w:r w:rsidRPr="00BF05D2">
        <w:rPr>
          <w:rFonts w:ascii="Arial" w:hAnsi="Arial" w:cs="Arial"/>
          <w:sz w:val="24"/>
          <w:szCs w:val="24"/>
        </w:rPr>
        <w:t xml:space="preserve">         3.2.22. Благоприятный психологический климат в коллективе: </w:t>
      </w:r>
    </w:p>
    <w:p w:rsidR="00B01C90" w:rsidRPr="00BF05D2" w:rsidRDefault="00B01C90" w:rsidP="00B01C90">
      <w:pPr>
        <w:pStyle w:val="10"/>
        <w:shd w:val="clear" w:color="auto" w:fill="auto"/>
        <w:tabs>
          <w:tab w:val="left" w:pos="1835"/>
        </w:tabs>
        <w:spacing w:after="188" w:line="336" w:lineRule="exact"/>
        <w:ind w:right="40"/>
        <w:rPr>
          <w:rFonts w:ascii="Arial" w:hAnsi="Arial" w:cs="Arial"/>
          <w:sz w:val="24"/>
          <w:szCs w:val="24"/>
        </w:rPr>
      </w:pPr>
      <w:r w:rsidRPr="00BF05D2">
        <w:rPr>
          <w:rFonts w:ascii="Arial" w:hAnsi="Arial" w:cs="Arial"/>
          <w:sz w:val="24"/>
          <w:szCs w:val="24"/>
        </w:rPr>
        <w:t xml:space="preserve">    отсутствие обоснованных жалоб со стороны педагогов, родителей, обучающихся – 3 балла.</w:t>
      </w:r>
    </w:p>
    <w:p w:rsidR="00B01C90" w:rsidRPr="00BF05D2" w:rsidRDefault="00B01C90" w:rsidP="00B01C90">
      <w:pPr>
        <w:pStyle w:val="10"/>
        <w:shd w:val="clear" w:color="auto" w:fill="auto"/>
        <w:tabs>
          <w:tab w:val="left" w:pos="1835"/>
        </w:tabs>
        <w:spacing w:after="188" w:line="336" w:lineRule="exact"/>
        <w:ind w:right="40"/>
        <w:rPr>
          <w:rFonts w:ascii="Arial" w:hAnsi="Arial" w:cs="Arial"/>
          <w:sz w:val="24"/>
          <w:szCs w:val="24"/>
        </w:rPr>
      </w:pPr>
      <w:r w:rsidRPr="00BF05D2">
        <w:rPr>
          <w:rFonts w:ascii="Arial" w:hAnsi="Arial" w:cs="Arial"/>
          <w:sz w:val="24"/>
          <w:szCs w:val="24"/>
        </w:rPr>
        <w:t>наличие обоснованных жалоб со стороны педагогов, родителей, обучающихся – 0 баллов.</w:t>
      </w:r>
    </w:p>
    <w:p w:rsidR="00B01C90" w:rsidRPr="00BF05D2" w:rsidRDefault="00B01C90" w:rsidP="00B01C90">
      <w:pPr>
        <w:pStyle w:val="10"/>
        <w:shd w:val="clear" w:color="auto" w:fill="auto"/>
        <w:spacing w:line="326" w:lineRule="exact"/>
        <w:ind w:left="40"/>
        <w:rPr>
          <w:rFonts w:ascii="Arial" w:hAnsi="Arial" w:cs="Arial"/>
          <w:sz w:val="24"/>
          <w:szCs w:val="24"/>
        </w:rPr>
      </w:pPr>
      <w:r w:rsidRPr="00BF05D2">
        <w:rPr>
          <w:rFonts w:ascii="Arial" w:hAnsi="Arial" w:cs="Arial"/>
          <w:sz w:val="24"/>
          <w:szCs w:val="24"/>
        </w:rPr>
        <w:t xml:space="preserve">        Максимальное количество баллов по данному направлению - 3 б. </w:t>
      </w:r>
    </w:p>
    <w:p w:rsidR="00B01C90" w:rsidRPr="00BF05D2" w:rsidRDefault="00B01C90" w:rsidP="00B01C90">
      <w:pPr>
        <w:pStyle w:val="10"/>
        <w:shd w:val="clear" w:color="auto" w:fill="auto"/>
        <w:tabs>
          <w:tab w:val="left" w:pos="1946"/>
        </w:tabs>
        <w:spacing w:after="19" w:line="326" w:lineRule="exact"/>
        <w:ind w:right="40"/>
        <w:rPr>
          <w:rFonts w:ascii="Arial" w:hAnsi="Arial" w:cs="Arial"/>
          <w:sz w:val="24"/>
          <w:szCs w:val="24"/>
        </w:rPr>
      </w:pPr>
      <w:r w:rsidRPr="00BF05D2">
        <w:rPr>
          <w:rFonts w:ascii="Arial" w:hAnsi="Arial" w:cs="Arial"/>
          <w:sz w:val="24"/>
          <w:szCs w:val="24"/>
        </w:rPr>
        <w:t xml:space="preserve">         3.2.23. Уровень исполнительской дисциплины руководителя:      </w:t>
      </w:r>
    </w:p>
    <w:p w:rsidR="00B01C90" w:rsidRPr="00BF05D2" w:rsidRDefault="00B01C90" w:rsidP="00B01C90">
      <w:pPr>
        <w:pStyle w:val="10"/>
        <w:shd w:val="clear" w:color="auto" w:fill="auto"/>
        <w:tabs>
          <w:tab w:val="left" w:pos="1946"/>
        </w:tabs>
        <w:spacing w:after="19" w:line="326" w:lineRule="exact"/>
        <w:ind w:left="740" w:right="40"/>
        <w:rPr>
          <w:rFonts w:ascii="Arial" w:hAnsi="Arial" w:cs="Arial"/>
          <w:sz w:val="24"/>
          <w:szCs w:val="24"/>
        </w:rPr>
      </w:pPr>
      <w:r w:rsidRPr="00BF05D2">
        <w:rPr>
          <w:rFonts w:ascii="Arial" w:hAnsi="Arial" w:cs="Arial"/>
          <w:sz w:val="24"/>
          <w:szCs w:val="24"/>
        </w:rPr>
        <w:t>своевременное предоставление документов, отчётов, информации -2 балла;</w:t>
      </w:r>
    </w:p>
    <w:p w:rsidR="00B01C90" w:rsidRPr="00BF05D2" w:rsidRDefault="00B01C90" w:rsidP="00B01C90">
      <w:pPr>
        <w:pStyle w:val="10"/>
        <w:shd w:val="clear" w:color="auto" w:fill="auto"/>
        <w:tabs>
          <w:tab w:val="left" w:pos="1946"/>
        </w:tabs>
        <w:spacing w:after="19" w:line="326" w:lineRule="exact"/>
        <w:ind w:left="740" w:right="40"/>
        <w:rPr>
          <w:rFonts w:ascii="Arial" w:hAnsi="Arial" w:cs="Arial"/>
          <w:sz w:val="24"/>
          <w:szCs w:val="24"/>
        </w:rPr>
      </w:pPr>
      <w:r w:rsidRPr="00BF05D2">
        <w:rPr>
          <w:rFonts w:ascii="Arial" w:hAnsi="Arial" w:cs="Arial"/>
          <w:sz w:val="24"/>
          <w:szCs w:val="24"/>
        </w:rPr>
        <w:t xml:space="preserve">качественное ведение документации: высокий, </w:t>
      </w:r>
      <w:proofErr w:type="gramStart"/>
      <w:r w:rsidRPr="00BF05D2">
        <w:rPr>
          <w:rFonts w:ascii="Arial" w:hAnsi="Arial" w:cs="Arial"/>
          <w:sz w:val="24"/>
          <w:szCs w:val="24"/>
        </w:rPr>
        <w:t>средний,  низкий</w:t>
      </w:r>
      <w:proofErr w:type="gramEnd"/>
      <w:r w:rsidRPr="00BF05D2">
        <w:rPr>
          <w:rFonts w:ascii="Arial" w:hAnsi="Arial" w:cs="Arial"/>
          <w:sz w:val="24"/>
          <w:szCs w:val="24"/>
        </w:rPr>
        <w:t xml:space="preserve">    - 0 -2 балла.</w:t>
      </w:r>
    </w:p>
    <w:p w:rsidR="00B01C90" w:rsidRPr="00BF05D2" w:rsidRDefault="00B01C90" w:rsidP="00B01C90">
      <w:pPr>
        <w:pStyle w:val="10"/>
        <w:shd w:val="clear" w:color="auto" w:fill="auto"/>
        <w:tabs>
          <w:tab w:val="left" w:pos="1946"/>
        </w:tabs>
        <w:spacing w:after="19" w:line="326" w:lineRule="exact"/>
        <w:ind w:left="740" w:right="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- 4 б.</w:t>
      </w:r>
    </w:p>
    <w:p w:rsidR="00B01C90" w:rsidRPr="00BF05D2" w:rsidRDefault="00B01C90" w:rsidP="00B01C90">
      <w:pPr>
        <w:pStyle w:val="10"/>
        <w:shd w:val="clear" w:color="auto" w:fill="auto"/>
        <w:tabs>
          <w:tab w:val="left" w:pos="1585"/>
        </w:tabs>
        <w:spacing w:line="528" w:lineRule="exact"/>
        <w:rPr>
          <w:rFonts w:ascii="Arial" w:hAnsi="Arial" w:cs="Arial"/>
          <w:sz w:val="24"/>
          <w:szCs w:val="24"/>
        </w:rPr>
      </w:pPr>
      <w:r w:rsidRPr="00BF05D2">
        <w:rPr>
          <w:rFonts w:ascii="Arial" w:hAnsi="Arial" w:cs="Arial"/>
          <w:sz w:val="24"/>
          <w:szCs w:val="24"/>
        </w:rPr>
        <w:t xml:space="preserve">        3.2.24. Эффективное расходование бюджетных средств:</w:t>
      </w:r>
    </w:p>
    <w:p w:rsidR="00B01C90" w:rsidRPr="00BF05D2" w:rsidRDefault="00B01C90" w:rsidP="00B01C90">
      <w:pPr>
        <w:pStyle w:val="10"/>
        <w:shd w:val="clear" w:color="auto" w:fill="auto"/>
        <w:tabs>
          <w:tab w:val="left" w:pos="1585"/>
        </w:tabs>
        <w:spacing w:line="240" w:lineRule="auto"/>
        <w:rPr>
          <w:rFonts w:ascii="Arial" w:hAnsi="Arial" w:cs="Arial"/>
          <w:sz w:val="24"/>
          <w:szCs w:val="24"/>
        </w:rPr>
      </w:pPr>
      <w:r w:rsidRPr="00BF05D2">
        <w:rPr>
          <w:rFonts w:ascii="Arial" w:hAnsi="Arial" w:cs="Arial"/>
          <w:sz w:val="24"/>
          <w:szCs w:val="24"/>
        </w:rPr>
        <w:t xml:space="preserve">        соотношение доли базовой части фонда оплаты труда и доли базовой части фонда оплаты труда не ниже, чем 70 % к 30 %, или имеется положительная динамика увеличения доли базовой части фонда оплаты груда, направляемой на формирование заработной платы учителей -2 балла;</w:t>
      </w:r>
    </w:p>
    <w:p w:rsidR="00B01C90" w:rsidRPr="00BF05D2" w:rsidRDefault="00B01C90" w:rsidP="00B01C90">
      <w:pPr>
        <w:pStyle w:val="10"/>
        <w:shd w:val="clear" w:color="auto" w:fill="auto"/>
        <w:tabs>
          <w:tab w:val="left" w:pos="1585"/>
        </w:tabs>
        <w:spacing w:line="240" w:lineRule="auto"/>
        <w:rPr>
          <w:rFonts w:ascii="Arial" w:hAnsi="Arial" w:cs="Arial"/>
          <w:sz w:val="24"/>
          <w:szCs w:val="24"/>
        </w:rPr>
      </w:pPr>
      <w:r w:rsidRPr="00BF05D2">
        <w:rPr>
          <w:rFonts w:ascii="Arial" w:hAnsi="Arial" w:cs="Arial"/>
          <w:sz w:val="24"/>
          <w:szCs w:val="24"/>
        </w:rPr>
        <w:t xml:space="preserve">        отрицательная динамика вышеназванного показателя – 0 балла;</w:t>
      </w:r>
    </w:p>
    <w:p w:rsidR="00B01C90" w:rsidRPr="00BF05D2" w:rsidRDefault="00B01C90" w:rsidP="00B01C90">
      <w:pPr>
        <w:pStyle w:val="10"/>
        <w:shd w:val="clear" w:color="auto" w:fill="auto"/>
        <w:spacing w:line="240" w:lineRule="auto"/>
        <w:ind w:left="40" w:right="40"/>
        <w:rPr>
          <w:rFonts w:ascii="Arial" w:hAnsi="Arial" w:cs="Arial"/>
          <w:sz w:val="24"/>
          <w:szCs w:val="24"/>
        </w:rPr>
      </w:pPr>
      <w:r w:rsidRPr="00BF05D2">
        <w:rPr>
          <w:rFonts w:ascii="Arial" w:hAnsi="Arial" w:cs="Arial"/>
          <w:sz w:val="24"/>
          <w:szCs w:val="24"/>
        </w:rPr>
        <w:t xml:space="preserve">       выполнение показателя по заработной плате педагогических работников (средняя заработная плата педагогических работников не ниже целевого показателя) – 2 балла;</w:t>
      </w:r>
    </w:p>
    <w:p w:rsidR="00B01C90" w:rsidRPr="00BF05D2" w:rsidRDefault="00B01C90" w:rsidP="00B01C90">
      <w:pPr>
        <w:pStyle w:val="10"/>
        <w:shd w:val="clear" w:color="auto" w:fill="auto"/>
        <w:spacing w:after="109" w:line="240" w:lineRule="auto"/>
        <w:ind w:left="40" w:right="60" w:firstLine="720"/>
        <w:rPr>
          <w:rFonts w:ascii="Arial" w:hAnsi="Arial" w:cs="Arial"/>
          <w:sz w:val="24"/>
          <w:szCs w:val="24"/>
        </w:rPr>
      </w:pPr>
      <w:r w:rsidRPr="00BF05D2">
        <w:rPr>
          <w:rFonts w:ascii="Arial" w:hAnsi="Arial" w:cs="Arial"/>
          <w:sz w:val="24"/>
          <w:szCs w:val="24"/>
        </w:rPr>
        <w:t>отсутствие замечаний по неэффективному расходованию бюджетных средств со стороны органов финансового контроля - 1 балл;</w:t>
      </w:r>
    </w:p>
    <w:p w:rsidR="00B01C90" w:rsidRPr="00BF05D2" w:rsidRDefault="00B01C90" w:rsidP="00B01C90">
      <w:pPr>
        <w:pStyle w:val="10"/>
        <w:shd w:val="clear" w:color="auto" w:fill="auto"/>
        <w:spacing w:after="128" w:line="240" w:lineRule="auto"/>
        <w:ind w:left="40" w:right="60" w:firstLine="720"/>
        <w:rPr>
          <w:rFonts w:ascii="Arial" w:hAnsi="Arial" w:cs="Arial"/>
          <w:sz w:val="24"/>
          <w:szCs w:val="24"/>
        </w:rPr>
      </w:pPr>
      <w:r w:rsidRPr="00BF05D2">
        <w:rPr>
          <w:rFonts w:ascii="Arial" w:hAnsi="Arial" w:cs="Arial"/>
          <w:sz w:val="24"/>
          <w:szCs w:val="24"/>
        </w:rPr>
        <w:t>наличие замечаний по неэффективному расходованию бюджетных средств со стороны органов финансового контроля - 0 баллов;</w:t>
      </w:r>
    </w:p>
    <w:p w:rsidR="00B01C90" w:rsidRPr="00BF05D2" w:rsidRDefault="00B01C90" w:rsidP="00B01C90">
      <w:pPr>
        <w:pStyle w:val="10"/>
        <w:shd w:val="clear" w:color="auto" w:fill="auto"/>
        <w:spacing w:after="128" w:line="240" w:lineRule="auto"/>
        <w:ind w:left="40" w:right="60" w:firstLine="720"/>
        <w:rPr>
          <w:rFonts w:ascii="Arial" w:hAnsi="Arial" w:cs="Arial"/>
          <w:sz w:val="24"/>
          <w:szCs w:val="24"/>
        </w:rPr>
      </w:pPr>
      <w:r w:rsidRPr="00BF05D2">
        <w:rPr>
          <w:rFonts w:ascii="Arial" w:hAnsi="Arial" w:cs="Arial"/>
          <w:sz w:val="24"/>
          <w:szCs w:val="24"/>
        </w:rPr>
        <w:t>качественное выполнение муниципального задания -5 баллов;</w:t>
      </w:r>
    </w:p>
    <w:p w:rsidR="00B01C90" w:rsidRPr="00BF05D2" w:rsidRDefault="00B01C90" w:rsidP="00B01C90">
      <w:pPr>
        <w:pStyle w:val="10"/>
        <w:shd w:val="clear" w:color="auto" w:fill="auto"/>
        <w:spacing w:after="128" w:line="240" w:lineRule="auto"/>
        <w:ind w:left="40" w:right="60" w:firstLine="720"/>
        <w:rPr>
          <w:rFonts w:ascii="Arial" w:hAnsi="Arial" w:cs="Arial"/>
          <w:sz w:val="24"/>
          <w:szCs w:val="24"/>
        </w:rPr>
      </w:pPr>
      <w:r w:rsidRPr="00BF05D2">
        <w:rPr>
          <w:rFonts w:ascii="Arial" w:hAnsi="Arial" w:cs="Arial"/>
          <w:sz w:val="24"/>
          <w:szCs w:val="24"/>
        </w:rPr>
        <w:t>своевременное внесение изменений в муниципальное задание -2 балла;</w:t>
      </w:r>
    </w:p>
    <w:p w:rsidR="00B01C90" w:rsidRPr="00BF05D2" w:rsidRDefault="00B01C90" w:rsidP="00B01C90">
      <w:pPr>
        <w:pStyle w:val="10"/>
        <w:shd w:val="clear" w:color="auto" w:fill="auto"/>
        <w:spacing w:after="128" w:line="240" w:lineRule="auto"/>
        <w:ind w:left="40" w:right="60" w:firstLine="720"/>
        <w:rPr>
          <w:rFonts w:ascii="Arial" w:hAnsi="Arial" w:cs="Arial"/>
          <w:sz w:val="24"/>
          <w:szCs w:val="24"/>
        </w:rPr>
      </w:pPr>
      <w:r w:rsidRPr="00BF05D2">
        <w:rPr>
          <w:rFonts w:ascii="Arial" w:hAnsi="Arial" w:cs="Arial"/>
          <w:sz w:val="24"/>
          <w:szCs w:val="24"/>
        </w:rPr>
        <w:t>численность  учащихся, приходящихся на одного учителя, не ниже краевого -3 балла;</w:t>
      </w:r>
    </w:p>
    <w:p w:rsidR="00B01C90" w:rsidRPr="00BF05D2" w:rsidRDefault="00B01C90" w:rsidP="00B01C90">
      <w:pPr>
        <w:pStyle w:val="10"/>
        <w:shd w:val="clear" w:color="auto" w:fill="auto"/>
        <w:spacing w:after="128" w:line="240" w:lineRule="auto"/>
        <w:ind w:left="40" w:right="60" w:firstLine="720"/>
        <w:rPr>
          <w:rFonts w:ascii="Arial" w:hAnsi="Arial" w:cs="Arial"/>
          <w:sz w:val="24"/>
          <w:szCs w:val="24"/>
        </w:rPr>
      </w:pPr>
      <w:r w:rsidRPr="00BF05D2">
        <w:rPr>
          <w:rFonts w:ascii="Arial" w:hAnsi="Arial" w:cs="Arial"/>
          <w:sz w:val="24"/>
          <w:szCs w:val="24"/>
        </w:rPr>
        <w:t>осуществляется контроль за расходованием бюджетных средств на заработную плату -3 балла;</w:t>
      </w:r>
    </w:p>
    <w:p w:rsidR="00B01C90" w:rsidRPr="00BF05D2" w:rsidRDefault="00B01C90" w:rsidP="00B01C90">
      <w:pPr>
        <w:pStyle w:val="10"/>
        <w:shd w:val="clear" w:color="auto" w:fill="auto"/>
        <w:spacing w:after="128" w:line="240" w:lineRule="auto"/>
        <w:ind w:left="40" w:right="60" w:firstLine="720"/>
        <w:rPr>
          <w:rFonts w:ascii="Arial" w:hAnsi="Arial" w:cs="Arial"/>
          <w:sz w:val="24"/>
          <w:szCs w:val="24"/>
        </w:rPr>
      </w:pPr>
      <w:r w:rsidRPr="00BF05D2">
        <w:rPr>
          <w:rFonts w:ascii="Arial" w:hAnsi="Arial" w:cs="Arial"/>
          <w:sz w:val="24"/>
          <w:szCs w:val="24"/>
        </w:rPr>
        <w:lastRenderedPageBreak/>
        <w:t>расходы на 1 учащегося  ниже краевого показателя -5 баллов;</w:t>
      </w:r>
    </w:p>
    <w:p w:rsidR="00B01C90" w:rsidRPr="00BF05D2" w:rsidRDefault="00B01C90" w:rsidP="00B01C90">
      <w:pPr>
        <w:pStyle w:val="10"/>
        <w:shd w:val="clear" w:color="auto" w:fill="auto"/>
        <w:spacing w:after="128" w:line="240" w:lineRule="auto"/>
        <w:ind w:left="40" w:right="60" w:firstLine="720"/>
        <w:rPr>
          <w:rFonts w:ascii="Arial" w:hAnsi="Arial" w:cs="Arial"/>
          <w:sz w:val="24"/>
          <w:szCs w:val="24"/>
        </w:rPr>
      </w:pPr>
      <w:r w:rsidRPr="00BF05D2">
        <w:rPr>
          <w:rFonts w:ascii="Arial" w:hAnsi="Arial" w:cs="Arial"/>
          <w:sz w:val="24"/>
          <w:szCs w:val="24"/>
        </w:rPr>
        <w:t>расходы на 1 учащегося  выше краевого показателя – 0 баллов;</w:t>
      </w:r>
    </w:p>
    <w:p w:rsidR="00B01C90" w:rsidRPr="00BF05D2" w:rsidRDefault="00B01C90" w:rsidP="00B01C90">
      <w:pPr>
        <w:pStyle w:val="10"/>
        <w:shd w:val="clear" w:color="auto" w:fill="auto"/>
        <w:spacing w:after="128" w:line="240" w:lineRule="auto"/>
        <w:ind w:left="40" w:right="60" w:firstLine="720"/>
        <w:rPr>
          <w:rFonts w:ascii="Arial" w:hAnsi="Arial" w:cs="Arial"/>
          <w:sz w:val="24"/>
          <w:szCs w:val="24"/>
        </w:rPr>
      </w:pPr>
      <w:r w:rsidRPr="00BF05D2">
        <w:rPr>
          <w:rFonts w:ascii="Arial" w:hAnsi="Arial" w:cs="Arial"/>
          <w:sz w:val="24"/>
          <w:szCs w:val="24"/>
        </w:rPr>
        <w:t>выполняется краевой показатель по средней наполняемости в классе – 3 балла.</w:t>
      </w:r>
    </w:p>
    <w:p w:rsidR="00B01C90" w:rsidRPr="00BF05D2" w:rsidRDefault="00B01C90" w:rsidP="00B01C90">
      <w:pPr>
        <w:pStyle w:val="10"/>
        <w:shd w:val="clear" w:color="auto" w:fill="auto"/>
        <w:spacing w:after="128" w:line="336" w:lineRule="exact"/>
        <w:ind w:left="40" w:right="60" w:firstLine="72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- 26 б.</w:t>
      </w:r>
    </w:p>
    <w:p w:rsidR="00B01C90" w:rsidRPr="00BF05D2" w:rsidRDefault="00B01C90" w:rsidP="00B01C90">
      <w:pPr>
        <w:pStyle w:val="10"/>
        <w:shd w:val="clear" w:color="auto" w:fill="auto"/>
        <w:spacing w:after="128" w:line="336" w:lineRule="exact"/>
        <w:ind w:left="40" w:right="60"/>
        <w:rPr>
          <w:rFonts w:ascii="Arial" w:hAnsi="Arial" w:cs="Arial"/>
          <w:sz w:val="24"/>
          <w:szCs w:val="24"/>
        </w:rPr>
      </w:pPr>
      <w:r w:rsidRPr="00BF05D2">
        <w:rPr>
          <w:rFonts w:ascii="Arial" w:hAnsi="Arial" w:cs="Arial"/>
          <w:sz w:val="24"/>
          <w:szCs w:val="24"/>
        </w:rPr>
        <w:t>3.2.25. Качество методического руководства педагогическим коллективом:</w:t>
      </w:r>
    </w:p>
    <w:p w:rsidR="00B01C90" w:rsidRPr="00BF05D2" w:rsidRDefault="00B01C90" w:rsidP="00B01C90">
      <w:pPr>
        <w:pStyle w:val="10"/>
        <w:shd w:val="clear" w:color="auto" w:fill="auto"/>
        <w:spacing w:after="128" w:line="336" w:lineRule="exact"/>
        <w:ind w:left="40" w:right="60" w:firstLine="720"/>
        <w:rPr>
          <w:rFonts w:ascii="Arial" w:hAnsi="Arial" w:cs="Arial"/>
          <w:sz w:val="24"/>
          <w:szCs w:val="24"/>
        </w:rPr>
      </w:pPr>
      <w:r w:rsidRPr="00BF05D2">
        <w:rPr>
          <w:rFonts w:ascii="Arial" w:hAnsi="Arial" w:cs="Arial"/>
          <w:sz w:val="24"/>
          <w:szCs w:val="24"/>
        </w:rPr>
        <w:t>Эффективная реализация программы развития образовательного учреждения – 2 балла;</w:t>
      </w:r>
    </w:p>
    <w:p w:rsidR="00B01C90" w:rsidRPr="00BF05D2" w:rsidRDefault="00B01C90" w:rsidP="00B01C90">
      <w:pPr>
        <w:pStyle w:val="10"/>
        <w:shd w:val="clear" w:color="auto" w:fill="auto"/>
        <w:spacing w:line="240" w:lineRule="auto"/>
        <w:ind w:left="40" w:right="60" w:firstLine="720"/>
        <w:rPr>
          <w:rFonts w:ascii="Arial" w:hAnsi="Arial" w:cs="Arial"/>
          <w:sz w:val="24"/>
          <w:szCs w:val="24"/>
        </w:rPr>
      </w:pPr>
      <w:r w:rsidRPr="00BF05D2">
        <w:rPr>
          <w:rFonts w:ascii="Arial" w:hAnsi="Arial" w:cs="Arial"/>
          <w:sz w:val="24"/>
          <w:szCs w:val="24"/>
        </w:rPr>
        <w:t>аналитический подход к планированию учебно-воспитательной работы образовательного учреждения – 2 балла;</w:t>
      </w:r>
    </w:p>
    <w:p w:rsidR="00B01C90" w:rsidRPr="00BF05D2" w:rsidRDefault="00B01C90" w:rsidP="00B01C90">
      <w:pPr>
        <w:pStyle w:val="10"/>
        <w:shd w:val="clear" w:color="auto" w:fill="auto"/>
        <w:spacing w:line="240" w:lineRule="auto"/>
        <w:ind w:left="40" w:right="60" w:firstLine="720"/>
        <w:rPr>
          <w:rFonts w:ascii="Arial" w:hAnsi="Arial" w:cs="Arial"/>
          <w:sz w:val="24"/>
          <w:szCs w:val="24"/>
        </w:rPr>
      </w:pPr>
      <w:r w:rsidRPr="00BF05D2">
        <w:rPr>
          <w:rFonts w:ascii="Arial" w:hAnsi="Arial" w:cs="Arial"/>
          <w:sz w:val="24"/>
          <w:szCs w:val="24"/>
        </w:rPr>
        <w:t xml:space="preserve"> соблюдение ОУ порядка проведения самообследования – от 1 до 3 баллов;</w:t>
      </w:r>
    </w:p>
    <w:p w:rsidR="00B01C90" w:rsidRPr="00BF05D2" w:rsidRDefault="00B01C90" w:rsidP="00B01C90">
      <w:pPr>
        <w:pStyle w:val="10"/>
        <w:shd w:val="clear" w:color="auto" w:fill="auto"/>
        <w:spacing w:line="240" w:lineRule="auto"/>
        <w:ind w:left="40" w:right="60" w:firstLine="720"/>
        <w:rPr>
          <w:rFonts w:ascii="Arial" w:hAnsi="Arial" w:cs="Arial"/>
          <w:sz w:val="24"/>
          <w:szCs w:val="24"/>
        </w:rPr>
      </w:pPr>
      <w:r w:rsidRPr="00BF05D2">
        <w:rPr>
          <w:rFonts w:ascii="Arial" w:hAnsi="Arial" w:cs="Arial"/>
          <w:sz w:val="24"/>
          <w:szCs w:val="24"/>
        </w:rPr>
        <w:t>выполнение показателей деятельности ОУ при самообследовании –от 1 до 3 баллов;</w:t>
      </w:r>
    </w:p>
    <w:p w:rsidR="00B01C90" w:rsidRPr="00BF05D2" w:rsidRDefault="00B01C90" w:rsidP="00B01C90">
      <w:pPr>
        <w:pStyle w:val="10"/>
        <w:shd w:val="clear" w:color="auto" w:fill="auto"/>
        <w:spacing w:line="240" w:lineRule="auto"/>
        <w:ind w:left="40" w:right="60" w:firstLine="720"/>
        <w:rPr>
          <w:rFonts w:ascii="Arial" w:hAnsi="Arial" w:cs="Arial"/>
          <w:sz w:val="24"/>
          <w:szCs w:val="24"/>
        </w:rPr>
      </w:pPr>
      <w:r w:rsidRPr="00BF05D2">
        <w:rPr>
          <w:rFonts w:ascii="Arial" w:hAnsi="Arial" w:cs="Arial"/>
          <w:sz w:val="24"/>
          <w:szCs w:val="24"/>
        </w:rPr>
        <w:t>выполнение внутриучрежденческого контроля в ОУ – 0-4 балла;</w:t>
      </w:r>
    </w:p>
    <w:p w:rsidR="00B01C90" w:rsidRPr="00BF05D2" w:rsidRDefault="00B01C90" w:rsidP="00B01C90">
      <w:pPr>
        <w:pStyle w:val="10"/>
        <w:shd w:val="clear" w:color="auto" w:fill="auto"/>
        <w:spacing w:line="240" w:lineRule="auto"/>
        <w:ind w:left="40" w:right="60" w:firstLine="720"/>
        <w:rPr>
          <w:rFonts w:ascii="Arial" w:hAnsi="Arial" w:cs="Arial"/>
          <w:sz w:val="24"/>
          <w:szCs w:val="24"/>
        </w:rPr>
      </w:pPr>
      <w:r w:rsidRPr="00BF05D2">
        <w:rPr>
          <w:rFonts w:ascii="Arial" w:hAnsi="Arial" w:cs="Arial"/>
          <w:sz w:val="24"/>
          <w:szCs w:val="24"/>
        </w:rPr>
        <w:t>нормативно- правовые акты школы приведены в соответствие с ФЗ-273 – 2 балла;</w:t>
      </w:r>
    </w:p>
    <w:p w:rsidR="00B01C90" w:rsidRPr="00BF05D2" w:rsidRDefault="00B01C90" w:rsidP="00B01C90">
      <w:pPr>
        <w:pStyle w:val="10"/>
        <w:shd w:val="clear" w:color="auto" w:fill="auto"/>
        <w:spacing w:line="240" w:lineRule="auto"/>
        <w:ind w:left="40" w:right="60" w:firstLine="720"/>
        <w:rPr>
          <w:rFonts w:ascii="Arial" w:hAnsi="Arial" w:cs="Arial"/>
          <w:sz w:val="24"/>
          <w:szCs w:val="24"/>
        </w:rPr>
      </w:pPr>
      <w:r w:rsidRPr="00BF05D2">
        <w:rPr>
          <w:rFonts w:ascii="Arial" w:hAnsi="Arial" w:cs="Arial"/>
          <w:sz w:val="24"/>
          <w:szCs w:val="24"/>
        </w:rPr>
        <w:t>руководство филиалом или структурным подразделение – 2 балла за каждый(ое).</w:t>
      </w:r>
    </w:p>
    <w:p w:rsidR="00B01C90" w:rsidRPr="00BF05D2" w:rsidRDefault="00B01C90" w:rsidP="00B01C90">
      <w:pPr>
        <w:pStyle w:val="10"/>
        <w:shd w:val="clear" w:color="auto" w:fill="auto"/>
        <w:spacing w:after="128" w:line="336" w:lineRule="exact"/>
        <w:ind w:left="40" w:right="60" w:firstLine="72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не определено.</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3.2.26. Руководство образовательным округом:</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Разработаны нормативные документы образовательного округа (Положение о школьном округе, Положение о Совете директоров округа, заключены договора о совместной деятельности в рамках округа, план работы округа, приказы) – 6 баллов;</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регулярно проводится анализ деятельности базовой школы как центра школьного округа (эффективное выполнение плана работы округа) – 3 балла.</w:t>
      </w:r>
    </w:p>
    <w:p w:rsidR="00B01C90" w:rsidRPr="00BF05D2" w:rsidRDefault="00B01C90" w:rsidP="00B01C90">
      <w:pPr>
        <w:pStyle w:val="10"/>
        <w:shd w:val="clear" w:color="auto" w:fill="auto"/>
        <w:spacing w:line="240" w:lineRule="auto"/>
        <w:ind w:left="20" w:firstLine="540"/>
        <w:rPr>
          <w:rFonts w:ascii="Arial" w:hAnsi="Arial" w:cs="Arial"/>
          <w:sz w:val="24"/>
          <w:szCs w:val="24"/>
        </w:rPr>
      </w:pPr>
      <w:r w:rsidRPr="00BF05D2">
        <w:rPr>
          <w:rFonts w:ascii="Arial" w:hAnsi="Arial" w:cs="Arial"/>
          <w:sz w:val="24"/>
          <w:szCs w:val="24"/>
        </w:rPr>
        <w:t>Максимальное количество баллов по данному направлению - 9 б.</w:t>
      </w:r>
    </w:p>
    <w:p w:rsidR="00B01C90" w:rsidRPr="00BF05D2" w:rsidRDefault="00B01C90" w:rsidP="00B01C90">
      <w:pPr>
        <w:pStyle w:val="10"/>
        <w:shd w:val="clear" w:color="auto" w:fill="auto"/>
        <w:spacing w:after="737" w:line="326" w:lineRule="exact"/>
        <w:ind w:left="40" w:right="60" w:firstLine="720"/>
        <w:rPr>
          <w:rFonts w:ascii="Arial" w:hAnsi="Arial" w:cs="Arial"/>
          <w:sz w:val="24"/>
          <w:szCs w:val="24"/>
        </w:rPr>
      </w:pPr>
      <w:r w:rsidRPr="00BF05D2">
        <w:rPr>
          <w:rFonts w:ascii="Arial" w:hAnsi="Arial" w:cs="Arial"/>
          <w:sz w:val="24"/>
          <w:szCs w:val="24"/>
        </w:rPr>
        <w:t>3.3. Установление критериев стимулирования, не связанных с результативностью профессиональной деятельности руководителей, не допускается.</w:t>
      </w:r>
    </w:p>
    <w:p w:rsidR="00B01C90" w:rsidRPr="00BF05D2" w:rsidRDefault="00B01C90" w:rsidP="00B01C90">
      <w:pPr>
        <w:pStyle w:val="10"/>
        <w:shd w:val="clear" w:color="auto" w:fill="auto"/>
        <w:spacing w:line="240" w:lineRule="auto"/>
        <w:ind w:left="40" w:firstLine="720"/>
        <w:rPr>
          <w:rFonts w:ascii="Arial" w:hAnsi="Arial" w:cs="Arial"/>
          <w:sz w:val="24"/>
          <w:szCs w:val="24"/>
        </w:rPr>
      </w:pPr>
      <w:r w:rsidRPr="00BF05D2">
        <w:rPr>
          <w:rFonts w:ascii="Arial" w:hAnsi="Arial" w:cs="Arial"/>
          <w:sz w:val="24"/>
          <w:szCs w:val="24"/>
        </w:rPr>
        <w:t>4. Порядок подачи и рассмотрения апелляций на результаты оценки</w:t>
      </w:r>
    </w:p>
    <w:p w:rsidR="00B01C90" w:rsidRPr="00BF05D2" w:rsidRDefault="00B01C90" w:rsidP="00B01C90">
      <w:pPr>
        <w:pStyle w:val="10"/>
        <w:shd w:val="clear" w:color="auto" w:fill="auto"/>
        <w:spacing w:line="240" w:lineRule="auto"/>
        <w:ind w:left="40" w:firstLine="720"/>
        <w:rPr>
          <w:rFonts w:ascii="Arial" w:hAnsi="Arial" w:cs="Arial"/>
          <w:sz w:val="24"/>
          <w:szCs w:val="24"/>
        </w:rPr>
      </w:pPr>
    </w:p>
    <w:p w:rsidR="00B01C90" w:rsidRPr="00BF05D2" w:rsidRDefault="00B01C90" w:rsidP="00B01C90">
      <w:pPr>
        <w:pStyle w:val="10"/>
        <w:numPr>
          <w:ilvl w:val="0"/>
          <w:numId w:val="6"/>
        </w:numPr>
        <w:shd w:val="clear" w:color="auto" w:fill="auto"/>
        <w:tabs>
          <w:tab w:val="left" w:pos="1221"/>
        </w:tabs>
        <w:spacing w:line="240" w:lineRule="auto"/>
        <w:ind w:left="40" w:right="60" w:firstLine="720"/>
        <w:rPr>
          <w:rFonts w:ascii="Arial" w:hAnsi="Arial" w:cs="Arial"/>
          <w:sz w:val="24"/>
          <w:szCs w:val="24"/>
        </w:rPr>
      </w:pPr>
      <w:r w:rsidRPr="00BF05D2">
        <w:rPr>
          <w:rFonts w:ascii="Arial" w:hAnsi="Arial" w:cs="Arial"/>
          <w:sz w:val="24"/>
          <w:szCs w:val="24"/>
        </w:rPr>
        <w:t>В случае несогласия руководителя с оценкой результативности его профессиональной деятельности, данной экспертной комиссией, он вправе подать апелляцию.</w:t>
      </w:r>
    </w:p>
    <w:p w:rsidR="00B01C90" w:rsidRPr="00BF05D2" w:rsidRDefault="00B01C90" w:rsidP="00B01C90">
      <w:pPr>
        <w:pStyle w:val="10"/>
        <w:numPr>
          <w:ilvl w:val="0"/>
          <w:numId w:val="6"/>
        </w:numPr>
        <w:shd w:val="clear" w:color="auto" w:fill="auto"/>
        <w:tabs>
          <w:tab w:val="left" w:pos="1226"/>
        </w:tabs>
        <w:spacing w:after="190" w:line="240" w:lineRule="auto"/>
        <w:ind w:left="40" w:right="860" w:firstLine="720"/>
        <w:rPr>
          <w:rFonts w:ascii="Arial" w:hAnsi="Arial" w:cs="Arial"/>
          <w:sz w:val="24"/>
          <w:szCs w:val="24"/>
        </w:rPr>
      </w:pPr>
      <w:r w:rsidRPr="00BF05D2">
        <w:rPr>
          <w:rFonts w:ascii="Arial" w:hAnsi="Arial" w:cs="Arial"/>
          <w:sz w:val="24"/>
          <w:szCs w:val="24"/>
        </w:rPr>
        <w:t>Апелляция подается в письменном виде на имя председателя конфликтной комиссии с указанием конкретных критериев и баллов, по которым возникло разногласие и документальных данных, подтверждающих неправомерность вынесенной оценки.</w:t>
      </w:r>
    </w:p>
    <w:p w:rsidR="00B01C90" w:rsidRPr="00BF05D2" w:rsidRDefault="00B01C90" w:rsidP="00B01C90">
      <w:pPr>
        <w:pStyle w:val="10"/>
        <w:numPr>
          <w:ilvl w:val="0"/>
          <w:numId w:val="6"/>
        </w:numPr>
        <w:shd w:val="clear" w:color="auto" w:fill="auto"/>
        <w:tabs>
          <w:tab w:val="left" w:pos="1216"/>
        </w:tabs>
        <w:spacing w:after="120" w:line="326" w:lineRule="exact"/>
        <w:ind w:left="40" w:right="60" w:firstLine="720"/>
        <w:rPr>
          <w:rFonts w:ascii="Arial" w:hAnsi="Arial" w:cs="Arial"/>
          <w:sz w:val="24"/>
          <w:szCs w:val="24"/>
        </w:rPr>
      </w:pPr>
      <w:r w:rsidRPr="00BF05D2">
        <w:rPr>
          <w:rFonts w:ascii="Arial" w:hAnsi="Arial" w:cs="Arial"/>
          <w:sz w:val="24"/>
          <w:szCs w:val="24"/>
        </w:rPr>
        <w:t>Апелляция не может содержать претензий к составу экспертной комиссии и процедуре оценки.</w:t>
      </w:r>
    </w:p>
    <w:p w:rsidR="00B01C90" w:rsidRPr="00BF05D2" w:rsidRDefault="00B01C90" w:rsidP="00B01C90">
      <w:pPr>
        <w:pStyle w:val="10"/>
        <w:numPr>
          <w:ilvl w:val="0"/>
          <w:numId w:val="6"/>
        </w:numPr>
        <w:shd w:val="clear" w:color="auto" w:fill="auto"/>
        <w:tabs>
          <w:tab w:val="left" w:pos="1221"/>
        </w:tabs>
        <w:spacing w:after="124" w:line="326" w:lineRule="exact"/>
        <w:ind w:left="40" w:right="60" w:firstLine="720"/>
        <w:rPr>
          <w:rFonts w:ascii="Arial" w:hAnsi="Arial" w:cs="Arial"/>
          <w:sz w:val="24"/>
          <w:szCs w:val="24"/>
        </w:rPr>
      </w:pPr>
      <w:r w:rsidRPr="00BF05D2">
        <w:rPr>
          <w:rFonts w:ascii="Arial" w:hAnsi="Arial" w:cs="Arial"/>
          <w:sz w:val="24"/>
          <w:szCs w:val="24"/>
        </w:rPr>
        <w:lastRenderedPageBreak/>
        <w:t>На основании поданной апелляции председатель конфликтной комиссии в срок не позднее трёх рабочих дней со дня подачи апелляции созывает для ее рассмотрения заседание  конфликтной комиссии.</w:t>
      </w:r>
    </w:p>
    <w:p w:rsidR="00B01C90" w:rsidRPr="00BF05D2" w:rsidRDefault="00B01C90" w:rsidP="00B01C90">
      <w:pPr>
        <w:pStyle w:val="10"/>
        <w:numPr>
          <w:ilvl w:val="0"/>
          <w:numId w:val="6"/>
        </w:numPr>
        <w:shd w:val="clear" w:color="auto" w:fill="auto"/>
        <w:tabs>
          <w:tab w:val="left" w:pos="1254"/>
        </w:tabs>
        <w:spacing w:after="116"/>
        <w:ind w:left="40" w:right="60" w:firstLine="720"/>
        <w:rPr>
          <w:rFonts w:ascii="Arial" w:hAnsi="Arial" w:cs="Arial"/>
          <w:sz w:val="24"/>
          <w:szCs w:val="24"/>
        </w:rPr>
      </w:pPr>
      <w:r w:rsidRPr="00BF05D2">
        <w:rPr>
          <w:rFonts w:ascii="Arial" w:hAnsi="Arial" w:cs="Arial"/>
          <w:sz w:val="24"/>
          <w:szCs w:val="24"/>
        </w:rPr>
        <w:t>В присутствии руководителя, подавшего апелляцию, члены конфликтной комиссии еще раз проводят проверку правильности оценки, основываясь на представленных документальных данных, сверяя их с данными  учредителя  и положениями Публичного отчета, по результатам которой подтверждают данную ранее оценку, либо  (если таковая признана недействительной) изменяют ее.</w:t>
      </w:r>
    </w:p>
    <w:p w:rsidR="00B01C90" w:rsidRPr="00BF05D2" w:rsidRDefault="00B01C90" w:rsidP="00B01C90">
      <w:pPr>
        <w:pStyle w:val="10"/>
        <w:numPr>
          <w:ilvl w:val="0"/>
          <w:numId w:val="6"/>
        </w:numPr>
        <w:shd w:val="clear" w:color="auto" w:fill="auto"/>
        <w:tabs>
          <w:tab w:val="left" w:pos="1216"/>
        </w:tabs>
        <w:spacing w:line="326" w:lineRule="exact"/>
        <w:ind w:left="40" w:right="60" w:firstLine="720"/>
        <w:rPr>
          <w:rFonts w:ascii="Arial" w:hAnsi="Arial" w:cs="Arial"/>
          <w:sz w:val="24"/>
          <w:szCs w:val="24"/>
        </w:rPr>
      </w:pPr>
      <w:r w:rsidRPr="00BF05D2">
        <w:rPr>
          <w:rFonts w:ascii="Arial" w:hAnsi="Arial" w:cs="Arial"/>
          <w:sz w:val="24"/>
          <w:szCs w:val="24"/>
        </w:rPr>
        <w:t>Оценка, данная конфликтной комиссией на основе результатов рассмотрения апелляции, является окончательной и утверждается решением</w:t>
      </w:r>
    </w:p>
    <w:p w:rsidR="00B01C90" w:rsidRPr="00BF05D2" w:rsidRDefault="00B01C90" w:rsidP="00B01C90">
      <w:pPr>
        <w:pStyle w:val="10"/>
        <w:shd w:val="clear" w:color="auto" w:fill="auto"/>
        <w:spacing w:line="230" w:lineRule="exact"/>
        <w:ind w:left="-284"/>
        <w:rPr>
          <w:rFonts w:ascii="Arial" w:hAnsi="Arial" w:cs="Arial"/>
          <w:sz w:val="24"/>
          <w:szCs w:val="24"/>
        </w:rPr>
      </w:pPr>
      <w:r w:rsidRPr="00BF05D2">
        <w:rPr>
          <w:rFonts w:ascii="Arial" w:hAnsi="Arial" w:cs="Arial"/>
          <w:sz w:val="24"/>
          <w:szCs w:val="24"/>
        </w:rPr>
        <w:t>конфликтной комиссии.</w:t>
      </w:r>
    </w:p>
    <w:p w:rsidR="00B01C90" w:rsidRPr="00BF05D2" w:rsidRDefault="00B01C90" w:rsidP="00B01C90">
      <w:pPr>
        <w:pStyle w:val="a7"/>
        <w:rPr>
          <w:rFonts w:ascii="Arial" w:hAnsi="Arial" w:cs="Arial"/>
        </w:rPr>
      </w:pPr>
    </w:p>
    <w:p w:rsidR="00B01C90" w:rsidRPr="00BF05D2" w:rsidRDefault="00B01C90" w:rsidP="00B01C90">
      <w:pPr>
        <w:pStyle w:val="a7"/>
        <w:rPr>
          <w:rFonts w:ascii="Arial" w:hAnsi="Arial" w:cs="Arial"/>
        </w:rPr>
      </w:pPr>
    </w:p>
    <w:p w:rsidR="00B01C90" w:rsidRPr="00BF05D2" w:rsidRDefault="00B01C90" w:rsidP="00B01C90">
      <w:pPr>
        <w:jc w:val="both"/>
        <w:rPr>
          <w:rFonts w:ascii="Arial" w:hAnsi="Arial" w:cs="Arial"/>
          <w:sz w:val="24"/>
          <w:szCs w:val="24"/>
        </w:rPr>
      </w:pPr>
    </w:p>
    <w:p w:rsidR="00B01C90" w:rsidRPr="00BF05D2" w:rsidRDefault="00B01C90" w:rsidP="00B01C90">
      <w:pPr>
        <w:jc w:val="both"/>
        <w:rPr>
          <w:rFonts w:ascii="Arial" w:hAnsi="Arial" w:cs="Arial"/>
          <w:sz w:val="24"/>
          <w:szCs w:val="24"/>
        </w:rPr>
      </w:pPr>
    </w:p>
    <w:p w:rsidR="00B01C90" w:rsidRPr="00BF05D2" w:rsidRDefault="00B01C90" w:rsidP="00B01C90">
      <w:pPr>
        <w:jc w:val="both"/>
        <w:rPr>
          <w:rFonts w:ascii="Arial" w:hAnsi="Arial" w:cs="Arial"/>
          <w:sz w:val="24"/>
          <w:szCs w:val="24"/>
        </w:rPr>
      </w:pPr>
    </w:p>
    <w:p w:rsidR="00B01C90" w:rsidRPr="00BF05D2" w:rsidRDefault="00B01C90" w:rsidP="00B01C90">
      <w:pPr>
        <w:jc w:val="both"/>
        <w:rPr>
          <w:rFonts w:ascii="Arial" w:hAnsi="Arial" w:cs="Arial"/>
          <w:sz w:val="24"/>
          <w:szCs w:val="24"/>
        </w:rPr>
      </w:pPr>
    </w:p>
    <w:p w:rsidR="00B01C90" w:rsidRPr="00BF05D2" w:rsidRDefault="00B01C90">
      <w:pPr>
        <w:rPr>
          <w:rFonts w:ascii="Arial" w:hAnsi="Arial" w:cs="Arial"/>
          <w:sz w:val="24"/>
          <w:szCs w:val="24"/>
        </w:rPr>
      </w:pPr>
      <w:r w:rsidRPr="00BF05D2">
        <w:rPr>
          <w:rFonts w:ascii="Arial" w:hAnsi="Arial" w:cs="Arial"/>
          <w:sz w:val="24"/>
          <w:szCs w:val="24"/>
        </w:rPr>
        <w:br w:type="page"/>
      </w:r>
    </w:p>
    <w:p w:rsidR="00B01C90" w:rsidRPr="00CA6E62" w:rsidRDefault="00865219" w:rsidP="00865219">
      <w:pPr>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01C90" w:rsidRPr="00CA6E62">
        <w:rPr>
          <w:rFonts w:ascii="Arial" w:hAnsi="Arial" w:cs="Arial"/>
        </w:rPr>
        <w:t>Приложение 2</w:t>
      </w:r>
    </w:p>
    <w:p w:rsidR="00B01C90" w:rsidRPr="00CA6E62" w:rsidRDefault="00865219" w:rsidP="00865219">
      <w:pPr>
        <w:tabs>
          <w:tab w:val="left" w:pos="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01C90" w:rsidRPr="00CA6E62">
        <w:rPr>
          <w:rFonts w:ascii="Arial" w:hAnsi="Arial" w:cs="Arial"/>
        </w:rPr>
        <w:t>к постановлению</w:t>
      </w:r>
      <w:r>
        <w:rPr>
          <w:rFonts w:ascii="Arial" w:hAnsi="Arial" w:cs="Arial"/>
        </w:rPr>
        <w:t xml:space="preserve"> </w:t>
      </w:r>
      <w:r w:rsidR="00B01C90" w:rsidRPr="00CA6E62">
        <w:rPr>
          <w:rFonts w:ascii="Arial" w:hAnsi="Arial" w:cs="Arial"/>
        </w:rPr>
        <w:t xml:space="preserve">администрации района </w:t>
      </w:r>
    </w:p>
    <w:p w:rsidR="00B01C90" w:rsidRPr="00BF05D2" w:rsidRDefault="00B01C90" w:rsidP="00865219">
      <w:pPr>
        <w:ind w:firstLine="709"/>
        <w:jc w:val="both"/>
        <w:rPr>
          <w:rFonts w:ascii="Arial" w:hAnsi="Arial" w:cs="Arial"/>
          <w:sz w:val="24"/>
          <w:szCs w:val="24"/>
        </w:rPr>
      </w:pPr>
      <w:r w:rsidRPr="00CA6E62">
        <w:rPr>
          <w:rFonts w:ascii="Arial" w:hAnsi="Arial" w:cs="Arial"/>
        </w:rPr>
        <w:t xml:space="preserve">                                                                         </w:t>
      </w:r>
      <w:r w:rsidR="00865219">
        <w:rPr>
          <w:rFonts w:ascii="Arial" w:hAnsi="Arial" w:cs="Arial"/>
        </w:rPr>
        <w:tab/>
      </w:r>
      <w:r w:rsidRPr="00CA6E62">
        <w:rPr>
          <w:rFonts w:ascii="Arial" w:hAnsi="Arial" w:cs="Arial"/>
        </w:rPr>
        <w:t xml:space="preserve">от </w:t>
      </w:r>
      <w:r w:rsidR="00CA6E62">
        <w:rPr>
          <w:rFonts w:ascii="Arial" w:hAnsi="Arial" w:cs="Arial"/>
        </w:rPr>
        <w:t>30.10.</w:t>
      </w:r>
      <w:r w:rsidRPr="00CA6E62">
        <w:rPr>
          <w:rFonts w:ascii="Arial" w:hAnsi="Arial" w:cs="Arial"/>
        </w:rPr>
        <w:t xml:space="preserve"> 2017г.</w:t>
      </w:r>
      <w:r w:rsidR="00865219">
        <w:rPr>
          <w:rFonts w:ascii="Arial" w:hAnsi="Arial" w:cs="Arial"/>
        </w:rPr>
        <w:t xml:space="preserve"> </w:t>
      </w:r>
      <w:r w:rsidR="00865219" w:rsidRPr="00CA6E62">
        <w:rPr>
          <w:rFonts w:ascii="Arial" w:hAnsi="Arial" w:cs="Arial"/>
        </w:rPr>
        <w:t xml:space="preserve">№ </w:t>
      </w:r>
      <w:r w:rsidR="00865219">
        <w:rPr>
          <w:rFonts w:ascii="Arial" w:hAnsi="Arial" w:cs="Arial"/>
        </w:rPr>
        <w:t>304</w:t>
      </w:r>
      <w:r w:rsidR="00865219" w:rsidRPr="00CA6E62">
        <w:rPr>
          <w:rFonts w:ascii="Arial" w:hAnsi="Arial" w:cs="Arial"/>
        </w:rPr>
        <w:t xml:space="preserve">       </w:t>
      </w:r>
    </w:p>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СОСТАВ</w:t>
      </w:r>
    </w:p>
    <w:p w:rsidR="00B01C90" w:rsidRPr="00BF05D2" w:rsidRDefault="00B01C90" w:rsidP="00B01C90">
      <w:pPr>
        <w:jc w:val="center"/>
        <w:rPr>
          <w:rFonts w:ascii="Arial" w:hAnsi="Arial" w:cs="Arial"/>
          <w:sz w:val="24"/>
          <w:szCs w:val="24"/>
        </w:rPr>
      </w:pPr>
      <w:r w:rsidRPr="00BF05D2">
        <w:rPr>
          <w:rFonts w:ascii="Arial" w:hAnsi="Arial" w:cs="Arial"/>
          <w:sz w:val="24"/>
          <w:szCs w:val="24"/>
        </w:rPr>
        <w:t>экспертной комиссии по распределению централизованного фонда стимулирования руководителей муниципальных</w:t>
      </w:r>
    </w:p>
    <w:p w:rsidR="00B01C90" w:rsidRDefault="00B01C90" w:rsidP="00B01C90">
      <w:pPr>
        <w:jc w:val="center"/>
        <w:rPr>
          <w:rFonts w:ascii="Arial" w:hAnsi="Arial" w:cs="Arial"/>
          <w:sz w:val="24"/>
          <w:szCs w:val="24"/>
        </w:rPr>
      </w:pPr>
      <w:r w:rsidRPr="00BF05D2">
        <w:rPr>
          <w:rFonts w:ascii="Arial" w:hAnsi="Arial" w:cs="Arial"/>
          <w:sz w:val="24"/>
          <w:szCs w:val="24"/>
        </w:rPr>
        <w:t>общеобразовательных учреждений района</w:t>
      </w:r>
    </w:p>
    <w:p w:rsidR="00D43C90" w:rsidRDefault="00D43C90" w:rsidP="00B01C90">
      <w:pPr>
        <w:jc w:val="center"/>
        <w:rPr>
          <w:rFonts w:ascii="Arial" w:hAnsi="Arial" w:cs="Arial"/>
          <w:sz w:val="24"/>
          <w:szCs w:val="24"/>
        </w:rPr>
      </w:pPr>
    </w:p>
    <w:p w:rsidR="00D43C90" w:rsidRPr="00BF05D2" w:rsidRDefault="00D43C90" w:rsidP="00B01C90">
      <w:pPr>
        <w:jc w:val="center"/>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865219" w:rsidTr="00D43C90">
        <w:tc>
          <w:tcPr>
            <w:tcW w:w="4785" w:type="dxa"/>
          </w:tcPr>
          <w:p w:rsidR="00865219" w:rsidRDefault="00D43C90" w:rsidP="00B01C90">
            <w:pPr>
              <w:jc w:val="both"/>
              <w:rPr>
                <w:rFonts w:ascii="Arial" w:hAnsi="Arial" w:cs="Arial"/>
                <w:sz w:val="24"/>
                <w:szCs w:val="24"/>
              </w:rPr>
            </w:pPr>
            <w:r w:rsidRPr="00BF05D2">
              <w:rPr>
                <w:rFonts w:ascii="Arial" w:hAnsi="Arial" w:cs="Arial"/>
                <w:sz w:val="24"/>
                <w:szCs w:val="24"/>
              </w:rPr>
              <w:t>Акимова О.А.</w:t>
            </w:r>
          </w:p>
        </w:tc>
        <w:tc>
          <w:tcPr>
            <w:tcW w:w="4785" w:type="dxa"/>
          </w:tcPr>
          <w:p w:rsidR="00D43C90" w:rsidRPr="00BF05D2" w:rsidRDefault="00D43C90" w:rsidP="00D43C90">
            <w:pPr>
              <w:jc w:val="both"/>
              <w:rPr>
                <w:rFonts w:ascii="Arial" w:hAnsi="Arial" w:cs="Arial"/>
                <w:sz w:val="24"/>
                <w:szCs w:val="24"/>
              </w:rPr>
            </w:pPr>
            <w:r w:rsidRPr="00BF05D2">
              <w:rPr>
                <w:rFonts w:ascii="Arial" w:hAnsi="Arial" w:cs="Arial"/>
                <w:sz w:val="24"/>
                <w:szCs w:val="24"/>
              </w:rPr>
              <w:t>председатель комитета по образованию, председатель комиссии</w:t>
            </w:r>
            <w:r>
              <w:rPr>
                <w:rFonts w:ascii="Arial" w:hAnsi="Arial" w:cs="Arial"/>
                <w:sz w:val="24"/>
                <w:szCs w:val="24"/>
              </w:rPr>
              <w:t>;</w:t>
            </w:r>
          </w:p>
          <w:p w:rsidR="00865219" w:rsidRDefault="00865219" w:rsidP="00B01C90">
            <w:pPr>
              <w:jc w:val="both"/>
              <w:rPr>
                <w:rFonts w:ascii="Arial" w:hAnsi="Arial" w:cs="Arial"/>
                <w:sz w:val="24"/>
                <w:szCs w:val="24"/>
              </w:rPr>
            </w:pPr>
          </w:p>
        </w:tc>
      </w:tr>
      <w:tr w:rsidR="00865219" w:rsidTr="00D43C90">
        <w:tc>
          <w:tcPr>
            <w:tcW w:w="4785" w:type="dxa"/>
          </w:tcPr>
          <w:p w:rsidR="00865219" w:rsidRDefault="00D43C90" w:rsidP="00B01C90">
            <w:pPr>
              <w:jc w:val="both"/>
              <w:rPr>
                <w:rFonts w:ascii="Arial" w:hAnsi="Arial" w:cs="Arial"/>
                <w:sz w:val="24"/>
                <w:szCs w:val="24"/>
              </w:rPr>
            </w:pPr>
            <w:r w:rsidRPr="00BF05D2">
              <w:rPr>
                <w:rFonts w:ascii="Arial" w:hAnsi="Arial" w:cs="Arial"/>
                <w:sz w:val="24"/>
                <w:szCs w:val="24"/>
              </w:rPr>
              <w:t>Гриднева Л.В.</w:t>
            </w:r>
          </w:p>
        </w:tc>
        <w:tc>
          <w:tcPr>
            <w:tcW w:w="4785" w:type="dxa"/>
          </w:tcPr>
          <w:p w:rsidR="00865219" w:rsidRDefault="00D43C90" w:rsidP="00B01C90">
            <w:pPr>
              <w:jc w:val="both"/>
              <w:rPr>
                <w:rFonts w:ascii="Arial" w:hAnsi="Arial" w:cs="Arial"/>
                <w:sz w:val="24"/>
                <w:szCs w:val="24"/>
              </w:rPr>
            </w:pPr>
            <w:r w:rsidRPr="00BF05D2">
              <w:rPr>
                <w:rFonts w:ascii="Arial" w:hAnsi="Arial" w:cs="Arial"/>
                <w:sz w:val="24"/>
                <w:szCs w:val="24"/>
              </w:rPr>
              <w:t>главный специалист комитета по образованию</w:t>
            </w:r>
            <w:r>
              <w:rPr>
                <w:rFonts w:ascii="Arial" w:hAnsi="Arial" w:cs="Arial"/>
                <w:sz w:val="24"/>
                <w:szCs w:val="24"/>
              </w:rPr>
              <w:t>;</w:t>
            </w:r>
          </w:p>
          <w:p w:rsidR="00D43C90" w:rsidRDefault="00D43C90" w:rsidP="00B01C90">
            <w:pPr>
              <w:jc w:val="both"/>
              <w:rPr>
                <w:rFonts w:ascii="Arial" w:hAnsi="Arial" w:cs="Arial"/>
                <w:sz w:val="24"/>
                <w:szCs w:val="24"/>
              </w:rPr>
            </w:pPr>
          </w:p>
        </w:tc>
      </w:tr>
      <w:tr w:rsidR="00865219" w:rsidTr="00D43C90">
        <w:tc>
          <w:tcPr>
            <w:tcW w:w="4785" w:type="dxa"/>
          </w:tcPr>
          <w:p w:rsidR="00865219" w:rsidRDefault="00D43C90" w:rsidP="00B01C90">
            <w:pPr>
              <w:jc w:val="both"/>
              <w:rPr>
                <w:rFonts w:ascii="Arial" w:hAnsi="Arial" w:cs="Arial"/>
                <w:sz w:val="24"/>
                <w:szCs w:val="24"/>
              </w:rPr>
            </w:pPr>
            <w:proofErr w:type="spellStart"/>
            <w:r w:rsidRPr="00BF05D2">
              <w:rPr>
                <w:rFonts w:ascii="Arial" w:hAnsi="Arial" w:cs="Arial"/>
                <w:sz w:val="24"/>
                <w:szCs w:val="24"/>
              </w:rPr>
              <w:t>Витько</w:t>
            </w:r>
            <w:proofErr w:type="spellEnd"/>
            <w:r w:rsidRPr="00BF05D2">
              <w:rPr>
                <w:rFonts w:ascii="Arial" w:hAnsi="Arial" w:cs="Arial"/>
                <w:sz w:val="24"/>
                <w:szCs w:val="24"/>
              </w:rPr>
              <w:t xml:space="preserve"> Р.И.</w:t>
            </w:r>
          </w:p>
        </w:tc>
        <w:tc>
          <w:tcPr>
            <w:tcW w:w="4785" w:type="dxa"/>
          </w:tcPr>
          <w:p w:rsidR="00865219" w:rsidRDefault="00D43C90" w:rsidP="00D43C90">
            <w:pPr>
              <w:tabs>
                <w:tab w:val="left" w:pos="4005"/>
              </w:tabs>
              <w:jc w:val="both"/>
              <w:rPr>
                <w:rFonts w:ascii="Arial" w:hAnsi="Arial" w:cs="Arial"/>
                <w:sz w:val="24"/>
                <w:szCs w:val="24"/>
              </w:rPr>
            </w:pPr>
            <w:r w:rsidRPr="00BF05D2">
              <w:rPr>
                <w:rFonts w:ascii="Arial" w:hAnsi="Arial" w:cs="Arial"/>
                <w:sz w:val="24"/>
                <w:szCs w:val="24"/>
              </w:rPr>
              <w:t>председатель районной организации                                                  Профсоюза работников народного</w:t>
            </w:r>
            <w:r>
              <w:rPr>
                <w:rFonts w:ascii="Arial" w:hAnsi="Arial" w:cs="Arial"/>
                <w:sz w:val="24"/>
                <w:szCs w:val="24"/>
              </w:rPr>
              <w:t xml:space="preserve"> </w:t>
            </w:r>
            <w:r w:rsidRPr="00BF05D2">
              <w:rPr>
                <w:rFonts w:ascii="Arial" w:hAnsi="Arial" w:cs="Arial"/>
                <w:sz w:val="24"/>
                <w:szCs w:val="24"/>
              </w:rPr>
              <w:t xml:space="preserve">                                                     образования и науки РФ</w:t>
            </w:r>
            <w:r>
              <w:rPr>
                <w:rFonts w:ascii="Arial" w:hAnsi="Arial" w:cs="Arial"/>
                <w:sz w:val="24"/>
                <w:szCs w:val="24"/>
              </w:rPr>
              <w:t>;</w:t>
            </w:r>
          </w:p>
          <w:p w:rsidR="00D43C90" w:rsidRDefault="00D43C90" w:rsidP="00D43C90">
            <w:pPr>
              <w:tabs>
                <w:tab w:val="left" w:pos="4005"/>
              </w:tabs>
              <w:jc w:val="both"/>
              <w:rPr>
                <w:rFonts w:ascii="Arial" w:hAnsi="Arial" w:cs="Arial"/>
                <w:sz w:val="24"/>
                <w:szCs w:val="24"/>
              </w:rPr>
            </w:pPr>
          </w:p>
        </w:tc>
      </w:tr>
      <w:tr w:rsidR="00865219" w:rsidTr="00D43C90">
        <w:tc>
          <w:tcPr>
            <w:tcW w:w="4785" w:type="dxa"/>
          </w:tcPr>
          <w:p w:rsidR="00865219" w:rsidRDefault="00D43C90" w:rsidP="00B01C90">
            <w:pPr>
              <w:jc w:val="both"/>
              <w:rPr>
                <w:rFonts w:ascii="Arial" w:hAnsi="Arial" w:cs="Arial"/>
                <w:sz w:val="24"/>
                <w:szCs w:val="24"/>
              </w:rPr>
            </w:pPr>
            <w:proofErr w:type="spellStart"/>
            <w:r w:rsidRPr="00BF05D2">
              <w:rPr>
                <w:rFonts w:ascii="Arial" w:hAnsi="Arial" w:cs="Arial"/>
                <w:sz w:val="24"/>
                <w:szCs w:val="24"/>
              </w:rPr>
              <w:t>Знакоманова</w:t>
            </w:r>
            <w:proofErr w:type="spellEnd"/>
            <w:r w:rsidRPr="00BF05D2">
              <w:rPr>
                <w:rFonts w:ascii="Arial" w:hAnsi="Arial" w:cs="Arial"/>
                <w:sz w:val="24"/>
                <w:szCs w:val="24"/>
              </w:rPr>
              <w:t xml:space="preserve"> С.Ю.</w:t>
            </w:r>
          </w:p>
        </w:tc>
        <w:tc>
          <w:tcPr>
            <w:tcW w:w="4785" w:type="dxa"/>
          </w:tcPr>
          <w:p w:rsidR="00865219" w:rsidRDefault="00D43C90" w:rsidP="00D43C90">
            <w:pPr>
              <w:tabs>
                <w:tab w:val="left" w:pos="4005"/>
              </w:tabs>
              <w:jc w:val="both"/>
              <w:rPr>
                <w:rFonts w:ascii="Arial" w:hAnsi="Arial" w:cs="Arial"/>
                <w:sz w:val="24"/>
                <w:szCs w:val="24"/>
              </w:rPr>
            </w:pPr>
            <w:r w:rsidRPr="00BF05D2">
              <w:rPr>
                <w:rFonts w:ascii="Arial" w:hAnsi="Arial" w:cs="Arial"/>
                <w:sz w:val="24"/>
                <w:szCs w:val="24"/>
              </w:rPr>
              <w:t>экономист централизованной                                                   бухгалтерии комитета по образованию</w:t>
            </w:r>
            <w:r>
              <w:rPr>
                <w:rFonts w:ascii="Arial" w:hAnsi="Arial" w:cs="Arial"/>
                <w:sz w:val="24"/>
                <w:szCs w:val="24"/>
              </w:rPr>
              <w:t>;</w:t>
            </w:r>
          </w:p>
          <w:p w:rsidR="00D43C90" w:rsidRDefault="00D43C90" w:rsidP="00D43C90">
            <w:pPr>
              <w:tabs>
                <w:tab w:val="left" w:pos="4005"/>
              </w:tabs>
              <w:jc w:val="both"/>
              <w:rPr>
                <w:rFonts w:ascii="Arial" w:hAnsi="Arial" w:cs="Arial"/>
                <w:sz w:val="24"/>
                <w:szCs w:val="24"/>
              </w:rPr>
            </w:pPr>
          </w:p>
        </w:tc>
      </w:tr>
      <w:tr w:rsidR="00865219" w:rsidTr="00D43C90">
        <w:tc>
          <w:tcPr>
            <w:tcW w:w="4785" w:type="dxa"/>
          </w:tcPr>
          <w:p w:rsidR="00865219" w:rsidRDefault="00D43C90" w:rsidP="00B01C90">
            <w:pPr>
              <w:jc w:val="both"/>
              <w:rPr>
                <w:rFonts w:ascii="Arial" w:hAnsi="Arial" w:cs="Arial"/>
                <w:sz w:val="24"/>
                <w:szCs w:val="24"/>
              </w:rPr>
            </w:pPr>
            <w:r w:rsidRPr="00BF05D2">
              <w:rPr>
                <w:rFonts w:ascii="Arial" w:hAnsi="Arial" w:cs="Arial"/>
                <w:sz w:val="24"/>
                <w:szCs w:val="24"/>
              </w:rPr>
              <w:t>Дубина А.И.</w:t>
            </w:r>
          </w:p>
        </w:tc>
        <w:tc>
          <w:tcPr>
            <w:tcW w:w="4785" w:type="dxa"/>
          </w:tcPr>
          <w:p w:rsidR="00865219" w:rsidRDefault="00D43C90" w:rsidP="00D43C90">
            <w:pPr>
              <w:tabs>
                <w:tab w:val="left" w:pos="4005"/>
              </w:tabs>
              <w:jc w:val="both"/>
              <w:rPr>
                <w:rFonts w:ascii="Arial" w:hAnsi="Arial" w:cs="Arial"/>
                <w:sz w:val="24"/>
                <w:szCs w:val="24"/>
              </w:rPr>
            </w:pPr>
            <w:r w:rsidRPr="00BF05D2">
              <w:rPr>
                <w:rFonts w:ascii="Arial" w:hAnsi="Arial" w:cs="Arial"/>
                <w:sz w:val="24"/>
                <w:szCs w:val="24"/>
              </w:rPr>
              <w:t>директор МБОУ «Табунская средняя                                                     общеобразовательная школа»</w:t>
            </w:r>
            <w:r>
              <w:rPr>
                <w:rFonts w:ascii="Arial" w:hAnsi="Arial" w:cs="Arial"/>
                <w:sz w:val="24"/>
                <w:szCs w:val="24"/>
              </w:rPr>
              <w:t>;</w:t>
            </w:r>
          </w:p>
          <w:p w:rsidR="00D43C90" w:rsidRDefault="00D43C90" w:rsidP="00D43C90">
            <w:pPr>
              <w:tabs>
                <w:tab w:val="left" w:pos="4005"/>
              </w:tabs>
              <w:jc w:val="both"/>
              <w:rPr>
                <w:rFonts w:ascii="Arial" w:hAnsi="Arial" w:cs="Arial"/>
                <w:sz w:val="24"/>
                <w:szCs w:val="24"/>
              </w:rPr>
            </w:pPr>
          </w:p>
        </w:tc>
      </w:tr>
      <w:tr w:rsidR="00865219" w:rsidTr="00D43C90">
        <w:tc>
          <w:tcPr>
            <w:tcW w:w="4785" w:type="dxa"/>
          </w:tcPr>
          <w:p w:rsidR="00865219" w:rsidRDefault="00D43C90" w:rsidP="00B01C90">
            <w:pPr>
              <w:jc w:val="both"/>
              <w:rPr>
                <w:rFonts w:ascii="Arial" w:hAnsi="Arial" w:cs="Arial"/>
                <w:sz w:val="24"/>
                <w:szCs w:val="24"/>
              </w:rPr>
            </w:pPr>
            <w:r w:rsidRPr="00BF05D2">
              <w:rPr>
                <w:rFonts w:ascii="Arial" w:hAnsi="Arial" w:cs="Arial"/>
                <w:sz w:val="24"/>
                <w:szCs w:val="24"/>
              </w:rPr>
              <w:t>Белая С.В.</w:t>
            </w:r>
          </w:p>
        </w:tc>
        <w:tc>
          <w:tcPr>
            <w:tcW w:w="4785" w:type="dxa"/>
          </w:tcPr>
          <w:p w:rsidR="00865219" w:rsidRDefault="00D43C90" w:rsidP="00D43C90">
            <w:pPr>
              <w:tabs>
                <w:tab w:val="left" w:pos="4005"/>
              </w:tabs>
              <w:jc w:val="both"/>
              <w:rPr>
                <w:rFonts w:ascii="Arial" w:hAnsi="Arial" w:cs="Arial"/>
                <w:sz w:val="24"/>
                <w:szCs w:val="24"/>
              </w:rPr>
            </w:pPr>
            <w:r w:rsidRPr="00BF05D2">
              <w:rPr>
                <w:rFonts w:ascii="Arial" w:hAnsi="Arial" w:cs="Arial"/>
                <w:sz w:val="24"/>
                <w:szCs w:val="24"/>
              </w:rPr>
              <w:t>директор МБОУ «Алтайская средняя                                                  общеобразовательная школа»</w:t>
            </w:r>
            <w:r>
              <w:rPr>
                <w:rFonts w:ascii="Arial" w:hAnsi="Arial" w:cs="Arial"/>
                <w:sz w:val="24"/>
                <w:szCs w:val="24"/>
              </w:rPr>
              <w:t>;</w:t>
            </w:r>
          </w:p>
          <w:p w:rsidR="00D43C90" w:rsidRDefault="00D43C90" w:rsidP="00D43C90">
            <w:pPr>
              <w:tabs>
                <w:tab w:val="left" w:pos="4005"/>
              </w:tabs>
              <w:jc w:val="both"/>
              <w:rPr>
                <w:rFonts w:ascii="Arial" w:hAnsi="Arial" w:cs="Arial"/>
                <w:sz w:val="24"/>
                <w:szCs w:val="24"/>
              </w:rPr>
            </w:pPr>
          </w:p>
        </w:tc>
      </w:tr>
      <w:tr w:rsidR="00865219" w:rsidTr="00D43C90">
        <w:tc>
          <w:tcPr>
            <w:tcW w:w="4785" w:type="dxa"/>
          </w:tcPr>
          <w:p w:rsidR="00865219" w:rsidRDefault="00D43C90" w:rsidP="00B01C90">
            <w:pPr>
              <w:jc w:val="both"/>
              <w:rPr>
                <w:rFonts w:ascii="Arial" w:hAnsi="Arial" w:cs="Arial"/>
                <w:sz w:val="24"/>
                <w:szCs w:val="24"/>
              </w:rPr>
            </w:pPr>
            <w:proofErr w:type="spellStart"/>
            <w:r w:rsidRPr="00BF05D2">
              <w:rPr>
                <w:rFonts w:ascii="Arial" w:hAnsi="Arial" w:cs="Arial"/>
                <w:sz w:val="24"/>
                <w:szCs w:val="24"/>
              </w:rPr>
              <w:t>Ветрова</w:t>
            </w:r>
            <w:proofErr w:type="spellEnd"/>
            <w:r w:rsidRPr="00BF05D2">
              <w:rPr>
                <w:rFonts w:ascii="Arial" w:hAnsi="Arial" w:cs="Arial"/>
                <w:sz w:val="24"/>
                <w:szCs w:val="24"/>
              </w:rPr>
              <w:t xml:space="preserve"> Н.Г.</w:t>
            </w:r>
          </w:p>
        </w:tc>
        <w:tc>
          <w:tcPr>
            <w:tcW w:w="4785" w:type="dxa"/>
          </w:tcPr>
          <w:p w:rsidR="00865219" w:rsidRDefault="00D43C90" w:rsidP="00B01C90">
            <w:pPr>
              <w:jc w:val="both"/>
              <w:rPr>
                <w:rFonts w:ascii="Arial" w:hAnsi="Arial" w:cs="Arial"/>
                <w:sz w:val="24"/>
                <w:szCs w:val="24"/>
              </w:rPr>
            </w:pPr>
            <w:r w:rsidRPr="00BF05D2">
              <w:rPr>
                <w:rFonts w:ascii="Arial" w:hAnsi="Arial" w:cs="Arial"/>
                <w:sz w:val="24"/>
                <w:szCs w:val="24"/>
              </w:rPr>
              <w:t>главный специалист комитета по образованию</w:t>
            </w:r>
            <w:r>
              <w:rPr>
                <w:rFonts w:ascii="Arial" w:hAnsi="Arial" w:cs="Arial"/>
                <w:sz w:val="24"/>
                <w:szCs w:val="24"/>
              </w:rPr>
              <w:t>.</w:t>
            </w:r>
          </w:p>
        </w:tc>
      </w:tr>
    </w:tbl>
    <w:p w:rsidR="00B01C90" w:rsidRPr="00BF05D2" w:rsidRDefault="00B01C90" w:rsidP="00B01C90">
      <w:pPr>
        <w:jc w:val="both"/>
        <w:rPr>
          <w:rFonts w:ascii="Arial" w:hAnsi="Arial" w:cs="Arial"/>
          <w:sz w:val="24"/>
          <w:szCs w:val="24"/>
        </w:rPr>
        <w:sectPr w:rsidR="00B01C90" w:rsidRPr="00BF05D2" w:rsidSect="00162887">
          <w:pgSz w:w="11906" w:h="16838"/>
          <w:pgMar w:top="1134" w:right="851" w:bottom="1134" w:left="1701" w:header="0" w:footer="567" w:gutter="0"/>
          <w:cols w:space="720"/>
        </w:sectPr>
      </w:pPr>
    </w:p>
    <w:p w:rsidR="00B01C90" w:rsidRPr="00CA6E62" w:rsidRDefault="00CA6E62" w:rsidP="00CA6E62">
      <w:pPr>
        <w:tabs>
          <w:tab w:val="left" w:pos="0"/>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01C90" w:rsidRPr="00CA6E62">
        <w:rPr>
          <w:rFonts w:ascii="Arial" w:hAnsi="Arial" w:cs="Arial"/>
        </w:rPr>
        <w:t>Приложение № 3</w:t>
      </w:r>
    </w:p>
    <w:p w:rsidR="00B01C90" w:rsidRDefault="00B01C90" w:rsidP="00CA6E62">
      <w:pPr>
        <w:jc w:val="both"/>
        <w:rPr>
          <w:rFonts w:ascii="Arial" w:hAnsi="Arial" w:cs="Arial"/>
        </w:rPr>
      </w:pPr>
      <w:r w:rsidRPr="00CA6E62">
        <w:rPr>
          <w:rFonts w:ascii="Arial" w:hAnsi="Arial" w:cs="Arial"/>
        </w:rPr>
        <w:tab/>
      </w:r>
      <w:r w:rsidR="00CA6E62">
        <w:rPr>
          <w:rFonts w:ascii="Arial" w:hAnsi="Arial" w:cs="Arial"/>
        </w:rPr>
        <w:tab/>
      </w:r>
      <w:r w:rsidR="00CA6E62">
        <w:rPr>
          <w:rFonts w:ascii="Arial" w:hAnsi="Arial" w:cs="Arial"/>
        </w:rPr>
        <w:tab/>
      </w:r>
      <w:r w:rsidR="00CA6E62">
        <w:rPr>
          <w:rFonts w:ascii="Arial" w:hAnsi="Arial" w:cs="Arial"/>
        </w:rPr>
        <w:tab/>
      </w:r>
      <w:r w:rsidR="00CA6E62">
        <w:rPr>
          <w:rFonts w:ascii="Arial" w:hAnsi="Arial" w:cs="Arial"/>
        </w:rPr>
        <w:tab/>
      </w:r>
      <w:r w:rsidR="00CA6E62">
        <w:rPr>
          <w:rFonts w:ascii="Arial" w:hAnsi="Arial" w:cs="Arial"/>
        </w:rPr>
        <w:tab/>
      </w:r>
      <w:r w:rsidR="00CA6E62">
        <w:rPr>
          <w:rFonts w:ascii="Arial" w:hAnsi="Arial" w:cs="Arial"/>
        </w:rPr>
        <w:tab/>
      </w:r>
      <w:r w:rsidR="00CA6E62">
        <w:rPr>
          <w:rFonts w:ascii="Arial" w:hAnsi="Arial" w:cs="Arial"/>
        </w:rPr>
        <w:tab/>
      </w:r>
      <w:r w:rsidR="00CA6E62">
        <w:rPr>
          <w:rFonts w:ascii="Arial" w:hAnsi="Arial" w:cs="Arial"/>
        </w:rPr>
        <w:tab/>
      </w:r>
      <w:r w:rsidR="00CA6E62">
        <w:rPr>
          <w:rFonts w:ascii="Arial" w:hAnsi="Arial" w:cs="Arial"/>
        </w:rPr>
        <w:tab/>
      </w:r>
      <w:r w:rsidR="00CA6E62">
        <w:rPr>
          <w:rFonts w:ascii="Arial" w:hAnsi="Arial" w:cs="Arial"/>
        </w:rPr>
        <w:tab/>
      </w:r>
      <w:r w:rsidR="00CA6E62">
        <w:rPr>
          <w:rFonts w:ascii="Arial" w:hAnsi="Arial" w:cs="Arial"/>
        </w:rPr>
        <w:tab/>
      </w:r>
      <w:r w:rsidR="00CA6E62">
        <w:rPr>
          <w:rFonts w:ascii="Arial" w:hAnsi="Arial" w:cs="Arial"/>
        </w:rPr>
        <w:tab/>
      </w:r>
      <w:r w:rsidR="00CA6E62">
        <w:rPr>
          <w:rFonts w:ascii="Arial" w:hAnsi="Arial" w:cs="Arial"/>
        </w:rPr>
        <w:tab/>
      </w:r>
      <w:r w:rsidR="00CA6E62" w:rsidRPr="00CA6E62">
        <w:rPr>
          <w:rFonts w:ascii="Arial" w:hAnsi="Arial" w:cs="Arial"/>
        </w:rPr>
        <w:t xml:space="preserve">к </w:t>
      </w:r>
      <w:r w:rsidRPr="00CA6E62">
        <w:rPr>
          <w:rFonts w:ascii="Arial" w:hAnsi="Arial" w:cs="Arial"/>
        </w:rPr>
        <w:t>постановлению администрации</w:t>
      </w:r>
      <w:r w:rsidR="00CA6E62">
        <w:rPr>
          <w:rFonts w:ascii="Arial" w:hAnsi="Arial" w:cs="Arial"/>
        </w:rPr>
        <w:t xml:space="preserve"> </w:t>
      </w:r>
      <w:r w:rsidRPr="00CA6E62">
        <w:rPr>
          <w:rFonts w:ascii="Arial" w:hAnsi="Arial" w:cs="Arial"/>
        </w:rPr>
        <w:t>района</w:t>
      </w:r>
    </w:p>
    <w:p w:rsidR="00CA6E62" w:rsidRPr="00CA6E62" w:rsidRDefault="00CA6E62" w:rsidP="00CA6E6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от 30.10.2017 №304</w:t>
      </w:r>
    </w:p>
    <w:p w:rsidR="00B01C90" w:rsidRPr="00BF05D2" w:rsidRDefault="00B01C90" w:rsidP="00B01C90">
      <w:pPr>
        <w:jc w:val="center"/>
        <w:rPr>
          <w:rFonts w:ascii="Arial" w:hAnsi="Arial" w:cs="Arial"/>
          <w:sz w:val="24"/>
          <w:szCs w:val="24"/>
        </w:rPr>
      </w:pPr>
      <w:r w:rsidRPr="00BF05D2">
        <w:rPr>
          <w:rFonts w:ascii="Arial" w:hAnsi="Arial" w:cs="Arial"/>
          <w:sz w:val="24"/>
          <w:szCs w:val="24"/>
        </w:rPr>
        <w:t>ЭКСПЕРТНЫЙ ЛИСТ</w:t>
      </w:r>
    </w:p>
    <w:p w:rsidR="00B01C90" w:rsidRPr="00BF05D2" w:rsidRDefault="00B01C90" w:rsidP="00B01C90">
      <w:pPr>
        <w:tabs>
          <w:tab w:val="center" w:pos="8079"/>
          <w:tab w:val="left" w:pos="13095"/>
        </w:tabs>
        <w:rPr>
          <w:rFonts w:ascii="Arial" w:hAnsi="Arial" w:cs="Arial"/>
          <w:sz w:val="24"/>
          <w:szCs w:val="24"/>
        </w:rPr>
      </w:pPr>
      <w:r w:rsidRPr="00BF05D2">
        <w:rPr>
          <w:rFonts w:ascii="Arial" w:hAnsi="Arial" w:cs="Arial"/>
          <w:sz w:val="24"/>
          <w:szCs w:val="24"/>
        </w:rPr>
        <w:tab/>
        <w:t>результатов оценивания руководителя __________________________</w:t>
      </w:r>
      <w:r w:rsidRPr="00BF05D2">
        <w:rPr>
          <w:rFonts w:ascii="Arial" w:hAnsi="Arial" w:cs="Arial"/>
          <w:sz w:val="24"/>
          <w:szCs w:val="24"/>
        </w:rPr>
        <w:tab/>
        <w:t xml:space="preserve"> </w:t>
      </w:r>
    </w:p>
    <w:tbl>
      <w:tblPr>
        <w:tblW w:w="15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9480"/>
        <w:gridCol w:w="1489"/>
        <w:gridCol w:w="1611"/>
        <w:gridCol w:w="1471"/>
        <w:gridCol w:w="26"/>
        <w:gridCol w:w="826"/>
      </w:tblGrid>
      <w:tr w:rsidR="00B01C90" w:rsidRPr="00BF05D2" w:rsidTr="00865219">
        <w:trPr>
          <w:jc w:val="center"/>
        </w:trPr>
        <w:tc>
          <w:tcPr>
            <w:tcW w:w="465"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both"/>
              <w:rPr>
                <w:rFonts w:ascii="Arial" w:hAnsi="Arial" w:cs="Arial"/>
                <w:sz w:val="24"/>
                <w:szCs w:val="24"/>
              </w:rPr>
            </w:pPr>
            <w:r w:rsidRPr="00BF05D2">
              <w:rPr>
                <w:rFonts w:ascii="Arial" w:hAnsi="Arial" w:cs="Arial"/>
                <w:sz w:val="24"/>
                <w:szCs w:val="24"/>
              </w:rPr>
              <w:t>№</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Критерии оценки</w:t>
            </w:r>
          </w:p>
        </w:tc>
        <w:tc>
          <w:tcPr>
            <w:tcW w:w="1513" w:type="dxa"/>
            <w:tcBorders>
              <w:top w:val="single" w:sz="4" w:space="0" w:color="000000"/>
              <w:left w:val="single" w:sz="4" w:space="0" w:color="000000"/>
              <w:bottom w:val="single" w:sz="4" w:space="0" w:color="000000"/>
              <w:right w:val="single" w:sz="4" w:space="0" w:color="000000"/>
            </w:tcBorders>
            <w:vAlign w:val="bottom"/>
          </w:tcPr>
          <w:p w:rsidR="00B01C90" w:rsidRPr="00BF05D2" w:rsidRDefault="00B01C90" w:rsidP="00B01C90">
            <w:pPr>
              <w:rPr>
                <w:rFonts w:ascii="Arial" w:hAnsi="Arial" w:cs="Arial"/>
                <w:sz w:val="24"/>
                <w:szCs w:val="24"/>
              </w:rPr>
            </w:pPr>
            <w:r w:rsidRPr="00BF05D2">
              <w:rPr>
                <w:rFonts w:ascii="Arial" w:hAnsi="Arial" w:cs="Arial"/>
                <w:sz w:val="24"/>
                <w:szCs w:val="24"/>
              </w:rPr>
              <w:t>Критерии</w:t>
            </w:r>
          </w:p>
          <w:p w:rsidR="00B01C90" w:rsidRPr="00BF05D2" w:rsidRDefault="00B01C90" w:rsidP="00B01C90">
            <w:pPr>
              <w:rPr>
                <w:rFonts w:ascii="Arial" w:hAnsi="Arial" w:cs="Arial"/>
                <w:sz w:val="24"/>
                <w:szCs w:val="24"/>
              </w:rPr>
            </w:pPr>
            <w:r w:rsidRPr="00BF05D2">
              <w:rPr>
                <w:rFonts w:ascii="Arial" w:hAnsi="Arial" w:cs="Arial"/>
                <w:sz w:val="24"/>
                <w:szCs w:val="24"/>
              </w:rPr>
              <w:t>(в баллах)</w:t>
            </w:r>
          </w:p>
        </w:tc>
        <w:tc>
          <w:tcPr>
            <w:tcW w:w="1278"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Баллы самооценки </w:t>
            </w:r>
          </w:p>
        </w:tc>
        <w:tc>
          <w:tcPr>
            <w:tcW w:w="1186" w:type="dxa"/>
            <w:tcBorders>
              <w:top w:val="single" w:sz="4" w:space="0" w:color="000000"/>
              <w:left w:val="single" w:sz="4" w:space="0" w:color="000000"/>
              <w:bottom w:val="single" w:sz="4" w:space="0" w:color="auto"/>
              <w:right w:val="single" w:sz="4" w:space="0" w:color="auto"/>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Баллы экспертной комиссии</w:t>
            </w:r>
          </w:p>
        </w:tc>
        <w:tc>
          <w:tcPr>
            <w:tcW w:w="771" w:type="dxa"/>
            <w:gridSpan w:val="2"/>
            <w:tcBorders>
              <w:top w:val="single" w:sz="4" w:space="0" w:color="000000"/>
              <w:left w:val="single" w:sz="4" w:space="0" w:color="auto"/>
              <w:bottom w:val="single" w:sz="4" w:space="0" w:color="auto"/>
              <w:right w:val="single" w:sz="4" w:space="0" w:color="000000"/>
            </w:tcBorders>
            <w:vAlign w:val="center"/>
          </w:tcPr>
          <w:p w:rsidR="00B01C90" w:rsidRPr="00BF05D2" w:rsidRDefault="00B01C90" w:rsidP="00B01C90">
            <w:pPr>
              <w:ind w:left="-181" w:firstLine="181"/>
              <w:jc w:val="center"/>
              <w:rPr>
                <w:rFonts w:ascii="Arial" w:hAnsi="Arial" w:cs="Arial"/>
                <w:sz w:val="24"/>
                <w:szCs w:val="24"/>
              </w:rPr>
            </w:pPr>
            <w:r w:rsidRPr="00BF05D2">
              <w:rPr>
                <w:rFonts w:ascii="Arial" w:hAnsi="Arial" w:cs="Arial"/>
                <w:sz w:val="24"/>
                <w:szCs w:val="24"/>
              </w:rPr>
              <w:t>ИТОГ</w:t>
            </w: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Обеспечение обязательности общего образования: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0-11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auto"/>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auto"/>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1.1.отсутствие обучающихся, систематически пропускающих учебные занятия по неуважительной причине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1.2.наличие положительной динамики снижения количества обучающихся, систематически пропускающих учебные занятия по неуважительной причине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1.3.стабильное количество учащихся, систематически пропускающих учебные занятия по неуважительной причине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1.4.увеличение количества обучающихся, систематически пропускающих учебные занятия по неуважительной причине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1.5. организован подвоз учащихся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right w:val="single" w:sz="4" w:space="0" w:color="000000"/>
            </w:tcBorders>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Освоение обучающимися образовательных стандартов: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b/>
                <w:bCs/>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2.1.результаты ЕГЭ по обязательным предметам выше среднего показателя по краю</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10б за каждый предмет</w:t>
            </w:r>
          </w:p>
        </w:tc>
        <w:tc>
          <w:tcPr>
            <w:tcW w:w="1278"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2.2.результаты ЕГЭ по предметам по выбору выше среднего показателя по краю</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7б за каждый предмет</w:t>
            </w:r>
          </w:p>
        </w:tc>
        <w:tc>
          <w:tcPr>
            <w:tcW w:w="1278"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2.3.наличие учащихся, набравших на ЕГЭ 100 баллов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15</w:t>
            </w:r>
          </w:p>
        </w:tc>
        <w:tc>
          <w:tcPr>
            <w:tcW w:w="1278"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2.4.процент правильных ответов на  ОГЭ по обязательным предметам выше среднего показателя по району</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8б за каждый предмет</w:t>
            </w:r>
          </w:p>
        </w:tc>
        <w:tc>
          <w:tcPr>
            <w:tcW w:w="1278"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2.5. процент правильных ответов на  ОГЭ по обязательным предметам ниже среднего показателя по району</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w:t>
            </w:r>
          </w:p>
        </w:tc>
        <w:tc>
          <w:tcPr>
            <w:tcW w:w="1278"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2.6.процент правильных ответов на  ОГЭ по предметам по выбору выше среднего показателя по району</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6б за каждый предмет</w:t>
            </w:r>
          </w:p>
        </w:tc>
        <w:tc>
          <w:tcPr>
            <w:tcW w:w="1278"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2.7. отсутствие учащихся, не получивших аттестат</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2.8. отсутствие обучающихся, имеющих академическую задолженность по учебным предметам</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8</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2.9. наличие положительной динамики снижения количества обучающихся, имеющих академическую задолженность по учебным предметам</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2.10. качество знаний учащихся выше среднего показателя по краю</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2.11. организовано обучение по профильным образовательным программам в двух классах</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2.12. организация обучения по профильным образовательным программам в одном классе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sz w:val="24"/>
                <w:szCs w:val="24"/>
              </w:rPr>
            </w:pPr>
            <w:r w:rsidRPr="00BF05D2">
              <w:rPr>
                <w:rFonts w:ascii="Arial" w:hAnsi="Arial" w:cs="Arial"/>
                <w:b/>
                <w:sz w:val="24"/>
                <w:szCs w:val="24"/>
              </w:rPr>
              <w:t>Обеспечение гарантии получения психолого- педагогической, медицинской и социальной помощи обучающимися, испытывающими трудности в освоении основных образовательных программ, развитии и социальной адаптации:</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3.1. создан и работает психолого-медико-педагогический консилиум</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3.2. снижение количества обучающихся, испытывающих трудности в освоении основных образовательных программ, развитии и социальной адаптации</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3.3. проведение методических мероприятий, направленных на повышение психолого-педагогической компетентности педагогов и родителей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Инновационная образовательная деятельность</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4.1. образовательное учреждение является краевой экспериментальной площадкой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8</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4.2. проведение методических и иных мероприятий в рамках инновационной инфраструктуры</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4.3. тьюторское сопровождение образовательного процесса в рамках краевой экспериментальной площадки</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4.4. образовательное учреждение реализует сетевое взаимодействие с другими ОУ</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4.5. образовательное учреждение реализует дистанционное обучение детей в рамках школьного округа</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4.6. образовательное учреждение является пилотным (за каждое направление)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4.7. проведение методических и иных мероприятий в рамках инновационной инфраструктуры (пилотным  ОУ)</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4.8. тьюторское сопровождение образовательного процесса в рамках пилотной школы по введению ФГОС ООО</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4.9. обобщение и самообобщение инновационного опыта и его диссеминация на районном уровне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4.10. обобщение и самообобщение инновационного опыта и его диссеминация на краевом уровне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5.</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Результаты выступления обучающихся на предметных олимпиадах, конкурсах, научно-практических конференциях и т.п.(очно)</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5.1.наличие победителей  районных олимпиад и конкурсов (1м)</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5.2.наличие призеров районных олимпиад и конкурсов (2, 3 м)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5.3.наличие победителей  краевых олимпиад и конкурсов (1м)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8</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5.4.наличие призеров  краевых олимпиад и конкурсов (2,3 м)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5.5. наличие участников  краевых олимпиад и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5.6.наличие победителей  российских олимпиад и конкурсов (1м)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5.7.наличие призеров  российских олимпиад и конкурсов (2,3 м)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8</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5.8.наличие призеров международных олимпиад и научно-практических конференций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15б за каждого</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b/>
                <w:bCs/>
                <w:sz w:val="24"/>
                <w:szCs w:val="24"/>
              </w:rPr>
              <w:t>Результаты выступления обучающихся на предметных олимпиадах, конкурсах, научно-практических конференциях и т.п. (заочные олимпиады, конкурсы…)</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5.8.наличие победителей  краевых олимпиад и конкурсов (1м)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5.9.наличие призеров  краевых олимпиад и конкурсов (2,3 м)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5.10.наличие победителей  российских олимпиад и конкурсов (1м)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5.11.наличие призеров  российских олимпиад и конкурсов (2,3 м)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5.12. наличие победителей международных олимпиад и научно-практических конференций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5.13. наличие призеров международных олимпиад и научно-практических конференций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6.</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Результаты действия системы профилактики безнадзорности и правонарушений несовершеннолетних, наркомании и алкоголизма среди подростков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6.1.отсутствие негативных проявлений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6.2.наличие положительной динамики снижения негативных проявлений среди обучающихся, разработанной и реализуемой системы мер, применяемых в учреждении</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7.</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 xml:space="preserve">привлечение внебюджетных средств </w:t>
            </w:r>
          </w:p>
        </w:tc>
        <w:tc>
          <w:tcPr>
            <w:tcW w:w="151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8</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Кадровое обеспечение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8.1.полная укомплектованность учреждения педагогами</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8.2.их соответствие образовательному цензу (не менее 80%)</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8.3.система в работе школы по повышению квалификации учителей, своевременное повышение квалификации педагогами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8.4.систематическое участие педагогов в научно-исследовательской, экспериментальной работе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8.5.участие педагогов в районных конкурсах, конференциях</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8.6. наличие призёров районных конкурсов,  конференций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8.7. наличие победителей районных конкурсов,  конференций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8.8.участие педагогов в краевых конкурсах, конференциях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8.9. наличие призёров краевых конкурсов,  конференций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8.10. наличие победителей краевых конкурсов,  конференций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7</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8.11.участие педагогов в российских конкурсах, конференциях</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8.12. наличие призёров всероссийских конкурсов,  конференций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8.13. наличие победителей всероссийских конкурсов,  конференций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8.14.участие педагогов в международных конкурсах, конференциях</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8.15. наличие призёров международных конкурсов,  конференций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8.16. наличие победителей международных конкурсов,  конференций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8.17. отсутствие вакансий в течение отчётного периода</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8.18. доля учителей в возрасте до 35-и лет, в общей численности учителей учреждения не менее 15 %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8.19. полное соответствие квалификации работников учреждения занимаемым должностям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8.20. доля педагогов, имеющих первую и высшую квалификационную категорию не менее 75 %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8.21. доля педагогов пенсионного возраста не превышает краевой показатель</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r w:rsidRPr="00BF05D2">
              <w:rPr>
                <w:rFonts w:ascii="Arial" w:hAnsi="Arial" w:cs="Arial"/>
                <w:sz w:val="24"/>
                <w:szCs w:val="24"/>
              </w:rPr>
              <w:t>9</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участие ОУ в развитие краевой и муниципальных систем образования, реализацию целевых программ, проектов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0-23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Cs/>
                <w:sz w:val="24"/>
                <w:szCs w:val="24"/>
              </w:rPr>
            </w:pPr>
            <w:r w:rsidRPr="00BF05D2">
              <w:rPr>
                <w:rFonts w:ascii="Arial" w:hAnsi="Arial" w:cs="Arial"/>
                <w:bCs/>
                <w:sz w:val="24"/>
                <w:szCs w:val="24"/>
              </w:rPr>
              <w:t>9.1.</w:t>
            </w:r>
            <w:r w:rsidRPr="00BF05D2">
              <w:rPr>
                <w:rFonts w:ascii="Arial" w:hAnsi="Arial" w:cs="Arial"/>
                <w:sz w:val="24"/>
                <w:szCs w:val="24"/>
              </w:rPr>
              <w:t xml:space="preserve"> образовательное учреждение является победителем в конкурсах в рамках краевых целевых программ и проектов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Cs/>
                <w:sz w:val="24"/>
                <w:szCs w:val="24"/>
              </w:rPr>
            </w:pPr>
            <w:r w:rsidRPr="00BF05D2">
              <w:rPr>
                <w:rFonts w:ascii="Arial" w:hAnsi="Arial" w:cs="Arial"/>
                <w:bCs/>
                <w:sz w:val="24"/>
                <w:szCs w:val="24"/>
              </w:rPr>
              <w:t>10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9.2.образовательное учреждение участвует в конкурсах в рамках краевых целевых программ и проектов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7</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9.3.руководитель образовательного учреждения активно работает в краевых общественных и методических объединениях, является  участником мероприятий краевого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auto"/>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10</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Личное участие в профессиональных конкурсах, грантах, проектах, научно-практических конференциях</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0-15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auto"/>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10.1.федерального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auto"/>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10.2.краевого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auto"/>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10.3.районного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auto"/>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10.4. прохождение профессиональной переподготовки  «менеджмент в образовании»</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auto"/>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r w:rsidRPr="00BF05D2">
              <w:rPr>
                <w:rFonts w:ascii="Arial" w:hAnsi="Arial" w:cs="Arial"/>
                <w:sz w:val="24"/>
                <w:szCs w:val="24"/>
              </w:rPr>
              <w:t>11</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победа в профессиональных конкурсах, грантах, проектах, научно-практических конференциях</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sz w:val="24"/>
                <w:szCs w:val="24"/>
              </w:rPr>
            </w:pPr>
            <w:r w:rsidRPr="00BF05D2">
              <w:rPr>
                <w:rFonts w:ascii="Arial" w:hAnsi="Arial" w:cs="Arial"/>
                <w:b/>
                <w:sz w:val="24"/>
                <w:szCs w:val="24"/>
              </w:rPr>
              <w:t>0-22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sz w:val="24"/>
                <w:szCs w:val="24"/>
              </w:rPr>
            </w:pPr>
          </w:p>
        </w:tc>
        <w:tc>
          <w:tcPr>
            <w:tcW w:w="771" w:type="dxa"/>
            <w:gridSpan w:val="2"/>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b/>
                <w:sz w:val="24"/>
                <w:szCs w:val="24"/>
              </w:rPr>
            </w:pPr>
          </w:p>
        </w:tc>
      </w:tr>
      <w:tr w:rsidR="00B01C90" w:rsidRPr="00BF05D2" w:rsidTr="00865219">
        <w:trPr>
          <w:jc w:val="center"/>
        </w:trPr>
        <w:tc>
          <w:tcPr>
            <w:tcW w:w="465" w:type="dxa"/>
            <w:vMerge/>
            <w:tcBorders>
              <w:top w:val="single" w:sz="4" w:space="0" w:color="auto"/>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11.1.федерального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auto"/>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11.2.краевого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8</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auto"/>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11.3.районного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r w:rsidRPr="00BF05D2">
              <w:rPr>
                <w:rFonts w:ascii="Arial" w:hAnsi="Arial" w:cs="Arial"/>
                <w:sz w:val="24"/>
                <w:szCs w:val="24"/>
              </w:rPr>
              <w:t>12</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Безопасность участников образовательного процесса</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12.1.отсутствие случаев травматизма и заболеваний учащихся, связанных с нарушением технических и санитарно-гигиенических норм</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ind w:left="40"/>
              <w:jc w:val="both"/>
              <w:rPr>
                <w:rFonts w:ascii="Arial" w:hAnsi="Arial" w:cs="Arial"/>
                <w:sz w:val="24"/>
                <w:szCs w:val="24"/>
                <w:lang w:eastAsia="en-US"/>
              </w:rPr>
            </w:pPr>
            <w:r w:rsidRPr="00BF05D2">
              <w:rPr>
                <w:rFonts w:ascii="Arial" w:hAnsi="Arial" w:cs="Arial"/>
                <w:sz w:val="24"/>
                <w:szCs w:val="24"/>
                <w:lang w:eastAsia="en-US"/>
              </w:rPr>
              <w:t>12.2.отсутствие неисполненных предписаний  ОУ со стороны:</w:t>
            </w:r>
          </w:p>
          <w:p w:rsidR="00B01C90" w:rsidRPr="00BF05D2" w:rsidRDefault="00B01C90" w:rsidP="00B01C90">
            <w:pPr>
              <w:rPr>
                <w:rFonts w:ascii="Arial" w:hAnsi="Arial" w:cs="Arial"/>
                <w:sz w:val="24"/>
                <w:szCs w:val="24"/>
              </w:rPr>
            </w:pPr>
            <w:r w:rsidRPr="00BF05D2">
              <w:rPr>
                <w:rFonts w:ascii="Arial" w:hAnsi="Arial" w:cs="Arial"/>
                <w:sz w:val="24"/>
                <w:szCs w:val="24"/>
              </w:rPr>
              <w:t xml:space="preserve">Роспотребнадзора, Госпожнадзора, Росэнергонадзора, прокуратуры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13</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Наличие регулярно обновляемого сайта образовательного учреждения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0-13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Cs/>
                <w:sz w:val="24"/>
                <w:szCs w:val="24"/>
              </w:rPr>
            </w:pPr>
            <w:r w:rsidRPr="00BF05D2">
              <w:rPr>
                <w:rFonts w:ascii="Arial" w:hAnsi="Arial" w:cs="Arial"/>
                <w:bCs/>
                <w:sz w:val="24"/>
                <w:szCs w:val="24"/>
              </w:rPr>
              <w:t>13.1. структура и содержание сайта соответствуют требованиям Федерального закона РФ № 8-ФЗ от 09.02.2013г.</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Cs/>
                <w:sz w:val="24"/>
                <w:szCs w:val="24"/>
              </w:rPr>
            </w:pPr>
            <w:r w:rsidRPr="00BF05D2">
              <w:rPr>
                <w:rFonts w:ascii="Arial" w:hAnsi="Arial" w:cs="Arial"/>
                <w:bCs/>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lang w:val="en-US"/>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13.2.сайт  успешно функционирует, является средством общения для детей и педагогов, способом обмена информацией и опытом  и обновляется не реже, чем 1 раз в 10 дней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lang w:val="en-US"/>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lang w:val="en-US"/>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АИС «Сетевой город»</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13.3. работа с АИС «Сетевой город» ведётся в рамках утвержденного регламента</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lang w:val="en-US"/>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lang w:val="en-US"/>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13.4. ведение  журнала только в электронном виде в базовой школе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13.5. ведение  журнала только в электронном виде в базовой школе и филиалах</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14</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pacing w:val="-4"/>
                <w:sz w:val="24"/>
                <w:szCs w:val="24"/>
              </w:rPr>
            </w:pPr>
            <w:r w:rsidRPr="00BF05D2">
              <w:rPr>
                <w:rFonts w:ascii="Arial" w:hAnsi="Arial" w:cs="Arial"/>
                <w:b/>
                <w:bCs/>
                <w:spacing w:val="-4"/>
                <w:sz w:val="24"/>
                <w:szCs w:val="24"/>
              </w:rPr>
              <w:t>Эффективность государственно-общественных форм управления образовательным учреждением</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0-8</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pacing w:val="-4"/>
                <w:sz w:val="24"/>
                <w:szCs w:val="24"/>
              </w:rPr>
            </w:pPr>
            <w:r w:rsidRPr="00BF05D2">
              <w:rPr>
                <w:rFonts w:ascii="Arial" w:hAnsi="Arial" w:cs="Arial"/>
                <w:sz w:val="24"/>
                <w:szCs w:val="24"/>
              </w:rPr>
              <w:t>14.1.в учреждении зарегистрирована и функционирует одна из форм государственно- общественного управления образовательным учреждением</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14.2. изменения в нормативно-правовые документы по государственно- общественному управлению вносятся своевременно и обновляются на сайте ОУ</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pacing w:val="-4"/>
                <w:sz w:val="24"/>
                <w:szCs w:val="24"/>
              </w:rPr>
            </w:pPr>
            <w:r w:rsidRPr="00BF05D2">
              <w:rPr>
                <w:rFonts w:ascii="Arial" w:hAnsi="Arial" w:cs="Arial"/>
                <w:sz w:val="24"/>
                <w:szCs w:val="24"/>
              </w:rPr>
              <w:t>14.3.отсутствие государственно-общественной формы управления образовательным учреждением</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14.4. создана и функционирует профсоюзная организация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15</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Наличие и активная деятельность органов самоуправления детей и подростков, детских общественных организаций, РДШ</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0-15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15.1.детская и подростковая организация, РДШ активно участвует в жизни школы</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15.2.детская и подростковая организация, РДШ активно участвует в жизни района</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15.3.победители (1 место) районных мероприятий (конкурсов, фестивалей и т.п.)</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15.4.призеры (2,3 место) районных мероприятий (конкурсов, фестивалей и т.п.)</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15.5.детская и подростковая организация, РДШ активно участвует в жизни края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16</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Развитие дополнительного образования в учреждении (участие в очных конкурсах)</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sz w:val="24"/>
                <w:szCs w:val="24"/>
              </w:rPr>
              <w:t>16.1.наличие победителей районных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16.2.наличие призеров районных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16.3. наличие победителей зональных (окружных)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16.3. наличие призёров зональных (окружных)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16.4. участники зональных (окружных)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16.5.наличие победителей краевых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16.6.наличие призеров краевых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4б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16.7.участники краевых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16.8.наличие победителей всероссийских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8б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16.9.наличие призеров всероссийских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16.10. участники всероссийских конкурсов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16.11.наличие призеров международных научно-практических конференций и т.п.</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r w:rsidRPr="00BF05D2">
              <w:rPr>
                <w:rFonts w:ascii="Arial" w:hAnsi="Arial" w:cs="Arial"/>
                <w:sz w:val="24"/>
                <w:szCs w:val="24"/>
              </w:rPr>
              <w:t>17</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Научный потенциал руководителя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0-15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17.1.наличие личных публикаций международного и всероссийского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17.2.наличие личных публикаций краевого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18</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Охват детей мероприятиями по оздоровлению, отдыху и занятости в каникулярный период</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b/>
                <w:bCs/>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18.1.доля учащихся, охваченных разнообразными формами оздоровления  в каникулярный период, выше среднего показателя по району</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18.2.доля учащихся, охваченных разнообразными формами отдыха и занятости в каникулярный период, выше среднего показателя по району</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18.3. привлечение родительских средств для организации отдыха учащихся в каникулярный период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18.4.организация и проведение на базе ОО районной профильной смены (учебные сборы, «Табуния» и др.)</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19</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 xml:space="preserve">Организация и проведение на базе общеобразовательного учреждения семинаров, совещаний, конференций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19.1.проведение   мероприятий районного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19.2. проведение мероприятий зонального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7б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19.3. краевого уровня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10б за каждое</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19.4. участие педагогов ОУ в организации и проведении ГИА</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6б</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19.5. организация и проведение на базе школы ППЭ</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10б</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20</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 xml:space="preserve">Обеспечение эстетических условий, оформления: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0-8</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20.1.образовательного учреждения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20.2.кабинетов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20.3.пришкольной территории</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20.4.пришкольный участок</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21</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Работа по сохранению здоровья детей и подростков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b/>
                <w:bCs/>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21.1.отсутствие роста заболеваемости учащихся по остроте зрения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21.2.отсутствие роста заболеваемости учащихся по нарушениям осанки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21.3.снижение заболеваемости учащихся по остроте зрения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21.4.снижение заболеваемости учащихся по нарушениям осанки</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21.5.контроль администрации ОУ за заполнением листа здоровья в классных журналах</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21.6.охват учащихся горячим питанием свыше 97%</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21.7. участие школьников в сдаче нормативов ГТО</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21.8. наличие у школьников золотого значка ГТО (за каждый)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21.9. наличие у школьников серебряного значка ГТО (за каждый)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21.10. наличие у школьников бронзового значка ГТО (за каждый)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18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7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r w:rsidRPr="00BF05D2">
              <w:rPr>
                <w:rFonts w:ascii="Arial" w:hAnsi="Arial" w:cs="Arial"/>
                <w:sz w:val="24"/>
                <w:szCs w:val="24"/>
              </w:rPr>
              <w:t>22</w:t>
            </w:r>
          </w:p>
        </w:tc>
        <w:tc>
          <w:tcPr>
            <w:tcW w:w="1017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b/>
                <w:bCs/>
                <w:sz w:val="24"/>
                <w:szCs w:val="24"/>
              </w:rPr>
            </w:pPr>
            <w:r w:rsidRPr="00BF05D2">
              <w:rPr>
                <w:rFonts w:ascii="Arial" w:hAnsi="Arial" w:cs="Arial"/>
                <w:b/>
                <w:bCs/>
                <w:sz w:val="24"/>
                <w:szCs w:val="24"/>
              </w:rPr>
              <w:t xml:space="preserve">Благоприятный психологический климат в коллективе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b/>
                <w:bCs/>
                <w:sz w:val="24"/>
                <w:szCs w:val="24"/>
              </w:rPr>
            </w:pPr>
          </w:p>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r w:rsidRPr="00BF05D2">
              <w:rPr>
                <w:rFonts w:ascii="Arial" w:hAnsi="Arial" w:cs="Arial"/>
                <w:sz w:val="24"/>
                <w:szCs w:val="24"/>
              </w:rPr>
              <w:t>22.1. отсутствие обоснованных жалоб со стороны педагогов, родителей, обучающихся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r w:rsidRPr="00BF05D2">
              <w:rPr>
                <w:rFonts w:ascii="Arial" w:hAnsi="Arial" w:cs="Arial"/>
                <w:sz w:val="24"/>
                <w:szCs w:val="24"/>
              </w:rPr>
              <w:t>22.2. наличие обоснованных жалоб со стороны педагогов, родителей, обучающихся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r w:rsidRPr="00BF05D2">
              <w:rPr>
                <w:rFonts w:ascii="Arial" w:hAnsi="Arial" w:cs="Arial"/>
                <w:sz w:val="24"/>
                <w:szCs w:val="24"/>
              </w:rPr>
              <w:t>23</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 xml:space="preserve">Уровень исполнительской дисциплины руководителя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23.1.своевременное предоставление документов, отчётов, информации</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23.2.качественное ведение документации (высокий, средний, низкий уровень)</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24</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Эффективное расходование бюджетных средств</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0-26</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24.1.соотношение доли базовой части фонда оплаты труда и доли базовой части фонда оплаты труда не ниже, чем 70 % к 30 %, или имеется положительная динамика увеличения доли базовой части фонда оплаты груда, направляемой на формирование заработной платы учителей</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24.2.отрицательная динамика вышеназванного показателя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24.3. выполнение показателя по заработной плате педагогических работников (средняя заработная плата педагогических работников не ниже целевого показателя)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24.4.отсутствие замечаний по неэффективному расходованию бюджетных средств со стороны органов финансового контроля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24.5.наличие замечаний по неэффективному расходованию бюджетных средств со стороны органов финансового контроля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24.6. качественное выполнение муниципального задания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24.7. своевременное внесение изменений в муниципальное задание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24.8. численность  учащихся, приходящихся на одного учителя, не ниже краевого</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24.9. осуществляется контроль за расходованием бюджетных средств на заработную плату</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24.10. расходы на 1 учащегося  ниже краевого показателя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5</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24.11. расходы на 1 учащегося  выше краевого показателя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24.12. выполняется краевой показатель по средней наполняемости в классе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right w:val="single" w:sz="4" w:space="0" w:color="000000"/>
            </w:tcBorders>
          </w:tcPr>
          <w:p w:rsidR="00B01C90" w:rsidRPr="00BF05D2" w:rsidRDefault="00B01C90" w:rsidP="00B01C90">
            <w:pPr>
              <w:jc w:val="center"/>
              <w:rPr>
                <w:rFonts w:ascii="Arial" w:hAnsi="Arial" w:cs="Arial"/>
                <w:sz w:val="24"/>
                <w:szCs w:val="24"/>
              </w:rPr>
            </w:pPr>
          </w:p>
          <w:p w:rsidR="00B01C90" w:rsidRPr="00BF05D2" w:rsidRDefault="00B01C90" w:rsidP="00B01C90">
            <w:pPr>
              <w:jc w:val="center"/>
              <w:rPr>
                <w:rFonts w:ascii="Arial" w:hAnsi="Arial" w:cs="Arial"/>
                <w:sz w:val="24"/>
                <w:szCs w:val="24"/>
              </w:rPr>
            </w:pPr>
            <w:r w:rsidRPr="00BF05D2">
              <w:rPr>
                <w:rFonts w:ascii="Arial" w:hAnsi="Arial" w:cs="Arial"/>
                <w:sz w:val="24"/>
                <w:szCs w:val="24"/>
              </w:rPr>
              <w:t>25</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Качество методического руководства педагогическим коллективом</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25.1. эффективная реализация программы развития образовательного учреждения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25.2. аналитический подход к планированию учебно-воспитательной работы образовательного учреждения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 xml:space="preserve">25.3. соблюдение ОУ порядка проведения самообследования </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25.4. выполнение показателей деятельности ОУ при самообследовании</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1-3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25.5. выполнение внутриучрежденческого контроля в ОУ</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0-4</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25.6. нормативно- правовые акты школы приведены в соответствие с ФЗ-273</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tcBorders>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25.7. руководство филиалом или структурным подразделением (за каждый (ое)</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sz w:val="24"/>
                <w:szCs w:val="24"/>
              </w:rPr>
            </w:pPr>
          </w:p>
        </w:tc>
      </w:tr>
      <w:tr w:rsidR="00B01C90" w:rsidRPr="00BF05D2" w:rsidTr="00865219">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r w:rsidRPr="00BF05D2">
              <w:rPr>
                <w:rFonts w:ascii="Arial" w:hAnsi="Arial" w:cs="Arial"/>
                <w:sz w:val="24"/>
                <w:szCs w:val="24"/>
              </w:rPr>
              <w:t>26</w:t>
            </w: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b/>
                <w:bCs/>
                <w:sz w:val="24"/>
                <w:szCs w:val="24"/>
              </w:rPr>
            </w:pPr>
            <w:r w:rsidRPr="00BF05D2">
              <w:rPr>
                <w:rFonts w:ascii="Arial" w:hAnsi="Arial" w:cs="Arial"/>
                <w:b/>
                <w:bCs/>
                <w:sz w:val="24"/>
                <w:szCs w:val="24"/>
              </w:rPr>
              <w:t>Руководство образовательным округом</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0-9</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26.1. Разработаны нормативные документы образовательного округа (Положение о школьном округе, Положение о Совете директоров округа, заключены договора о совместной деятельности в рамках округа, план работы округа, приказы)</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6</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rPr>
                <w:rFonts w:ascii="Arial" w:hAnsi="Arial" w:cs="Arial"/>
                <w:sz w:val="24"/>
                <w:szCs w:val="24"/>
              </w:rPr>
            </w:pPr>
            <w:r w:rsidRPr="00BF05D2">
              <w:rPr>
                <w:rFonts w:ascii="Arial" w:hAnsi="Arial" w:cs="Arial"/>
                <w:sz w:val="24"/>
                <w:szCs w:val="24"/>
              </w:rPr>
              <w:t>26.2.  регулярно проводится анализ деятельности базовой школы как центра школьного округа (эффективное выполнение плана работы округа)</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sz w:val="24"/>
                <w:szCs w:val="24"/>
              </w:rPr>
            </w:pPr>
            <w:r w:rsidRPr="00BF05D2">
              <w:rPr>
                <w:rFonts w:ascii="Arial" w:hAnsi="Arial" w:cs="Arial"/>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Cs/>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c>
          <w:tcPr>
            <w:tcW w:w="746" w:type="dxa"/>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Cs/>
                <w:sz w:val="24"/>
                <w:szCs w:val="24"/>
              </w:rPr>
            </w:pPr>
          </w:p>
        </w:tc>
      </w:tr>
      <w:tr w:rsidR="00B01C90" w:rsidRPr="00BF05D2" w:rsidTr="00865219">
        <w:trPr>
          <w:jc w:val="center"/>
        </w:trPr>
        <w:tc>
          <w:tcPr>
            <w:tcW w:w="465"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sz w:val="24"/>
                <w:szCs w:val="24"/>
              </w:rPr>
            </w:pPr>
          </w:p>
        </w:tc>
        <w:tc>
          <w:tcPr>
            <w:tcW w:w="10173"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r w:rsidRPr="00BF05D2">
              <w:rPr>
                <w:rFonts w:ascii="Arial" w:hAnsi="Arial" w:cs="Arial"/>
                <w:b/>
                <w:bCs/>
                <w:sz w:val="24"/>
                <w:szCs w:val="24"/>
              </w:rPr>
              <w:t>И   Т   О   Г   О:</w:t>
            </w:r>
          </w:p>
        </w:tc>
        <w:tc>
          <w:tcPr>
            <w:tcW w:w="1513" w:type="dxa"/>
            <w:tcBorders>
              <w:top w:val="single" w:sz="4" w:space="0" w:color="000000"/>
              <w:left w:val="single" w:sz="4" w:space="0" w:color="000000"/>
              <w:bottom w:val="single" w:sz="4" w:space="0" w:color="000000"/>
              <w:right w:val="single" w:sz="4" w:space="0" w:color="000000"/>
            </w:tcBorders>
            <w:vAlign w:val="center"/>
          </w:tcPr>
          <w:p w:rsidR="00B01C90" w:rsidRPr="00BF05D2" w:rsidRDefault="00B01C90" w:rsidP="00B01C90">
            <w:pPr>
              <w:jc w:val="center"/>
              <w:rPr>
                <w:rFonts w:ascii="Arial" w:hAnsi="Arial" w:cs="Arial"/>
                <w:b/>
                <w:bCs/>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c>
          <w:tcPr>
            <w:tcW w:w="1211" w:type="dxa"/>
            <w:gridSpan w:val="2"/>
            <w:tcBorders>
              <w:top w:val="single" w:sz="4" w:space="0" w:color="000000"/>
              <w:left w:val="single" w:sz="4" w:space="0" w:color="000000"/>
              <w:bottom w:val="single" w:sz="4" w:space="0" w:color="000000"/>
              <w:right w:val="single" w:sz="4" w:space="0" w:color="auto"/>
            </w:tcBorders>
          </w:tcPr>
          <w:p w:rsidR="00B01C90" w:rsidRPr="00BF05D2" w:rsidRDefault="00B01C90" w:rsidP="00B01C90">
            <w:pPr>
              <w:jc w:val="center"/>
              <w:rPr>
                <w:rFonts w:ascii="Arial" w:hAnsi="Arial" w:cs="Arial"/>
                <w:b/>
                <w:bCs/>
                <w:sz w:val="24"/>
                <w:szCs w:val="24"/>
              </w:rPr>
            </w:pPr>
          </w:p>
        </w:tc>
        <w:tc>
          <w:tcPr>
            <w:tcW w:w="746" w:type="dxa"/>
            <w:tcBorders>
              <w:top w:val="single" w:sz="4" w:space="0" w:color="000000"/>
              <w:left w:val="single" w:sz="4" w:space="0" w:color="auto"/>
              <w:bottom w:val="single" w:sz="4" w:space="0" w:color="000000"/>
              <w:right w:val="single" w:sz="4" w:space="0" w:color="000000"/>
            </w:tcBorders>
          </w:tcPr>
          <w:p w:rsidR="00B01C90" w:rsidRPr="00BF05D2" w:rsidRDefault="00B01C90" w:rsidP="00B01C90">
            <w:pPr>
              <w:jc w:val="center"/>
              <w:rPr>
                <w:rFonts w:ascii="Arial" w:hAnsi="Arial" w:cs="Arial"/>
                <w:b/>
                <w:bCs/>
                <w:sz w:val="24"/>
                <w:szCs w:val="24"/>
              </w:rPr>
            </w:pPr>
          </w:p>
        </w:tc>
      </w:tr>
    </w:tbl>
    <w:p w:rsidR="00B01C90" w:rsidRPr="00BF05D2" w:rsidRDefault="00B01C90" w:rsidP="00B01C90">
      <w:pPr>
        <w:tabs>
          <w:tab w:val="left" w:pos="8993"/>
        </w:tabs>
        <w:jc w:val="both"/>
        <w:rPr>
          <w:rFonts w:ascii="Arial" w:hAnsi="Arial" w:cs="Arial"/>
          <w:sz w:val="24"/>
          <w:szCs w:val="24"/>
        </w:rPr>
      </w:pPr>
    </w:p>
    <w:p w:rsidR="00B01C90" w:rsidRPr="00BF05D2" w:rsidRDefault="00B01C90" w:rsidP="00B01C90">
      <w:pPr>
        <w:tabs>
          <w:tab w:val="left" w:pos="8993"/>
        </w:tabs>
        <w:jc w:val="both"/>
        <w:rPr>
          <w:rFonts w:ascii="Arial" w:hAnsi="Arial" w:cs="Arial"/>
          <w:sz w:val="24"/>
          <w:szCs w:val="24"/>
        </w:rPr>
      </w:pPr>
      <w:r w:rsidRPr="00BF05D2">
        <w:rPr>
          <w:rFonts w:ascii="Arial" w:hAnsi="Arial" w:cs="Arial"/>
          <w:sz w:val="24"/>
          <w:szCs w:val="24"/>
        </w:rPr>
        <w:t xml:space="preserve">Члены комиссии:  </w:t>
      </w:r>
    </w:p>
    <w:p w:rsidR="00B01C90" w:rsidRPr="00BF05D2" w:rsidRDefault="00B01C90" w:rsidP="00B01C90">
      <w:pPr>
        <w:tabs>
          <w:tab w:val="left" w:pos="2214"/>
        </w:tabs>
        <w:jc w:val="both"/>
        <w:rPr>
          <w:rFonts w:ascii="Arial" w:hAnsi="Arial" w:cs="Arial"/>
          <w:sz w:val="24"/>
          <w:szCs w:val="24"/>
        </w:rPr>
      </w:pPr>
    </w:p>
    <w:p w:rsidR="00830E27" w:rsidRPr="00BF05D2" w:rsidRDefault="00B01C90" w:rsidP="00B01C90">
      <w:pPr>
        <w:tabs>
          <w:tab w:val="left" w:pos="2214"/>
        </w:tabs>
        <w:jc w:val="both"/>
        <w:rPr>
          <w:rFonts w:ascii="Arial" w:hAnsi="Arial" w:cs="Arial"/>
          <w:sz w:val="24"/>
          <w:szCs w:val="24"/>
        </w:rPr>
      </w:pPr>
      <w:r w:rsidRPr="00BF05D2">
        <w:rPr>
          <w:rFonts w:ascii="Arial" w:hAnsi="Arial" w:cs="Arial"/>
          <w:sz w:val="24"/>
          <w:szCs w:val="24"/>
        </w:rPr>
        <w:t>Ознакомлен:  ___________________________ /  ___________________________ /</w:t>
      </w:r>
    </w:p>
    <w:sectPr w:rsidR="00830E27" w:rsidRPr="00BF05D2" w:rsidSect="00B01C90">
      <w:pgSz w:w="16838" w:h="11906" w:orient="landscape"/>
      <w:pgMar w:top="1701" w:right="1134" w:bottom="851" w:left="1134"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34760A5C">
      <w:start w:val="1"/>
      <w:numFmt w:val="decimal"/>
      <w:lvlText w:val="%1."/>
      <w:lvlJc w:val="left"/>
      <w:pPr>
        <w:tabs>
          <w:tab w:val="num" w:pos="0"/>
        </w:tabs>
        <w:ind w:left="0" w:firstLine="0"/>
      </w:pPr>
      <w:rPr>
        <w:rFonts w:hint="default"/>
      </w:rPr>
    </w:lvl>
    <w:lvl w:ilvl="1" w:tplc="B65A0F34" w:tentative="1">
      <w:start w:val="1"/>
      <w:numFmt w:val="lowerLetter"/>
      <w:lvlText w:val="%2."/>
      <w:lvlJc w:val="left"/>
      <w:pPr>
        <w:tabs>
          <w:tab w:val="num" w:pos="1440"/>
        </w:tabs>
        <w:ind w:left="1440" w:hanging="360"/>
      </w:pPr>
    </w:lvl>
    <w:lvl w:ilvl="2" w:tplc="A084866E" w:tentative="1">
      <w:start w:val="1"/>
      <w:numFmt w:val="lowerRoman"/>
      <w:lvlText w:val="%3."/>
      <w:lvlJc w:val="right"/>
      <w:pPr>
        <w:tabs>
          <w:tab w:val="num" w:pos="2160"/>
        </w:tabs>
        <w:ind w:left="2160" w:hanging="180"/>
      </w:pPr>
    </w:lvl>
    <w:lvl w:ilvl="3" w:tplc="CEB817DC" w:tentative="1">
      <w:start w:val="1"/>
      <w:numFmt w:val="decimal"/>
      <w:lvlText w:val="%4."/>
      <w:lvlJc w:val="left"/>
      <w:pPr>
        <w:tabs>
          <w:tab w:val="num" w:pos="2880"/>
        </w:tabs>
        <w:ind w:left="2880" w:hanging="360"/>
      </w:pPr>
    </w:lvl>
    <w:lvl w:ilvl="4" w:tplc="9DBE24D8" w:tentative="1">
      <w:start w:val="1"/>
      <w:numFmt w:val="lowerLetter"/>
      <w:lvlText w:val="%5."/>
      <w:lvlJc w:val="left"/>
      <w:pPr>
        <w:tabs>
          <w:tab w:val="num" w:pos="3600"/>
        </w:tabs>
        <w:ind w:left="3600" w:hanging="360"/>
      </w:pPr>
    </w:lvl>
    <w:lvl w:ilvl="5" w:tplc="F1A4B7F8" w:tentative="1">
      <w:start w:val="1"/>
      <w:numFmt w:val="lowerRoman"/>
      <w:lvlText w:val="%6."/>
      <w:lvlJc w:val="right"/>
      <w:pPr>
        <w:tabs>
          <w:tab w:val="num" w:pos="4320"/>
        </w:tabs>
        <w:ind w:left="4320" w:hanging="180"/>
      </w:pPr>
    </w:lvl>
    <w:lvl w:ilvl="6" w:tplc="2CE6F2F4" w:tentative="1">
      <w:start w:val="1"/>
      <w:numFmt w:val="decimal"/>
      <w:lvlText w:val="%7."/>
      <w:lvlJc w:val="left"/>
      <w:pPr>
        <w:tabs>
          <w:tab w:val="num" w:pos="5040"/>
        </w:tabs>
        <w:ind w:left="5040" w:hanging="360"/>
      </w:pPr>
    </w:lvl>
    <w:lvl w:ilvl="7" w:tplc="FDD467BC" w:tentative="1">
      <w:start w:val="1"/>
      <w:numFmt w:val="lowerLetter"/>
      <w:lvlText w:val="%8."/>
      <w:lvlJc w:val="left"/>
      <w:pPr>
        <w:tabs>
          <w:tab w:val="num" w:pos="5760"/>
        </w:tabs>
        <w:ind w:left="5760" w:hanging="360"/>
      </w:pPr>
    </w:lvl>
    <w:lvl w:ilvl="8" w:tplc="F440EF9E" w:tentative="1">
      <w:start w:val="1"/>
      <w:numFmt w:val="lowerRoman"/>
      <w:lvlText w:val="%9."/>
      <w:lvlJc w:val="right"/>
      <w:pPr>
        <w:tabs>
          <w:tab w:val="num" w:pos="6480"/>
        </w:tabs>
        <w:ind w:left="6480" w:hanging="180"/>
      </w:pPr>
    </w:lvl>
  </w:abstractNum>
  <w:abstractNum w:abstractNumId="1" w15:restartNumberingAfterBreak="0">
    <w:nsid w:val="09A3685A"/>
    <w:multiLevelType w:val="hybridMultilevel"/>
    <w:tmpl w:val="0EB0F170"/>
    <w:lvl w:ilvl="0" w:tplc="7CF676CA">
      <w:start w:val="1"/>
      <w:numFmt w:val="decimal"/>
      <w:lvlText w:val="%1."/>
      <w:lvlJc w:val="left"/>
      <w:pPr>
        <w:tabs>
          <w:tab w:val="num" w:pos="360"/>
        </w:tabs>
        <w:ind w:left="0" w:firstLine="0"/>
      </w:pPr>
      <w:rPr>
        <w:rFonts w:hint="default"/>
        <w:b w:val="0"/>
        <w:i w:val="0"/>
      </w:rPr>
    </w:lvl>
    <w:lvl w:ilvl="1" w:tplc="9F483D78" w:tentative="1">
      <w:start w:val="1"/>
      <w:numFmt w:val="lowerLetter"/>
      <w:lvlText w:val="%2."/>
      <w:lvlJc w:val="left"/>
      <w:pPr>
        <w:tabs>
          <w:tab w:val="num" w:pos="1440"/>
        </w:tabs>
        <w:ind w:left="1440" w:hanging="360"/>
      </w:pPr>
    </w:lvl>
    <w:lvl w:ilvl="2" w:tplc="7CF2C708" w:tentative="1">
      <w:start w:val="1"/>
      <w:numFmt w:val="lowerRoman"/>
      <w:lvlText w:val="%3."/>
      <w:lvlJc w:val="right"/>
      <w:pPr>
        <w:tabs>
          <w:tab w:val="num" w:pos="2160"/>
        </w:tabs>
        <w:ind w:left="2160" w:hanging="180"/>
      </w:pPr>
    </w:lvl>
    <w:lvl w:ilvl="3" w:tplc="3B2A0A66" w:tentative="1">
      <w:start w:val="1"/>
      <w:numFmt w:val="decimal"/>
      <w:lvlText w:val="%4."/>
      <w:lvlJc w:val="left"/>
      <w:pPr>
        <w:tabs>
          <w:tab w:val="num" w:pos="2880"/>
        </w:tabs>
        <w:ind w:left="2880" w:hanging="360"/>
      </w:pPr>
    </w:lvl>
    <w:lvl w:ilvl="4" w:tplc="4262FC50" w:tentative="1">
      <w:start w:val="1"/>
      <w:numFmt w:val="lowerLetter"/>
      <w:lvlText w:val="%5."/>
      <w:lvlJc w:val="left"/>
      <w:pPr>
        <w:tabs>
          <w:tab w:val="num" w:pos="3600"/>
        </w:tabs>
        <w:ind w:left="3600" w:hanging="360"/>
      </w:pPr>
    </w:lvl>
    <w:lvl w:ilvl="5" w:tplc="1A28F11E" w:tentative="1">
      <w:start w:val="1"/>
      <w:numFmt w:val="lowerRoman"/>
      <w:lvlText w:val="%6."/>
      <w:lvlJc w:val="right"/>
      <w:pPr>
        <w:tabs>
          <w:tab w:val="num" w:pos="4320"/>
        </w:tabs>
        <w:ind w:left="4320" w:hanging="180"/>
      </w:pPr>
    </w:lvl>
    <w:lvl w:ilvl="6" w:tplc="D366826A" w:tentative="1">
      <w:start w:val="1"/>
      <w:numFmt w:val="decimal"/>
      <w:lvlText w:val="%7."/>
      <w:lvlJc w:val="left"/>
      <w:pPr>
        <w:tabs>
          <w:tab w:val="num" w:pos="5040"/>
        </w:tabs>
        <w:ind w:left="5040" w:hanging="360"/>
      </w:pPr>
    </w:lvl>
    <w:lvl w:ilvl="7" w:tplc="ABEACBC4" w:tentative="1">
      <w:start w:val="1"/>
      <w:numFmt w:val="lowerLetter"/>
      <w:lvlText w:val="%8."/>
      <w:lvlJc w:val="left"/>
      <w:pPr>
        <w:tabs>
          <w:tab w:val="num" w:pos="5760"/>
        </w:tabs>
        <w:ind w:left="5760" w:hanging="360"/>
      </w:pPr>
    </w:lvl>
    <w:lvl w:ilvl="8" w:tplc="A894AA76" w:tentative="1">
      <w:start w:val="1"/>
      <w:numFmt w:val="lowerRoman"/>
      <w:lvlText w:val="%9."/>
      <w:lvlJc w:val="right"/>
      <w:pPr>
        <w:tabs>
          <w:tab w:val="num" w:pos="6480"/>
        </w:tabs>
        <w:ind w:left="6480" w:hanging="180"/>
      </w:pPr>
    </w:lvl>
  </w:abstractNum>
  <w:abstractNum w:abstractNumId="2" w15:restartNumberingAfterBreak="0">
    <w:nsid w:val="0B752E27"/>
    <w:multiLevelType w:val="hybridMultilevel"/>
    <w:tmpl w:val="6F22005E"/>
    <w:lvl w:ilvl="0" w:tplc="3E26C4EE">
      <w:start w:val="1"/>
      <w:numFmt w:val="decimal"/>
      <w:lvlText w:val="%1."/>
      <w:lvlJc w:val="left"/>
      <w:pPr>
        <w:tabs>
          <w:tab w:val="num" w:pos="720"/>
        </w:tabs>
        <w:ind w:left="720" w:hanging="720"/>
      </w:pPr>
      <w:rPr>
        <w:rFonts w:hint="default"/>
        <w:b w:val="0"/>
        <w:i w:val="0"/>
      </w:rPr>
    </w:lvl>
    <w:lvl w:ilvl="1" w:tplc="60727B9A" w:tentative="1">
      <w:start w:val="1"/>
      <w:numFmt w:val="lowerLetter"/>
      <w:lvlText w:val="%2."/>
      <w:lvlJc w:val="left"/>
      <w:pPr>
        <w:tabs>
          <w:tab w:val="num" w:pos="1440"/>
        </w:tabs>
        <w:ind w:left="1440" w:hanging="360"/>
      </w:pPr>
    </w:lvl>
    <w:lvl w:ilvl="2" w:tplc="39C6CEF0" w:tentative="1">
      <w:start w:val="1"/>
      <w:numFmt w:val="lowerRoman"/>
      <w:lvlText w:val="%3."/>
      <w:lvlJc w:val="right"/>
      <w:pPr>
        <w:tabs>
          <w:tab w:val="num" w:pos="2160"/>
        </w:tabs>
        <w:ind w:left="2160" w:hanging="180"/>
      </w:pPr>
    </w:lvl>
    <w:lvl w:ilvl="3" w:tplc="453097D4" w:tentative="1">
      <w:start w:val="1"/>
      <w:numFmt w:val="decimal"/>
      <w:lvlText w:val="%4."/>
      <w:lvlJc w:val="left"/>
      <w:pPr>
        <w:tabs>
          <w:tab w:val="num" w:pos="2880"/>
        </w:tabs>
        <w:ind w:left="2880" w:hanging="360"/>
      </w:pPr>
    </w:lvl>
    <w:lvl w:ilvl="4" w:tplc="370A02EA" w:tentative="1">
      <w:start w:val="1"/>
      <w:numFmt w:val="lowerLetter"/>
      <w:lvlText w:val="%5."/>
      <w:lvlJc w:val="left"/>
      <w:pPr>
        <w:tabs>
          <w:tab w:val="num" w:pos="3600"/>
        </w:tabs>
        <w:ind w:left="3600" w:hanging="360"/>
      </w:pPr>
    </w:lvl>
    <w:lvl w:ilvl="5" w:tplc="49501796" w:tentative="1">
      <w:start w:val="1"/>
      <w:numFmt w:val="lowerRoman"/>
      <w:lvlText w:val="%6."/>
      <w:lvlJc w:val="right"/>
      <w:pPr>
        <w:tabs>
          <w:tab w:val="num" w:pos="4320"/>
        </w:tabs>
        <w:ind w:left="4320" w:hanging="180"/>
      </w:pPr>
    </w:lvl>
    <w:lvl w:ilvl="6" w:tplc="2D8CA3D2" w:tentative="1">
      <w:start w:val="1"/>
      <w:numFmt w:val="decimal"/>
      <w:lvlText w:val="%7."/>
      <w:lvlJc w:val="left"/>
      <w:pPr>
        <w:tabs>
          <w:tab w:val="num" w:pos="5040"/>
        </w:tabs>
        <w:ind w:left="5040" w:hanging="360"/>
      </w:pPr>
    </w:lvl>
    <w:lvl w:ilvl="7" w:tplc="5BC27B7C" w:tentative="1">
      <w:start w:val="1"/>
      <w:numFmt w:val="lowerLetter"/>
      <w:lvlText w:val="%8."/>
      <w:lvlJc w:val="left"/>
      <w:pPr>
        <w:tabs>
          <w:tab w:val="num" w:pos="5760"/>
        </w:tabs>
        <w:ind w:left="5760" w:hanging="360"/>
      </w:pPr>
    </w:lvl>
    <w:lvl w:ilvl="8" w:tplc="D53CF5E2" w:tentative="1">
      <w:start w:val="1"/>
      <w:numFmt w:val="lowerRoman"/>
      <w:lvlText w:val="%9."/>
      <w:lvlJc w:val="right"/>
      <w:pPr>
        <w:tabs>
          <w:tab w:val="num" w:pos="6480"/>
        </w:tabs>
        <w:ind w:left="6480" w:hanging="180"/>
      </w:pPr>
    </w:lvl>
  </w:abstractNum>
  <w:abstractNum w:abstractNumId="3" w15:restartNumberingAfterBreak="0">
    <w:nsid w:val="48F64D25"/>
    <w:multiLevelType w:val="hybridMultilevel"/>
    <w:tmpl w:val="A0267CEE"/>
    <w:lvl w:ilvl="0" w:tplc="B5DAE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8C04BC"/>
    <w:multiLevelType w:val="hybridMultilevel"/>
    <w:tmpl w:val="962476B0"/>
    <w:lvl w:ilvl="0" w:tplc="9FBEA34E">
      <w:start w:val="1"/>
      <w:numFmt w:val="decimal"/>
      <w:lvlText w:val="%1."/>
      <w:lvlJc w:val="left"/>
      <w:pPr>
        <w:tabs>
          <w:tab w:val="num" w:pos="720"/>
        </w:tabs>
        <w:ind w:left="720" w:hanging="360"/>
      </w:pPr>
      <w:rPr>
        <w:rFonts w:hint="default"/>
      </w:rPr>
    </w:lvl>
    <w:lvl w:ilvl="1" w:tplc="71F2D930" w:tentative="1">
      <w:start w:val="1"/>
      <w:numFmt w:val="lowerLetter"/>
      <w:lvlText w:val="%2."/>
      <w:lvlJc w:val="left"/>
      <w:pPr>
        <w:tabs>
          <w:tab w:val="num" w:pos="1440"/>
        </w:tabs>
        <w:ind w:left="1440" w:hanging="360"/>
      </w:pPr>
    </w:lvl>
    <w:lvl w:ilvl="2" w:tplc="C6765890" w:tentative="1">
      <w:start w:val="1"/>
      <w:numFmt w:val="lowerRoman"/>
      <w:lvlText w:val="%3."/>
      <w:lvlJc w:val="right"/>
      <w:pPr>
        <w:tabs>
          <w:tab w:val="num" w:pos="2160"/>
        </w:tabs>
        <w:ind w:left="2160" w:hanging="180"/>
      </w:pPr>
    </w:lvl>
    <w:lvl w:ilvl="3" w:tplc="FCCE2970" w:tentative="1">
      <w:start w:val="1"/>
      <w:numFmt w:val="decimal"/>
      <w:lvlText w:val="%4."/>
      <w:lvlJc w:val="left"/>
      <w:pPr>
        <w:tabs>
          <w:tab w:val="num" w:pos="2880"/>
        </w:tabs>
        <w:ind w:left="2880" w:hanging="360"/>
      </w:pPr>
    </w:lvl>
    <w:lvl w:ilvl="4" w:tplc="36804896" w:tentative="1">
      <w:start w:val="1"/>
      <w:numFmt w:val="lowerLetter"/>
      <w:lvlText w:val="%5."/>
      <w:lvlJc w:val="left"/>
      <w:pPr>
        <w:tabs>
          <w:tab w:val="num" w:pos="3600"/>
        </w:tabs>
        <w:ind w:left="3600" w:hanging="360"/>
      </w:pPr>
    </w:lvl>
    <w:lvl w:ilvl="5" w:tplc="32D0D7C8" w:tentative="1">
      <w:start w:val="1"/>
      <w:numFmt w:val="lowerRoman"/>
      <w:lvlText w:val="%6."/>
      <w:lvlJc w:val="right"/>
      <w:pPr>
        <w:tabs>
          <w:tab w:val="num" w:pos="4320"/>
        </w:tabs>
        <w:ind w:left="4320" w:hanging="180"/>
      </w:pPr>
    </w:lvl>
    <w:lvl w:ilvl="6" w:tplc="9EA6C5BA" w:tentative="1">
      <w:start w:val="1"/>
      <w:numFmt w:val="decimal"/>
      <w:lvlText w:val="%7."/>
      <w:lvlJc w:val="left"/>
      <w:pPr>
        <w:tabs>
          <w:tab w:val="num" w:pos="5040"/>
        </w:tabs>
        <w:ind w:left="5040" w:hanging="360"/>
      </w:pPr>
    </w:lvl>
    <w:lvl w:ilvl="7" w:tplc="F71C9D0A" w:tentative="1">
      <w:start w:val="1"/>
      <w:numFmt w:val="lowerLetter"/>
      <w:lvlText w:val="%8."/>
      <w:lvlJc w:val="left"/>
      <w:pPr>
        <w:tabs>
          <w:tab w:val="num" w:pos="5760"/>
        </w:tabs>
        <w:ind w:left="5760" w:hanging="360"/>
      </w:pPr>
    </w:lvl>
    <w:lvl w:ilvl="8" w:tplc="03D8E0EA" w:tentative="1">
      <w:start w:val="1"/>
      <w:numFmt w:val="lowerRoman"/>
      <w:lvlText w:val="%9."/>
      <w:lvlJc w:val="right"/>
      <w:pPr>
        <w:tabs>
          <w:tab w:val="num" w:pos="6480"/>
        </w:tabs>
        <w:ind w:left="6480" w:hanging="180"/>
      </w:pPr>
    </w:lvl>
  </w:abstractNum>
  <w:abstractNum w:abstractNumId="5"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654F6177"/>
    <w:multiLevelType w:val="multilevel"/>
    <w:tmpl w:val="038A2822"/>
    <w:lvl w:ilvl="0">
      <w:start w:val="1"/>
      <w:numFmt w:val="decimal"/>
      <w:lvlText w:val="4.%1."/>
      <w:lvlJc w:val="left"/>
      <w:rPr>
        <w:rFonts w:ascii="Times New Roman" w:eastAsia="Batang"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11886"/>
    <w:rsid w:val="0006703F"/>
    <w:rsid w:val="000C673E"/>
    <w:rsid w:val="001344D2"/>
    <w:rsid w:val="00162887"/>
    <w:rsid w:val="00185409"/>
    <w:rsid w:val="00200902"/>
    <w:rsid w:val="00267B75"/>
    <w:rsid w:val="00284AD6"/>
    <w:rsid w:val="002E77A5"/>
    <w:rsid w:val="00385A4D"/>
    <w:rsid w:val="004218D3"/>
    <w:rsid w:val="004A3A6A"/>
    <w:rsid w:val="004E6D42"/>
    <w:rsid w:val="005329E4"/>
    <w:rsid w:val="00543B6D"/>
    <w:rsid w:val="006C30C1"/>
    <w:rsid w:val="00830E27"/>
    <w:rsid w:val="00865219"/>
    <w:rsid w:val="00936A72"/>
    <w:rsid w:val="00985BCE"/>
    <w:rsid w:val="00A666B6"/>
    <w:rsid w:val="00A741E0"/>
    <w:rsid w:val="00AA2722"/>
    <w:rsid w:val="00B01C90"/>
    <w:rsid w:val="00B43B8F"/>
    <w:rsid w:val="00B83D72"/>
    <w:rsid w:val="00BF05D2"/>
    <w:rsid w:val="00BF2A56"/>
    <w:rsid w:val="00C75858"/>
    <w:rsid w:val="00CA6E62"/>
    <w:rsid w:val="00CD35EF"/>
    <w:rsid w:val="00CE5654"/>
    <w:rsid w:val="00D27F6B"/>
    <w:rsid w:val="00D43C90"/>
    <w:rsid w:val="00DC69C6"/>
    <w:rsid w:val="00F87948"/>
    <w:rsid w:val="00F9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3658FF-1DFC-40DF-85A4-1A9F65AD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6"/>
    </w:rPr>
  </w:style>
  <w:style w:type="paragraph" w:styleId="a4">
    <w:name w:val="Subtitle"/>
    <w:basedOn w:val="a"/>
    <w:qFormat/>
    <w:pPr>
      <w:jc w:val="center"/>
    </w:pPr>
    <w:rPr>
      <w:sz w:val="26"/>
    </w:rPr>
  </w:style>
  <w:style w:type="paragraph" w:styleId="a5">
    <w:name w:val="Body Text Indent"/>
    <w:basedOn w:val="a"/>
    <w:semiHidden/>
    <w:pPr>
      <w:ind w:right="-1" w:firstLine="709"/>
      <w:jc w:val="both"/>
    </w:pPr>
  </w:style>
  <w:style w:type="table" w:styleId="a6">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semiHidden/>
    <w:pPr>
      <w:jc w:val="both"/>
    </w:pPr>
    <w:rPr>
      <w:sz w:val="24"/>
      <w:szCs w:val="24"/>
    </w:rPr>
  </w:style>
  <w:style w:type="paragraph" w:styleId="a8">
    <w:name w:val="Balloon Text"/>
    <w:basedOn w:val="a"/>
    <w:link w:val="a9"/>
    <w:uiPriority w:val="99"/>
    <w:unhideWhenUsed/>
    <w:rsid w:val="00185409"/>
    <w:rPr>
      <w:rFonts w:ascii="Tahoma" w:hAnsi="Tahoma"/>
      <w:sz w:val="16"/>
      <w:szCs w:val="16"/>
      <w:lang w:val="x-none" w:eastAsia="x-none"/>
    </w:rPr>
  </w:style>
  <w:style w:type="character" w:customStyle="1" w:styleId="a9">
    <w:name w:val="Текст выноски Знак"/>
    <w:link w:val="a8"/>
    <w:uiPriority w:val="99"/>
    <w:rsid w:val="00185409"/>
    <w:rPr>
      <w:rFonts w:ascii="Tahoma" w:hAnsi="Tahoma" w:cs="Tahoma"/>
      <w:sz w:val="16"/>
      <w:szCs w:val="16"/>
    </w:rPr>
  </w:style>
  <w:style w:type="character" w:styleId="aa">
    <w:name w:val="Placeholder Text"/>
    <w:uiPriority w:val="99"/>
    <w:semiHidden/>
    <w:rsid w:val="00267B75"/>
    <w:rPr>
      <w:color w:val="808080"/>
    </w:rPr>
  </w:style>
  <w:style w:type="character" w:customStyle="1" w:styleId="ab">
    <w:name w:val="Основной текст_"/>
    <w:basedOn w:val="a0"/>
    <w:link w:val="10"/>
    <w:uiPriority w:val="99"/>
    <w:locked/>
    <w:rsid w:val="00B01C90"/>
    <w:rPr>
      <w:sz w:val="25"/>
      <w:szCs w:val="25"/>
      <w:shd w:val="clear" w:color="auto" w:fill="FFFFFF"/>
    </w:rPr>
  </w:style>
  <w:style w:type="paragraph" w:customStyle="1" w:styleId="10">
    <w:name w:val="Основной текст1"/>
    <w:basedOn w:val="a"/>
    <w:link w:val="ab"/>
    <w:uiPriority w:val="99"/>
    <w:rsid w:val="00B01C90"/>
    <w:pPr>
      <w:shd w:val="clear" w:color="auto" w:fill="FFFFFF"/>
      <w:spacing w:line="322" w:lineRule="exact"/>
      <w:jc w:val="both"/>
    </w:pPr>
    <w:rPr>
      <w:sz w:val="25"/>
      <w:szCs w:val="25"/>
    </w:rPr>
  </w:style>
  <w:style w:type="character" w:customStyle="1" w:styleId="4">
    <w:name w:val="Основной текст (4)_"/>
    <w:basedOn w:val="a0"/>
    <w:link w:val="40"/>
    <w:rsid w:val="00B01C90"/>
    <w:rPr>
      <w:sz w:val="26"/>
      <w:szCs w:val="26"/>
      <w:shd w:val="clear" w:color="auto" w:fill="FFFFFF"/>
    </w:rPr>
  </w:style>
  <w:style w:type="character" w:customStyle="1" w:styleId="7">
    <w:name w:val="Основной текст (7)_"/>
    <w:basedOn w:val="a0"/>
    <w:link w:val="70"/>
    <w:rsid w:val="00B01C90"/>
    <w:rPr>
      <w:sz w:val="11"/>
      <w:szCs w:val="11"/>
      <w:shd w:val="clear" w:color="auto" w:fill="FFFFFF"/>
    </w:rPr>
  </w:style>
  <w:style w:type="character" w:customStyle="1" w:styleId="5">
    <w:name w:val="Основной текст (5)_"/>
    <w:basedOn w:val="a0"/>
    <w:link w:val="50"/>
    <w:rsid w:val="00B01C90"/>
    <w:rPr>
      <w:shd w:val="clear" w:color="auto" w:fill="FFFFFF"/>
    </w:rPr>
  </w:style>
  <w:style w:type="character" w:customStyle="1" w:styleId="1pt">
    <w:name w:val="Основной текст + Интервал 1 pt"/>
    <w:basedOn w:val="ab"/>
    <w:rsid w:val="00B01C90"/>
    <w:rPr>
      <w:b w:val="0"/>
      <w:bCs w:val="0"/>
      <w:i w:val="0"/>
      <w:iCs w:val="0"/>
      <w:smallCaps w:val="0"/>
      <w:strike w:val="0"/>
      <w:spacing w:val="30"/>
      <w:sz w:val="25"/>
      <w:szCs w:val="25"/>
      <w:shd w:val="clear" w:color="auto" w:fill="FFFFFF"/>
    </w:rPr>
  </w:style>
  <w:style w:type="paragraph" w:customStyle="1" w:styleId="40">
    <w:name w:val="Основной текст (4)"/>
    <w:basedOn w:val="a"/>
    <w:link w:val="4"/>
    <w:rsid w:val="00B01C90"/>
    <w:pPr>
      <w:shd w:val="clear" w:color="auto" w:fill="FFFFFF"/>
      <w:spacing w:line="0" w:lineRule="atLeast"/>
    </w:pPr>
    <w:rPr>
      <w:sz w:val="26"/>
      <w:szCs w:val="26"/>
    </w:rPr>
  </w:style>
  <w:style w:type="paragraph" w:customStyle="1" w:styleId="70">
    <w:name w:val="Основной текст (7)"/>
    <w:basedOn w:val="a"/>
    <w:link w:val="7"/>
    <w:rsid w:val="00B01C90"/>
    <w:pPr>
      <w:shd w:val="clear" w:color="auto" w:fill="FFFFFF"/>
      <w:spacing w:before="60" w:line="0" w:lineRule="atLeast"/>
    </w:pPr>
    <w:rPr>
      <w:sz w:val="11"/>
      <w:szCs w:val="11"/>
    </w:rPr>
  </w:style>
  <w:style w:type="paragraph" w:customStyle="1" w:styleId="50">
    <w:name w:val="Основной текст (5)"/>
    <w:basedOn w:val="a"/>
    <w:link w:val="5"/>
    <w:rsid w:val="00B01C90"/>
    <w:pPr>
      <w:shd w:val="clear" w:color="auto" w:fill="FFFFFF"/>
      <w:spacing w:line="0" w:lineRule="atLeast"/>
    </w:pPr>
  </w:style>
  <w:style w:type="character" w:customStyle="1" w:styleId="20">
    <w:name w:val="Основной текст (2)_"/>
    <w:basedOn w:val="a0"/>
    <w:link w:val="21"/>
    <w:rsid w:val="00B01C90"/>
    <w:rPr>
      <w:sz w:val="8"/>
      <w:szCs w:val="8"/>
      <w:shd w:val="clear" w:color="auto" w:fill="FFFFFF"/>
    </w:rPr>
  </w:style>
  <w:style w:type="paragraph" w:customStyle="1" w:styleId="21">
    <w:name w:val="Основной текст (2)"/>
    <w:basedOn w:val="a"/>
    <w:link w:val="20"/>
    <w:rsid w:val="00B01C90"/>
    <w:pPr>
      <w:shd w:val="clear" w:color="auto" w:fill="FFFFFF"/>
      <w:spacing w:line="0" w:lineRule="atLeast"/>
    </w:pPr>
    <w:rPr>
      <w:sz w:val="8"/>
      <w:szCs w:val="8"/>
    </w:rPr>
  </w:style>
  <w:style w:type="character" w:customStyle="1" w:styleId="11">
    <w:name w:val="Заголовок №1_"/>
    <w:basedOn w:val="a0"/>
    <w:link w:val="12"/>
    <w:rsid w:val="00B01C90"/>
    <w:rPr>
      <w:sz w:val="25"/>
      <w:szCs w:val="25"/>
      <w:shd w:val="clear" w:color="auto" w:fill="FFFFFF"/>
    </w:rPr>
  </w:style>
  <w:style w:type="paragraph" w:customStyle="1" w:styleId="12">
    <w:name w:val="Заголовок №1"/>
    <w:basedOn w:val="a"/>
    <w:link w:val="11"/>
    <w:rsid w:val="00B01C90"/>
    <w:pPr>
      <w:shd w:val="clear" w:color="auto" w:fill="FFFFFF"/>
      <w:spacing w:before="180" w:after="300" w:line="0" w:lineRule="atLeast"/>
      <w:ind w:firstLine="540"/>
      <w:jc w:val="both"/>
      <w:outlineLvl w:val="0"/>
    </w:pPr>
    <w:rPr>
      <w:sz w:val="25"/>
      <w:szCs w:val="25"/>
    </w:rPr>
  </w:style>
  <w:style w:type="paragraph" w:styleId="ac">
    <w:name w:val="List Paragraph"/>
    <w:basedOn w:val="a"/>
    <w:uiPriority w:val="34"/>
    <w:qFormat/>
    <w:rsid w:val="00B01C90"/>
    <w:pPr>
      <w:spacing w:after="200" w:line="276" w:lineRule="auto"/>
      <w:ind w:left="720"/>
      <w:contextualSpacing/>
    </w:pPr>
    <w:rPr>
      <w:rFonts w:ascii="Calibri" w:hAnsi="Calibri"/>
      <w:sz w:val="22"/>
      <w:szCs w:val="22"/>
    </w:rPr>
  </w:style>
  <w:style w:type="numbering" w:customStyle="1" w:styleId="13">
    <w:name w:val="Нет списка1"/>
    <w:next w:val="a2"/>
    <w:uiPriority w:val="99"/>
    <w:semiHidden/>
    <w:rsid w:val="00B01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5EBB-2401-43B6-99D8-4E35DD67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7027</Words>
  <Characters>40057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46991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4</cp:revision>
  <cp:lastPrinted>2009-01-21T11:17:00Z</cp:lastPrinted>
  <dcterms:created xsi:type="dcterms:W3CDTF">2017-11-10T05:44:00Z</dcterms:created>
  <dcterms:modified xsi:type="dcterms:W3CDTF">2017-11-10T07:42:00Z</dcterms:modified>
</cp:coreProperties>
</file>