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D42" w:rsidRPr="007A0C4F" w:rsidRDefault="004E6D42" w:rsidP="00385A4D">
      <w:pPr>
        <w:pStyle w:val="a4"/>
        <w:spacing w:line="480" w:lineRule="auto"/>
        <w:rPr>
          <w:b/>
          <w:caps/>
          <w:spacing w:val="20"/>
        </w:rPr>
      </w:pPr>
      <w:r w:rsidRPr="007A0C4F">
        <w:rPr>
          <w:b/>
          <w:caps/>
          <w:spacing w:val="20"/>
        </w:rPr>
        <w:t>Российская федерация</w:t>
      </w:r>
    </w:p>
    <w:p w:rsidR="00830E27" w:rsidRPr="007A0C4F" w:rsidRDefault="00830E27" w:rsidP="00385A4D">
      <w:pPr>
        <w:pStyle w:val="a4"/>
        <w:spacing w:line="480" w:lineRule="auto"/>
        <w:rPr>
          <w:b/>
          <w:caps/>
          <w:spacing w:val="20"/>
        </w:rPr>
      </w:pPr>
      <w:r w:rsidRPr="007A0C4F">
        <w:rPr>
          <w:b/>
          <w:caps/>
          <w:spacing w:val="20"/>
        </w:rPr>
        <w:t>Администрация Табунского района Алтайского края</w:t>
      </w:r>
    </w:p>
    <w:p w:rsidR="00830E27" w:rsidRPr="007A0C4F" w:rsidRDefault="00385A4D" w:rsidP="00385A4D">
      <w:pPr>
        <w:pStyle w:val="3"/>
        <w:spacing w:line="480" w:lineRule="auto"/>
        <w:rPr>
          <w:spacing w:val="84"/>
          <w:sz w:val="36"/>
          <w:szCs w:val="36"/>
        </w:rPr>
      </w:pPr>
      <w:r w:rsidRPr="007A0C4F">
        <w:rPr>
          <w:spacing w:val="84"/>
          <w:sz w:val="36"/>
          <w:szCs w:val="36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8"/>
        <w:gridCol w:w="425"/>
        <w:gridCol w:w="2693"/>
      </w:tblGrid>
      <w:tr w:rsidR="00B83D72" w:rsidRPr="007A0C4F" w:rsidTr="00B83D72">
        <w:tc>
          <w:tcPr>
            <w:tcW w:w="3121" w:type="dxa"/>
            <w:tcBorders>
              <w:bottom w:val="single" w:sz="4" w:space="0" w:color="auto"/>
            </w:tcBorders>
          </w:tcPr>
          <w:p w:rsidR="00F92510" w:rsidRPr="007A0C4F" w:rsidRDefault="00A10497" w:rsidP="006A60D3">
            <w:pPr>
              <w:jc w:val="center"/>
              <w:rPr>
                <w:sz w:val="24"/>
                <w:szCs w:val="24"/>
              </w:rPr>
            </w:pPr>
            <w:bookmarkStart w:id="0" w:name="ТекстовоеПоле8"/>
            <w:bookmarkStart w:id="1" w:name="_GoBack"/>
            <w:r>
              <w:rPr>
                <w:sz w:val="24"/>
                <w:szCs w:val="24"/>
              </w:rPr>
              <w:t>25.12.2015</w:t>
            </w:r>
            <w:bookmarkEnd w:id="1"/>
            <w:r w:rsidR="00A741E0" w:rsidRPr="007A0C4F">
              <w:rPr>
                <w:sz w:val="24"/>
                <w:szCs w:val="24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A741E0" w:rsidRPr="007A0C4F">
              <w:rPr>
                <w:sz w:val="24"/>
                <w:szCs w:val="24"/>
              </w:rPr>
              <w:instrText xml:space="preserve"> FORMTEXT </w:instrText>
            </w:r>
            <w:r w:rsidR="00A741E0" w:rsidRPr="007A0C4F">
              <w:rPr>
                <w:sz w:val="24"/>
                <w:szCs w:val="24"/>
              </w:rPr>
            </w:r>
            <w:r w:rsidR="00BC0293" w:rsidRPr="007A0C4F">
              <w:rPr>
                <w:sz w:val="24"/>
                <w:szCs w:val="24"/>
              </w:rPr>
              <w:fldChar w:fldCharType="separate"/>
            </w:r>
            <w:r w:rsidR="00A741E0" w:rsidRPr="007A0C4F"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22" w:type="dxa"/>
          </w:tcPr>
          <w:p w:rsidR="00F92510" w:rsidRPr="007A0C4F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F92510" w:rsidRPr="007A0C4F" w:rsidRDefault="00CD35EF" w:rsidP="00B83D72">
            <w:pPr>
              <w:jc w:val="center"/>
              <w:rPr>
                <w:sz w:val="24"/>
                <w:szCs w:val="24"/>
              </w:rPr>
            </w:pPr>
            <w:r w:rsidRPr="007A0C4F">
              <w:rPr>
                <w:sz w:val="24"/>
                <w:szCs w:val="24"/>
              </w:rPr>
              <w:t>№</w:t>
            </w:r>
          </w:p>
        </w:tc>
        <w:tc>
          <w:tcPr>
            <w:tcW w:w="2696" w:type="dxa"/>
            <w:tcBorders>
              <w:bottom w:val="single" w:sz="4" w:space="0" w:color="auto"/>
            </w:tcBorders>
          </w:tcPr>
          <w:p w:rsidR="00F92510" w:rsidRPr="007A0C4F" w:rsidRDefault="00A10497" w:rsidP="006A60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</w:t>
            </w:r>
          </w:p>
        </w:tc>
      </w:tr>
      <w:tr w:rsidR="00B83D72" w:rsidRPr="007A0C4F" w:rsidTr="00B83D72">
        <w:tc>
          <w:tcPr>
            <w:tcW w:w="3121" w:type="dxa"/>
            <w:tcBorders>
              <w:top w:val="single" w:sz="4" w:space="0" w:color="auto"/>
            </w:tcBorders>
          </w:tcPr>
          <w:p w:rsidR="00F92510" w:rsidRPr="007A0C4F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F92510" w:rsidRPr="007A0C4F" w:rsidRDefault="00F92510" w:rsidP="00B83D72">
            <w:pPr>
              <w:jc w:val="center"/>
              <w:rPr>
                <w:sz w:val="24"/>
                <w:szCs w:val="24"/>
              </w:rPr>
            </w:pPr>
            <w:r w:rsidRPr="007A0C4F">
              <w:rPr>
                <w:b/>
                <w:sz w:val="18"/>
                <w:szCs w:val="18"/>
              </w:rPr>
              <w:t>с. Табуны</w:t>
            </w:r>
          </w:p>
        </w:tc>
        <w:tc>
          <w:tcPr>
            <w:tcW w:w="3121" w:type="dxa"/>
            <w:gridSpan w:val="2"/>
          </w:tcPr>
          <w:p w:rsidR="00F92510" w:rsidRPr="007A0C4F" w:rsidRDefault="00F92510" w:rsidP="00B83D7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2510" w:rsidRPr="007A0C4F" w:rsidRDefault="00F92510" w:rsidP="00CD35EF">
      <w:pPr>
        <w:jc w:val="center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4536"/>
        <w:gridCol w:w="142"/>
        <w:gridCol w:w="4534"/>
      </w:tblGrid>
      <w:tr w:rsidR="00B83D72" w:rsidRPr="007A0C4F" w:rsidTr="00EA41DF">
        <w:tc>
          <w:tcPr>
            <w:tcW w:w="147" w:type="dxa"/>
            <w:tcBorders>
              <w:top w:val="single" w:sz="4" w:space="0" w:color="auto"/>
              <w:left w:val="single" w:sz="4" w:space="0" w:color="auto"/>
            </w:tcBorders>
          </w:tcPr>
          <w:p w:rsidR="00CD35EF" w:rsidRPr="007A0C4F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6" w:type="dxa"/>
          </w:tcPr>
          <w:p w:rsidR="00CD35EF" w:rsidRPr="007A0C4F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</w:tcPr>
          <w:p w:rsidR="00CD35EF" w:rsidRPr="007A0C4F" w:rsidRDefault="00CD35EF" w:rsidP="00B83D72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4534" w:type="dxa"/>
            <w:tcBorders>
              <w:left w:val="single" w:sz="4" w:space="0" w:color="auto"/>
            </w:tcBorders>
          </w:tcPr>
          <w:p w:rsidR="00CD35EF" w:rsidRPr="007A0C4F" w:rsidRDefault="00CD35EF" w:rsidP="00B83D72">
            <w:pPr>
              <w:jc w:val="center"/>
              <w:rPr>
                <w:sz w:val="10"/>
                <w:szCs w:val="10"/>
              </w:rPr>
            </w:pPr>
          </w:p>
        </w:tc>
      </w:tr>
      <w:tr w:rsidR="00F92510" w:rsidRPr="007A0C4F" w:rsidTr="00EA41DF">
        <w:tc>
          <w:tcPr>
            <w:tcW w:w="4825" w:type="dxa"/>
            <w:gridSpan w:val="3"/>
          </w:tcPr>
          <w:p w:rsidR="00F92510" w:rsidRPr="007A0C4F" w:rsidRDefault="00565AFA" w:rsidP="00880C32">
            <w:pPr>
              <w:jc w:val="both"/>
              <w:rPr>
                <w:sz w:val="28"/>
                <w:szCs w:val="28"/>
              </w:rPr>
            </w:pPr>
            <w:r w:rsidRPr="00565AFA">
              <w:rPr>
                <w:sz w:val="28"/>
                <w:szCs w:val="28"/>
              </w:rPr>
              <w:t xml:space="preserve">О внесении изменения в постановление администрации района № 441/1 от 29.12.2014 "Об утверждении муниципальной программы "Развитие физической культуры и спорта в </w:t>
            </w:r>
            <w:proofErr w:type="spellStart"/>
            <w:r w:rsidRPr="00565AFA">
              <w:rPr>
                <w:sz w:val="28"/>
                <w:szCs w:val="28"/>
              </w:rPr>
              <w:t>Табун</w:t>
            </w:r>
            <w:r>
              <w:rPr>
                <w:sz w:val="28"/>
                <w:szCs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районе" на 2015-2018 годы"</w:t>
            </w:r>
            <w:r w:rsidRPr="00565AFA">
              <w:rPr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F92510" w:rsidRPr="007A0C4F" w:rsidRDefault="00F92510" w:rsidP="00B83D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65AFA" w:rsidRPr="00565AFA" w:rsidRDefault="00565AFA" w:rsidP="00565AFA">
      <w:pPr>
        <w:ind w:firstLine="720"/>
        <w:jc w:val="both"/>
        <w:rPr>
          <w:sz w:val="28"/>
          <w:szCs w:val="28"/>
        </w:rPr>
      </w:pPr>
    </w:p>
    <w:p w:rsidR="00830E27" w:rsidRPr="007A0C4F" w:rsidRDefault="00565AFA" w:rsidP="00565AFA">
      <w:pPr>
        <w:ind w:firstLine="720"/>
        <w:jc w:val="both"/>
        <w:rPr>
          <w:spacing w:val="40"/>
          <w:sz w:val="28"/>
          <w:szCs w:val="28"/>
        </w:rPr>
      </w:pPr>
      <w:r w:rsidRPr="00565AFA">
        <w:rPr>
          <w:sz w:val="28"/>
          <w:szCs w:val="28"/>
        </w:rPr>
        <w:t xml:space="preserve">В целях развития физической культуры и спорта в </w:t>
      </w:r>
      <w:proofErr w:type="spellStart"/>
      <w:r w:rsidRPr="00565AFA">
        <w:rPr>
          <w:sz w:val="28"/>
          <w:szCs w:val="28"/>
        </w:rPr>
        <w:t>Табунском</w:t>
      </w:r>
      <w:proofErr w:type="spellEnd"/>
      <w:r w:rsidRPr="00565AFA">
        <w:rPr>
          <w:sz w:val="28"/>
          <w:szCs w:val="28"/>
        </w:rPr>
        <w:t xml:space="preserve"> районе, в соответствии с постановлением администрации района от 21.04.2014 №112 "Об утверждении порядка разработки, реализации и оценки эффективности муниципальных программ", в связи с принятие бюджета муниципального образования Табунский район на 2016 год,</w:t>
      </w:r>
      <w:r w:rsidR="00830E27" w:rsidRPr="007A0C4F">
        <w:rPr>
          <w:sz w:val="28"/>
          <w:szCs w:val="28"/>
        </w:rPr>
        <w:t xml:space="preserve"> </w:t>
      </w:r>
      <w:r w:rsidR="00CD35EF" w:rsidRPr="007A0C4F">
        <w:rPr>
          <w:spacing w:val="40"/>
          <w:sz w:val="28"/>
          <w:szCs w:val="28"/>
        </w:rPr>
        <w:t>п</w:t>
      </w:r>
      <w:r w:rsidR="00830E27" w:rsidRPr="007A0C4F">
        <w:rPr>
          <w:spacing w:val="40"/>
          <w:sz w:val="28"/>
          <w:szCs w:val="28"/>
        </w:rPr>
        <w:t>остановля</w:t>
      </w:r>
      <w:r w:rsidR="00CD35EF" w:rsidRPr="007A0C4F">
        <w:rPr>
          <w:spacing w:val="40"/>
          <w:sz w:val="28"/>
          <w:szCs w:val="28"/>
        </w:rPr>
        <w:t>ю</w:t>
      </w:r>
      <w:r w:rsidR="00830E27" w:rsidRPr="007A0C4F">
        <w:rPr>
          <w:spacing w:val="40"/>
          <w:sz w:val="28"/>
          <w:szCs w:val="28"/>
        </w:rPr>
        <w:t>:</w:t>
      </w:r>
    </w:p>
    <w:p w:rsidR="00EA41DF" w:rsidRPr="007A0C4F" w:rsidRDefault="00EA41DF" w:rsidP="006122B4">
      <w:pPr>
        <w:ind w:firstLine="720"/>
        <w:jc w:val="both"/>
        <w:rPr>
          <w:spacing w:val="40"/>
          <w:sz w:val="28"/>
          <w:szCs w:val="28"/>
        </w:rPr>
      </w:pPr>
    </w:p>
    <w:p w:rsidR="00EA41DF" w:rsidRPr="007A0C4F" w:rsidRDefault="00EA41DF" w:rsidP="00EA41DF">
      <w:pPr>
        <w:numPr>
          <w:ilvl w:val="0"/>
          <w:numId w:val="12"/>
        </w:numPr>
        <w:ind w:left="0" w:firstLine="709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7A0C4F">
        <w:rPr>
          <w:sz w:val="28"/>
          <w:szCs w:val="28"/>
        </w:rPr>
        <w:t>Внести следующие изменения в постановление администрации района № 441/1 от 29.12.2014 г. «Об утверждении муниципальной программы «</w:t>
      </w:r>
      <w:r w:rsidRPr="007A0C4F">
        <w:rPr>
          <w:noProof/>
          <w:sz w:val="28"/>
          <w:szCs w:val="28"/>
        </w:rPr>
        <w:t>Развитие физической культуры и спорта в Табунском районе» на 2015-2018 годы"</w:t>
      </w:r>
      <w:r w:rsidRPr="007A0C4F">
        <w:rPr>
          <w:sz w:val="28"/>
          <w:szCs w:val="28"/>
        </w:rPr>
        <w:t xml:space="preserve"> (далее - постановление):</w:t>
      </w:r>
    </w:p>
    <w:p w:rsidR="00EA41DF" w:rsidRPr="007A0C4F" w:rsidRDefault="00EA41DF" w:rsidP="00EA41DF">
      <w:pPr>
        <w:numPr>
          <w:ilvl w:val="1"/>
          <w:numId w:val="13"/>
        </w:numPr>
        <w:spacing w:line="326" w:lineRule="exact"/>
        <w:ind w:left="0" w:firstLine="709"/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  <w:r w:rsidRPr="007A0C4F">
        <w:rPr>
          <w:sz w:val="28"/>
          <w:szCs w:val="28"/>
        </w:rPr>
        <w:t xml:space="preserve">В Паспорте муниципальной </w:t>
      </w:r>
      <w:proofErr w:type="gramStart"/>
      <w:r w:rsidRPr="007A0C4F">
        <w:rPr>
          <w:sz w:val="28"/>
          <w:szCs w:val="28"/>
        </w:rPr>
        <w:t>программы  «</w:t>
      </w:r>
      <w:proofErr w:type="gramEnd"/>
      <w:r w:rsidRPr="007A0C4F">
        <w:rPr>
          <w:noProof/>
          <w:sz w:val="28"/>
          <w:szCs w:val="28"/>
        </w:rPr>
        <w:t>Развитие физической культуры и спорта в Табунском районе» на 2015-2018 годы</w:t>
      </w:r>
      <w:r w:rsidRPr="007A0C4F">
        <w:rPr>
          <w:sz w:val="28"/>
          <w:szCs w:val="28"/>
        </w:rPr>
        <w:t xml:space="preserve"> (далее - Программа) </w:t>
      </w:r>
      <w:r w:rsidRPr="007A0C4F">
        <w:rPr>
          <w:rStyle w:val="20"/>
          <w:rFonts w:ascii="Times New Roman" w:hAnsi="Times New Roman" w:cs="Times New Roman"/>
          <w:color w:val="000000"/>
          <w:sz w:val="28"/>
          <w:szCs w:val="28"/>
        </w:rPr>
        <w:t>раздел «Объемы финансирования  программы»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7"/>
      </w:tblGrid>
      <w:tr w:rsidR="00EA41DF" w:rsidRPr="007A0C4F" w:rsidTr="00183763">
        <w:tc>
          <w:tcPr>
            <w:tcW w:w="2943" w:type="dxa"/>
          </w:tcPr>
          <w:p w:rsidR="00EA41DF" w:rsidRPr="007A0C4F" w:rsidRDefault="007A0C4F" w:rsidP="00DE3E7F">
            <w:pPr>
              <w:spacing w:line="326" w:lineRule="exact"/>
              <w:jc w:val="both"/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EA41DF" w:rsidRPr="007A0C4F"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627" w:type="dxa"/>
          </w:tcPr>
          <w:p w:rsidR="007A0C4F" w:rsidRPr="007A0C4F" w:rsidRDefault="007A0C4F" w:rsidP="007A0C4F">
            <w:pPr>
              <w:pStyle w:val="a7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 xml:space="preserve">Объем финансирования муниципальной программы «Развитие физической культуры и спорта в </w:t>
            </w:r>
            <w:proofErr w:type="spellStart"/>
            <w:r w:rsidRPr="007A0C4F">
              <w:rPr>
                <w:sz w:val="28"/>
                <w:szCs w:val="28"/>
              </w:rPr>
              <w:t>Табунском</w:t>
            </w:r>
            <w:proofErr w:type="spellEnd"/>
            <w:r w:rsidRPr="007A0C4F">
              <w:rPr>
                <w:sz w:val="28"/>
                <w:szCs w:val="28"/>
              </w:rPr>
              <w:t xml:space="preserve"> районе» (далее - Програ</w:t>
            </w:r>
            <w:r w:rsidRPr="007A0C4F">
              <w:rPr>
                <w:sz w:val="28"/>
                <w:szCs w:val="28"/>
              </w:rPr>
              <w:t>м</w:t>
            </w:r>
            <w:r w:rsidRPr="007A0C4F">
              <w:rPr>
                <w:sz w:val="28"/>
                <w:szCs w:val="28"/>
              </w:rPr>
              <w:t xml:space="preserve">ма) на 2015-2018 годы составляет: 2737,45 </w:t>
            </w:r>
            <w:r w:rsidRPr="007A0C4F">
              <w:rPr>
                <w:rStyle w:val="11"/>
                <w:color w:val="000000"/>
                <w:sz w:val="28"/>
                <w:szCs w:val="28"/>
              </w:rPr>
              <w:t>тыс. рублей, из них:</w:t>
            </w:r>
          </w:p>
          <w:p w:rsidR="007A0C4F" w:rsidRPr="007A0C4F" w:rsidRDefault="007A0C4F" w:rsidP="007A0C4F">
            <w:pPr>
              <w:pStyle w:val="a7"/>
              <w:rPr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из средств краевого бюджета* – 1670,0 тыс. рублей, в том числе по годам: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ind w:firstLine="355"/>
              <w:rPr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2015год -  510,0 тыс. рублей;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 xml:space="preserve">     2016 год-  310,0 тыс. рублей;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ind w:left="360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2017 год – 520,0 тыс. рублей;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ind w:left="360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2018 год – 330,0 тыс. рублей.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из средств районного бюджета – 487,45 тыс. ру</w:t>
            </w:r>
            <w:r w:rsidRPr="007A0C4F">
              <w:rPr>
                <w:rStyle w:val="11"/>
                <w:color w:val="000000"/>
                <w:sz w:val="28"/>
                <w:szCs w:val="28"/>
              </w:rPr>
              <w:t>б</w:t>
            </w:r>
            <w:r w:rsidRPr="007A0C4F">
              <w:rPr>
                <w:rStyle w:val="11"/>
                <w:color w:val="000000"/>
                <w:sz w:val="28"/>
                <w:szCs w:val="28"/>
              </w:rPr>
              <w:t>лей, в том числе по годам: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ind w:firstLine="356"/>
              <w:rPr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2015 год -  35,450 тыс. рублей;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ind w:firstLine="356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2016 год -  50,0 тыс. рублей;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ind w:firstLine="356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 xml:space="preserve">2017год </w:t>
            </w:r>
            <w:proofErr w:type="gramStart"/>
            <w:r w:rsidRPr="007A0C4F">
              <w:rPr>
                <w:rStyle w:val="11"/>
                <w:color w:val="000000"/>
                <w:sz w:val="28"/>
                <w:szCs w:val="28"/>
              </w:rPr>
              <w:t>–  192</w:t>
            </w:r>
            <w:proofErr w:type="gramEnd"/>
            <w:r w:rsidRPr="007A0C4F">
              <w:rPr>
                <w:rStyle w:val="11"/>
                <w:color w:val="000000"/>
                <w:sz w:val="28"/>
                <w:szCs w:val="28"/>
              </w:rPr>
              <w:t>,0 тыс. рублей;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ind w:firstLine="356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lastRenderedPageBreak/>
              <w:t>2018 год – 210,0 тыс. рублей.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из внебюджетных источников – 580,0 тыс. рублей, в том числе по годам: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ind w:firstLine="356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2015 год -  127,0 тыс. рублей;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ind w:firstLine="356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2016 год – 136,0 тыс. рублей;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ind w:firstLine="356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2017 год – 155,0 тыс. рублей</w:t>
            </w:r>
          </w:p>
          <w:p w:rsidR="007A0C4F" w:rsidRPr="007A0C4F" w:rsidRDefault="007A0C4F" w:rsidP="007A0C4F">
            <w:pPr>
              <w:pStyle w:val="a7"/>
              <w:tabs>
                <w:tab w:val="left" w:pos="3909"/>
              </w:tabs>
              <w:spacing w:line="317" w:lineRule="exact"/>
              <w:ind w:firstLine="356"/>
              <w:rPr>
                <w:rStyle w:val="11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color w:val="000000"/>
                <w:sz w:val="28"/>
                <w:szCs w:val="28"/>
              </w:rPr>
              <w:t>2018 год – 162,0 тыс. рублей.</w:t>
            </w:r>
          </w:p>
          <w:p w:rsidR="00EA41DF" w:rsidRPr="007A0C4F" w:rsidRDefault="007A0C4F" w:rsidP="007A0C4F">
            <w:pPr>
              <w:spacing w:line="326" w:lineRule="exact"/>
              <w:jc w:val="both"/>
              <w:rPr>
                <w:rStyle w:val="20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0C4F">
              <w:rPr>
                <w:rStyle w:val="11"/>
                <w:sz w:val="28"/>
                <w:szCs w:val="28"/>
              </w:rPr>
              <w:t xml:space="preserve">Объемы финансирования программы подлежат ежегодному уточнению в соответствии </w:t>
            </w:r>
            <w:proofErr w:type="gramStart"/>
            <w:r w:rsidRPr="007A0C4F">
              <w:rPr>
                <w:rStyle w:val="11"/>
                <w:sz w:val="28"/>
                <w:szCs w:val="28"/>
              </w:rPr>
              <w:t>с  краевым</w:t>
            </w:r>
            <w:proofErr w:type="gramEnd"/>
            <w:r w:rsidRPr="007A0C4F">
              <w:rPr>
                <w:rStyle w:val="11"/>
                <w:sz w:val="28"/>
                <w:szCs w:val="28"/>
              </w:rPr>
              <w:t xml:space="preserve"> и районным  бюджетом на очередной фи</w:t>
            </w:r>
            <w:r w:rsidRPr="007A0C4F">
              <w:rPr>
                <w:rStyle w:val="11"/>
                <w:sz w:val="28"/>
                <w:szCs w:val="28"/>
              </w:rPr>
              <w:softHyphen/>
              <w:t>нансовый год и на плановый период</w:t>
            </w:r>
            <w:r>
              <w:rPr>
                <w:rStyle w:val="11"/>
                <w:sz w:val="28"/>
                <w:szCs w:val="28"/>
              </w:rPr>
              <w:t>.»</w:t>
            </w:r>
          </w:p>
        </w:tc>
      </w:tr>
    </w:tbl>
    <w:p w:rsidR="00EA41DF" w:rsidRPr="007A0C4F" w:rsidRDefault="00EA41DF" w:rsidP="007A0C4F">
      <w:pPr>
        <w:jc w:val="both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</w:p>
    <w:p w:rsidR="00EA41DF" w:rsidRDefault="00EA41DF" w:rsidP="00183763">
      <w:pPr>
        <w:numPr>
          <w:ilvl w:val="1"/>
          <w:numId w:val="12"/>
        </w:numPr>
        <w:ind w:left="0" w:firstLine="709"/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  <w:r w:rsidRPr="007A0C4F">
        <w:rPr>
          <w:rStyle w:val="20"/>
          <w:rFonts w:ascii="Times New Roman" w:hAnsi="Times New Roman" w:cs="Times New Roman"/>
          <w:color w:val="000000"/>
          <w:sz w:val="28"/>
          <w:szCs w:val="28"/>
        </w:rPr>
        <w:t>Раздел 4 Программы изложить в следующей редакции:</w:t>
      </w:r>
    </w:p>
    <w:p w:rsidR="00183763" w:rsidRPr="007A0C4F" w:rsidRDefault="00183763" w:rsidP="00183763">
      <w:pPr>
        <w:rPr>
          <w:rStyle w:val="20"/>
          <w:rFonts w:ascii="Times New Roman" w:hAnsi="Times New Roman" w:cs="Times New Roman"/>
          <w:color w:val="000000"/>
          <w:sz w:val="28"/>
          <w:szCs w:val="28"/>
        </w:rPr>
      </w:pPr>
    </w:p>
    <w:p w:rsidR="00EA41DF" w:rsidRPr="007A0C4F" w:rsidRDefault="00EA41DF" w:rsidP="007A0C4F">
      <w:pPr>
        <w:jc w:val="center"/>
        <w:rPr>
          <w:sz w:val="28"/>
          <w:szCs w:val="28"/>
        </w:rPr>
      </w:pPr>
      <w:r w:rsidRPr="007A0C4F">
        <w:rPr>
          <w:rStyle w:val="20"/>
          <w:rFonts w:ascii="Times New Roman" w:hAnsi="Times New Roman" w:cs="Times New Roman"/>
          <w:color w:val="000000"/>
          <w:sz w:val="28"/>
          <w:szCs w:val="28"/>
        </w:rPr>
        <w:t xml:space="preserve">«4. </w:t>
      </w:r>
      <w:r w:rsidRPr="007A0C4F">
        <w:rPr>
          <w:sz w:val="28"/>
          <w:szCs w:val="28"/>
        </w:rPr>
        <w:t xml:space="preserve">Общий объем финансовых ресурсов, необходимых для реализации </w:t>
      </w:r>
      <w:proofErr w:type="gramStart"/>
      <w:r w:rsidRPr="007A0C4F">
        <w:rPr>
          <w:sz w:val="28"/>
          <w:szCs w:val="28"/>
        </w:rPr>
        <w:t>муниципальной  программы</w:t>
      </w:r>
      <w:proofErr w:type="gramEnd"/>
    </w:p>
    <w:p w:rsidR="007A0C4F" w:rsidRPr="007A0C4F" w:rsidRDefault="007A0C4F" w:rsidP="007A0C4F">
      <w:pPr>
        <w:pStyle w:val="a7"/>
        <w:spacing w:line="322" w:lineRule="exact"/>
        <w:ind w:left="20" w:right="20" w:firstLine="700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>Финансирование Программы осуществляется за счет средств: краевого, районного бюджетов и внебюджетных источников.</w:t>
      </w:r>
    </w:p>
    <w:p w:rsidR="007A0C4F" w:rsidRPr="007A0C4F" w:rsidRDefault="007A0C4F" w:rsidP="007A0C4F">
      <w:pPr>
        <w:pStyle w:val="a7"/>
        <w:spacing w:line="322" w:lineRule="exact"/>
        <w:ind w:left="20" w:right="20" w:firstLine="700"/>
        <w:rPr>
          <w:rStyle w:val="11"/>
          <w:color w:val="000000"/>
          <w:sz w:val="28"/>
          <w:szCs w:val="28"/>
        </w:rPr>
      </w:pPr>
      <w:r w:rsidRPr="007A0C4F">
        <w:rPr>
          <w:sz w:val="28"/>
          <w:szCs w:val="28"/>
        </w:rPr>
        <w:t xml:space="preserve">Объем финансирования Программы «Развитие физической культуры и спорта в </w:t>
      </w:r>
      <w:proofErr w:type="spellStart"/>
      <w:r w:rsidRPr="007A0C4F">
        <w:rPr>
          <w:sz w:val="28"/>
          <w:szCs w:val="28"/>
        </w:rPr>
        <w:t>Табунском</w:t>
      </w:r>
      <w:proofErr w:type="spellEnd"/>
      <w:r w:rsidRPr="007A0C4F">
        <w:rPr>
          <w:sz w:val="28"/>
          <w:szCs w:val="28"/>
        </w:rPr>
        <w:t xml:space="preserve"> районе» на 2015-2018 годы составляет: 2737,45 тыс.</w:t>
      </w:r>
      <w:r w:rsidRPr="007A0C4F">
        <w:rPr>
          <w:rStyle w:val="11"/>
          <w:color w:val="000000"/>
          <w:sz w:val="28"/>
          <w:szCs w:val="28"/>
        </w:rPr>
        <w:t xml:space="preserve"> ру</w:t>
      </w:r>
      <w:r w:rsidRPr="007A0C4F">
        <w:rPr>
          <w:rStyle w:val="11"/>
          <w:color w:val="000000"/>
          <w:sz w:val="28"/>
          <w:szCs w:val="28"/>
        </w:rPr>
        <w:t>б</w:t>
      </w:r>
      <w:r w:rsidRPr="007A0C4F">
        <w:rPr>
          <w:rStyle w:val="11"/>
          <w:color w:val="000000"/>
          <w:sz w:val="28"/>
          <w:szCs w:val="28"/>
        </w:rPr>
        <w:t xml:space="preserve">лей, из них: </w:t>
      </w:r>
    </w:p>
    <w:p w:rsidR="007A0C4F" w:rsidRPr="007A0C4F" w:rsidRDefault="007A0C4F" w:rsidP="007A0C4F">
      <w:pPr>
        <w:pStyle w:val="a7"/>
        <w:spacing w:line="322" w:lineRule="exact"/>
        <w:rPr>
          <w:color w:val="000000"/>
          <w:sz w:val="28"/>
          <w:szCs w:val="28"/>
          <w:shd w:val="clear" w:color="auto" w:fill="FFFFFF"/>
        </w:rPr>
      </w:pPr>
      <w:r w:rsidRPr="007A0C4F">
        <w:rPr>
          <w:rStyle w:val="11"/>
          <w:color w:val="000000"/>
          <w:sz w:val="28"/>
          <w:szCs w:val="28"/>
        </w:rPr>
        <w:t>из   средств краевого бюджета – 1670,0 тыс. рублей, в том числе по годам:</w:t>
      </w:r>
    </w:p>
    <w:p w:rsidR="007A0C4F" w:rsidRPr="007A0C4F" w:rsidRDefault="007A0C4F" w:rsidP="007A0C4F">
      <w:pPr>
        <w:pStyle w:val="a7"/>
        <w:tabs>
          <w:tab w:val="left" w:pos="3909"/>
        </w:tabs>
        <w:spacing w:line="317" w:lineRule="exact"/>
        <w:ind w:firstLine="284"/>
        <w:rPr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 xml:space="preserve"> 2015 год – 510,0 тыс. рублей</w:t>
      </w:r>
    </w:p>
    <w:p w:rsidR="007A0C4F" w:rsidRPr="007A0C4F" w:rsidRDefault="007A0C4F" w:rsidP="007A0C4F">
      <w:pPr>
        <w:pStyle w:val="a7"/>
        <w:widowControl w:val="0"/>
        <w:numPr>
          <w:ilvl w:val="0"/>
          <w:numId w:val="15"/>
        </w:numPr>
        <w:tabs>
          <w:tab w:val="left" w:pos="993"/>
        </w:tabs>
        <w:spacing w:line="317" w:lineRule="exact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>год – 310,0 тыс. рублей</w:t>
      </w:r>
    </w:p>
    <w:p w:rsidR="007A0C4F" w:rsidRPr="007A0C4F" w:rsidRDefault="007A0C4F" w:rsidP="007A0C4F">
      <w:pPr>
        <w:pStyle w:val="a7"/>
        <w:widowControl w:val="0"/>
        <w:numPr>
          <w:ilvl w:val="0"/>
          <w:numId w:val="15"/>
        </w:numPr>
        <w:spacing w:line="322" w:lineRule="exact"/>
        <w:ind w:right="20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>год – 520,0 тыс. рублей</w:t>
      </w:r>
    </w:p>
    <w:p w:rsidR="007A0C4F" w:rsidRPr="007A0C4F" w:rsidRDefault="007A0C4F" w:rsidP="007A0C4F">
      <w:pPr>
        <w:pStyle w:val="a7"/>
        <w:widowControl w:val="0"/>
        <w:numPr>
          <w:ilvl w:val="0"/>
          <w:numId w:val="15"/>
        </w:numPr>
        <w:spacing w:line="322" w:lineRule="exact"/>
        <w:ind w:right="20"/>
        <w:rPr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 xml:space="preserve">год – 330,0 тыс. рублей; </w:t>
      </w:r>
    </w:p>
    <w:p w:rsidR="007A0C4F" w:rsidRPr="007A0C4F" w:rsidRDefault="007A0C4F" w:rsidP="007A0C4F">
      <w:pPr>
        <w:pStyle w:val="a7"/>
        <w:tabs>
          <w:tab w:val="left" w:pos="3909"/>
        </w:tabs>
        <w:spacing w:line="317" w:lineRule="exact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>из средств районного бюджета – 487,45 тыс. рублей, в том числе по годам:</w:t>
      </w:r>
    </w:p>
    <w:p w:rsidR="007A0C4F" w:rsidRPr="007A0C4F" w:rsidRDefault="007A0C4F" w:rsidP="007A0C4F">
      <w:pPr>
        <w:pStyle w:val="a7"/>
        <w:tabs>
          <w:tab w:val="left" w:pos="3909"/>
        </w:tabs>
        <w:spacing w:line="317" w:lineRule="exact"/>
        <w:rPr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 xml:space="preserve">      2015 год -  35,45 тыс. рублей;</w:t>
      </w:r>
    </w:p>
    <w:p w:rsidR="007A0C4F" w:rsidRPr="007A0C4F" w:rsidRDefault="007A0C4F" w:rsidP="007A0C4F">
      <w:pPr>
        <w:pStyle w:val="a7"/>
        <w:widowControl w:val="0"/>
        <w:numPr>
          <w:ilvl w:val="0"/>
          <w:numId w:val="16"/>
        </w:numPr>
        <w:tabs>
          <w:tab w:val="left" w:pos="993"/>
        </w:tabs>
        <w:spacing w:line="317" w:lineRule="exact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>год -  50,0 тыс. рублей;</w:t>
      </w:r>
    </w:p>
    <w:p w:rsidR="007A0C4F" w:rsidRPr="007A0C4F" w:rsidRDefault="007A0C4F" w:rsidP="007A0C4F">
      <w:pPr>
        <w:pStyle w:val="a7"/>
        <w:tabs>
          <w:tab w:val="left" w:pos="3909"/>
        </w:tabs>
        <w:spacing w:line="317" w:lineRule="exact"/>
        <w:ind w:left="360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 xml:space="preserve"> 2017 год – 192,0 тыс. рублей;</w:t>
      </w:r>
    </w:p>
    <w:p w:rsidR="007A0C4F" w:rsidRPr="007A0C4F" w:rsidRDefault="007A0C4F" w:rsidP="007A0C4F">
      <w:pPr>
        <w:pStyle w:val="a7"/>
        <w:spacing w:line="322" w:lineRule="exact"/>
        <w:ind w:left="959" w:right="20" w:hanging="533"/>
        <w:rPr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 xml:space="preserve">2018 год – 210,0 тыс. рублей; </w:t>
      </w:r>
    </w:p>
    <w:p w:rsidR="007A0C4F" w:rsidRPr="007A0C4F" w:rsidRDefault="007A0C4F" w:rsidP="007A0C4F">
      <w:pPr>
        <w:pStyle w:val="a7"/>
        <w:tabs>
          <w:tab w:val="left" w:pos="3909"/>
        </w:tabs>
        <w:spacing w:line="317" w:lineRule="exact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>из внебюджетных источников – 580,0 тыс. рублей, в том числе по годам:</w:t>
      </w:r>
    </w:p>
    <w:p w:rsidR="007A0C4F" w:rsidRPr="007A0C4F" w:rsidRDefault="007A0C4F" w:rsidP="007A0C4F">
      <w:pPr>
        <w:pStyle w:val="a7"/>
        <w:tabs>
          <w:tab w:val="left" w:pos="426"/>
        </w:tabs>
        <w:spacing w:line="317" w:lineRule="exact"/>
        <w:rPr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ab/>
        <w:t>2015 год -  127,0 тыс. рублей;</w:t>
      </w:r>
    </w:p>
    <w:p w:rsidR="007A0C4F" w:rsidRPr="007A0C4F" w:rsidRDefault="007A0C4F" w:rsidP="007A0C4F">
      <w:pPr>
        <w:pStyle w:val="a7"/>
        <w:widowControl w:val="0"/>
        <w:numPr>
          <w:ilvl w:val="0"/>
          <w:numId w:val="17"/>
        </w:numPr>
        <w:tabs>
          <w:tab w:val="left" w:pos="1134"/>
        </w:tabs>
        <w:spacing w:line="317" w:lineRule="exact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>год -  136,0 тыс. рублей;</w:t>
      </w:r>
    </w:p>
    <w:p w:rsidR="007A0C4F" w:rsidRPr="007A0C4F" w:rsidRDefault="007A0C4F" w:rsidP="007A0C4F">
      <w:pPr>
        <w:pStyle w:val="a7"/>
        <w:tabs>
          <w:tab w:val="left" w:pos="3909"/>
        </w:tabs>
        <w:spacing w:line="317" w:lineRule="exact"/>
        <w:ind w:left="360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 xml:space="preserve"> 2017 год – 155,0 тыс. рублей;</w:t>
      </w:r>
    </w:p>
    <w:p w:rsidR="007A0C4F" w:rsidRPr="007A0C4F" w:rsidRDefault="007A0C4F" w:rsidP="007A0C4F">
      <w:pPr>
        <w:pStyle w:val="a7"/>
        <w:spacing w:line="322" w:lineRule="exact"/>
        <w:ind w:left="959" w:right="20" w:hanging="533"/>
        <w:rPr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 xml:space="preserve">2018 год – 162,0 тыс. рублей; </w:t>
      </w:r>
    </w:p>
    <w:p w:rsidR="007A0C4F" w:rsidRPr="007A0C4F" w:rsidRDefault="007A0C4F" w:rsidP="007A0C4F">
      <w:pPr>
        <w:pStyle w:val="a7"/>
        <w:ind w:left="23" w:right="23" w:firstLine="697"/>
        <w:rPr>
          <w:rStyle w:val="11"/>
          <w:color w:val="000000"/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 xml:space="preserve">Объемы финансирования подлежат ежегодному уточнению в соответствии </w:t>
      </w:r>
      <w:proofErr w:type="gramStart"/>
      <w:r w:rsidRPr="007A0C4F">
        <w:rPr>
          <w:rStyle w:val="11"/>
          <w:color w:val="000000"/>
          <w:sz w:val="28"/>
          <w:szCs w:val="28"/>
        </w:rPr>
        <w:t>с  районным</w:t>
      </w:r>
      <w:proofErr w:type="gramEnd"/>
      <w:r w:rsidRPr="007A0C4F">
        <w:rPr>
          <w:rStyle w:val="11"/>
          <w:color w:val="000000"/>
          <w:sz w:val="28"/>
          <w:szCs w:val="28"/>
        </w:rPr>
        <w:t xml:space="preserve">  бюджетом на очередной фи</w:t>
      </w:r>
      <w:r w:rsidRPr="007A0C4F">
        <w:rPr>
          <w:rStyle w:val="11"/>
          <w:color w:val="000000"/>
          <w:sz w:val="28"/>
          <w:szCs w:val="28"/>
        </w:rPr>
        <w:softHyphen/>
        <w:t xml:space="preserve">нансовый год и на плановый </w:t>
      </w:r>
      <w:r w:rsidRPr="007A0C4F">
        <w:rPr>
          <w:rStyle w:val="11"/>
          <w:sz w:val="28"/>
          <w:szCs w:val="28"/>
        </w:rPr>
        <w:t>период.</w:t>
      </w:r>
    </w:p>
    <w:p w:rsidR="00EA41DF" w:rsidRDefault="007A0C4F" w:rsidP="007A0C4F">
      <w:pPr>
        <w:pStyle w:val="a7"/>
        <w:ind w:left="23" w:right="23" w:firstLine="697"/>
        <w:rPr>
          <w:sz w:val="28"/>
          <w:szCs w:val="28"/>
        </w:rPr>
      </w:pPr>
      <w:r w:rsidRPr="007A0C4F">
        <w:rPr>
          <w:rStyle w:val="11"/>
          <w:color w:val="000000"/>
          <w:sz w:val="28"/>
          <w:szCs w:val="28"/>
        </w:rPr>
        <w:t>Сводные финансовые затраты по направлениям Программы представлены в таблице 3.</w:t>
      </w:r>
      <w:r w:rsidR="00EA41DF" w:rsidRPr="007A0C4F">
        <w:rPr>
          <w:sz w:val="28"/>
          <w:szCs w:val="28"/>
        </w:rPr>
        <w:t>»;</w:t>
      </w:r>
    </w:p>
    <w:p w:rsidR="00183763" w:rsidRPr="007A0C4F" w:rsidRDefault="00183763" w:rsidP="007A0C4F">
      <w:pPr>
        <w:pStyle w:val="a7"/>
        <w:ind w:left="23" w:right="23" w:firstLine="697"/>
        <w:rPr>
          <w:color w:val="000000"/>
          <w:sz w:val="28"/>
          <w:szCs w:val="28"/>
        </w:rPr>
      </w:pPr>
    </w:p>
    <w:p w:rsidR="00EA41DF" w:rsidRPr="007A0C4F" w:rsidRDefault="007A0C4F" w:rsidP="00183763">
      <w:pPr>
        <w:numPr>
          <w:ilvl w:val="1"/>
          <w:numId w:val="14"/>
        </w:numPr>
        <w:ind w:left="0" w:firstLine="709"/>
        <w:rPr>
          <w:sz w:val="28"/>
          <w:szCs w:val="28"/>
        </w:rPr>
      </w:pPr>
      <w:r w:rsidRPr="007A0C4F">
        <w:rPr>
          <w:sz w:val="28"/>
          <w:szCs w:val="28"/>
        </w:rPr>
        <w:t>Таблицу</w:t>
      </w:r>
      <w:r w:rsidR="00EA41DF" w:rsidRPr="007A0C4F">
        <w:rPr>
          <w:sz w:val="28"/>
          <w:szCs w:val="28"/>
        </w:rPr>
        <w:t xml:space="preserve"> 2 к Программе изложить в следующей редакции:</w:t>
      </w:r>
    </w:p>
    <w:p w:rsidR="007A0C4F" w:rsidRPr="007A0C4F" w:rsidRDefault="007A0C4F" w:rsidP="00EA41DF">
      <w:pPr>
        <w:ind w:left="709"/>
        <w:rPr>
          <w:sz w:val="28"/>
          <w:szCs w:val="28"/>
        </w:rPr>
        <w:sectPr w:rsidR="007A0C4F" w:rsidRPr="007A0C4F" w:rsidSect="00183763">
          <w:pgSz w:w="11906" w:h="16838"/>
          <w:pgMar w:top="851" w:right="851" w:bottom="1134" w:left="1701" w:header="0" w:footer="567" w:gutter="0"/>
          <w:cols w:space="720"/>
        </w:sectPr>
      </w:pPr>
    </w:p>
    <w:p w:rsidR="007A0C4F" w:rsidRPr="007A0C4F" w:rsidRDefault="007A0C4F" w:rsidP="007A0C4F">
      <w:pPr>
        <w:jc w:val="right"/>
        <w:rPr>
          <w:sz w:val="28"/>
          <w:szCs w:val="28"/>
        </w:rPr>
      </w:pPr>
      <w:r w:rsidRPr="007A0C4F">
        <w:rPr>
          <w:sz w:val="28"/>
          <w:szCs w:val="28"/>
        </w:rPr>
        <w:lastRenderedPageBreak/>
        <w:t>«Таблица 2</w:t>
      </w:r>
    </w:p>
    <w:p w:rsidR="007A0C4F" w:rsidRPr="007A0C4F" w:rsidRDefault="007A0C4F" w:rsidP="007A0C4F">
      <w:pPr>
        <w:jc w:val="center"/>
      </w:pPr>
      <w:r w:rsidRPr="007A0C4F">
        <w:rPr>
          <w:b/>
          <w:sz w:val="28"/>
          <w:szCs w:val="28"/>
        </w:rPr>
        <w:t>Перечень мероприятий муниципальной программы</w:t>
      </w:r>
    </w:p>
    <w:tbl>
      <w:tblPr>
        <w:tblW w:w="1524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4412"/>
        <w:gridCol w:w="907"/>
        <w:gridCol w:w="3203"/>
        <w:gridCol w:w="733"/>
        <w:gridCol w:w="850"/>
        <w:gridCol w:w="858"/>
        <w:gridCol w:w="773"/>
        <w:gridCol w:w="1038"/>
        <w:gridCol w:w="1986"/>
      </w:tblGrid>
      <w:tr w:rsidR="007A0C4F" w:rsidRPr="007A0C4F" w:rsidTr="00DE3E7F">
        <w:trPr>
          <w:trHeight w:val="30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№</w:t>
            </w:r>
          </w:p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п/п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146" w:right="132"/>
              <w:jc w:val="center"/>
              <w:rPr>
                <w:b/>
              </w:rPr>
            </w:pPr>
            <w:r w:rsidRPr="007A0C4F">
              <w:rPr>
                <w:b/>
              </w:rPr>
              <w:t>Цель, задача,</w:t>
            </w:r>
          </w:p>
          <w:p w:rsidR="007A0C4F" w:rsidRPr="007A0C4F" w:rsidRDefault="007A0C4F" w:rsidP="00DE3E7F">
            <w:pPr>
              <w:ind w:left="146" w:right="132"/>
              <w:jc w:val="center"/>
              <w:rPr>
                <w:b/>
              </w:rPr>
            </w:pPr>
            <w:r w:rsidRPr="007A0C4F">
              <w:rPr>
                <w:b/>
              </w:rPr>
              <w:t xml:space="preserve">мероприятие </w:t>
            </w:r>
            <w:r w:rsidRPr="007A0C4F">
              <w:rPr>
                <w:b/>
              </w:rPr>
              <w:softHyphen/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Срок</w:t>
            </w:r>
          </w:p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реали</w:t>
            </w:r>
            <w:r w:rsidRPr="007A0C4F">
              <w:rPr>
                <w:b/>
              </w:rPr>
              <w:softHyphen/>
              <w:t>зации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159"/>
              <w:jc w:val="center"/>
              <w:rPr>
                <w:b/>
              </w:rPr>
            </w:pPr>
            <w:r w:rsidRPr="007A0C4F">
              <w:rPr>
                <w:b/>
              </w:rPr>
              <w:t>Участники</w:t>
            </w:r>
          </w:p>
          <w:p w:rsidR="007A0C4F" w:rsidRPr="007A0C4F" w:rsidRDefault="007A0C4F" w:rsidP="00DE3E7F">
            <w:pPr>
              <w:ind w:left="159"/>
              <w:jc w:val="center"/>
              <w:rPr>
                <w:b/>
              </w:rPr>
            </w:pPr>
            <w:r w:rsidRPr="007A0C4F">
              <w:rPr>
                <w:b/>
              </w:rPr>
              <w:t>программы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shd w:val="clear" w:color="auto" w:fill="FFFFFF"/>
              <w:ind w:left="156"/>
              <w:jc w:val="center"/>
              <w:rPr>
                <w:b/>
              </w:rPr>
            </w:pPr>
            <w:r w:rsidRPr="007A0C4F">
              <w:rPr>
                <w:b/>
              </w:rPr>
              <w:t>Сумма расходов, тыс. рублей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Источник</w:t>
            </w:r>
          </w:p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финансирования</w:t>
            </w:r>
            <w:r w:rsidRPr="007A0C4F">
              <w:rPr>
                <w:b/>
              </w:rPr>
              <w:softHyphen/>
            </w:r>
          </w:p>
        </w:tc>
      </w:tr>
      <w:tr w:rsidR="007A0C4F" w:rsidRPr="007A0C4F" w:rsidTr="00DE3E7F">
        <w:trPr>
          <w:trHeight w:val="485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jc w:val="center"/>
              <w:rPr>
                <w:b/>
              </w:rPr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146" w:right="132"/>
              <w:jc w:val="center"/>
              <w:rPr>
                <w:b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jc w:val="center"/>
              <w:rPr>
                <w:b/>
              </w:rPr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159"/>
              <w:jc w:val="center"/>
              <w:rPr>
                <w:b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14" w:right="-10"/>
              <w:jc w:val="center"/>
              <w:rPr>
                <w:b/>
              </w:rPr>
            </w:pPr>
            <w:r w:rsidRPr="007A0C4F">
              <w:rPr>
                <w:b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14" w:right="-10"/>
              <w:jc w:val="center"/>
              <w:rPr>
                <w:b/>
              </w:rPr>
            </w:pPr>
            <w:r w:rsidRPr="007A0C4F">
              <w:rPr>
                <w:b/>
              </w:rPr>
              <w:t>2016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14" w:right="-10"/>
              <w:jc w:val="center"/>
              <w:rPr>
                <w:b/>
              </w:rPr>
            </w:pPr>
            <w:r w:rsidRPr="007A0C4F">
              <w:rPr>
                <w:b/>
              </w:rPr>
              <w:t>2017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14" w:right="-10"/>
              <w:jc w:val="center"/>
              <w:rPr>
                <w:b/>
              </w:rPr>
            </w:pPr>
            <w:r w:rsidRPr="007A0C4F">
              <w:rPr>
                <w:b/>
              </w:rPr>
              <w:t>2018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122"/>
              <w:jc w:val="center"/>
              <w:rPr>
                <w:b/>
              </w:rPr>
            </w:pPr>
            <w:r w:rsidRPr="007A0C4F">
              <w:rPr>
                <w:b/>
              </w:rPr>
              <w:t>всего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0C4F" w:rsidRPr="007A0C4F" w:rsidRDefault="007A0C4F" w:rsidP="00DE3E7F">
            <w:pPr>
              <w:ind w:left="500"/>
              <w:jc w:val="center"/>
              <w:rPr>
                <w:b/>
              </w:rPr>
            </w:pPr>
          </w:p>
        </w:tc>
      </w:tr>
      <w:tr w:rsidR="007A0C4F" w:rsidRPr="007A0C4F" w:rsidTr="00DE3E7F">
        <w:trPr>
          <w:trHeight w:val="25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center"/>
            </w:pPr>
            <w:r w:rsidRPr="007A0C4F"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680" w:hanging="680"/>
              <w:jc w:val="center"/>
            </w:pPr>
            <w:r w:rsidRPr="007A0C4F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40" w:hanging="551"/>
              <w:jc w:val="center"/>
            </w:pPr>
            <w:r w:rsidRPr="007A0C4F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20" w:hanging="520"/>
              <w:jc w:val="center"/>
            </w:pPr>
            <w:r w:rsidRPr="007A0C4F"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60" w:hanging="560"/>
              <w:jc w:val="center"/>
            </w:pPr>
            <w:r w:rsidRPr="007A0C4F">
              <w:t>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60" w:hanging="560"/>
              <w:jc w:val="center"/>
            </w:pPr>
            <w:r w:rsidRPr="007A0C4F">
              <w:t>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60" w:hanging="524"/>
              <w:jc w:val="center"/>
            </w:pPr>
            <w:r w:rsidRPr="007A0C4F">
              <w:t>10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center"/>
            </w:pPr>
            <w:r w:rsidRPr="007A0C4F">
              <w:t>11</w:t>
            </w:r>
          </w:p>
        </w:tc>
      </w:tr>
      <w:tr w:rsidR="007A0C4F" w:rsidRPr="007A0C4F" w:rsidTr="00DE3E7F">
        <w:trPr>
          <w:trHeight w:val="25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1.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both"/>
            </w:pPr>
            <w:r w:rsidRPr="007A0C4F">
              <w:rPr>
                <w:rStyle w:val="11"/>
                <w:b/>
                <w:i/>
              </w:rPr>
              <w:t>ЦЕЛЬ: Создание условий для укрепления здоровья населения Табунского района путем развития инфраструктуры спорта, популяризации массового спо</w:t>
            </w:r>
            <w:r w:rsidRPr="007A0C4F">
              <w:rPr>
                <w:rStyle w:val="11"/>
                <w:b/>
                <w:i/>
              </w:rPr>
              <w:t>р</w:t>
            </w:r>
            <w:r w:rsidRPr="007A0C4F">
              <w:rPr>
                <w:rStyle w:val="11"/>
                <w:b/>
                <w:i/>
              </w:rPr>
              <w:t>та, приобщения различных слоев нас</w:t>
            </w:r>
            <w:r w:rsidRPr="007A0C4F">
              <w:rPr>
                <w:rStyle w:val="11"/>
                <w:b/>
                <w:i/>
              </w:rPr>
              <w:t>е</w:t>
            </w:r>
            <w:r w:rsidRPr="007A0C4F">
              <w:rPr>
                <w:rStyle w:val="11"/>
                <w:b/>
                <w:i/>
              </w:rPr>
              <w:t>ления к регулярным занятиям физи</w:t>
            </w:r>
            <w:r w:rsidRPr="007A0C4F">
              <w:rPr>
                <w:rStyle w:val="11"/>
                <w:b/>
                <w:i/>
              </w:rPr>
              <w:softHyphen/>
              <w:t>ческой культурой и спортом.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 гг.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pStyle w:val="a7"/>
              <w:ind w:left="23" w:right="23" w:firstLine="57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672,45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496,0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867,0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702,0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2737,45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  <w:rPr>
                <w:b/>
              </w:rPr>
            </w:pPr>
            <w:r w:rsidRPr="007A0C4F">
              <w:rPr>
                <w:b/>
              </w:rPr>
              <w:t>ВСЕГО</w:t>
            </w:r>
          </w:p>
        </w:tc>
      </w:tr>
      <w:tr w:rsidR="007A0C4F" w:rsidRPr="007A0C4F" w:rsidTr="00DE3E7F">
        <w:trPr>
          <w:trHeight w:val="25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center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680" w:hanging="680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510,0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310,0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520,0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330,0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1670,0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  <w:rPr>
                <w:b/>
              </w:rPr>
            </w:pPr>
            <w:r w:rsidRPr="007A0C4F">
              <w:rPr>
                <w:b/>
              </w:rPr>
              <w:t>краевой бюджет</w:t>
            </w:r>
          </w:p>
        </w:tc>
      </w:tr>
      <w:tr w:rsidR="007A0C4F" w:rsidRPr="007A0C4F" w:rsidTr="00DE3E7F">
        <w:trPr>
          <w:trHeight w:val="25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center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680" w:hanging="680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35,45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192,0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210,0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487,45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  <w:rPr>
                <w:b/>
              </w:rPr>
            </w:pPr>
            <w:r w:rsidRPr="007A0C4F">
              <w:rPr>
                <w:b/>
              </w:rPr>
              <w:t>местный бюджет</w:t>
            </w:r>
          </w:p>
        </w:tc>
      </w:tr>
      <w:tr w:rsidR="007A0C4F" w:rsidRPr="007A0C4F" w:rsidTr="00DE3E7F">
        <w:trPr>
          <w:trHeight w:val="25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center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680" w:hanging="680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127,0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136,0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155,0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162,0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580,0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  <w:rPr>
                <w:b/>
              </w:rPr>
            </w:pPr>
            <w:r w:rsidRPr="007A0C4F">
              <w:rPr>
                <w:b/>
              </w:rPr>
              <w:t>внебюд</w:t>
            </w:r>
            <w:r w:rsidRPr="007A0C4F">
              <w:rPr>
                <w:b/>
              </w:rPr>
              <w:softHyphen/>
              <w:t>жетные источни</w:t>
            </w:r>
            <w:r w:rsidRPr="007A0C4F">
              <w:rPr>
                <w:b/>
              </w:rPr>
              <w:softHyphen/>
              <w:t>ки</w:t>
            </w:r>
          </w:p>
        </w:tc>
      </w:tr>
      <w:tr w:rsidR="007A0C4F" w:rsidRPr="007A0C4F" w:rsidTr="00DE3E7F">
        <w:trPr>
          <w:trHeight w:val="20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2.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both"/>
              <w:rPr>
                <w:b/>
              </w:rPr>
            </w:pPr>
            <w:r w:rsidRPr="007A0C4F">
              <w:rPr>
                <w:b/>
              </w:rPr>
              <w:t>ЗАДАЧА 1</w:t>
            </w:r>
          </w:p>
          <w:p w:rsidR="007A0C4F" w:rsidRPr="007A0C4F" w:rsidRDefault="007A0C4F" w:rsidP="00DE3E7F">
            <w:pPr>
              <w:pStyle w:val="a7"/>
              <w:ind w:left="23" w:right="23" w:firstLine="57"/>
            </w:pPr>
            <w:r w:rsidRPr="007A0C4F">
              <w:rPr>
                <w:rStyle w:val="11"/>
                <w:b/>
                <w:color w:val="000000"/>
              </w:rPr>
              <w:t>Создание правовых, экономических, социальных и организационных усл</w:t>
            </w:r>
            <w:r w:rsidRPr="007A0C4F">
              <w:rPr>
                <w:rStyle w:val="11"/>
                <w:b/>
                <w:color w:val="000000"/>
              </w:rPr>
              <w:t>о</w:t>
            </w:r>
            <w:r w:rsidRPr="007A0C4F">
              <w:rPr>
                <w:rStyle w:val="11"/>
                <w:b/>
                <w:color w:val="000000"/>
              </w:rPr>
              <w:t xml:space="preserve">вий для развития в </w:t>
            </w:r>
            <w:proofErr w:type="spellStart"/>
            <w:r w:rsidRPr="007A0C4F">
              <w:rPr>
                <w:rStyle w:val="11"/>
                <w:b/>
                <w:color w:val="000000"/>
              </w:rPr>
              <w:t>Табунском</w:t>
            </w:r>
            <w:proofErr w:type="spellEnd"/>
            <w:r w:rsidRPr="007A0C4F">
              <w:rPr>
                <w:rStyle w:val="11"/>
                <w:b/>
                <w:color w:val="000000"/>
              </w:rPr>
              <w:t xml:space="preserve"> районе физической культуры и массового спорта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образованию, администр</w:t>
            </w:r>
            <w:r w:rsidRPr="007A0C4F">
              <w:t>а</w:t>
            </w:r>
            <w:r w:rsidRPr="007A0C4F">
              <w:t>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293,45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303,0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428,0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443,0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1467,45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26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180,0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180,0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180,0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720,0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271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35,45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40,0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159,0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174,0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408,45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276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78,0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83,0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89,0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89,0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339,0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 xml:space="preserve">Мероприятие 1.1. </w:t>
            </w:r>
          </w:p>
          <w:p w:rsidR="007A0C4F" w:rsidRPr="007A0C4F" w:rsidRDefault="007A0C4F" w:rsidP="00DE3E7F">
            <w:r w:rsidRPr="007A0C4F">
              <w:t>Подготовка методических рекомендаций, памяток по организации спортивно-массовой работы по месту жительства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Не требует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113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4.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 xml:space="preserve">Мероприятие 1.2. </w:t>
            </w:r>
          </w:p>
          <w:p w:rsidR="007A0C4F" w:rsidRPr="007A0C4F" w:rsidRDefault="007A0C4F" w:rsidP="00DE3E7F">
            <w:r w:rsidRPr="007A0C4F">
              <w:t>Организация и проведение методических дней, семинаров для методистов по спо</w:t>
            </w:r>
            <w:r w:rsidRPr="007A0C4F">
              <w:t>р</w:t>
            </w:r>
            <w:r w:rsidRPr="007A0C4F">
              <w:t>ту, тренеров-преподавателей, судей.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Не требует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267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5.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 xml:space="preserve">Мероприятие 1.3. 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и про</w:t>
            </w:r>
            <w:r w:rsidRPr="007A0C4F">
              <w:softHyphen/>
              <w:t>ведение районных летних и зимних Олимпиад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админис</w:t>
            </w:r>
            <w:r w:rsidRPr="007A0C4F">
              <w:t>т</w:t>
            </w:r>
            <w:r w:rsidRPr="007A0C4F">
              <w:t>рации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23,7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40,0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143,7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247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30,0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108,7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585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35,0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276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6.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 xml:space="preserve">Мероприятие </w:t>
            </w:r>
            <w:proofErr w:type="gramStart"/>
            <w:r w:rsidRPr="007A0C4F">
              <w:t>1.4.*</w:t>
            </w:r>
            <w:proofErr w:type="gramEnd"/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и про</w:t>
            </w:r>
            <w:r w:rsidRPr="007A0C4F">
              <w:softHyphen/>
              <w:t>ведение районного смотра-конкурса, и участие в краевом на лучшую организа</w:t>
            </w:r>
            <w:r w:rsidRPr="007A0C4F">
              <w:softHyphen/>
              <w:t>цию физкультурно-спортивной работы среди сельских пос</w:t>
            </w:r>
            <w:r w:rsidRPr="007A0C4F">
              <w:t>е</w:t>
            </w:r>
            <w:r w:rsidRPr="007A0C4F">
              <w:t>лений и МО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 xml:space="preserve">2015-2018гг. 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админис</w:t>
            </w:r>
            <w:r w:rsidRPr="007A0C4F">
              <w:t>т</w:t>
            </w:r>
            <w:r w:rsidRPr="007A0C4F">
              <w:t>рации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</w:pPr>
            <w:r w:rsidRPr="007A0C4F">
              <w:rPr>
                <w:b/>
              </w:rPr>
              <w:t>52,0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</w:pPr>
            <w:r w:rsidRPr="007A0C4F">
              <w:rPr>
                <w:b/>
              </w:rPr>
              <w:t>57,0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</w:pPr>
            <w:r w:rsidRPr="007A0C4F">
              <w:rPr>
                <w:b/>
              </w:rPr>
              <w:t>57,0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  <w:rPr>
                <w:b/>
              </w:rPr>
            </w:pPr>
            <w:r w:rsidRPr="007A0C4F">
              <w:rPr>
                <w:b/>
              </w:rPr>
              <w:t>218,0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25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200,0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24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10,0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 w:hanging="68"/>
              <w:jc w:val="center"/>
            </w:pPr>
            <w:r w:rsidRPr="007A0C4F">
              <w:t>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 xml:space="preserve">жетные </w:t>
            </w:r>
            <w:r w:rsidRPr="007A0C4F">
              <w:lastRenderedPageBreak/>
              <w:t>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lastRenderedPageBreak/>
              <w:t>7.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1.5.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и проведение районных с</w:t>
            </w:r>
            <w:r w:rsidRPr="007A0C4F">
              <w:t>о</w:t>
            </w:r>
            <w:r w:rsidRPr="007A0C4F">
              <w:t>ревнований по различным видам спорта согласно календарному плану работы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 xml:space="preserve">2015-2018гг. 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</w:t>
            </w:r>
            <w:r w:rsidRPr="007A0C4F">
              <w:t>а</w:t>
            </w:r>
            <w:r w:rsidRPr="007A0C4F">
              <w:t>зованию, ДЮСШ, образовател</w:t>
            </w:r>
            <w:r w:rsidRPr="007A0C4F">
              <w:t>ь</w:t>
            </w:r>
            <w:r w:rsidRPr="007A0C4F">
              <w:t>ные учреждения, учреждения культуры, администрации сел</w:t>
            </w:r>
            <w:r w:rsidRPr="007A0C4F">
              <w:t>ь</w:t>
            </w:r>
            <w:r w:rsidRPr="007A0C4F">
              <w:t>ских поселений (по согласов</w:t>
            </w:r>
            <w:r w:rsidRPr="007A0C4F">
              <w:t>а</w:t>
            </w:r>
            <w:r w:rsidRPr="007A0C4F">
              <w:t>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55,0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60,0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135,0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45,0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95,0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40,0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8.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1.6.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и про</w:t>
            </w:r>
            <w:r w:rsidRPr="007A0C4F">
              <w:softHyphen/>
              <w:t>ведение краевых с</w:t>
            </w:r>
            <w:r w:rsidRPr="007A0C4F">
              <w:t>о</w:t>
            </w:r>
            <w:r w:rsidRPr="007A0C4F">
              <w:t>ревнований и межрайонных тур</w:t>
            </w:r>
            <w:r w:rsidRPr="007A0C4F">
              <w:softHyphen/>
              <w:t>ниров по различным видам спорта в районе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 xml:space="preserve">2015-2018гг. 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админис</w:t>
            </w:r>
            <w:r w:rsidRPr="007A0C4F">
              <w:t>т</w:t>
            </w:r>
            <w:r w:rsidRPr="007A0C4F">
              <w:t>рации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22,0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84,0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40,0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40,0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9.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1.7.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Подготовка и участие спортсменов ра</w:t>
            </w:r>
            <w:r w:rsidRPr="007A0C4F">
              <w:t>й</w:t>
            </w:r>
            <w:r w:rsidRPr="007A0C4F">
              <w:t>она в краевых и других соревнованиях по различным видам спорта в соответс</w:t>
            </w:r>
            <w:r w:rsidRPr="007A0C4F">
              <w:t>т</w:t>
            </w:r>
            <w:r w:rsidRPr="007A0C4F">
              <w:t>вии с единым календарным планом спортивно-массовых мероприятий.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 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админис</w:t>
            </w:r>
            <w:r w:rsidRPr="007A0C4F">
              <w:t>т</w:t>
            </w:r>
            <w:r w:rsidRPr="007A0C4F">
              <w:t>рации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 w:hanging="103"/>
              <w:jc w:val="center"/>
              <w:rPr>
                <w:b/>
              </w:rPr>
            </w:pPr>
            <w:r w:rsidRPr="007A0C4F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18,0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46,0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 w:hanging="103"/>
              <w:jc w:val="center"/>
            </w:pPr>
            <w:r w:rsidRPr="007A0C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8,0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8,0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26,0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10.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1.8.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Обеспечение участия тренеров, специ</w:t>
            </w:r>
            <w:r w:rsidRPr="007A0C4F">
              <w:t>а</w:t>
            </w:r>
            <w:r w:rsidRPr="007A0C4F">
              <w:t>листов сферы, учителей физической культуры в краевых семинарах, курсах повышения квалификации и иных мер</w:t>
            </w:r>
            <w:r w:rsidRPr="007A0C4F">
              <w:t>о</w:t>
            </w:r>
            <w:r w:rsidRPr="007A0C4F">
              <w:t>приятиях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образованию, ДЮСШ, обр</w:t>
            </w:r>
            <w:r w:rsidRPr="007A0C4F">
              <w:t>а</w:t>
            </w:r>
            <w:r w:rsidRPr="007A0C4F">
              <w:t>зовательные учреждения, учреждения культуры, администрации сельских пос</w:t>
            </w:r>
            <w:r w:rsidRPr="007A0C4F">
              <w:t>е</w:t>
            </w:r>
            <w:r w:rsidRPr="007A0C4F">
              <w:t>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16,0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44,0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6,0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26,0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6,6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18,0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11.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>Мероприятие 1.9.</w:t>
            </w:r>
          </w:p>
          <w:p w:rsidR="007A0C4F" w:rsidRPr="007A0C4F" w:rsidRDefault="007A0C4F" w:rsidP="00DE3E7F">
            <w:r w:rsidRPr="007A0C4F">
              <w:t>Организация и про</w:t>
            </w:r>
            <w:r w:rsidRPr="007A0C4F">
              <w:softHyphen/>
              <w:t>ведение районных Спартакиад среди организаций и пре</w:t>
            </w:r>
            <w:r w:rsidRPr="007A0C4F">
              <w:t>д</w:t>
            </w:r>
            <w:r w:rsidRPr="007A0C4F">
              <w:t>приятий райцентра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Администрация Табунского сельсовета (по согласов</w:t>
            </w:r>
            <w:r w:rsidRPr="007A0C4F">
              <w:t>а</w:t>
            </w:r>
            <w:r w:rsidRPr="007A0C4F">
              <w:t>нию), отдел по культуре, спорту и делам молод</w:t>
            </w:r>
            <w:r w:rsidRPr="007A0C4F">
              <w:t>е</w:t>
            </w:r>
            <w:r w:rsidRPr="007A0C4F">
              <w:t>жи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12.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>Мероприятие 1.10.</w:t>
            </w:r>
          </w:p>
          <w:p w:rsidR="007A0C4F" w:rsidRPr="007A0C4F" w:rsidRDefault="007A0C4F" w:rsidP="00DE3E7F">
            <w:r w:rsidRPr="007A0C4F">
              <w:t>Организация и проведение Спартакиад между сёлами в поселениях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администрации сельских поселений (по согласов</w:t>
            </w:r>
            <w:r w:rsidRPr="007A0C4F">
              <w:t>а</w:t>
            </w:r>
            <w:r w:rsidRPr="007A0C4F">
              <w:t>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13.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>Мероприятие 1.11.</w:t>
            </w:r>
          </w:p>
          <w:p w:rsidR="007A0C4F" w:rsidRPr="007A0C4F" w:rsidRDefault="007A0C4F" w:rsidP="00DE3E7F">
            <w:r w:rsidRPr="007A0C4F">
              <w:t>Уча</w:t>
            </w:r>
            <w:r w:rsidRPr="007A0C4F">
              <w:softHyphen/>
              <w:t>стие спортсменов сборных команд района в зональных соревнованиях и ф</w:t>
            </w:r>
            <w:r w:rsidRPr="007A0C4F">
              <w:t>и</w:t>
            </w:r>
            <w:r w:rsidRPr="007A0C4F">
              <w:t>налах зимних и летних Олимпийских игр сельских спортсменов Алтая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админис</w:t>
            </w:r>
            <w:r w:rsidRPr="007A0C4F">
              <w:t>т</w:t>
            </w:r>
            <w:r w:rsidRPr="007A0C4F">
              <w:t>рации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 w:hanging="160"/>
              <w:jc w:val="center"/>
              <w:rPr>
                <w:b/>
              </w:rPr>
            </w:pPr>
            <w:r w:rsidRPr="007A0C4F">
              <w:rPr>
                <w:b/>
              </w:rPr>
              <w:t>21,75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19,0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70,75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 w:hanging="103"/>
              <w:jc w:val="center"/>
            </w:pPr>
            <w:r w:rsidRPr="007A0C4F">
              <w:t>16,75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14,0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50,75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14.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 xml:space="preserve">Мероприятие </w:t>
            </w:r>
            <w:proofErr w:type="gramStart"/>
            <w:r w:rsidRPr="007A0C4F">
              <w:t>1.12.*</w:t>
            </w:r>
            <w:proofErr w:type="gramEnd"/>
          </w:p>
          <w:p w:rsidR="007A0C4F" w:rsidRPr="007A0C4F" w:rsidRDefault="007A0C4F" w:rsidP="00DE3E7F">
            <w:r w:rsidRPr="007A0C4F">
              <w:t>Проведение районного и участие в кра</w:t>
            </w:r>
            <w:r w:rsidRPr="007A0C4F">
              <w:t>е</w:t>
            </w:r>
            <w:r w:rsidRPr="007A0C4F">
              <w:t>вом смотре-конкурсе «Лучший тренер г</w:t>
            </w:r>
            <w:r w:rsidRPr="007A0C4F">
              <w:t>о</w:t>
            </w:r>
            <w:r w:rsidRPr="007A0C4F">
              <w:t xml:space="preserve">да», «Лучший </w:t>
            </w:r>
            <w:r w:rsidRPr="007A0C4F">
              <w:lastRenderedPageBreak/>
              <w:t>тренер общественник», «Лучший методист по спорту», «Лучший спортсмен года».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lastRenderedPageBreak/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 xml:space="preserve">Отдел по культуре, спорту и делам молодежи, комитет по образованию, ДЮСШ, </w:t>
            </w:r>
            <w:r w:rsidRPr="007A0C4F">
              <w:lastRenderedPageBreak/>
              <w:t>администрации сельских пос</w:t>
            </w:r>
            <w:r w:rsidRPr="007A0C4F">
              <w:t>е</w:t>
            </w:r>
            <w:r w:rsidRPr="007A0C4F">
              <w:t>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lastRenderedPageBreak/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32,0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36,0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36,0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136,0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30,0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0"/>
              <w:jc w:val="center"/>
            </w:pPr>
            <w:r w:rsidRPr="007A0C4F">
              <w:t>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15.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 xml:space="preserve">Мероприятие </w:t>
            </w:r>
            <w:proofErr w:type="gramStart"/>
            <w:r w:rsidRPr="007A0C4F">
              <w:t>1.13.*</w:t>
            </w:r>
            <w:proofErr w:type="gramEnd"/>
          </w:p>
          <w:p w:rsidR="007A0C4F" w:rsidRPr="007A0C4F" w:rsidRDefault="007A0C4F" w:rsidP="00DE3E7F">
            <w:r w:rsidRPr="007A0C4F">
              <w:t>Проведение районного и участие в кра</w:t>
            </w:r>
            <w:r w:rsidRPr="007A0C4F">
              <w:t>е</w:t>
            </w:r>
            <w:r w:rsidRPr="007A0C4F">
              <w:t>вом смотре-конкурсе на лучшее спорти</w:t>
            </w:r>
            <w:r w:rsidRPr="007A0C4F">
              <w:t>в</w:t>
            </w:r>
            <w:r w:rsidRPr="007A0C4F">
              <w:t>ное сооружение среди сельских поселений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админис</w:t>
            </w:r>
            <w:r w:rsidRPr="007A0C4F">
              <w:t>т</w:t>
            </w:r>
            <w:r w:rsidRPr="007A0C4F">
              <w:t>рации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41,0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44,0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44,0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170,0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40,0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40,0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40,0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03"/>
              <w:jc w:val="center"/>
            </w:pPr>
            <w:r w:rsidRPr="007A0C4F">
              <w:t>160,0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03"/>
              <w:jc w:val="center"/>
            </w:pPr>
            <w:r w:rsidRPr="007A0C4F">
              <w:t>6,0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03"/>
              <w:jc w:val="center"/>
            </w:pPr>
            <w:r w:rsidRPr="007A0C4F">
              <w:t>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16.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 xml:space="preserve">Мероприятие </w:t>
            </w:r>
            <w:proofErr w:type="gramStart"/>
            <w:r w:rsidRPr="007A0C4F">
              <w:t>1.14.*</w:t>
            </w:r>
            <w:proofErr w:type="gramEnd"/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Участие в конкурсе грантов Губернатора Алтайского края на поддержку местных инициатив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</w:t>
            </w:r>
            <w:r w:rsidRPr="007A0C4F">
              <w:t>а</w:t>
            </w:r>
            <w:r w:rsidRPr="007A0C4F">
              <w:t>зованию, образовательные учре</w:t>
            </w:r>
            <w:r w:rsidRPr="007A0C4F">
              <w:t>ж</w:t>
            </w:r>
            <w:r w:rsidRPr="007A0C4F">
              <w:t>дения, учреждения культуры, а</w:t>
            </w:r>
            <w:r w:rsidRPr="007A0C4F">
              <w:t>д</w:t>
            </w:r>
            <w:r w:rsidRPr="007A0C4F">
              <w:t>министрации сельских пос</w:t>
            </w:r>
            <w:r w:rsidRPr="007A0C4F">
              <w:t>е</w:t>
            </w:r>
            <w:r w:rsidRPr="007A0C4F">
              <w:t>лений (по согласованию).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pStyle w:val="ConsPlusNormal"/>
              <w:widowControl/>
              <w:tabs>
                <w:tab w:val="left" w:pos="315"/>
              </w:tabs>
              <w:snapToGri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A0C4F">
              <w:rPr>
                <w:sz w:val="24"/>
                <w:szCs w:val="24"/>
              </w:rPr>
              <w:t>Финансирование через муниципальную программу «Устойчивое развитие сельских территорий Табунского района» на 2013</w:t>
            </w:r>
            <w:r w:rsidRPr="007A0C4F">
              <w:rPr>
                <w:rFonts w:eastAsia="Lucida Sans Unicode"/>
                <w:sz w:val="24"/>
                <w:szCs w:val="24"/>
              </w:rPr>
              <w:t>–</w:t>
            </w:r>
            <w:r w:rsidRPr="007A0C4F">
              <w:rPr>
                <w:sz w:val="24"/>
                <w:szCs w:val="24"/>
              </w:rPr>
              <w:t>2020 годы</w:t>
            </w:r>
          </w:p>
          <w:p w:rsidR="007A0C4F" w:rsidRPr="007A0C4F" w:rsidRDefault="007A0C4F" w:rsidP="00DE3E7F">
            <w:pPr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</w:p>
        </w:tc>
      </w:tr>
      <w:tr w:rsidR="007A0C4F" w:rsidRPr="007A0C4F" w:rsidTr="00DE3E7F">
        <w:trPr>
          <w:trHeight w:val="71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17.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1.15.</w:t>
            </w:r>
          </w:p>
          <w:p w:rsidR="007A0C4F" w:rsidRPr="007A0C4F" w:rsidRDefault="007A0C4F" w:rsidP="00DE3E7F">
            <w:r w:rsidRPr="007A0C4F">
              <w:t>Создание электронного архива «Спорти</w:t>
            </w:r>
            <w:r w:rsidRPr="007A0C4F">
              <w:t>в</w:t>
            </w:r>
            <w:r w:rsidRPr="007A0C4F">
              <w:t>ная жизнь района» на основании творч</w:t>
            </w:r>
            <w:r w:rsidRPr="007A0C4F">
              <w:t>е</w:t>
            </w:r>
            <w:r w:rsidRPr="007A0C4F">
              <w:t>ских работ районного творческого фест</w:t>
            </w:r>
            <w:r w:rsidRPr="007A0C4F">
              <w:t>и</w:t>
            </w:r>
            <w:r w:rsidRPr="007A0C4F">
              <w:t>валя учащихся и молодежи «</w:t>
            </w:r>
            <w:proofErr w:type="spellStart"/>
            <w:r w:rsidRPr="007A0C4F">
              <w:t>Табуния</w:t>
            </w:r>
            <w:proofErr w:type="spellEnd"/>
            <w:r w:rsidRPr="007A0C4F">
              <w:t>» секции «Спорт»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6,0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0"/>
              <w:jc w:val="center"/>
            </w:pPr>
            <w:r w:rsidRPr="007A0C4F">
              <w:t>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60"/>
              <w:jc w:val="center"/>
            </w:pPr>
            <w:r w:rsidRPr="007A0C4F"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80"/>
              <w:jc w:val="center"/>
            </w:pPr>
            <w:r w:rsidRPr="007A0C4F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0"/>
              <w:jc w:val="center"/>
            </w:pPr>
            <w:r w:rsidRPr="007A0C4F">
              <w:t>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18.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1.16.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Содействие размещению и систематич</w:t>
            </w:r>
            <w:r w:rsidRPr="007A0C4F">
              <w:t>е</w:t>
            </w:r>
            <w:r w:rsidRPr="007A0C4F">
              <w:t>ское освещение спортивной информации на страницах районной газеты «Побе</w:t>
            </w:r>
            <w:r w:rsidRPr="007A0C4F">
              <w:t>д</w:t>
            </w:r>
            <w:r w:rsidRPr="007A0C4F">
              <w:t>ное знамя», краевой газеты «Алтайский спорт» и на официальном сайте админ</w:t>
            </w:r>
            <w:r w:rsidRPr="007A0C4F">
              <w:t>и</w:t>
            </w:r>
            <w:r w:rsidRPr="007A0C4F">
              <w:t>страции района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редакция районной газеты «Победное знамя» (по согласованию)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  <w:r w:rsidRPr="007A0C4F">
              <w:t>Не требует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19.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 xml:space="preserve">Мероприятие </w:t>
            </w:r>
            <w:proofErr w:type="gramStart"/>
            <w:r w:rsidRPr="007A0C4F">
              <w:t>1.17.*</w:t>
            </w:r>
            <w:proofErr w:type="gramEnd"/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Участие в краевом конкурсе на лучшую пропаганду физической культуры и спорта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Редакция районной газеты «Победное знамя» (по с</w:t>
            </w:r>
            <w:r w:rsidRPr="007A0C4F">
              <w:t>о</w:t>
            </w:r>
            <w:r w:rsidRPr="007A0C4F">
              <w:t>гласованию)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  <w:r w:rsidRPr="007A0C4F">
              <w:t>Не требует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>Мероприятие 1.18.</w:t>
            </w:r>
          </w:p>
          <w:p w:rsidR="007A0C4F" w:rsidRPr="007A0C4F" w:rsidRDefault="007A0C4F" w:rsidP="00DE3E7F">
            <w:r w:rsidRPr="007A0C4F">
              <w:t>Приобретение необходимого спортивного оборудования и инвентаря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образованию, администр</w:t>
            </w:r>
            <w:r w:rsidRPr="007A0C4F">
              <w:t>а</w:t>
            </w:r>
            <w:r w:rsidRPr="007A0C4F">
              <w:t>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55,0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55,0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150,0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35,0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35,0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70,0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80,0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542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21.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 xml:space="preserve">Мероприятие </w:t>
            </w:r>
            <w:proofErr w:type="gramStart"/>
            <w:r w:rsidRPr="007A0C4F">
              <w:t>1.19.*</w:t>
            </w:r>
            <w:proofErr w:type="gramEnd"/>
          </w:p>
          <w:p w:rsidR="007A0C4F" w:rsidRPr="007A0C4F" w:rsidRDefault="007A0C4F" w:rsidP="00DE3E7F">
            <w:r w:rsidRPr="007A0C4F">
              <w:t>Организация работы по реконструкции и ремонту спортивных сооружений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rPr>
                <w:sz w:val="22"/>
                <w:szCs w:val="22"/>
              </w:rPr>
              <w:t>Отдел по культуре, спорту и делам молодежи, комитет по образованию, администр</w:t>
            </w:r>
            <w:r w:rsidRPr="007A0C4F">
              <w:rPr>
                <w:sz w:val="22"/>
                <w:szCs w:val="22"/>
              </w:rPr>
              <w:t>а</w:t>
            </w:r>
            <w:r w:rsidRPr="007A0C4F">
              <w:rPr>
                <w:sz w:val="22"/>
                <w:szCs w:val="22"/>
              </w:rPr>
              <w:t>ции сельских поселений (по согл</w:t>
            </w:r>
            <w:r w:rsidRPr="007A0C4F">
              <w:rPr>
                <w:sz w:val="22"/>
                <w:szCs w:val="22"/>
              </w:rPr>
              <w:t>а</w:t>
            </w:r>
            <w:r w:rsidRPr="007A0C4F">
              <w:rPr>
                <w:sz w:val="22"/>
                <w:szCs w:val="22"/>
              </w:rPr>
              <w:t>сованию).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pStyle w:val="ConsPlusNormal"/>
              <w:widowControl/>
              <w:tabs>
                <w:tab w:val="left" w:pos="315"/>
              </w:tabs>
              <w:snapToGrid w:val="0"/>
              <w:spacing w:line="240" w:lineRule="exact"/>
              <w:ind w:firstLine="0"/>
              <w:jc w:val="center"/>
              <w:rPr>
                <w:b/>
              </w:rPr>
            </w:pPr>
            <w:r w:rsidRPr="007A0C4F">
              <w:rPr>
                <w:sz w:val="24"/>
                <w:szCs w:val="24"/>
              </w:rPr>
              <w:t>Финансирование через муниципальную программу «Устойчивое развитие сельских территорий Табунского района» на 2013</w:t>
            </w:r>
            <w:r w:rsidRPr="007A0C4F">
              <w:rPr>
                <w:rFonts w:eastAsia="Lucida Sans Unicode"/>
                <w:sz w:val="24"/>
                <w:szCs w:val="24"/>
              </w:rPr>
              <w:t>–</w:t>
            </w:r>
            <w:r w:rsidRPr="007A0C4F">
              <w:rPr>
                <w:sz w:val="24"/>
                <w:szCs w:val="24"/>
              </w:rPr>
              <w:t>2020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23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22.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>Мероприятие 1.20.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Оформление стенда «Спортивная го</w:t>
            </w:r>
            <w:r w:rsidRPr="007A0C4F">
              <w:t>р</w:t>
            </w:r>
            <w:r w:rsidRPr="007A0C4F">
              <w:t>дость района»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 xml:space="preserve">жетные </w:t>
            </w:r>
            <w:r w:rsidRPr="007A0C4F">
              <w:lastRenderedPageBreak/>
              <w:t>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lastRenderedPageBreak/>
              <w:t>23.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r w:rsidRPr="007A0C4F">
              <w:t xml:space="preserve">Мероприятие </w:t>
            </w:r>
            <w:proofErr w:type="gramStart"/>
            <w:r w:rsidRPr="007A0C4F">
              <w:t>1.21.*</w:t>
            </w:r>
            <w:proofErr w:type="gramEnd"/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Оформление заявки для получения су</w:t>
            </w:r>
            <w:r w:rsidRPr="007A0C4F">
              <w:t>б</w:t>
            </w:r>
            <w:r w:rsidRPr="007A0C4F">
              <w:t>сидии на обеспечение условий для ра</w:t>
            </w:r>
            <w:r w:rsidRPr="007A0C4F">
              <w:t>з</w:t>
            </w:r>
            <w:r w:rsidRPr="007A0C4F">
              <w:t>вития физической культуры и спорта и приобретение спортивного инвентаря и оборудования для вновь открытых спо</w:t>
            </w:r>
            <w:r w:rsidRPr="007A0C4F">
              <w:t>р</w:t>
            </w:r>
            <w:r w:rsidRPr="007A0C4F">
              <w:t>тивных сооружений или спортивных клубов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55,0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55,0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55,0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220,0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200,0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24.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  <w:rPr>
                <w:b/>
              </w:rPr>
            </w:pPr>
            <w:r w:rsidRPr="007A0C4F">
              <w:rPr>
                <w:b/>
              </w:rPr>
              <w:t>ЗАДАЧА 2.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rPr>
                <w:b/>
              </w:rPr>
              <w:t>Создание оптимальных условий для развития в районе детско-юношеского спорта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Комитет по образованию, ДЮСШ, ЦДО, образов</w:t>
            </w:r>
            <w:r w:rsidRPr="007A0C4F">
              <w:t>а</w:t>
            </w:r>
            <w:r w:rsidRPr="007A0C4F">
              <w:t>тельные учреждения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165,0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182,0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192,0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704,0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140,0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150,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550,0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7,0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14,0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35,0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35,0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35,0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140,0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shd w:val="clear" w:color="auto" w:fill="FFFFFF"/>
              <w:jc w:val="center"/>
            </w:pPr>
            <w:r w:rsidRPr="007A0C4F">
              <w:t>25.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2.1.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и про</w:t>
            </w:r>
            <w:r w:rsidRPr="007A0C4F">
              <w:softHyphen/>
              <w:t>ведение районных Спартакиад среди учащихся общеобр</w:t>
            </w:r>
            <w:r w:rsidRPr="007A0C4F">
              <w:t>а</w:t>
            </w:r>
            <w:r w:rsidRPr="007A0C4F">
              <w:t>зовательных школ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Комитет по образованию, ДЮСШ, ЦДО, образов</w:t>
            </w:r>
            <w:r w:rsidRPr="007A0C4F">
              <w:t>а</w:t>
            </w:r>
            <w:r w:rsidRPr="007A0C4F">
              <w:t>тельные учреждения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pStyle w:val="ConsPlusNormal"/>
              <w:widowControl/>
              <w:tabs>
                <w:tab w:val="left" w:pos="315"/>
              </w:tabs>
              <w:snapToGri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A0C4F">
              <w:rPr>
                <w:sz w:val="24"/>
                <w:szCs w:val="24"/>
              </w:rPr>
              <w:t xml:space="preserve">Финансирование через муниципальную программу </w:t>
            </w:r>
            <w:r w:rsidRPr="007A0C4F">
              <w:rPr>
                <w:sz w:val="24"/>
                <w:szCs w:val="24"/>
                <w:lang w:eastAsia="ru-RU"/>
              </w:rPr>
              <w:t xml:space="preserve">«Развитие образования в </w:t>
            </w:r>
            <w:proofErr w:type="spellStart"/>
            <w:r w:rsidRPr="007A0C4F">
              <w:rPr>
                <w:sz w:val="24"/>
                <w:szCs w:val="24"/>
                <w:lang w:eastAsia="ru-RU"/>
              </w:rPr>
              <w:t>Табунском</w:t>
            </w:r>
            <w:proofErr w:type="spellEnd"/>
            <w:r w:rsidRPr="007A0C4F">
              <w:rPr>
                <w:sz w:val="24"/>
                <w:szCs w:val="24"/>
                <w:lang w:eastAsia="ru-RU"/>
              </w:rPr>
              <w:t xml:space="preserve"> районе» на 2014-2020 годы</w:t>
            </w:r>
          </w:p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</w:p>
        </w:tc>
      </w:tr>
      <w:tr w:rsidR="007A0C4F" w:rsidRPr="007A0C4F" w:rsidTr="00DE3E7F">
        <w:trPr>
          <w:trHeight w:val="293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26.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2.2.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Участие спортсменов района в краевой Спартакиаде учащихся Алтая.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Комитет по образованию, ДЮСШ, ЦДО, образов</w:t>
            </w:r>
            <w:r w:rsidRPr="007A0C4F">
              <w:t>а</w:t>
            </w:r>
            <w:r w:rsidRPr="007A0C4F">
              <w:t>тельные учреждения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pStyle w:val="ConsPlusNormal"/>
              <w:widowControl/>
              <w:tabs>
                <w:tab w:val="left" w:pos="315"/>
              </w:tabs>
              <w:snapToGrid w:val="0"/>
              <w:spacing w:line="240" w:lineRule="exact"/>
              <w:ind w:firstLine="0"/>
              <w:jc w:val="center"/>
              <w:rPr>
                <w:b/>
              </w:rPr>
            </w:pPr>
            <w:r w:rsidRPr="007A0C4F">
              <w:rPr>
                <w:sz w:val="24"/>
                <w:szCs w:val="24"/>
              </w:rPr>
              <w:t xml:space="preserve">Финансирование через муниципальную программу </w:t>
            </w:r>
            <w:r w:rsidRPr="007A0C4F">
              <w:rPr>
                <w:sz w:val="24"/>
                <w:szCs w:val="24"/>
                <w:lang w:eastAsia="ru-RU"/>
              </w:rPr>
              <w:t xml:space="preserve">«Развитие образования в </w:t>
            </w:r>
            <w:proofErr w:type="spellStart"/>
            <w:r w:rsidRPr="007A0C4F">
              <w:rPr>
                <w:sz w:val="24"/>
                <w:szCs w:val="24"/>
                <w:lang w:eastAsia="ru-RU"/>
              </w:rPr>
              <w:t>Табунском</w:t>
            </w:r>
            <w:proofErr w:type="spellEnd"/>
            <w:r w:rsidRPr="007A0C4F">
              <w:rPr>
                <w:sz w:val="24"/>
                <w:szCs w:val="24"/>
                <w:lang w:eastAsia="ru-RU"/>
              </w:rPr>
              <w:t xml:space="preserve"> районе» на 2014-2020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269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25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27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27.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>Мероприятие 2.3.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Участие спортсменов района в краевых соревнованиях и турнирах в соответс</w:t>
            </w:r>
            <w:r w:rsidRPr="007A0C4F">
              <w:t>т</w:t>
            </w:r>
            <w:r w:rsidRPr="007A0C4F">
              <w:t>вии с единым календарным планом спортивно-массовых мероприятий.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</w:t>
            </w:r>
            <w:r w:rsidRPr="007A0C4F">
              <w:softHyphen/>
              <w:t>-2018гг.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Комитет по образованию, ДЮСШ, ЦДО, образов</w:t>
            </w:r>
            <w:r w:rsidRPr="007A0C4F">
              <w:t>а</w:t>
            </w:r>
            <w:r w:rsidRPr="007A0C4F">
              <w:t>тельные учреждения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35,0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35,0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130,0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273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264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10,0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527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146"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30,0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30,0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120,0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57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28.</w:t>
            </w:r>
          </w:p>
        </w:tc>
        <w:tc>
          <w:tcPr>
            <w:tcW w:w="4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>Мероприятие 2.4.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встреч известных спор</w:t>
            </w:r>
            <w:r w:rsidRPr="007A0C4F">
              <w:t>т</w:t>
            </w:r>
            <w:r w:rsidRPr="007A0C4F">
              <w:t>сменов района с детьми, подростками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shd w:val="clear" w:color="auto" w:fill="FFFFFF"/>
              <w:jc w:val="center"/>
            </w:pPr>
            <w:r w:rsidRPr="007A0C4F">
              <w:t>2015</w:t>
            </w:r>
            <w:r w:rsidRPr="007A0C4F">
              <w:softHyphen/>
              <w:t>-2018гг.</w:t>
            </w:r>
          </w:p>
        </w:tc>
        <w:tc>
          <w:tcPr>
            <w:tcW w:w="3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60"/>
              <w:jc w:val="center"/>
            </w:pPr>
            <w:r w:rsidRPr="007A0C4F">
              <w:t>Не требует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127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6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</w:p>
        </w:tc>
      </w:tr>
      <w:tr w:rsidR="007A0C4F" w:rsidRPr="007A0C4F" w:rsidTr="00DE3E7F">
        <w:trPr>
          <w:trHeight w:val="281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29.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 xml:space="preserve">Мероприятие </w:t>
            </w:r>
            <w:proofErr w:type="gramStart"/>
            <w:r w:rsidRPr="007A0C4F">
              <w:t>2.5.*</w:t>
            </w:r>
            <w:proofErr w:type="gramEnd"/>
          </w:p>
          <w:p w:rsidR="007A0C4F" w:rsidRPr="007A0C4F" w:rsidRDefault="007A0C4F" w:rsidP="00DE3E7F">
            <w:pPr>
              <w:ind w:right="132"/>
            </w:pPr>
            <w:r w:rsidRPr="007A0C4F">
              <w:t>Участие в конкурсе социальных прое</w:t>
            </w:r>
            <w:r w:rsidRPr="007A0C4F">
              <w:t>к</w:t>
            </w:r>
            <w:r w:rsidRPr="007A0C4F">
              <w:t>тов гранта Губернатора Алтайского края в сфере молодежной политики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</w:t>
            </w:r>
            <w:r w:rsidRPr="007A0C4F">
              <w:softHyphen/>
              <w:t>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rPr>
                <w:sz w:val="22"/>
                <w:szCs w:val="22"/>
              </w:rPr>
              <w:t>Отдел по культуре, спорту и делам молодежи, комитет по образованию, ДЮСШ, ОУ, у</w:t>
            </w:r>
            <w:r w:rsidRPr="007A0C4F">
              <w:rPr>
                <w:sz w:val="22"/>
                <w:szCs w:val="22"/>
              </w:rPr>
              <w:t>ч</w:t>
            </w:r>
            <w:r w:rsidRPr="007A0C4F">
              <w:rPr>
                <w:sz w:val="22"/>
                <w:szCs w:val="22"/>
              </w:rPr>
              <w:t>реждения культуры, админис</w:t>
            </w:r>
            <w:r w:rsidRPr="007A0C4F">
              <w:rPr>
                <w:sz w:val="22"/>
                <w:szCs w:val="22"/>
              </w:rPr>
              <w:t>т</w:t>
            </w:r>
            <w:r w:rsidRPr="007A0C4F">
              <w:rPr>
                <w:sz w:val="22"/>
                <w:szCs w:val="22"/>
              </w:rPr>
              <w:t>рации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  <w:rPr>
                <w:b/>
              </w:rPr>
            </w:pPr>
            <w:r w:rsidRPr="007A0C4F">
              <w:rPr>
                <w:b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</w:pPr>
            <w:r w:rsidRPr="007A0C4F">
              <w:rPr>
                <w:b/>
              </w:rPr>
              <w:t>31,0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</w:pPr>
            <w:r w:rsidRPr="007A0C4F">
              <w:rPr>
                <w:b/>
              </w:rPr>
              <w:t>41,0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</w:pPr>
            <w:r w:rsidRPr="007A0C4F">
              <w:rPr>
                <w:b/>
              </w:rPr>
              <w:t>51,0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03"/>
              <w:jc w:val="center"/>
              <w:rPr>
                <w:b/>
              </w:rPr>
            </w:pPr>
            <w:r w:rsidRPr="007A0C4F">
              <w:rPr>
                <w:b/>
              </w:rPr>
              <w:t>154,0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281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shd w:val="clear" w:color="auto" w:fill="FFFFFF"/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shd w:val="clear" w:color="auto" w:fill="FFFFFF"/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shd w:val="clear" w:color="auto" w:fill="FFFFFF"/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30,0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40,0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50,0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150,0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30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91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1,0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322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30.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 xml:space="preserve">Мероприятие </w:t>
            </w:r>
            <w:proofErr w:type="gramStart"/>
            <w:r w:rsidRPr="007A0C4F">
              <w:t>2.6.*</w:t>
            </w:r>
            <w:proofErr w:type="gramEnd"/>
          </w:p>
          <w:p w:rsidR="007A0C4F" w:rsidRPr="007A0C4F" w:rsidRDefault="007A0C4F" w:rsidP="00DE3E7F">
            <w:r w:rsidRPr="007A0C4F">
              <w:t>Заявка на субсидию для улучшения мат</w:t>
            </w:r>
            <w:r w:rsidRPr="007A0C4F">
              <w:t>е</w:t>
            </w:r>
            <w:r w:rsidRPr="007A0C4F">
              <w:t>риально-технической базы ДЮСШ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</w:t>
            </w:r>
            <w:r w:rsidRPr="007A0C4F">
              <w:softHyphen/>
              <w:t>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Комитет по образованию, ДЮСШ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  <w:rPr>
                <w:b/>
              </w:rPr>
            </w:pPr>
            <w:r w:rsidRPr="007A0C4F">
              <w:rPr>
                <w:b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</w:pPr>
            <w:r w:rsidRPr="007A0C4F">
              <w:rPr>
                <w:b/>
              </w:rPr>
              <w:t>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</w:pPr>
            <w:r w:rsidRPr="007A0C4F">
              <w:rPr>
                <w:b/>
              </w:rPr>
              <w:t>90,0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</w:pPr>
            <w:r w:rsidRPr="007A0C4F">
              <w:rPr>
                <w:b/>
              </w:rPr>
              <w:t>90,0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  <w:rPr>
                <w:b/>
              </w:rPr>
            </w:pPr>
            <w:r w:rsidRPr="007A0C4F">
              <w:rPr>
                <w:b/>
              </w:rPr>
              <w:t>360,0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322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90,0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90,0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90,0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  <w:r w:rsidRPr="007A0C4F">
              <w:t>360,0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322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322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281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lastRenderedPageBreak/>
              <w:t>31.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>Мероприятие 2.7.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и про</w:t>
            </w:r>
            <w:r w:rsidRPr="007A0C4F">
              <w:softHyphen/>
              <w:t>ведение районных Спартакиад дошкольников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2015г.</w:t>
            </w:r>
            <w:r w:rsidRPr="007A0C4F">
              <w:softHyphen/>
              <w:t>; 2017г.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Комитет по образованию, ДОУ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pStyle w:val="ConsPlusNormal"/>
              <w:widowControl/>
              <w:tabs>
                <w:tab w:val="left" w:pos="315"/>
              </w:tabs>
              <w:snapToGrid w:val="0"/>
              <w:spacing w:line="240" w:lineRule="exact"/>
              <w:ind w:firstLine="0"/>
              <w:jc w:val="center"/>
              <w:rPr>
                <w:b/>
              </w:rPr>
            </w:pPr>
            <w:r w:rsidRPr="007A0C4F">
              <w:rPr>
                <w:sz w:val="24"/>
                <w:szCs w:val="24"/>
              </w:rPr>
              <w:t xml:space="preserve">Финансирование через муниципальную программу </w:t>
            </w:r>
            <w:r w:rsidRPr="007A0C4F">
              <w:rPr>
                <w:sz w:val="24"/>
                <w:szCs w:val="24"/>
                <w:lang w:eastAsia="ru-RU"/>
              </w:rPr>
              <w:t xml:space="preserve">«Развитие образования в </w:t>
            </w:r>
            <w:proofErr w:type="spellStart"/>
            <w:r w:rsidRPr="007A0C4F">
              <w:rPr>
                <w:sz w:val="24"/>
                <w:szCs w:val="24"/>
                <w:lang w:eastAsia="ru-RU"/>
              </w:rPr>
              <w:t>Табунском</w:t>
            </w:r>
            <w:proofErr w:type="spellEnd"/>
            <w:r w:rsidRPr="007A0C4F">
              <w:rPr>
                <w:sz w:val="24"/>
                <w:szCs w:val="24"/>
                <w:lang w:eastAsia="ru-RU"/>
              </w:rPr>
              <w:t xml:space="preserve"> районе» на 2014-2020 годы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281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tabs>
                <w:tab w:val="left" w:pos="210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187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C4F" w:rsidRPr="007A0C4F" w:rsidRDefault="007A0C4F" w:rsidP="00DE3E7F">
            <w:pPr>
              <w:tabs>
                <w:tab w:val="left" w:pos="210"/>
              </w:tabs>
              <w:ind w:left="56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</w:p>
        </w:tc>
      </w:tr>
      <w:tr w:rsidR="007A0C4F" w:rsidRPr="007A0C4F" w:rsidTr="00DE3E7F">
        <w:trPr>
          <w:trHeight w:val="276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32.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>Мероприятие 2.8.</w:t>
            </w:r>
          </w:p>
          <w:p w:rsidR="007A0C4F" w:rsidRPr="007A0C4F" w:rsidRDefault="007A0C4F" w:rsidP="00DE3E7F">
            <w:pPr>
              <w:ind w:right="132"/>
            </w:pPr>
            <w:r w:rsidRPr="007A0C4F">
              <w:t>Пропаганда физической культуры и спорта, здорового образа жизни</w:t>
            </w:r>
          </w:p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</w:t>
            </w:r>
            <w:r w:rsidRPr="007A0C4F">
              <w:softHyphen/>
              <w:t>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Комитет по образованию, ДЮСШ, образовательные учреждения, отдел по кул</w:t>
            </w:r>
            <w:r w:rsidRPr="007A0C4F">
              <w:t>ь</w:t>
            </w:r>
            <w:r w:rsidRPr="007A0C4F">
              <w:t>туре, спорту и делам мол</w:t>
            </w:r>
            <w:r w:rsidRPr="007A0C4F">
              <w:t>о</w:t>
            </w:r>
            <w:r w:rsidRPr="007A0C4F">
              <w:t>дёжи, учреждения культуры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246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33.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>Мероприятие 2.9. *</w:t>
            </w:r>
          </w:p>
          <w:p w:rsidR="007A0C4F" w:rsidRPr="007A0C4F" w:rsidRDefault="007A0C4F" w:rsidP="00DE3E7F">
            <w:r w:rsidRPr="007A0C4F">
              <w:t>Участие в краевом ежегодном конкурсе на лучшую пропаганду физической культуры и спорта</w:t>
            </w:r>
          </w:p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</w:t>
            </w:r>
            <w:r w:rsidRPr="007A0C4F">
              <w:softHyphen/>
              <w:t>-2018гг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40,0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40,0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34.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>Мероприятие 2.10.</w:t>
            </w:r>
          </w:p>
          <w:p w:rsidR="007A0C4F" w:rsidRPr="007A0C4F" w:rsidRDefault="007A0C4F" w:rsidP="00DE3E7F">
            <w:pPr>
              <w:ind w:right="132"/>
            </w:pPr>
            <w:r w:rsidRPr="007A0C4F">
              <w:t>Активизация работы спортивных клубов</w:t>
            </w:r>
          </w:p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</w:t>
            </w:r>
            <w:r w:rsidRPr="007A0C4F">
              <w:softHyphen/>
              <w:t>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Комитет по образованию, образовательные учрежд</w:t>
            </w:r>
            <w:r w:rsidRPr="007A0C4F">
              <w:t>е</w:t>
            </w:r>
            <w:r w:rsidRPr="007A0C4F">
              <w:t>ния.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35.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pStyle w:val="a7"/>
              <w:ind w:left="23" w:right="23" w:firstLine="57"/>
              <w:rPr>
                <w:rStyle w:val="11"/>
                <w:b/>
                <w:color w:val="000000"/>
              </w:rPr>
            </w:pPr>
            <w:r w:rsidRPr="007A0C4F">
              <w:rPr>
                <w:rStyle w:val="11"/>
                <w:b/>
                <w:color w:val="000000"/>
              </w:rPr>
              <w:t>ЗАДАЧА 3.</w:t>
            </w:r>
          </w:p>
          <w:p w:rsidR="007A0C4F" w:rsidRPr="007A0C4F" w:rsidRDefault="007A0C4F" w:rsidP="00DE3E7F">
            <w:pPr>
              <w:pStyle w:val="a7"/>
              <w:ind w:left="23" w:right="23" w:firstLine="57"/>
              <w:rPr>
                <w:b/>
              </w:rPr>
            </w:pPr>
            <w:r w:rsidRPr="007A0C4F">
              <w:rPr>
                <w:rStyle w:val="11"/>
                <w:b/>
                <w:color w:val="000000"/>
              </w:rPr>
              <w:t xml:space="preserve">Создание оптимальных условий для развития в </w:t>
            </w:r>
            <w:proofErr w:type="spellStart"/>
            <w:r w:rsidRPr="007A0C4F">
              <w:rPr>
                <w:rStyle w:val="11"/>
                <w:b/>
                <w:color w:val="000000"/>
              </w:rPr>
              <w:t>Табунском</w:t>
            </w:r>
            <w:proofErr w:type="spellEnd"/>
            <w:r w:rsidRPr="007A0C4F">
              <w:rPr>
                <w:rStyle w:val="11"/>
                <w:b/>
                <w:color w:val="000000"/>
              </w:rPr>
              <w:t xml:space="preserve"> районе адапти</w:t>
            </w:r>
            <w:r w:rsidRPr="007A0C4F">
              <w:rPr>
                <w:rStyle w:val="11"/>
                <w:b/>
                <w:color w:val="000000"/>
              </w:rPr>
              <w:t>в</w:t>
            </w:r>
            <w:r w:rsidRPr="007A0C4F">
              <w:rPr>
                <w:rStyle w:val="11"/>
                <w:b/>
                <w:color w:val="000000"/>
              </w:rPr>
              <w:t>ной физической культуры</w:t>
            </w:r>
          </w:p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</w:t>
            </w:r>
            <w:r w:rsidRPr="007A0C4F">
              <w:t>а</w:t>
            </w:r>
            <w:r w:rsidRPr="007A0C4F">
              <w:t>зованию, КГБУСО «Комплексный центр социального обслуживания населения г.Славгорода» Табу</w:t>
            </w:r>
            <w:r w:rsidRPr="007A0C4F">
              <w:t>н</w:t>
            </w:r>
            <w:r w:rsidRPr="007A0C4F">
              <w:t>ский филиал (по согласов</w:t>
            </w:r>
            <w:r w:rsidRPr="007A0C4F">
              <w:t>а</w:t>
            </w:r>
            <w:r w:rsidRPr="007A0C4F">
              <w:t>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42,0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46,0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112,0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23,0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44,0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13,0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23,0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68,0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36.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3.1.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 xml:space="preserve">Организация и проведение </w:t>
            </w:r>
            <w:proofErr w:type="spellStart"/>
            <w:r w:rsidRPr="007A0C4F">
              <w:t>Паралимпи</w:t>
            </w:r>
            <w:r w:rsidRPr="007A0C4F">
              <w:t>а</w:t>
            </w:r>
            <w:r w:rsidRPr="007A0C4F">
              <w:t>ды</w:t>
            </w:r>
            <w:proofErr w:type="spellEnd"/>
            <w:r w:rsidRPr="007A0C4F">
              <w:t xml:space="preserve"> в рамках декады инвалидов</w:t>
            </w:r>
          </w:p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</w:t>
            </w:r>
            <w:r w:rsidRPr="007A0C4F">
              <w:t>а</w:t>
            </w:r>
            <w:r w:rsidRPr="007A0C4F">
              <w:t>зованию, КГБУСО «Комплексный центр социального обслуживания населения г.Славгорода» Табу</w:t>
            </w:r>
            <w:r w:rsidRPr="007A0C4F">
              <w:t>н</w:t>
            </w:r>
            <w:r w:rsidRPr="007A0C4F">
              <w:t>ский филиал (по согласов</w:t>
            </w:r>
            <w:r w:rsidRPr="007A0C4F">
              <w:t>а</w:t>
            </w:r>
            <w:r w:rsidRPr="007A0C4F">
              <w:t>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24,0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10,0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834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14,0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37.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3.2.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работы группы здоровья для детей-инвалидов</w:t>
            </w:r>
          </w:p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rPr>
                <w:sz w:val="22"/>
                <w:szCs w:val="22"/>
              </w:rPr>
              <w:t xml:space="preserve">КГБУСО «Комплексный центр социального обслуживания населения г.Славгорода» Табунский филиал </w:t>
            </w:r>
            <w:r w:rsidRPr="007A0C4F">
              <w:t>(по согласов</w:t>
            </w:r>
            <w:r w:rsidRPr="007A0C4F">
              <w:t>а</w:t>
            </w:r>
            <w:r w:rsidRPr="007A0C4F">
              <w:t>нию).</w:t>
            </w:r>
            <w:r w:rsidRPr="007A0C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3,0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3,0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2,0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8,0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38.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3.3.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и про</w:t>
            </w:r>
            <w:r w:rsidRPr="007A0C4F">
              <w:softHyphen/>
              <w:t>ведение районной Спартакиады среди пенсионеров</w:t>
            </w:r>
          </w:p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</w:t>
            </w:r>
            <w:r w:rsidRPr="007A0C4F">
              <w:t>а</w:t>
            </w:r>
            <w:r w:rsidRPr="007A0C4F">
              <w:t>зованию, КГБУСО «Комплексный центр социального обслуживания населения г.Славгорода» Табу</w:t>
            </w:r>
            <w:r w:rsidRPr="007A0C4F">
              <w:t>н</w:t>
            </w:r>
            <w:r w:rsidRPr="007A0C4F">
              <w:t xml:space="preserve">ский филиал </w:t>
            </w:r>
            <w:r w:rsidRPr="007A0C4F">
              <w:lastRenderedPageBreak/>
              <w:t>(по согласов</w:t>
            </w:r>
            <w:r w:rsidRPr="007A0C4F">
              <w:t>а</w:t>
            </w:r>
            <w:r w:rsidRPr="007A0C4F">
              <w:t>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lastRenderedPageBreak/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24,0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10,0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80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140"/>
              <w:jc w:val="center"/>
            </w:pPr>
            <w:r w:rsidRPr="007A0C4F">
              <w:t>14,0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  <w:p w:rsidR="007A0C4F" w:rsidRPr="007A0C4F" w:rsidRDefault="007A0C4F" w:rsidP="00DE3E7F">
            <w:pPr>
              <w:jc w:val="center"/>
            </w:pPr>
            <w:r w:rsidRPr="007A0C4F">
              <w:t>39.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3.4.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Участие сборной района в краевой Спа</w:t>
            </w:r>
            <w:r w:rsidRPr="007A0C4F">
              <w:t>р</w:t>
            </w:r>
            <w:r w:rsidRPr="007A0C4F">
              <w:t>такиаде среди пенсионеров и межрайо</w:t>
            </w:r>
            <w:r w:rsidRPr="007A0C4F">
              <w:t>н</w:t>
            </w:r>
            <w:r w:rsidRPr="007A0C4F">
              <w:t>ных соревнованиях.</w:t>
            </w:r>
          </w:p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  <w:rPr>
                <w:b/>
              </w:rPr>
            </w:pPr>
            <w:r w:rsidRPr="007A0C4F">
              <w:rPr>
                <w:b/>
              </w:rPr>
              <w:t>9,0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  <w:rPr>
                <w:b/>
              </w:rPr>
            </w:pPr>
            <w:r w:rsidRPr="007A0C4F">
              <w:rPr>
                <w:b/>
              </w:rPr>
              <w:t>9,0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  <w:rPr>
                <w:b/>
              </w:rPr>
            </w:pPr>
            <w:r w:rsidRPr="007A0C4F">
              <w:rPr>
                <w:b/>
              </w:rPr>
              <w:t>22,0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10,0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128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2,0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60"/>
              <w:jc w:val="center"/>
            </w:pPr>
            <w:r w:rsidRPr="007A0C4F"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80"/>
              <w:jc w:val="center"/>
            </w:pPr>
            <w:r w:rsidRPr="007A0C4F">
              <w:t>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140"/>
              <w:jc w:val="center"/>
            </w:pPr>
            <w:r w:rsidRPr="007A0C4F"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40.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3.5.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и проведение физкульту</w:t>
            </w:r>
            <w:r w:rsidRPr="007A0C4F">
              <w:t>р</w:t>
            </w:r>
            <w:r w:rsidRPr="007A0C4F">
              <w:t>но-оздоровительных мероприятий для лиц пожилого возраста, ветеранов спорта и инвалидов.</w:t>
            </w:r>
          </w:p>
          <w:p w:rsidR="007A0C4F" w:rsidRPr="007A0C4F" w:rsidRDefault="007A0C4F" w:rsidP="00DE3E7F">
            <w:pPr>
              <w:ind w:right="132"/>
              <w:jc w:val="both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</w:t>
            </w:r>
            <w:r w:rsidRPr="007A0C4F">
              <w:t>а</w:t>
            </w:r>
            <w:r w:rsidRPr="007A0C4F">
              <w:t>зованию, администрации сельс</w:t>
            </w:r>
            <w:r w:rsidRPr="007A0C4F">
              <w:t>о</w:t>
            </w:r>
            <w:r w:rsidRPr="007A0C4F">
              <w:t>ветов, КГБУСО «Комплексный центр социального обслуживания населения г. Славгорода» Табу</w:t>
            </w:r>
            <w:r w:rsidRPr="007A0C4F">
              <w:t>н</w:t>
            </w:r>
            <w:r w:rsidRPr="007A0C4F">
              <w:t>ский филиал (по согласов</w:t>
            </w:r>
            <w:r w:rsidRPr="007A0C4F">
              <w:t>а</w:t>
            </w:r>
            <w:r w:rsidRPr="007A0C4F">
              <w:t>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14,0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32,0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12,0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7,0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20,0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41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  <w:jc w:val="both"/>
            </w:pPr>
            <w:r w:rsidRPr="007A0C4F">
              <w:t>Мероприятие 3.6.</w:t>
            </w:r>
          </w:p>
          <w:p w:rsidR="007A0C4F" w:rsidRPr="007A0C4F" w:rsidRDefault="007A0C4F" w:rsidP="00DE3E7F">
            <w:pPr>
              <w:ind w:right="132"/>
            </w:pPr>
            <w:r w:rsidRPr="007A0C4F">
              <w:t>Организация работы групп здоровья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образованию, администр</w:t>
            </w:r>
            <w:r w:rsidRPr="007A0C4F">
              <w:t>а</w:t>
            </w:r>
            <w:r w:rsidRPr="007A0C4F">
              <w:t>ции сельских поселений (по согласованию).</w:t>
            </w:r>
          </w:p>
        </w:tc>
        <w:tc>
          <w:tcPr>
            <w:tcW w:w="42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Не требует финансирования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6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6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425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6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42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pStyle w:val="a7"/>
              <w:ind w:left="23" w:right="23" w:firstLine="57"/>
              <w:rPr>
                <w:rStyle w:val="11"/>
                <w:b/>
                <w:color w:val="000000"/>
              </w:rPr>
            </w:pPr>
            <w:r w:rsidRPr="007A0C4F">
              <w:rPr>
                <w:rStyle w:val="11"/>
                <w:b/>
                <w:color w:val="000000"/>
              </w:rPr>
              <w:t>ЗАДАЧА 4.</w:t>
            </w:r>
          </w:p>
          <w:p w:rsidR="007A0C4F" w:rsidRPr="007A0C4F" w:rsidRDefault="007A0C4F" w:rsidP="00DE3E7F">
            <w:pPr>
              <w:pStyle w:val="a7"/>
              <w:ind w:left="23" w:right="23" w:firstLine="57"/>
              <w:rPr>
                <w:b/>
              </w:rPr>
            </w:pPr>
            <w:r w:rsidRPr="007A0C4F">
              <w:rPr>
                <w:rStyle w:val="11"/>
                <w:b/>
                <w:color w:val="000000"/>
              </w:rPr>
              <w:t>Создание условий для сдачи ФСКН ГТО.</w:t>
            </w:r>
          </w:p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образованию, администр</w:t>
            </w:r>
            <w:r w:rsidRPr="007A0C4F">
              <w:t>а</w:t>
            </w:r>
            <w:r w:rsidRPr="007A0C4F">
              <w:t>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203,0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215,0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21,0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454,0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400,0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5,0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21,0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33,0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43.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 xml:space="preserve">Мероприятие </w:t>
            </w:r>
            <w:proofErr w:type="gramStart"/>
            <w:r w:rsidRPr="007A0C4F">
              <w:t>4.1.*</w:t>
            </w:r>
            <w:proofErr w:type="gramEnd"/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Оборудование спортивных площадок для сдачи нормативов ГТО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образованию, администр</w:t>
            </w:r>
            <w:r w:rsidRPr="007A0C4F">
              <w:t>а</w:t>
            </w:r>
            <w:r w:rsidRPr="007A0C4F">
              <w:t>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  <w:rPr>
                <w:b/>
              </w:rPr>
            </w:pPr>
            <w:r w:rsidRPr="007A0C4F">
              <w:rPr>
                <w:b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20"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  <w:rPr>
                <w:b/>
              </w:rPr>
            </w:pPr>
            <w:r w:rsidRPr="007A0C4F">
              <w:rPr>
                <w:b/>
              </w:rPr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  <w:rPr>
                <w:b/>
              </w:rPr>
            </w:pPr>
            <w:r w:rsidRPr="007A0C4F">
              <w:rPr>
                <w:b/>
              </w:rPr>
              <w:t>400,0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20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200,0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  <w:r w:rsidRPr="007A0C4F">
              <w:t>400,0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44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>Мероприятие 4.2.</w:t>
            </w:r>
          </w:p>
          <w:p w:rsidR="007A0C4F" w:rsidRPr="007A0C4F" w:rsidRDefault="007A0C4F" w:rsidP="00DE3E7F">
            <w:pPr>
              <w:ind w:right="132"/>
              <w:jc w:val="both"/>
            </w:pPr>
            <w:r w:rsidRPr="007A0C4F">
              <w:t>Организация повышения квалификации учителей физической культуры, рабо</w:t>
            </w:r>
            <w:r w:rsidRPr="007A0C4F">
              <w:t>т</w:t>
            </w:r>
            <w:r w:rsidRPr="007A0C4F">
              <w:t>ников образовательных учреждений, м</w:t>
            </w:r>
            <w:r w:rsidRPr="007A0C4F">
              <w:t>е</w:t>
            </w:r>
            <w:r w:rsidRPr="007A0C4F">
              <w:t>тодистов по спорту (в том числе воло</w:t>
            </w:r>
            <w:r w:rsidRPr="007A0C4F">
              <w:t>н</w:t>
            </w:r>
            <w:r w:rsidRPr="007A0C4F">
              <w:t>тёров) для работы с населением по вн</w:t>
            </w:r>
            <w:r w:rsidRPr="007A0C4F">
              <w:t>е</w:t>
            </w:r>
            <w:r w:rsidRPr="007A0C4F">
              <w:t>дрению ВФС комплекса ГТО в ОУ, на предприятиях и организациях.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образованию, администр</w:t>
            </w:r>
            <w:r w:rsidRPr="007A0C4F">
              <w:t>а</w:t>
            </w:r>
            <w:r w:rsidRPr="007A0C4F">
              <w:t>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</w:rPr>
            </w:pPr>
            <w:r w:rsidRPr="007A0C4F">
              <w:rPr>
                <w:b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-39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57"/>
              </w:tabs>
              <w:ind w:left="57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-39"/>
              </w:tabs>
              <w:ind w:left="57"/>
              <w:jc w:val="center"/>
            </w:pPr>
            <w:r w:rsidRPr="007A0C4F">
              <w:t>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45.</w:t>
            </w:r>
          </w:p>
        </w:tc>
        <w:tc>
          <w:tcPr>
            <w:tcW w:w="4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  <w:r w:rsidRPr="007A0C4F">
              <w:t>Мероприятие 4.3.</w:t>
            </w:r>
          </w:p>
          <w:p w:rsidR="007A0C4F" w:rsidRPr="007A0C4F" w:rsidRDefault="007A0C4F" w:rsidP="00DE3E7F">
            <w:r w:rsidRPr="007A0C4F">
              <w:t>Реализация плана мероприятий по п</w:t>
            </w:r>
            <w:r w:rsidRPr="007A0C4F">
              <w:t>о</w:t>
            </w:r>
            <w:r w:rsidRPr="007A0C4F">
              <w:t xml:space="preserve">этапному внедрению Всероссийского физкультурно-спортивного комплекса «Готов к труду и обороне» (ГТО) в </w:t>
            </w:r>
            <w:proofErr w:type="spellStart"/>
            <w:r w:rsidRPr="007A0C4F">
              <w:t>Табу</w:t>
            </w:r>
            <w:r w:rsidRPr="007A0C4F">
              <w:t>н</w:t>
            </w:r>
            <w:r w:rsidRPr="007A0C4F">
              <w:t>ском</w:t>
            </w:r>
            <w:proofErr w:type="spellEnd"/>
            <w:r w:rsidRPr="007A0C4F">
              <w:t xml:space="preserve"> районе на 2015-2017годы</w:t>
            </w:r>
          </w:p>
        </w:tc>
        <w:tc>
          <w:tcPr>
            <w:tcW w:w="9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  <w:r w:rsidRPr="007A0C4F">
              <w:t>2015-2018г.</w:t>
            </w:r>
          </w:p>
        </w:tc>
        <w:tc>
          <w:tcPr>
            <w:tcW w:w="32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  <w:r w:rsidRPr="007A0C4F">
              <w:t>Отдел по культуре, спорту и делам молодежи, комитет по образованию, администр</w:t>
            </w:r>
            <w:r w:rsidRPr="007A0C4F">
              <w:t>а</w:t>
            </w:r>
            <w:r w:rsidRPr="007A0C4F">
              <w:t>ции сельских поселений (по согласованию).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15,0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14,0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20,0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  <w:rPr>
                <w:b/>
              </w:rPr>
            </w:pPr>
            <w:r w:rsidRPr="007A0C4F">
              <w:rPr>
                <w:b/>
              </w:rPr>
              <w:t>52,0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-9" w:hanging="2"/>
              <w:jc w:val="both"/>
            </w:pPr>
            <w:r w:rsidRPr="007A0C4F">
              <w:t>ВСЕГО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краевой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10,0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4,0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19,0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500" w:hanging="511"/>
              <w:jc w:val="both"/>
            </w:pPr>
            <w:r w:rsidRPr="007A0C4F">
              <w:t>местный бюджет</w:t>
            </w:r>
          </w:p>
        </w:tc>
      </w:tr>
      <w:tr w:rsidR="007A0C4F" w:rsidRPr="007A0C4F" w:rsidTr="00DE3E7F">
        <w:trPr>
          <w:trHeight w:val="8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4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right="132"/>
            </w:pP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jc w:val="center"/>
            </w:pPr>
          </w:p>
        </w:tc>
        <w:tc>
          <w:tcPr>
            <w:tcW w:w="3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left="75" w:right="132"/>
              <w:jc w:val="both"/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5,0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10,0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15,0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tabs>
                <w:tab w:val="left" w:pos="210"/>
              </w:tabs>
              <w:ind w:left="57"/>
              <w:jc w:val="center"/>
            </w:pPr>
            <w:r w:rsidRPr="007A0C4F">
              <w:t>33,0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0C4F" w:rsidRPr="007A0C4F" w:rsidRDefault="007A0C4F" w:rsidP="00DE3E7F">
            <w:pPr>
              <w:ind w:hanging="11"/>
              <w:jc w:val="both"/>
            </w:pPr>
            <w:r w:rsidRPr="007A0C4F">
              <w:t>внебюд</w:t>
            </w:r>
            <w:r w:rsidRPr="007A0C4F">
              <w:softHyphen/>
              <w:t>жетные и</w:t>
            </w:r>
            <w:r w:rsidRPr="007A0C4F">
              <w:t>с</w:t>
            </w:r>
            <w:r w:rsidRPr="007A0C4F">
              <w:t>точни</w:t>
            </w:r>
            <w:r w:rsidRPr="007A0C4F">
              <w:softHyphen/>
              <w:t>ки</w:t>
            </w:r>
          </w:p>
        </w:tc>
      </w:tr>
    </w:tbl>
    <w:p w:rsidR="007A0C4F" w:rsidRDefault="007A0C4F" w:rsidP="007A0C4F">
      <w:pPr>
        <w:ind w:left="709"/>
        <w:jc w:val="both"/>
        <w:rPr>
          <w:i/>
        </w:rPr>
      </w:pPr>
      <w:r w:rsidRPr="007A0C4F">
        <w:rPr>
          <w:i/>
        </w:rPr>
        <w:t>*- средства краевого бюджета при условии предоставления субсидии и победы в краевых конкурсах и грантах.</w:t>
      </w:r>
    </w:p>
    <w:p w:rsidR="00183763" w:rsidRDefault="00183763" w:rsidP="007A0C4F">
      <w:pPr>
        <w:ind w:left="709"/>
        <w:jc w:val="both"/>
        <w:rPr>
          <w:i/>
        </w:rPr>
      </w:pPr>
    </w:p>
    <w:p w:rsidR="007A0C4F" w:rsidRPr="007A0C4F" w:rsidRDefault="007A0C4F" w:rsidP="007A0C4F">
      <w:pPr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Таблицу</w:t>
      </w:r>
      <w:r w:rsidRPr="007A0C4F">
        <w:rPr>
          <w:sz w:val="28"/>
          <w:szCs w:val="28"/>
        </w:rPr>
        <w:t xml:space="preserve"> 3 к Программе изложить в следующей редакции:</w:t>
      </w:r>
    </w:p>
    <w:p w:rsidR="007A0C4F" w:rsidRPr="007A0C4F" w:rsidRDefault="007A0C4F" w:rsidP="007A0C4F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7A0C4F">
        <w:rPr>
          <w:sz w:val="28"/>
          <w:szCs w:val="28"/>
        </w:rPr>
        <w:t>Таблица 3</w:t>
      </w:r>
    </w:p>
    <w:p w:rsidR="007A0C4F" w:rsidRPr="007A0C4F" w:rsidRDefault="007A0C4F" w:rsidP="007A0C4F">
      <w:pPr>
        <w:pStyle w:val="a7"/>
        <w:spacing w:line="322" w:lineRule="exact"/>
        <w:ind w:left="20"/>
        <w:jc w:val="center"/>
        <w:rPr>
          <w:b/>
          <w:sz w:val="28"/>
          <w:szCs w:val="28"/>
        </w:rPr>
      </w:pPr>
      <w:r w:rsidRPr="007A0C4F">
        <w:rPr>
          <w:b/>
          <w:sz w:val="28"/>
          <w:szCs w:val="28"/>
        </w:rPr>
        <w:t>Объем финансовых ресурсов,</w:t>
      </w:r>
    </w:p>
    <w:p w:rsidR="007A0C4F" w:rsidRPr="007A0C4F" w:rsidRDefault="007A0C4F" w:rsidP="007A0C4F">
      <w:pPr>
        <w:pStyle w:val="a7"/>
        <w:spacing w:line="322" w:lineRule="exact"/>
        <w:ind w:left="20"/>
        <w:jc w:val="center"/>
        <w:rPr>
          <w:rStyle w:val="11"/>
          <w:b/>
          <w:color w:val="000000"/>
          <w:sz w:val="28"/>
          <w:szCs w:val="28"/>
        </w:rPr>
      </w:pPr>
      <w:r w:rsidRPr="007A0C4F">
        <w:rPr>
          <w:b/>
          <w:sz w:val="28"/>
          <w:szCs w:val="28"/>
        </w:rPr>
        <w:t>необходимых для реализации муниципальной программы</w:t>
      </w:r>
      <w:r w:rsidRPr="007A0C4F">
        <w:rPr>
          <w:rStyle w:val="11"/>
          <w:b/>
          <w:color w:val="000000"/>
          <w:sz w:val="28"/>
          <w:szCs w:val="28"/>
        </w:rPr>
        <w:t xml:space="preserve"> Табунского района</w:t>
      </w:r>
    </w:p>
    <w:p w:rsidR="007A0C4F" w:rsidRPr="007A0C4F" w:rsidRDefault="007A0C4F" w:rsidP="00183763">
      <w:pPr>
        <w:pStyle w:val="a7"/>
        <w:ind w:left="20"/>
        <w:jc w:val="center"/>
        <w:rPr>
          <w:b/>
          <w:sz w:val="28"/>
          <w:szCs w:val="28"/>
        </w:rPr>
      </w:pPr>
      <w:r w:rsidRPr="007A0C4F">
        <w:rPr>
          <w:rStyle w:val="11"/>
          <w:b/>
          <w:color w:val="000000"/>
          <w:sz w:val="28"/>
          <w:szCs w:val="28"/>
        </w:rPr>
        <w:t xml:space="preserve">«Развитие физической культуры и спорта в </w:t>
      </w:r>
      <w:proofErr w:type="spellStart"/>
      <w:r w:rsidRPr="007A0C4F">
        <w:rPr>
          <w:rStyle w:val="11"/>
          <w:b/>
          <w:color w:val="000000"/>
          <w:sz w:val="28"/>
          <w:szCs w:val="28"/>
        </w:rPr>
        <w:t>Табунском</w:t>
      </w:r>
      <w:proofErr w:type="spellEnd"/>
      <w:r w:rsidRPr="007A0C4F">
        <w:rPr>
          <w:rStyle w:val="11"/>
          <w:b/>
          <w:color w:val="000000"/>
          <w:sz w:val="28"/>
          <w:szCs w:val="28"/>
        </w:rPr>
        <w:t xml:space="preserve"> районе»</w:t>
      </w:r>
    </w:p>
    <w:p w:rsidR="007A0C4F" w:rsidRPr="007A0C4F" w:rsidRDefault="007A0C4F" w:rsidP="00183763">
      <w:pPr>
        <w:pStyle w:val="a7"/>
        <w:ind w:left="20"/>
        <w:jc w:val="center"/>
        <w:rPr>
          <w:b/>
          <w:sz w:val="28"/>
          <w:szCs w:val="28"/>
        </w:rPr>
      </w:pPr>
      <w:r w:rsidRPr="007A0C4F">
        <w:rPr>
          <w:rStyle w:val="11"/>
          <w:b/>
          <w:color w:val="000000"/>
          <w:sz w:val="28"/>
          <w:szCs w:val="28"/>
        </w:rPr>
        <w:t>на 2015-2018 годы</w:t>
      </w:r>
    </w:p>
    <w:tbl>
      <w:tblPr>
        <w:tblW w:w="140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3"/>
        <w:gridCol w:w="1630"/>
        <w:gridCol w:w="1515"/>
        <w:gridCol w:w="1589"/>
        <w:gridCol w:w="1573"/>
        <w:gridCol w:w="1862"/>
      </w:tblGrid>
      <w:tr w:rsidR="007A0C4F" w:rsidRPr="007A0C4F" w:rsidTr="00DE3E7F">
        <w:trPr>
          <w:cantSplit/>
          <w:trHeight w:val="240"/>
          <w:jc w:val="center"/>
        </w:trPr>
        <w:tc>
          <w:tcPr>
            <w:tcW w:w="58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0C4F" w:rsidRPr="007A0C4F" w:rsidRDefault="007A0C4F" w:rsidP="001837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Источники и направления</w:t>
            </w:r>
          </w:p>
          <w:p w:rsidR="007A0C4F" w:rsidRPr="007A0C4F" w:rsidRDefault="007A0C4F" w:rsidP="001837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81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0C4F" w:rsidRPr="007A0C4F" w:rsidRDefault="007A0C4F" w:rsidP="0018376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30" w:type="dxa"/>
            <w:tcBorders>
              <w:left w:val="single" w:sz="6" w:space="0" w:color="auto"/>
            </w:tcBorders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2015 год</w:t>
            </w:r>
          </w:p>
        </w:tc>
        <w:tc>
          <w:tcPr>
            <w:tcW w:w="1515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2016 год</w:t>
            </w:r>
          </w:p>
        </w:tc>
        <w:tc>
          <w:tcPr>
            <w:tcW w:w="1589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2017 год</w:t>
            </w:r>
          </w:p>
        </w:tc>
        <w:tc>
          <w:tcPr>
            <w:tcW w:w="1573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2018 год</w:t>
            </w:r>
          </w:p>
        </w:tc>
        <w:tc>
          <w:tcPr>
            <w:tcW w:w="1862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всего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1</w:t>
            </w:r>
          </w:p>
        </w:tc>
        <w:tc>
          <w:tcPr>
            <w:tcW w:w="1630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2</w:t>
            </w:r>
          </w:p>
        </w:tc>
        <w:tc>
          <w:tcPr>
            <w:tcW w:w="1515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3</w:t>
            </w:r>
          </w:p>
        </w:tc>
        <w:tc>
          <w:tcPr>
            <w:tcW w:w="1589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4</w:t>
            </w:r>
          </w:p>
        </w:tc>
        <w:tc>
          <w:tcPr>
            <w:tcW w:w="1573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5</w:t>
            </w:r>
          </w:p>
        </w:tc>
        <w:tc>
          <w:tcPr>
            <w:tcW w:w="1862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8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630" w:type="dxa"/>
            <w:shd w:val="clear" w:color="auto" w:fill="FFFF00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b/>
                <w:sz w:val="28"/>
                <w:szCs w:val="28"/>
              </w:rPr>
              <w:t>672,45</w:t>
            </w:r>
          </w:p>
        </w:tc>
        <w:tc>
          <w:tcPr>
            <w:tcW w:w="1515" w:type="dxa"/>
            <w:shd w:val="clear" w:color="auto" w:fill="FFFF00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b/>
                <w:sz w:val="28"/>
                <w:szCs w:val="28"/>
              </w:rPr>
              <w:t>496,0</w:t>
            </w:r>
          </w:p>
        </w:tc>
        <w:tc>
          <w:tcPr>
            <w:tcW w:w="1589" w:type="dxa"/>
            <w:shd w:val="clear" w:color="auto" w:fill="FFFF00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b/>
                <w:sz w:val="28"/>
                <w:szCs w:val="28"/>
              </w:rPr>
              <w:t>867,0</w:t>
            </w:r>
          </w:p>
        </w:tc>
        <w:tc>
          <w:tcPr>
            <w:tcW w:w="1573" w:type="dxa"/>
            <w:shd w:val="clear" w:color="auto" w:fill="FFFF00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b/>
                <w:sz w:val="28"/>
                <w:szCs w:val="28"/>
              </w:rPr>
              <w:t>702,0</w:t>
            </w:r>
          </w:p>
        </w:tc>
        <w:tc>
          <w:tcPr>
            <w:tcW w:w="1862" w:type="dxa"/>
            <w:shd w:val="clear" w:color="auto" w:fill="FFFF00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b/>
                <w:sz w:val="28"/>
                <w:szCs w:val="28"/>
              </w:rPr>
              <w:t>2737,45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 xml:space="preserve">в том числе </w:t>
            </w:r>
          </w:p>
        </w:tc>
        <w:tc>
          <w:tcPr>
            <w:tcW w:w="1630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5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3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630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510,0</w:t>
            </w:r>
          </w:p>
        </w:tc>
        <w:tc>
          <w:tcPr>
            <w:tcW w:w="1515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  <w:tc>
          <w:tcPr>
            <w:tcW w:w="1589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520,0</w:t>
            </w:r>
          </w:p>
        </w:tc>
        <w:tc>
          <w:tcPr>
            <w:tcW w:w="1573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330,0</w:t>
            </w:r>
          </w:p>
        </w:tc>
        <w:tc>
          <w:tcPr>
            <w:tcW w:w="1862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1670,0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из местных бюджетов</w:t>
            </w:r>
          </w:p>
        </w:tc>
        <w:tc>
          <w:tcPr>
            <w:tcW w:w="1630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35,45</w:t>
            </w:r>
          </w:p>
        </w:tc>
        <w:tc>
          <w:tcPr>
            <w:tcW w:w="1515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50,0</w:t>
            </w:r>
          </w:p>
        </w:tc>
        <w:tc>
          <w:tcPr>
            <w:tcW w:w="1589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192,0</w:t>
            </w:r>
          </w:p>
        </w:tc>
        <w:tc>
          <w:tcPr>
            <w:tcW w:w="1573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210,0</w:t>
            </w:r>
          </w:p>
        </w:tc>
        <w:tc>
          <w:tcPr>
            <w:tcW w:w="1862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487,45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630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127,0</w:t>
            </w:r>
          </w:p>
        </w:tc>
        <w:tc>
          <w:tcPr>
            <w:tcW w:w="1515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136,0</w:t>
            </w:r>
          </w:p>
        </w:tc>
        <w:tc>
          <w:tcPr>
            <w:tcW w:w="1589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  <w:tc>
          <w:tcPr>
            <w:tcW w:w="1573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162,0</w:t>
            </w:r>
          </w:p>
        </w:tc>
        <w:tc>
          <w:tcPr>
            <w:tcW w:w="1862" w:type="dxa"/>
          </w:tcPr>
          <w:p w:rsidR="007A0C4F" w:rsidRPr="007A0C4F" w:rsidRDefault="007A0C4F" w:rsidP="00DE3E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C4F"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Капитальные вложения</w:t>
            </w:r>
          </w:p>
        </w:tc>
        <w:tc>
          <w:tcPr>
            <w:tcW w:w="1630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</w:rPr>
            </w:pPr>
            <w:r w:rsidRPr="007A0C4F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515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9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</w:rPr>
            </w:pPr>
            <w:r w:rsidRPr="007A0C4F">
              <w:rPr>
                <w:b/>
                <w:sz w:val="28"/>
                <w:szCs w:val="28"/>
              </w:rPr>
              <w:t>200,0</w:t>
            </w:r>
          </w:p>
        </w:tc>
        <w:tc>
          <w:tcPr>
            <w:tcW w:w="1573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2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</w:rPr>
            </w:pPr>
            <w:r w:rsidRPr="007A0C4F">
              <w:rPr>
                <w:b/>
                <w:sz w:val="28"/>
                <w:szCs w:val="28"/>
              </w:rPr>
              <w:t>400,0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в том числе</w:t>
            </w:r>
          </w:p>
        </w:tc>
        <w:tc>
          <w:tcPr>
            <w:tcW w:w="1630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630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200,0</w:t>
            </w:r>
          </w:p>
        </w:tc>
        <w:tc>
          <w:tcPr>
            <w:tcW w:w="1515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589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200,0</w:t>
            </w:r>
          </w:p>
        </w:tc>
        <w:tc>
          <w:tcPr>
            <w:tcW w:w="1573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862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400,0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из местных бюджетов</w:t>
            </w:r>
          </w:p>
        </w:tc>
        <w:tc>
          <w:tcPr>
            <w:tcW w:w="1630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515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589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573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862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630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515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589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573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  <w:tc>
          <w:tcPr>
            <w:tcW w:w="1862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0,0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630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A0C4F">
              <w:rPr>
                <w:b/>
                <w:sz w:val="28"/>
                <w:szCs w:val="28"/>
                <w:highlight w:val="yellow"/>
              </w:rPr>
              <w:t>472,45</w:t>
            </w:r>
          </w:p>
        </w:tc>
        <w:tc>
          <w:tcPr>
            <w:tcW w:w="1515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A0C4F">
              <w:rPr>
                <w:b/>
                <w:sz w:val="28"/>
                <w:szCs w:val="28"/>
                <w:highlight w:val="yellow"/>
              </w:rPr>
              <w:t>496,0</w:t>
            </w:r>
          </w:p>
        </w:tc>
        <w:tc>
          <w:tcPr>
            <w:tcW w:w="1589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A0C4F">
              <w:rPr>
                <w:b/>
                <w:sz w:val="28"/>
                <w:szCs w:val="28"/>
                <w:highlight w:val="yellow"/>
              </w:rPr>
              <w:t>667,0</w:t>
            </w:r>
          </w:p>
        </w:tc>
        <w:tc>
          <w:tcPr>
            <w:tcW w:w="1573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A0C4F">
              <w:rPr>
                <w:b/>
                <w:sz w:val="28"/>
                <w:szCs w:val="28"/>
                <w:highlight w:val="yellow"/>
              </w:rPr>
              <w:t>702,0</w:t>
            </w:r>
          </w:p>
        </w:tc>
        <w:tc>
          <w:tcPr>
            <w:tcW w:w="1862" w:type="dxa"/>
            <w:shd w:val="clear" w:color="auto" w:fill="FFFF00"/>
          </w:tcPr>
          <w:p w:rsidR="007A0C4F" w:rsidRPr="007A0C4F" w:rsidRDefault="007A0C4F" w:rsidP="00DE3E7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7A0C4F">
              <w:rPr>
                <w:b/>
                <w:sz w:val="28"/>
                <w:szCs w:val="28"/>
                <w:highlight w:val="yellow"/>
              </w:rPr>
              <w:t>2337,45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в том числе</w:t>
            </w:r>
          </w:p>
        </w:tc>
        <w:tc>
          <w:tcPr>
            <w:tcW w:w="1630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9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2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из краевого бюджета</w:t>
            </w:r>
          </w:p>
        </w:tc>
        <w:tc>
          <w:tcPr>
            <w:tcW w:w="1630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310,0</w:t>
            </w:r>
          </w:p>
        </w:tc>
        <w:tc>
          <w:tcPr>
            <w:tcW w:w="1515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310,0</w:t>
            </w:r>
          </w:p>
        </w:tc>
        <w:tc>
          <w:tcPr>
            <w:tcW w:w="1589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320,0</w:t>
            </w:r>
          </w:p>
        </w:tc>
        <w:tc>
          <w:tcPr>
            <w:tcW w:w="1573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330,0</w:t>
            </w:r>
          </w:p>
        </w:tc>
        <w:tc>
          <w:tcPr>
            <w:tcW w:w="1862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1270,0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из местных бюджетов</w:t>
            </w:r>
          </w:p>
        </w:tc>
        <w:tc>
          <w:tcPr>
            <w:tcW w:w="1630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35,45</w:t>
            </w:r>
          </w:p>
        </w:tc>
        <w:tc>
          <w:tcPr>
            <w:tcW w:w="1515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50,0</w:t>
            </w:r>
          </w:p>
        </w:tc>
        <w:tc>
          <w:tcPr>
            <w:tcW w:w="1589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192,0</w:t>
            </w:r>
          </w:p>
        </w:tc>
        <w:tc>
          <w:tcPr>
            <w:tcW w:w="1573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210,0</w:t>
            </w:r>
          </w:p>
        </w:tc>
        <w:tc>
          <w:tcPr>
            <w:tcW w:w="1862" w:type="dxa"/>
          </w:tcPr>
          <w:p w:rsidR="007A0C4F" w:rsidRPr="007A0C4F" w:rsidRDefault="007A0C4F" w:rsidP="00DE3E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487,45</w:t>
            </w:r>
          </w:p>
        </w:tc>
      </w:tr>
      <w:tr w:rsidR="007A0C4F" w:rsidRPr="007A0C4F" w:rsidTr="00DE3E7F">
        <w:tblPrEx>
          <w:tblCellSpacing w:w="5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5" w:type="dxa"/>
            <w:right w:w="75" w:type="dxa"/>
          </w:tblCellMar>
        </w:tblPrEx>
        <w:trPr>
          <w:trHeight w:val="312"/>
          <w:tblCellSpacing w:w="5" w:type="nil"/>
          <w:jc w:val="center"/>
        </w:trPr>
        <w:tc>
          <w:tcPr>
            <w:tcW w:w="5883" w:type="dxa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630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127,0</w:t>
            </w:r>
          </w:p>
        </w:tc>
        <w:tc>
          <w:tcPr>
            <w:tcW w:w="1515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136,0</w:t>
            </w:r>
          </w:p>
        </w:tc>
        <w:tc>
          <w:tcPr>
            <w:tcW w:w="1589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155,0</w:t>
            </w:r>
          </w:p>
        </w:tc>
        <w:tc>
          <w:tcPr>
            <w:tcW w:w="1573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162,0</w:t>
            </w:r>
          </w:p>
        </w:tc>
        <w:tc>
          <w:tcPr>
            <w:tcW w:w="1862" w:type="dxa"/>
            <w:vAlign w:val="center"/>
          </w:tcPr>
          <w:p w:rsidR="007A0C4F" w:rsidRPr="007A0C4F" w:rsidRDefault="007A0C4F" w:rsidP="00DE3E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580,0</w:t>
            </w:r>
          </w:p>
        </w:tc>
      </w:tr>
    </w:tbl>
    <w:p w:rsidR="00183763" w:rsidRDefault="00183763" w:rsidP="00183763">
      <w:pPr>
        <w:rPr>
          <w:sz w:val="28"/>
          <w:szCs w:val="28"/>
        </w:rPr>
        <w:sectPr w:rsidR="00183763" w:rsidSect="00183763">
          <w:pgSz w:w="16838" w:h="11906" w:orient="landscape"/>
          <w:pgMar w:top="851" w:right="1134" w:bottom="993" w:left="1134" w:header="0" w:footer="567" w:gutter="0"/>
          <w:cols w:space="720"/>
        </w:sectPr>
      </w:pPr>
    </w:p>
    <w:p w:rsidR="00183763" w:rsidRDefault="00183763" w:rsidP="00183763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постановление вступает в законную силу с 01.01.2016 года.</w:t>
      </w:r>
    </w:p>
    <w:p w:rsidR="00EA41DF" w:rsidRPr="007A0C4F" w:rsidRDefault="00EA41DF" w:rsidP="00EA41DF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7A0C4F">
        <w:rPr>
          <w:sz w:val="28"/>
          <w:szCs w:val="28"/>
        </w:rPr>
        <w:t>Обнародовать настоящее постановление на официальном сайте администрации района в сети Интернет.</w:t>
      </w:r>
    </w:p>
    <w:p w:rsidR="00183763" w:rsidRDefault="00183763" w:rsidP="00183763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социальным вопросам </w:t>
      </w:r>
      <w:proofErr w:type="spellStart"/>
      <w:r>
        <w:rPr>
          <w:sz w:val="28"/>
          <w:szCs w:val="28"/>
        </w:rPr>
        <w:t>Ятлову</w:t>
      </w:r>
      <w:proofErr w:type="spellEnd"/>
      <w:r w:rsidRPr="007119EF">
        <w:rPr>
          <w:sz w:val="28"/>
          <w:szCs w:val="28"/>
        </w:rPr>
        <w:t xml:space="preserve"> </w:t>
      </w:r>
      <w:r>
        <w:rPr>
          <w:sz w:val="28"/>
          <w:szCs w:val="28"/>
        </w:rPr>
        <w:t>С.Н.</w:t>
      </w:r>
    </w:p>
    <w:p w:rsidR="00EA41DF" w:rsidRPr="007A0C4F" w:rsidRDefault="00EA41DF" w:rsidP="00183763">
      <w:pPr>
        <w:ind w:firstLine="720"/>
        <w:jc w:val="both"/>
        <w:rPr>
          <w:sz w:val="28"/>
          <w:szCs w:val="28"/>
        </w:rPr>
      </w:pPr>
    </w:p>
    <w:p w:rsidR="00EA41DF" w:rsidRPr="007A0C4F" w:rsidRDefault="00EA41DF" w:rsidP="00EA41DF">
      <w:pPr>
        <w:rPr>
          <w:sz w:val="28"/>
          <w:szCs w:val="28"/>
        </w:rPr>
      </w:pPr>
    </w:p>
    <w:p w:rsidR="00EA41DF" w:rsidRPr="007A0C4F" w:rsidRDefault="00EA41DF" w:rsidP="00EA41DF">
      <w:pPr>
        <w:rPr>
          <w:sz w:val="28"/>
          <w:szCs w:val="28"/>
        </w:rPr>
      </w:pPr>
    </w:p>
    <w:p w:rsidR="00EA41DF" w:rsidRPr="007A0C4F" w:rsidRDefault="00EA41DF" w:rsidP="00EA41DF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EA41DF" w:rsidRPr="007A0C4F" w:rsidTr="00DE3E7F">
        <w:tc>
          <w:tcPr>
            <w:tcW w:w="4361" w:type="dxa"/>
          </w:tcPr>
          <w:p w:rsidR="00EA41DF" w:rsidRPr="007A0C4F" w:rsidRDefault="00EA41DF" w:rsidP="00DE3E7F">
            <w:pPr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Глава администрации района</w:t>
            </w:r>
          </w:p>
        </w:tc>
        <w:tc>
          <w:tcPr>
            <w:tcW w:w="5209" w:type="dxa"/>
            <w:vAlign w:val="bottom"/>
          </w:tcPr>
          <w:p w:rsidR="00EA41DF" w:rsidRPr="007A0C4F" w:rsidRDefault="00EA41DF" w:rsidP="00DE3E7F">
            <w:pPr>
              <w:jc w:val="right"/>
              <w:rPr>
                <w:sz w:val="28"/>
                <w:szCs w:val="28"/>
              </w:rPr>
            </w:pPr>
            <w:r w:rsidRPr="007A0C4F">
              <w:rPr>
                <w:sz w:val="28"/>
                <w:szCs w:val="28"/>
              </w:rPr>
              <w:t>В.С.Швыдкой</w:t>
            </w:r>
          </w:p>
        </w:tc>
      </w:tr>
    </w:tbl>
    <w:p w:rsidR="00EA41DF" w:rsidRPr="007A0C4F" w:rsidRDefault="00EA41DF" w:rsidP="006122B4">
      <w:pPr>
        <w:ind w:firstLine="720"/>
        <w:jc w:val="both"/>
        <w:rPr>
          <w:sz w:val="28"/>
          <w:szCs w:val="28"/>
        </w:rPr>
      </w:pPr>
    </w:p>
    <w:p w:rsidR="00830E27" w:rsidRPr="007A0C4F" w:rsidRDefault="00830E27">
      <w:pPr>
        <w:ind w:firstLine="720"/>
        <w:jc w:val="both"/>
        <w:rPr>
          <w:sz w:val="28"/>
          <w:szCs w:val="28"/>
        </w:rPr>
      </w:pPr>
    </w:p>
    <w:p w:rsidR="003E1CA3" w:rsidRPr="007A0C4F" w:rsidRDefault="00830E27" w:rsidP="001344D2">
      <w:pPr>
        <w:jc w:val="both"/>
        <w:rPr>
          <w:sz w:val="24"/>
          <w:szCs w:val="24"/>
        </w:rPr>
      </w:pPr>
      <w:r w:rsidRPr="007A0C4F">
        <w:rPr>
          <w:sz w:val="28"/>
          <w:szCs w:val="28"/>
        </w:rPr>
        <w:tab/>
      </w:r>
    </w:p>
    <w:sectPr w:rsidR="003E1CA3" w:rsidRPr="007A0C4F" w:rsidSect="00183763">
      <w:pgSz w:w="11906" w:h="16838"/>
      <w:pgMar w:top="1134" w:right="851" w:bottom="1134" w:left="1276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7"/>
    <w:multiLevelType w:val="multilevel"/>
    <w:tmpl w:val="7C9AB90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B"/>
    <w:multiLevelType w:val="multilevel"/>
    <w:tmpl w:val="0000000A"/>
    <w:lvl w:ilvl="0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4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210570D"/>
    <w:multiLevelType w:val="hybridMultilevel"/>
    <w:tmpl w:val="88FA54E0"/>
    <w:lvl w:ilvl="0" w:tplc="34760A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65A0F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8486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81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BE24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4B7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E6F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D467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40EF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257ABE"/>
    <w:multiLevelType w:val="hybridMultilevel"/>
    <w:tmpl w:val="E286D854"/>
    <w:lvl w:ilvl="0" w:tplc="224E6584">
      <w:start w:val="2015"/>
      <w:numFmt w:val="decimal"/>
      <w:lvlText w:val="%1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8" w15:restartNumberingAfterBreak="0">
    <w:nsid w:val="071D2372"/>
    <w:multiLevelType w:val="hybridMultilevel"/>
    <w:tmpl w:val="E286D854"/>
    <w:lvl w:ilvl="0" w:tplc="224E6584">
      <w:start w:val="2015"/>
      <w:numFmt w:val="decimal"/>
      <w:lvlText w:val="%1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45E1B"/>
    <w:multiLevelType w:val="hybridMultilevel"/>
    <w:tmpl w:val="9236AE04"/>
    <w:lvl w:ilvl="0" w:tplc="E2D80D46">
      <w:start w:val="2016"/>
      <w:numFmt w:val="decimal"/>
      <w:lvlText w:val="%1"/>
      <w:lvlJc w:val="left"/>
      <w:pPr>
        <w:ind w:left="95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081958AA"/>
    <w:multiLevelType w:val="hybridMultilevel"/>
    <w:tmpl w:val="1A9E6734"/>
    <w:lvl w:ilvl="0" w:tplc="313C59B0">
      <w:start w:val="2016"/>
      <w:numFmt w:val="decimal"/>
      <w:lvlText w:val="%1"/>
      <w:lvlJc w:val="left"/>
      <w:pPr>
        <w:ind w:left="10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09A3685A"/>
    <w:multiLevelType w:val="hybridMultilevel"/>
    <w:tmpl w:val="0EB0F170"/>
    <w:lvl w:ilvl="0" w:tplc="7CF676C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9F483D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2C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2A0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62FC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28F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668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C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4A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752E27"/>
    <w:multiLevelType w:val="hybridMultilevel"/>
    <w:tmpl w:val="6F22005E"/>
    <w:lvl w:ilvl="0" w:tplc="3E26C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60727B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6CE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09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0A0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7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8CA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C27B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3CF5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39127D"/>
    <w:multiLevelType w:val="multilevel"/>
    <w:tmpl w:val="E9C842B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82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14" w15:restartNumberingAfterBreak="0">
    <w:nsid w:val="22F37AC5"/>
    <w:multiLevelType w:val="hybridMultilevel"/>
    <w:tmpl w:val="47E0CCE0"/>
    <w:lvl w:ilvl="0" w:tplc="F72C171E">
      <w:start w:val="2016"/>
      <w:numFmt w:val="decimal"/>
      <w:lvlText w:val="%1"/>
      <w:lvlJc w:val="left"/>
      <w:pPr>
        <w:ind w:left="382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360" w:hanging="360"/>
      </w:pPr>
    </w:lvl>
    <w:lvl w:ilvl="2" w:tplc="0419001B" w:tentative="1">
      <w:start w:val="1"/>
      <w:numFmt w:val="lowerRoman"/>
      <w:lvlText w:val="%3."/>
      <w:lvlJc w:val="right"/>
      <w:pPr>
        <w:ind w:left="5080" w:hanging="180"/>
      </w:pPr>
    </w:lvl>
    <w:lvl w:ilvl="3" w:tplc="0419000F" w:tentative="1">
      <w:start w:val="1"/>
      <w:numFmt w:val="decimal"/>
      <w:lvlText w:val="%4."/>
      <w:lvlJc w:val="left"/>
      <w:pPr>
        <w:ind w:left="5800" w:hanging="360"/>
      </w:pPr>
    </w:lvl>
    <w:lvl w:ilvl="4" w:tplc="04190019" w:tentative="1">
      <w:start w:val="1"/>
      <w:numFmt w:val="lowerLetter"/>
      <w:lvlText w:val="%5."/>
      <w:lvlJc w:val="left"/>
      <w:pPr>
        <w:ind w:left="6520" w:hanging="360"/>
      </w:pPr>
    </w:lvl>
    <w:lvl w:ilvl="5" w:tplc="0419001B" w:tentative="1">
      <w:start w:val="1"/>
      <w:numFmt w:val="lowerRoman"/>
      <w:lvlText w:val="%6."/>
      <w:lvlJc w:val="right"/>
      <w:pPr>
        <w:ind w:left="7240" w:hanging="180"/>
      </w:pPr>
    </w:lvl>
    <w:lvl w:ilvl="6" w:tplc="0419000F" w:tentative="1">
      <w:start w:val="1"/>
      <w:numFmt w:val="decimal"/>
      <w:lvlText w:val="%7."/>
      <w:lvlJc w:val="left"/>
      <w:pPr>
        <w:ind w:left="7960" w:hanging="360"/>
      </w:pPr>
    </w:lvl>
    <w:lvl w:ilvl="7" w:tplc="04190019" w:tentative="1">
      <w:start w:val="1"/>
      <w:numFmt w:val="lowerLetter"/>
      <w:lvlText w:val="%8."/>
      <w:lvlJc w:val="left"/>
      <w:pPr>
        <w:ind w:left="8680" w:hanging="360"/>
      </w:pPr>
    </w:lvl>
    <w:lvl w:ilvl="8" w:tplc="0419001B" w:tentative="1">
      <w:start w:val="1"/>
      <w:numFmt w:val="lowerRoman"/>
      <w:lvlText w:val="%9."/>
      <w:lvlJc w:val="right"/>
      <w:pPr>
        <w:ind w:left="9400" w:hanging="180"/>
      </w:pPr>
    </w:lvl>
  </w:abstractNum>
  <w:abstractNum w:abstractNumId="15" w15:restartNumberingAfterBreak="0">
    <w:nsid w:val="23C20AD0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6" w15:restartNumberingAfterBreak="0">
    <w:nsid w:val="2A884C8F"/>
    <w:multiLevelType w:val="hybridMultilevel"/>
    <w:tmpl w:val="43AA65EC"/>
    <w:lvl w:ilvl="0" w:tplc="6A34CF60">
      <w:start w:val="2016"/>
      <w:numFmt w:val="decimal"/>
      <w:lvlText w:val="%1"/>
      <w:lvlJc w:val="left"/>
      <w:pPr>
        <w:ind w:left="436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900" w:hanging="360"/>
      </w:pPr>
    </w:lvl>
    <w:lvl w:ilvl="2" w:tplc="0419001B" w:tentative="1">
      <w:start w:val="1"/>
      <w:numFmt w:val="lowerRoman"/>
      <w:lvlText w:val="%3."/>
      <w:lvlJc w:val="right"/>
      <w:pPr>
        <w:ind w:left="5620" w:hanging="180"/>
      </w:pPr>
    </w:lvl>
    <w:lvl w:ilvl="3" w:tplc="0419000F" w:tentative="1">
      <w:start w:val="1"/>
      <w:numFmt w:val="decimal"/>
      <w:lvlText w:val="%4."/>
      <w:lvlJc w:val="left"/>
      <w:pPr>
        <w:ind w:left="6340" w:hanging="360"/>
      </w:pPr>
    </w:lvl>
    <w:lvl w:ilvl="4" w:tplc="04190019" w:tentative="1">
      <w:start w:val="1"/>
      <w:numFmt w:val="lowerLetter"/>
      <w:lvlText w:val="%5."/>
      <w:lvlJc w:val="left"/>
      <w:pPr>
        <w:ind w:left="7060" w:hanging="360"/>
      </w:pPr>
    </w:lvl>
    <w:lvl w:ilvl="5" w:tplc="0419001B" w:tentative="1">
      <w:start w:val="1"/>
      <w:numFmt w:val="lowerRoman"/>
      <w:lvlText w:val="%6."/>
      <w:lvlJc w:val="right"/>
      <w:pPr>
        <w:ind w:left="7780" w:hanging="180"/>
      </w:pPr>
    </w:lvl>
    <w:lvl w:ilvl="6" w:tplc="0419000F" w:tentative="1">
      <w:start w:val="1"/>
      <w:numFmt w:val="decimal"/>
      <w:lvlText w:val="%7."/>
      <w:lvlJc w:val="left"/>
      <w:pPr>
        <w:ind w:left="8500" w:hanging="360"/>
      </w:pPr>
    </w:lvl>
    <w:lvl w:ilvl="7" w:tplc="04190019" w:tentative="1">
      <w:start w:val="1"/>
      <w:numFmt w:val="lowerLetter"/>
      <w:lvlText w:val="%8."/>
      <w:lvlJc w:val="left"/>
      <w:pPr>
        <w:ind w:left="9220" w:hanging="360"/>
      </w:pPr>
    </w:lvl>
    <w:lvl w:ilvl="8" w:tplc="0419001B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17" w15:restartNumberingAfterBreak="0">
    <w:nsid w:val="34805080"/>
    <w:multiLevelType w:val="hybridMultilevel"/>
    <w:tmpl w:val="5C967D96"/>
    <w:lvl w:ilvl="0" w:tplc="26B672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6B672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183A"/>
    <w:multiLevelType w:val="multilevel"/>
    <w:tmpl w:val="F58A63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9" w15:restartNumberingAfterBreak="0">
    <w:nsid w:val="3A74397A"/>
    <w:multiLevelType w:val="hybridMultilevel"/>
    <w:tmpl w:val="1A9E6734"/>
    <w:lvl w:ilvl="0" w:tplc="313C59B0">
      <w:start w:val="2016"/>
      <w:numFmt w:val="decimal"/>
      <w:lvlText w:val="%1"/>
      <w:lvlJc w:val="left"/>
      <w:pPr>
        <w:ind w:left="10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3E450E20"/>
    <w:multiLevelType w:val="hybridMultilevel"/>
    <w:tmpl w:val="9DE25760"/>
    <w:lvl w:ilvl="0" w:tplc="52585580">
      <w:start w:val="2016"/>
      <w:numFmt w:val="decimal"/>
      <w:lvlText w:val="%1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25F7F"/>
    <w:multiLevelType w:val="multilevel"/>
    <w:tmpl w:val="C3D436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22" w15:restartNumberingAfterBreak="0">
    <w:nsid w:val="4DD95367"/>
    <w:multiLevelType w:val="hybridMultilevel"/>
    <w:tmpl w:val="2E92EB44"/>
    <w:lvl w:ilvl="0" w:tplc="CC7072B0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C04BC"/>
    <w:multiLevelType w:val="hybridMultilevel"/>
    <w:tmpl w:val="962476B0"/>
    <w:lvl w:ilvl="0" w:tplc="9FBEA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F2D9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6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E2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048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D0D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A6C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C9D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8E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5123EE"/>
    <w:multiLevelType w:val="hybridMultilevel"/>
    <w:tmpl w:val="57443E08"/>
    <w:lvl w:ilvl="0" w:tplc="16BA4D34">
      <w:start w:val="2016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71C14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2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9F53957"/>
    <w:multiLevelType w:val="hybridMultilevel"/>
    <w:tmpl w:val="E286D854"/>
    <w:lvl w:ilvl="0" w:tplc="224E6584">
      <w:start w:val="2015"/>
      <w:numFmt w:val="decimal"/>
      <w:lvlText w:val="%1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B0348"/>
    <w:multiLevelType w:val="hybridMultilevel"/>
    <w:tmpl w:val="CCB6DE88"/>
    <w:lvl w:ilvl="0" w:tplc="13CCC4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6962AF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0" w15:restartNumberingAfterBreak="0">
    <w:nsid w:val="735A024B"/>
    <w:multiLevelType w:val="multilevel"/>
    <w:tmpl w:val="D05604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31" w15:restartNumberingAfterBreak="0">
    <w:nsid w:val="75760859"/>
    <w:multiLevelType w:val="multilevel"/>
    <w:tmpl w:val="2EFE53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23"/>
  </w:num>
  <w:num w:numId="4">
    <w:abstractNumId w:val="5"/>
  </w:num>
  <w:num w:numId="5">
    <w:abstractNumId w:val="26"/>
  </w:num>
  <w:num w:numId="6">
    <w:abstractNumId w:val="31"/>
  </w:num>
  <w:num w:numId="7">
    <w:abstractNumId w:val="15"/>
  </w:num>
  <w:num w:numId="8">
    <w:abstractNumId w:val="29"/>
  </w:num>
  <w:num w:numId="9">
    <w:abstractNumId w:val="30"/>
  </w:num>
  <w:num w:numId="10">
    <w:abstractNumId w:val="25"/>
  </w:num>
  <w:num w:numId="11">
    <w:abstractNumId w:val="17"/>
  </w:num>
  <w:num w:numId="12">
    <w:abstractNumId w:val="13"/>
  </w:num>
  <w:num w:numId="13">
    <w:abstractNumId w:val="18"/>
  </w:num>
  <w:num w:numId="14">
    <w:abstractNumId w:val="21"/>
  </w:num>
  <w:num w:numId="15">
    <w:abstractNumId w:val="9"/>
  </w:num>
  <w:num w:numId="16">
    <w:abstractNumId w:val="10"/>
  </w:num>
  <w:num w:numId="17">
    <w:abstractNumId w:val="19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27"/>
  </w:num>
  <w:num w:numId="24">
    <w:abstractNumId w:val="14"/>
  </w:num>
  <w:num w:numId="25">
    <w:abstractNumId w:val="16"/>
  </w:num>
  <w:num w:numId="26">
    <w:abstractNumId w:val="20"/>
  </w:num>
  <w:num w:numId="27">
    <w:abstractNumId w:val="7"/>
  </w:num>
  <w:num w:numId="28">
    <w:abstractNumId w:val="24"/>
  </w:num>
  <w:num w:numId="29">
    <w:abstractNumId w:val="8"/>
  </w:num>
  <w:num w:numId="30">
    <w:abstractNumId w:val="6"/>
  </w:num>
  <w:num w:numId="31">
    <w:abstractNumId w:val="2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11886"/>
    <w:rsid w:val="0006703F"/>
    <w:rsid w:val="000C673E"/>
    <w:rsid w:val="001344D2"/>
    <w:rsid w:val="00162887"/>
    <w:rsid w:val="00183763"/>
    <w:rsid w:val="00185409"/>
    <w:rsid w:val="00187429"/>
    <w:rsid w:val="00187C3C"/>
    <w:rsid w:val="00192164"/>
    <w:rsid w:val="00200902"/>
    <w:rsid w:val="00267B75"/>
    <w:rsid w:val="00284AD6"/>
    <w:rsid w:val="002E77A5"/>
    <w:rsid w:val="00332E77"/>
    <w:rsid w:val="00384793"/>
    <w:rsid w:val="00385A4D"/>
    <w:rsid w:val="003E1CA3"/>
    <w:rsid w:val="004218D3"/>
    <w:rsid w:val="00494DC1"/>
    <w:rsid w:val="004E6D42"/>
    <w:rsid w:val="005329E4"/>
    <w:rsid w:val="00543B6D"/>
    <w:rsid w:val="00565AFA"/>
    <w:rsid w:val="005D2F22"/>
    <w:rsid w:val="006122B4"/>
    <w:rsid w:val="006A60D3"/>
    <w:rsid w:val="007A0C4F"/>
    <w:rsid w:val="007D0849"/>
    <w:rsid w:val="007E100B"/>
    <w:rsid w:val="00830E27"/>
    <w:rsid w:val="00864C51"/>
    <w:rsid w:val="00880C32"/>
    <w:rsid w:val="008A6D77"/>
    <w:rsid w:val="00936A72"/>
    <w:rsid w:val="00985BCE"/>
    <w:rsid w:val="009C3FB7"/>
    <w:rsid w:val="00A10497"/>
    <w:rsid w:val="00A54EB2"/>
    <w:rsid w:val="00A741E0"/>
    <w:rsid w:val="00AA2722"/>
    <w:rsid w:val="00AB0AF1"/>
    <w:rsid w:val="00B43B8F"/>
    <w:rsid w:val="00B81D3A"/>
    <w:rsid w:val="00B83D72"/>
    <w:rsid w:val="00B91EA8"/>
    <w:rsid w:val="00BC0293"/>
    <w:rsid w:val="00BE09C4"/>
    <w:rsid w:val="00BF2A56"/>
    <w:rsid w:val="00C75858"/>
    <w:rsid w:val="00CC1F06"/>
    <w:rsid w:val="00CD35EF"/>
    <w:rsid w:val="00CD50EE"/>
    <w:rsid w:val="00CE5654"/>
    <w:rsid w:val="00D36BC9"/>
    <w:rsid w:val="00DB3B5F"/>
    <w:rsid w:val="00DC69C6"/>
    <w:rsid w:val="00DE2A91"/>
    <w:rsid w:val="00DE3E7F"/>
    <w:rsid w:val="00E00E06"/>
    <w:rsid w:val="00E665D7"/>
    <w:rsid w:val="00E9709B"/>
    <w:rsid w:val="00EA41DF"/>
    <w:rsid w:val="00EB05FD"/>
    <w:rsid w:val="00F42874"/>
    <w:rsid w:val="00F9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6B57-EE27-491F-956F-2D731DCB8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sz w:val="26"/>
    </w:rPr>
  </w:style>
  <w:style w:type="paragraph" w:styleId="a4">
    <w:name w:val="Subtitle"/>
    <w:basedOn w:val="a"/>
    <w:qFormat/>
    <w:pPr>
      <w:jc w:val="center"/>
    </w:pPr>
    <w:rPr>
      <w:sz w:val="26"/>
    </w:rPr>
  </w:style>
  <w:style w:type="paragraph" w:styleId="a5">
    <w:name w:val="Body Text Indent"/>
    <w:basedOn w:val="a"/>
    <w:semiHidden/>
    <w:pPr>
      <w:ind w:right="-1" w:firstLine="709"/>
      <w:jc w:val="both"/>
    </w:pPr>
  </w:style>
  <w:style w:type="table" w:styleId="a6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11"/>
    <w:uiPriority w:val="99"/>
    <w:pPr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409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185409"/>
    <w:rPr>
      <w:rFonts w:ascii="Tahoma" w:hAnsi="Tahoma" w:cs="Tahoma"/>
      <w:sz w:val="16"/>
      <w:szCs w:val="16"/>
    </w:rPr>
  </w:style>
  <w:style w:type="character" w:styleId="aa">
    <w:name w:val="Placeholder Text"/>
    <w:uiPriority w:val="99"/>
    <w:semiHidden/>
    <w:rsid w:val="00267B75"/>
    <w:rPr>
      <w:color w:val="808080"/>
    </w:rPr>
  </w:style>
  <w:style w:type="character" w:customStyle="1" w:styleId="20">
    <w:name w:val="Основной текст (2)_"/>
    <w:basedOn w:val="a0"/>
    <w:link w:val="21"/>
    <w:uiPriority w:val="99"/>
    <w:locked/>
    <w:rsid w:val="00EA41DF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EA41DF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hAnsi="Sylfaen" w:cs="Sylfaen"/>
      <w:sz w:val="26"/>
      <w:szCs w:val="26"/>
    </w:rPr>
  </w:style>
  <w:style w:type="paragraph" w:styleId="ab">
    <w:name w:val="List Paragraph"/>
    <w:basedOn w:val="a"/>
    <w:qFormat/>
    <w:rsid w:val="00EA41DF"/>
    <w:pPr>
      <w:widowControl w:val="0"/>
      <w:ind w:left="708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c">
    <w:name w:val="Таблица"/>
    <w:basedOn w:val="a"/>
    <w:rsid w:val="00EA41DF"/>
    <w:pPr>
      <w:widowControl w:val="0"/>
      <w:spacing w:line="264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link w:val="a7"/>
    <w:uiPriority w:val="99"/>
    <w:rsid w:val="007A0C4F"/>
    <w:rPr>
      <w:sz w:val="24"/>
      <w:szCs w:val="24"/>
    </w:rPr>
  </w:style>
  <w:style w:type="character" w:customStyle="1" w:styleId="ad">
    <w:name w:val="Основной текст Знак"/>
    <w:basedOn w:val="a0"/>
    <w:uiPriority w:val="99"/>
    <w:semiHidden/>
    <w:rsid w:val="007A0C4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0">
    <w:name w:val="Основной текст (3)_"/>
    <w:basedOn w:val="a0"/>
    <w:link w:val="31"/>
    <w:uiPriority w:val="99"/>
    <w:rsid w:val="007A0C4F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7A0C4F"/>
    <w:pPr>
      <w:widowControl w:val="0"/>
      <w:shd w:val="clear" w:color="auto" w:fill="FFFFFF"/>
      <w:spacing w:before="60" w:after="600" w:line="240" w:lineRule="atLeast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ConsPlusNonformat">
    <w:name w:val="ConsPlusNonformat"/>
    <w:rsid w:val="007A0C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A0C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 Spacing"/>
    <w:uiPriority w:val="1"/>
    <w:qFormat/>
    <w:rsid w:val="007A0C4F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A0C4F"/>
  </w:style>
  <w:style w:type="character" w:customStyle="1" w:styleId="af">
    <w:name w:val="Основной текст_"/>
    <w:link w:val="13"/>
    <w:rsid w:val="007A0C4F"/>
    <w:rPr>
      <w:shd w:val="clear" w:color="auto" w:fill="FFFFFF"/>
    </w:rPr>
  </w:style>
  <w:style w:type="paragraph" w:customStyle="1" w:styleId="13">
    <w:name w:val="Основной текст1"/>
    <w:basedOn w:val="a"/>
    <w:link w:val="af"/>
    <w:rsid w:val="007A0C4F"/>
    <w:pPr>
      <w:shd w:val="clear" w:color="auto" w:fill="FFFFFF"/>
      <w:spacing w:line="0" w:lineRule="atLeast"/>
      <w:jc w:val="right"/>
    </w:pPr>
    <w:rPr>
      <w:lang w:val="x-none" w:eastAsia="x-none"/>
    </w:rPr>
  </w:style>
  <w:style w:type="character" w:customStyle="1" w:styleId="4">
    <w:name w:val="Основной текст (4)_"/>
    <w:link w:val="40"/>
    <w:rsid w:val="007A0C4F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A0C4F"/>
    <w:pPr>
      <w:shd w:val="clear" w:color="auto" w:fill="FFFFFF"/>
      <w:spacing w:line="0" w:lineRule="atLeast"/>
    </w:pPr>
    <w:rPr>
      <w:sz w:val="23"/>
      <w:szCs w:val="23"/>
      <w:lang w:val="x-none" w:eastAsia="x-none"/>
    </w:rPr>
  </w:style>
  <w:style w:type="table" w:customStyle="1" w:styleId="14">
    <w:name w:val="Сетка таблицы1"/>
    <w:basedOn w:val="a1"/>
    <w:next w:val="a6"/>
    <w:uiPriority w:val="59"/>
    <w:rsid w:val="007A0C4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header"/>
    <w:basedOn w:val="a"/>
    <w:link w:val="af1"/>
    <w:uiPriority w:val="99"/>
    <w:unhideWhenUsed/>
    <w:rsid w:val="007A0C4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7A0C4F"/>
    <w:rPr>
      <w:rFonts w:ascii="Calibri" w:hAnsi="Calibri"/>
      <w:sz w:val="22"/>
      <w:szCs w:val="22"/>
    </w:rPr>
  </w:style>
  <w:style w:type="paragraph" w:styleId="af2">
    <w:name w:val="footer"/>
    <w:basedOn w:val="a"/>
    <w:link w:val="af3"/>
    <w:uiPriority w:val="99"/>
    <w:unhideWhenUsed/>
    <w:rsid w:val="007A0C4F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3">
    <w:name w:val="Нижний колонтитул Знак"/>
    <w:basedOn w:val="a0"/>
    <w:link w:val="af2"/>
    <w:uiPriority w:val="99"/>
    <w:rsid w:val="007A0C4F"/>
    <w:rPr>
      <w:rFonts w:ascii="Calibri" w:hAnsi="Calibri"/>
      <w:sz w:val="22"/>
      <w:szCs w:val="22"/>
    </w:rPr>
  </w:style>
  <w:style w:type="character" w:customStyle="1" w:styleId="FontStyle34">
    <w:name w:val="Font Style34"/>
    <w:rsid w:val="007A0C4F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A0C4F"/>
    <w:rPr>
      <w:sz w:val="26"/>
    </w:rPr>
  </w:style>
  <w:style w:type="character" w:customStyle="1" w:styleId="af4">
    <w:name w:val="Гипертекстовая ссылка"/>
    <w:basedOn w:val="a0"/>
    <w:uiPriority w:val="99"/>
    <w:rsid w:val="007A0C4F"/>
    <w:rPr>
      <w:color w:val="106BBE"/>
    </w:rPr>
  </w:style>
  <w:style w:type="paragraph" w:customStyle="1" w:styleId="15">
    <w:name w:val="Знак1"/>
    <w:basedOn w:val="a"/>
    <w:rsid w:val="007A0C4F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Normal">
    <w:name w:val="ConsPlusNormal"/>
    <w:next w:val="a"/>
    <w:uiPriority w:val="99"/>
    <w:rsid w:val="007A0C4F"/>
    <w:pPr>
      <w:widowControl w:val="0"/>
      <w:suppressAutoHyphens/>
      <w:ind w:firstLine="72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26A54-FE84-4B23-9137-D0109FDD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3194</Words>
  <Characters>18207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keywords/>
  <cp:lastModifiedBy>Евгений</cp:lastModifiedBy>
  <cp:revision>2</cp:revision>
  <cp:lastPrinted>2016-02-19T01:27:00Z</cp:lastPrinted>
  <dcterms:created xsi:type="dcterms:W3CDTF">2016-03-21T02:25:00Z</dcterms:created>
  <dcterms:modified xsi:type="dcterms:W3CDTF">2016-03-21T02:25:00Z</dcterms:modified>
</cp:coreProperties>
</file>