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578" w:rsidRPr="0090758A" w:rsidRDefault="00103578" w:rsidP="00103578">
      <w:pPr>
        <w:pBdr>
          <w:bottom w:val="single" w:sz="4" w:space="1" w:color="auto"/>
        </w:pBdr>
        <w:jc w:val="center"/>
        <w:rPr>
          <w:b/>
          <w:sz w:val="36"/>
          <w:szCs w:val="36"/>
        </w:rPr>
        <w:sectPr w:rsidR="00103578" w:rsidRPr="0090758A" w:rsidSect="0010357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0758A">
        <w:rPr>
          <w:b/>
          <w:sz w:val="36"/>
          <w:szCs w:val="36"/>
        </w:rPr>
        <w:t>КОНТРОЛЬНО-СЧЕТНЫЙ ОРГАН МУНИЦИПАЛЬНОГО ОБРАЗОВАНИЯ ТАБУНСКИЙ РАЙОН АЛТАЙСКОГО КРАЯ</w:t>
      </w:r>
    </w:p>
    <w:p w:rsidR="00103578" w:rsidRPr="0090758A" w:rsidRDefault="00103578" w:rsidP="00103578">
      <w:pPr>
        <w:shd w:val="clear" w:color="auto" w:fill="FFFFFF"/>
        <w:jc w:val="center"/>
      </w:pPr>
      <w:r w:rsidRPr="0090758A">
        <w:t>658860, Алтайский край, Табунский район, с. Табуны, ул. Ленина, 15</w:t>
      </w:r>
    </w:p>
    <w:p w:rsidR="00103578" w:rsidRPr="0090758A" w:rsidRDefault="00103578" w:rsidP="00103578">
      <w:pPr>
        <w:shd w:val="clear" w:color="auto" w:fill="FFFFFF"/>
        <w:jc w:val="center"/>
        <w:rPr>
          <w:lang w:val="en-US"/>
        </w:rPr>
      </w:pPr>
      <w:proofErr w:type="gramStart"/>
      <w:r w:rsidRPr="0090758A">
        <w:rPr>
          <w:lang w:val="en-US"/>
        </w:rPr>
        <w:t>e-mail</w:t>
      </w:r>
      <w:proofErr w:type="gramEnd"/>
      <w:r w:rsidRPr="0090758A">
        <w:rPr>
          <w:lang w:val="en-US"/>
        </w:rPr>
        <w:t xml:space="preserve">: </w:t>
      </w:r>
      <w:hyperlink r:id="rId8" w:history="1">
        <w:r w:rsidRPr="0090758A">
          <w:rPr>
            <w:rStyle w:val="a5"/>
            <w:color w:val="auto"/>
            <w:lang w:val="en-US"/>
          </w:rPr>
          <w:t>kso-tab@yandex.ru</w:t>
        </w:r>
      </w:hyperlink>
    </w:p>
    <w:p w:rsidR="00103578" w:rsidRPr="0090758A" w:rsidRDefault="00103578" w:rsidP="00103578">
      <w:pPr>
        <w:shd w:val="clear" w:color="auto" w:fill="FFFFFF"/>
        <w:rPr>
          <w:rFonts w:ascii="yandex-sans" w:hAnsi="yandex-sans"/>
          <w:sz w:val="23"/>
          <w:szCs w:val="23"/>
          <w:lang w:val="en-US"/>
        </w:rPr>
      </w:pPr>
    </w:p>
    <w:p w:rsidR="00103578" w:rsidRPr="0090758A" w:rsidRDefault="00103578" w:rsidP="00103578">
      <w:pPr>
        <w:shd w:val="clear" w:color="auto" w:fill="FFFFFF"/>
        <w:rPr>
          <w:rFonts w:ascii="yandex-sans" w:hAnsi="yandex-sans"/>
          <w:sz w:val="23"/>
          <w:szCs w:val="23"/>
          <w:lang w:val="en-US"/>
        </w:rPr>
      </w:pPr>
    </w:p>
    <w:p w:rsidR="00103578" w:rsidRPr="0090758A" w:rsidRDefault="00103578" w:rsidP="00103578">
      <w:pPr>
        <w:shd w:val="clear" w:color="auto" w:fill="FFFFFF"/>
        <w:rPr>
          <w:rFonts w:ascii="yandex-sans" w:hAnsi="yandex-sans"/>
          <w:sz w:val="23"/>
          <w:szCs w:val="23"/>
          <w:lang w:val="en-US"/>
        </w:rPr>
      </w:pPr>
    </w:p>
    <w:p w:rsidR="00103578" w:rsidRPr="0090758A" w:rsidRDefault="00103578" w:rsidP="00103578">
      <w:pPr>
        <w:rPr>
          <w:u w:val="single"/>
          <w:lang w:val="en-US"/>
        </w:rPr>
        <w:sectPr w:rsidR="00103578" w:rsidRPr="0090758A" w:rsidSect="002E331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3578" w:rsidRPr="0090758A" w:rsidRDefault="0089074C" w:rsidP="00DE4820">
      <w:pPr>
        <w:rPr>
          <w:u w:val="single"/>
        </w:rPr>
      </w:pPr>
      <w:r w:rsidRPr="0090758A">
        <w:rPr>
          <w:u w:val="single"/>
        </w:rPr>
        <w:t>29</w:t>
      </w:r>
      <w:r w:rsidR="00DE4820" w:rsidRPr="0090758A">
        <w:rPr>
          <w:u w:val="single"/>
        </w:rPr>
        <w:t>.</w:t>
      </w:r>
      <w:r w:rsidR="00103578" w:rsidRPr="0090758A">
        <w:rPr>
          <w:u w:val="single"/>
        </w:rPr>
        <w:t>03.2021</w:t>
      </w:r>
      <w:r w:rsidR="00103578" w:rsidRPr="0090758A">
        <w:rPr>
          <w:u w:val="single"/>
        </w:rPr>
        <w:tab/>
      </w:r>
      <w:r w:rsidR="00103578" w:rsidRPr="0090758A">
        <w:t xml:space="preserve"> № </w:t>
      </w:r>
      <w:r w:rsidR="00103578" w:rsidRPr="0090758A">
        <w:rPr>
          <w:u w:val="single"/>
        </w:rPr>
        <w:tab/>
      </w:r>
      <w:r w:rsidR="001C6F69" w:rsidRPr="0090758A">
        <w:rPr>
          <w:u w:val="single"/>
        </w:rPr>
        <w:t>10</w:t>
      </w:r>
      <w:r w:rsidR="00DE4820" w:rsidRPr="0090758A">
        <w:rPr>
          <w:u w:val="single"/>
        </w:rPr>
        <w:tab/>
      </w:r>
    </w:p>
    <w:p w:rsidR="00103578" w:rsidRPr="0090758A" w:rsidRDefault="00103578" w:rsidP="00103578"/>
    <w:p w:rsidR="00103578" w:rsidRPr="0090758A" w:rsidRDefault="00103578" w:rsidP="00103578">
      <w:pPr>
        <w:rPr>
          <w:u w:val="single"/>
        </w:rPr>
      </w:pPr>
      <w:r w:rsidRPr="0090758A">
        <w:t xml:space="preserve">На № </w:t>
      </w:r>
      <w:r w:rsidRPr="0090758A">
        <w:rPr>
          <w:u w:val="single"/>
        </w:rPr>
        <w:tab/>
        <w:t xml:space="preserve">          </w:t>
      </w:r>
      <w:r w:rsidRPr="0090758A">
        <w:t xml:space="preserve">от  </w:t>
      </w:r>
      <w:r w:rsidRPr="0090758A">
        <w:rPr>
          <w:u w:val="single"/>
        </w:rPr>
        <w:t xml:space="preserve">  </w:t>
      </w:r>
      <w:r w:rsidRPr="0090758A">
        <w:rPr>
          <w:u w:val="single"/>
        </w:rPr>
        <w:tab/>
      </w:r>
      <w:r w:rsidRPr="0090758A">
        <w:rPr>
          <w:u w:val="single"/>
        </w:rPr>
        <w:tab/>
      </w:r>
    </w:p>
    <w:p w:rsidR="00103578" w:rsidRPr="0090758A" w:rsidRDefault="00103578" w:rsidP="00103578"/>
    <w:p w:rsidR="00103578" w:rsidRPr="0090758A" w:rsidRDefault="00103578" w:rsidP="00103578">
      <w:pPr>
        <w:spacing w:line="288" w:lineRule="auto"/>
        <w:jc w:val="both"/>
      </w:pPr>
    </w:p>
    <w:p w:rsidR="00103578" w:rsidRPr="0090758A" w:rsidRDefault="00103578" w:rsidP="00103578">
      <w:pPr>
        <w:spacing w:line="288" w:lineRule="auto"/>
      </w:pPr>
      <w:r w:rsidRPr="0090758A">
        <w:t>Главе Табунского района Алтайского края Швыдкому В.С</w:t>
      </w:r>
    </w:p>
    <w:p w:rsidR="00103578" w:rsidRPr="0090758A" w:rsidRDefault="00103578" w:rsidP="00103578">
      <w:pPr>
        <w:sectPr w:rsidR="00103578" w:rsidRPr="0090758A" w:rsidSect="002E331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0758A">
        <w:t>Председателю Табунского районного Совета депутатов Чайка Г.В.</w:t>
      </w:r>
    </w:p>
    <w:p w:rsidR="00103578" w:rsidRPr="0090758A" w:rsidRDefault="00103578" w:rsidP="00103578">
      <w:pPr>
        <w:sectPr w:rsidR="00103578" w:rsidRPr="0090758A" w:rsidSect="002E331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03578" w:rsidRPr="0090758A" w:rsidRDefault="00103578" w:rsidP="00D2427B">
      <w:pPr>
        <w:jc w:val="center"/>
        <w:rPr>
          <w:b/>
          <w:sz w:val="24"/>
          <w:szCs w:val="24"/>
        </w:rPr>
      </w:pPr>
    </w:p>
    <w:p w:rsidR="009B5B92" w:rsidRPr="0090758A" w:rsidRDefault="009B5B92" w:rsidP="00D2427B">
      <w:pPr>
        <w:jc w:val="center"/>
        <w:rPr>
          <w:b/>
          <w:sz w:val="24"/>
          <w:szCs w:val="24"/>
        </w:rPr>
      </w:pPr>
    </w:p>
    <w:p w:rsidR="00103578" w:rsidRPr="0090758A" w:rsidRDefault="00103578" w:rsidP="00D2427B">
      <w:pPr>
        <w:jc w:val="center"/>
        <w:rPr>
          <w:b/>
          <w:sz w:val="24"/>
          <w:szCs w:val="24"/>
        </w:rPr>
      </w:pPr>
    </w:p>
    <w:p w:rsidR="009B5B92" w:rsidRPr="0090758A" w:rsidRDefault="009B5B92" w:rsidP="00D2427B">
      <w:pPr>
        <w:jc w:val="center"/>
        <w:rPr>
          <w:b/>
          <w:sz w:val="24"/>
          <w:szCs w:val="24"/>
        </w:rPr>
      </w:pPr>
    </w:p>
    <w:p w:rsidR="00D2427B" w:rsidRPr="0090758A" w:rsidRDefault="00D2427B" w:rsidP="00D2427B">
      <w:pPr>
        <w:jc w:val="center"/>
        <w:rPr>
          <w:b/>
          <w:sz w:val="24"/>
          <w:szCs w:val="24"/>
        </w:rPr>
      </w:pPr>
      <w:r w:rsidRPr="0090758A">
        <w:rPr>
          <w:b/>
          <w:sz w:val="24"/>
          <w:szCs w:val="24"/>
        </w:rPr>
        <w:t>ЗАКЛЮЧЕНИЕ</w:t>
      </w:r>
    </w:p>
    <w:p w:rsidR="00D2427B" w:rsidRPr="0090758A" w:rsidRDefault="00D2427B" w:rsidP="00103578">
      <w:pPr>
        <w:jc w:val="center"/>
        <w:rPr>
          <w:b/>
          <w:sz w:val="24"/>
          <w:szCs w:val="24"/>
        </w:rPr>
      </w:pPr>
      <w:r w:rsidRPr="0090758A">
        <w:rPr>
          <w:b/>
          <w:sz w:val="24"/>
          <w:szCs w:val="24"/>
        </w:rPr>
        <w:t>контрольно-счетно</w:t>
      </w:r>
      <w:r w:rsidR="00103578" w:rsidRPr="0090758A">
        <w:rPr>
          <w:b/>
          <w:sz w:val="24"/>
          <w:szCs w:val="24"/>
        </w:rPr>
        <w:t>го</w:t>
      </w:r>
      <w:r w:rsidRPr="0090758A">
        <w:rPr>
          <w:b/>
          <w:sz w:val="24"/>
          <w:szCs w:val="24"/>
        </w:rPr>
        <w:t xml:space="preserve"> </w:t>
      </w:r>
      <w:r w:rsidR="00103578" w:rsidRPr="0090758A">
        <w:rPr>
          <w:b/>
          <w:sz w:val="24"/>
          <w:szCs w:val="24"/>
        </w:rPr>
        <w:t>органа</w:t>
      </w:r>
      <w:r w:rsidRPr="0090758A">
        <w:rPr>
          <w:b/>
          <w:sz w:val="24"/>
          <w:szCs w:val="24"/>
        </w:rPr>
        <w:t xml:space="preserve"> </w:t>
      </w:r>
      <w:r w:rsidR="00103578" w:rsidRPr="0090758A">
        <w:rPr>
          <w:b/>
          <w:sz w:val="24"/>
          <w:szCs w:val="24"/>
        </w:rPr>
        <w:t>муниципального образования Табунский</w:t>
      </w:r>
      <w:r w:rsidRPr="0090758A">
        <w:rPr>
          <w:b/>
          <w:sz w:val="24"/>
          <w:szCs w:val="24"/>
        </w:rPr>
        <w:t xml:space="preserve"> район Алтайского края</w:t>
      </w:r>
      <w:r w:rsidR="00103578" w:rsidRPr="0090758A">
        <w:rPr>
          <w:b/>
          <w:sz w:val="24"/>
          <w:szCs w:val="24"/>
        </w:rPr>
        <w:t xml:space="preserve"> </w:t>
      </w:r>
      <w:r w:rsidRPr="0090758A">
        <w:rPr>
          <w:b/>
          <w:sz w:val="24"/>
          <w:szCs w:val="24"/>
        </w:rPr>
        <w:t xml:space="preserve">на отчет об </w:t>
      </w:r>
      <w:proofErr w:type="gramStart"/>
      <w:r w:rsidRPr="0090758A">
        <w:rPr>
          <w:b/>
          <w:sz w:val="24"/>
          <w:szCs w:val="24"/>
        </w:rPr>
        <w:t>исполнении  районного</w:t>
      </w:r>
      <w:proofErr w:type="gramEnd"/>
      <w:r w:rsidRPr="0090758A">
        <w:rPr>
          <w:b/>
          <w:sz w:val="24"/>
          <w:szCs w:val="24"/>
        </w:rPr>
        <w:t xml:space="preserve"> бюджета  за 20</w:t>
      </w:r>
      <w:r w:rsidR="00103578" w:rsidRPr="0090758A">
        <w:rPr>
          <w:b/>
          <w:sz w:val="24"/>
          <w:szCs w:val="24"/>
        </w:rPr>
        <w:t>20</w:t>
      </w:r>
      <w:r w:rsidRPr="0090758A">
        <w:rPr>
          <w:b/>
          <w:sz w:val="24"/>
          <w:szCs w:val="24"/>
        </w:rPr>
        <w:t xml:space="preserve"> год</w:t>
      </w:r>
    </w:p>
    <w:p w:rsidR="00D2427B" w:rsidRPr="0090758A" w:rsidRDefault="00D2427B" w:rsidP="00D2427B">
      <w:pPr>
        <w:jc w:val="center"/>
        <w:rPr>
          <w:b/>
          <w:sz w:val="24"/>
          <w:szCs w:val="24"/>
        </w:rPr>
      </w:pPr>
    </w:p>
    <w:p w:rsidR="00D2427B" w:rsidRPr="0090758A" w:rsidRDefault="00103578" w:rsidP="00D2427B">
      <w:pPr>
        <w:rPr>
          <w:sz w:val="24"/>
          <w:szCs w:val="24"/>
        </w:rPr>
      </w:pPr>
      <w:r w:rsidRPr="0090758A">
        <w:rPr>
          <w:sz w:val="24"/>
          <w:szCs w:val="24"/>
        </w:rPr>
        <w:t>с. Табуны</w:t>
      </w:r>
      <w:r w:rsidR="00D2427B" w:rsidRPr="0090758A">
        <w:rPr>
          <w:sz w:val="24"/>
          <w:szCs w:val="24"/>
        </w:rPr>
        <w:t xml:space="preserve">                                                                                               </w:t>
      </w:r>
      <w:r w:rsidR="00DE4820" w:rsidRPr="0090758A">
        <w:rPr>
          <w:sz w:val="24"/>
          <w:szCs w:val="24"/>
        </w:rPr>
        <w:t xml:space="preserve">             </w:t>
      </w:r>
      <w:r w:rsidR="00D2427B" w:rsidRPr="0090758A">
        <w:rPr>
          <w:sz w:val="24"/>
          <w:szCs w:val="24"/>
        </w:rPr>
        <w:t xml:space="preserve">       </w:t>
      </w:r>
      <w:r w:rsidR="0089074C" w:rsidRPr="0090758A">
        <w:rPr>
          <w:sz w:val="24"/>
          <w:szCs w:val="24"/>
        </w:rPr>
        <w:t>29</w:t>
      </w:r>
      <w:r w:rsidR="00DE4820" w:rsidRPr="0090758A">
        <w:rPr>
          <w:sz w:val="24"/>
          <w:szCs w:val="24"/>
        </w:rPr>
        <w:t xml:space="preserve"> марта</w:t>
      </w:r>
      <w:r w:rsidR="00D2427B" w:rsidRPr="0090758A">
        <w:rPr>
          <w:sz w:val="24"/>
          <w:szCs w:val="24"/>
        </w:rPr>
        <w:t xml:space="preserve"> 202</w:t>
      </w:r>
      <w:r w:rsidR="00DE4820" w:rsidRPr="0090758A">
        <w:rPr>
          <w:sz w:val="24"/>
          <w:szCs w:val="24"/>
        </w:rPr>
        <w:t>1</w:t>
      </w:r>
      <w:r w:rsidR="00D2427B" w:rsidRPr="0090758A">
        <w:rPr>
          <w:sz w:val="24"/>
          <w:szCs w:val="24"/>
        </w:rPr>
        <w:t xml:space="preserve"> г</w:t>
      </w:r>
      <w:r w:rsidR="00D2427B" w:rsidRPr="0090758A">
        <w:rPr>
          <w:sz w:val="24"/>
          <w:szCs w:val="24"/>
        </w:rPr>
        <w:t>о</w:t>
      </w:r>
      <w:r w:rsidR="00D2427B" w:rsidRPr="0090758A">
        <w:rPr>
          <w:sz w:val="24"/>
          <w:szCs w:val="24"/>
        </w:rPr>
        <w:t>да</w:t>
      </w:r>
    </w:p>
    <w:p w:rsidR="00D2427B" w:rsidRPr="0090758A" w:rsidRDefault="00D2427B" w:rsidP="00FA42C8">
      <w:pPr>
        <w:jc w:val="both"/>
        <w:rPr>
          <w:i/>
          <w:sz w:val="24"/>
          <w:szCs w:val="24"/>
        </w:rPr>
      </w:pPr>
    </w:p>
    <w:p w:rsidR="00103578" w:rsidRPr="0090758A" w:rsidRDefault="00D2427B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>Заключение контрольно-счетно</w:t>
      </w:r>
      <w:r w:rsidR="00103578" w:rsidRPr="0090758A">
        <w:rPr>
          <w:rFonts w:eastAsia="Calibri"/>
          <w:sz w:val="24"/>
          <w:szCs w:val="24"/>
          <w:lang w:eastAsia="en-US"/>
        </w:rPr>
        <w:t>го органа муниципального образования Табунский</w:t>
      </w:r>
      <w:r w:rsidRPr="0090758A">
        <w:rPr>
          <w:rFonts w:eastAsia="Calibri"/>
          <w:sz w:val="24"/>
          <w:szCs w:val="24"/>
          <w:lang w:eastAsia="en-US"/>
        </w:rPr>
        <w:t xml:space="preserve"> район</w:t>
      </w:r>
      <w:r w:rsidR="00103578" w:rsidRPr="0090758A">
        <w:rPr>
          <w:rFonts w:eastAsia="Calibri"/>
          <w:sz w:val="24"/>
          <w:szCs w:val="24"/>
          <w:lang w:eastAsia="en-US"/>
        </w:rPr>
        <w:t xml:space="preserve"> Алтайского края</w:t>
      </w:r>
      <w:r w:rsidRPr="0090758A">
        <w:rPr>
          <w:rFonts w:eastAsia="Calibri"/>
          <w:sz w:val="24"/>
          <w:szCs w:val="24"/>
          <w:lang w:eastAsia="en-US"/>
        </w:rPr>
        <w:t xml:space="preserve">  на отчет об исполнении районного бюджета за </w:t>
      </w:r>
      <w:r w:rsidR="00103578" w:rsidRPr="0090758A">
        <w:rPr>
          <w:rFonts w:eastAsia="Calibri"/>
          <w:sz w:val="24"/>
          <w:szCs w:val="24"/>
          <w:lang w:eastAsia="en-US"/>
        </w:rPr>
        <w:t>2020</w:t>
      </w:r>
      <w:r w:rsidRPr="0090758A">
        <w:rPr>
          <w:rFonts w:eastAsia="Calibri"/>
          <w:sz w:val="24"/>
          <w:szCs w:val="24"/>
          <w:lang w:eastAsia="en-US"/>
        </w:rPr>
        <w:t xml:space="preserve"> год (далее – заключение) подготовлено в соответствии с  Бюдже</w:t>
      </w:r>
      <w:r w:rsidRPr="0090758A">
        <w:rPr>
          <w:rFonts w:eastAsia="Calibri"/>
          <w:sz w:val="24"/>
          <w:szCs w:val="24"/>
          <w:lang w:eastAsia="en-US"/>
        </w:rPr>
        <w:t>т</w:t>
      </w:r>
      <w:r w:rsidRPr="0090758A">
        <w:rPr>
          <w:rFonts w:eastAsia="Calibri"/>
          <w:sz w:val="24"/>
          <w:szCs w:val="24"/>
          <w:lang w:eastAsia="en-US"/>
        </w:rPr>
        <w:t>ным кодексом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</w:t>
      </w:r>
      <w:r w:rsidRPr="0090758A">
        <w:rPr>
          <w:rFonts w:eastAsia="Calibri"/>
          <w:sz w:val="24"/>
          <w:szCs w:val="24"/>
          <w:lang w:eastAsia="en-US"/>
        </w:rPr>
        <w:t>е</w:t>
      </w:r>
      <w:r w:rsidRPr="0090758A">
        <w:rPr>
          <w:rFonts w:eastAsia="Calibri"/>
          <w:sz w:val="24"/>
          <w:szCs w:val="24"/>
          <w:lang w:eastAsia="en-US"/>
        </w:rPr>
        <w:t xml:space="preserve">дерации и муниципальных образований»,  </w:t>
      </w:r>
      <w:r w:rsidR="00103578" w:rsidRPr="0090758A">
        <w:rPr>
          <w:rFonts w:eastAsia="Calibri"/>
          <w:sz w:val="24"/>
          <w:szCs w:val="24"/>
          <w:lang w:eastAsia="en-US"/>
        </w:rPr>
        <w:t>Решением Табунского районного Совета депутатов от 5 марта 2014 г. № 8 «Об утверждении Положения о бюджетном устройстве, бюджетном процессе и финансовом контроле в Табунском районе».</w:t>
      </w:r>
    </w:p>
    <w:p w:rsidR="00D2427B" w:rsidRPr="0090758A" w:rsidRDefault="00D2427B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>Заключение основано на результатах внешней проверки год</w:t>
      </w:r>
      <w:bookmarkStart w:id="0" w:name="_GoBack"/>
      <w:bookmarkEnd w:id="0"/>
      <w:r w:rsidRPr="0090758A">
        <w:rPr>
          <w:rFonts w:eastAsia="Calibri"/>
          <w:sz w:val="24"/>
          <w:szCs w:val="24"/>
          <w:lang w:eastAsia="en-US"/>
        </w:rPr>
        <w:t>ового отчета об исполнении районного бюджета, комплекса внешних проверок годовой бюджетной отчетности главных  ра</w:t>
      </w:r>
      <w:r w:rsidRPr="0090758A">
        <w:rPr>
          <w:rFonts w:eastAsia="Calibri"/>
          <w:sz w:val="24"/>
          <w:szCs w:val="24"/>
          <w:lang w:eastAsia="en-US"/>
        </w:rPr>
        <w:t>с</w:t>
      </w:r>
      <w:r w:rsidRPr="0090758A">
        <w:rPr>
          <w:rFonts w:eastAsia="Calibri"/>
          <w:sz w:val="24"/>
          <w:szCs w:val="24"/>
          <w:lang w:eastAsia="en-US"/>
        </w:rPr>
        <w:t>порядителей бюдже</w:t>
      </w:r>
      <w:r w:rsidRPr="0090758A">
        <w:rPr>
          <w:rFonts w:eastAsia="Calibri"/>
          <w:sz w:val="24"/>
          <w:szCs w:val="24"/>
          <w:lang w:eastAsia="en-US"/>
        </w:rPr>
        <w:t>т</w:t>
      </w:r>
      <w:r w:rsidRPr="0090758A">
        <w:rPr>
          <w:rFonts w:eastAsia="Calibri"/>
          <w:sz w:val="24"/>
          <w:szCs w:val="24"/>
          <w:lang w:eastAsia="en-US"/>
        </w:rPr>
        <w:t>ных средств, главных администраторов доходов и главных администраторов источников финансирования дефицита районного бюджета (далее – главные администраторы бюджетных средств), проведенных контрольно-счетн</w:t>
      </w:r>
      <w:r w:rsidR="00103578" w:rsidRPr="0090758A">
        <w:rPr>
          <w:rFonts w:eastAsia="Calibri"/>
          <w:sz w:val="24"/>
          <w:szCs w:val="24"/>
          <w:lang w:eastAsia="en-US"/>
        </w:rPr>
        <w:t>ым органом</w:t>
      </w:r>
      <w:r w:rsidRPr="0090758A">
        <w:rPr>
          <w:rFonts w:eastAsia="Calibri"/>
          <w:sz w:val="24"/>
          <w:szCs w:val="24"/>
          <w:lang w:eastAsia="en-US"/>
        </w:rPr>
        <w:t xml:space="preserve"> </w:t>
      </w:r>
      <w:r w:rsidR="00103578" w:rsidRPr="0090758A">
        <w:rPr>
          <w:rFonts w:eastAsia="Calibri"/>
          <w:sz w:val="24"/>
          <w:szCs w:val="24"/>
          <w:lang w:eastAsia="en-US"/>
        </w:rPr>
        <w:t>муниципального образования Табунский район Алтайского края</w:t>
      </w:r>
      <w:r w:rsidRPr="0090758A">
        <w:rPr>
          <w:rFonts w:eastAsia="Calibri"/>
          <w:sz w:val="24"/>
          <w:szCs w:val="24"/>
          <w:lang w:eastAsia="en-US"/>
        </w:rPr>
        <w:t xml:space="preserve">  в соо</w:t>
      </w:r>
      <w:r w:rsidRPr="0090758A">
        <w:rPr>
          <w:rFonts w:eastAsia="Calibri"/>
          <w:sz w:val="24"/>
          <w:szCs w:val="24"/>
          <w:lang w:eastAsia="en-US"/>
        </w:rPr>
        <w:t>т</w:t>
      </w:r>
      <w:r w:rsidRPr="0090758A">
        <w:rPr>
          <w:rFonts w:eastAsia="Calibri"/>
          <w:sz w:val="24"/>
          <w:szCs w:val="24"/>
          <w:lang w:eastAsia="en-US"/>
        </w:rPr>
        <w:t>ветствии со статьей 264.4 Бюджетного кодекса Ро</w:t>
      </w:r>
      <w:r w:rsidRPr="0090758A">
        <w:rPr>
          <w:rFonts w:eastAsia="Calibri"/>
          <w:sz w:val="24"/>
          <w:szCs w:val="24"/>
          <w:lang w:eastAsia="en-US"/>
        </w:rPr>
        <w:t>с</w:t>
      </w:r>
      <w:r w:rsidRPr="0090758A">
        <w:rPr>
          <w:rFonts w:eastAsia="Calibri"/>
          <w:sz w:val="24"/>
          <w:szCs w:val="24"/>
          <w:lang w:eastAsia="en-US"/>
        </w:rPr>
        <w:t>сийской Федерации.</w:t>
      </w:r>
    </w:p>
    <w:p w:rsidR="00D2427B" w:rsidRPr="0090758A" w:rsidRDefault="00D2427B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 xml:space="preserve">Данные, представленные в отчете об исполнении районного бюджета за </w:t>
      </w:r>
      <w:r w:rsidR="00103578" w:rsidRPr="0090758A">
        <w:rPr>
          <w:rFonts w:eastAsia="Calibri"/>
          <w:sz w:val="24"/>
          <w:szCs w:val="24"/>
          <w:lang w:eastAsia="en-US"/>
        </w:rPr>
        <w:t>2020</w:t>
      </w:r>
      <w:r w:rsidRPr="0090758A">
        <w:rPr>
          <w:rFonts w:eastAsia="Calibri"/>
          <w:sz w:val="24"/>
          <w:szCs w:val="24"/>
          <w:lang w:eastAsia="en-US"/>
        </w:rPr>
        <w:t xml:space="preserve"> год, согл</w:t>
      </w:r>
      <w:r w:rsidRPr="0090758A">
        <w:rPr>
          <w:rFonts w:eastAsia="Calibri"/>
          <w:sz w:val="24"/>
          <w:szCs w:val="24"/>
          <w:lang w:eastAsia="en-US"/>
        </w:rPr>
        <w:t>а</w:t>
      </w:r>
      <w:r w:rsidRPr="0090758A">
        <w:rPr>
          <w:rFonts w:eastAsia="Calibri"/>
          <w:sz w:val="24"/>
          <w:szCs w:val="24"/>
          <w:lang w:eastAsia="en-US"/>
        </w:rPr>
        <w:t>суются с данными, отраженными в годовой отчетности главных администраторов бюджетных средств.</w:t>
      </w:r>
    </w:p>
    <w:p w:rsidR="00D2427B" w:rsidRPr="0090758A" w:rsidRDefault="00D2427B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 xml:space="preserve">Годовая бюджетная отчетность исполнения районного бюджета за </w:t>
      </w:r>
      <w:r w:rsidR="00103578" w:rsidRPr="0090758A">
        <w:rPr>
          <w:rFonts w:eastAsia="Calibri"/>
          <w:sz w:val="24"/>
          <w:szCs w:val="24"/>
          <w:lang w:eastAsia="en-US"/>
        </w:rPr>
        <w:t>2020</w:t>
      </w:r>
      <w:r w:rsidRPr="0090758A">
        <w:rPr>
          <w:rFonts w:eastAsia="Calibri"/>
          <w:sz w:val="24"/>
          <w:szCs w:val="24"/>
          <w:lang w:eastAsia="en-US"/>
        </w:rPr>
        <w:t xml:space="preserve"> год представлена в </w:t>
      </w:r>
      <w:r w:rsidR="00103578" w:rsidRPr="0090758A">
        <w:rPr>
          <w:rFonts w:eastAsia="Calibri"/>
          <w:sz w:val="24"/>
          <w:szCs w:val="24"/>
          <w:lang w:eastAsia="en-US"/>
        </w:rPr>
        <w:t xml:space="preserve">контрольно-счетный орган муниципального образования Табунский район Алтайского </w:t>
      </w:r>
      <w:proofErr w:type="gramStart"/>
      <w:r w:rsidR="00103578" w:rsidRPr="0090758A">
        <w:rPr>
          <w:rFonts w:eastAsia="Calibri"/>
          <w:sz w:val="24"/>
          <w:szCs w:val="24"/>
          <w:lang w:eastAsia="en-US"/>
        </w:rPr>
        <w:t>края</w:t>
      </w:r>
      <w:r w:rsidRPr="0090758A">
        <w:rPr>
          <w:rFonts w:eastAsia="Calibri"/>
          <w:sz w:val="24"/>
          <w:szCs w:val="24"/>
          <w:lang w:eastAsia="en-US"/>
        </w:rPr>
        <w:t xml:space="preserve">  в</w:t>
      </w:r>
      <w:proofErr w:type="gramEnd"/>
      <w:r w:rsidRPr="0090758A">
        <w:rPr>
          <w:rFonts w:eastAsia="Calibri"/>
          <w:sz w:val="24"/>
          <w:szCs w:val="24"/>
          <w:lang w:eastAsia="en-US"/>
        </w:rPr>
        <w:t xml:space="preserve"> срок, установленный статьей 21 </w:t>
      </w:r>
      <w:r w:rsidR="00B207E7" w:rsidRPr="0090758A">
        <w:rPr>
          <w:rFonts w:eastAsia="Calibri"/>
          <w:sz w:val="24"/>
          <w:szCs w:val="24"/>
          <w:lang w:eastAsia="en-US"/>
        </w:rPr>
        <w:t>Решения Табунского районного Совета депутатов от 5 марта 2014 г. № 8 «Об утверждении Положения о бюджетном устройстве, бюджетном процессе и финансовом контроле в Табунском районе».</w:t>
      </w:r>
    </w:p>
    <w:p w:rsidR="00D2427B" w:rsidRPr="0090758A" w:rsidRDefault="00D2427B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 xml:space="preserve">Состав проекта решения районного </w:t>
      </w:r>
      <w:r w:rsidR="00B207E7" w:rsidRPr="0090758A">
        <w:rPr>
          <w:rFonts w:eastAsia="Calibri"/>
          <w:sz w:val="24"/>
          <w:szCs w:val="24"/>
          <w:lang w:eastAsia="en-US"/>
        </w:rPr>
        <w:t>Совета</w:t>
      </w:r>
      <w:r w:rsidRPr="0090758A">
        <w:rPr>
          <w:rFonts w:eastAsia="Calibri"/>
          <w:sz w:val="24"/>
          <w:szCs w:val="24"/>
          <w:lang w:eastAsia="en-US"/>
        </w:rPr>
        <w:t xml:space="preserve"> депутатов «Об исполнении районного бю</w:t>
      </w:r>
      <w:r w:rsidRPr="0090758A">
        <w:rPr>
          <w:rFonts w:eastAsia="Calibri"/>
          <w:sz w:val="24"/>
          <w:szCs w:val="24"/>
          <w:lang w:eastAsia="en-US"/>
        </w:rPr>
        <w:t>д</w:t>
      </w:r>
      <w:r w:rsidRPr="0090758A">
        <w:rPr>
          <w:rFonts w:eastAsia="Calibri"/>
          <w:sz w:val="24"/>
          <w:szCs w:val="24"/>
          <w:lang w:eastAsia="en-US"/>
        </w:rPr>
        <w:t xml:space="preserve">жета за </w:t>
      </w:r>
      <w:r w:rsidR="00103578" w:rsidRPr="0090758A">
        <w:rPr>
          <w:rFonts w:eastAsia="Calibri"/>
          <w:sz w:val="24"/>
          <w:szCs w:val="24"/>
          <w:lang w:eastAsia="en-US"/>
        </w:rPr>
        <w:t>2020</w:t>
      </w:r>
      <w:r w:rsidRPr="0090758A">
        <w:rPr>
          <w:rFonts w:eastAsia="Calibri"/>
          <w:sz w:val="24"/>
          <w:szCs w:val="24"/>
          <w:lang w:eastAsia="en-US"/>
        </w:rPr>
        <w:t xml:space="preserve"> год» (далее по тексту – проект решения), перечень документов, представленных о</w:t>
      </w:r>
      <w:r w:rsidRPr="0090758A">
        <w:rPr>
          <w:rFonts w:eastAsia="Calibri"/>
          <w:sz w:val="24"/>
          <w:szCs w:val="24"/>
          <w:lang w:eastAsia="en-US"/>
        </w:rPr>
        <w:t>д</w:t>
      </w:r>
      <w:r w:rsidRPr="0090758A">
        <w:rPr>
          <w:rFonts w:eastAsia="Calibri"/>
          <w:sz w:val="24"/>
          <w:szCs w:val="24"/>
          <w:lang w:eastAsia="en-US"/>
        </w:rPr>
        <w:t>новременно с пр</w:t>
      </w:r>
      <w:r w:rsidRPr="0090758A">
        <w:rPr>
          <w:rFonts w:eastAsia="Calibri"/>
          <w:sz w:val="24"/>
          <w:szCs w:val="24"/>
          <w:lang w:eastAsia="en-US"/>
        </w:rPr>
        <w:t>о</w:t>
      </w:r>
      <w:r w:rsidRPr="0090758A">
        <w:rPr>
          <w:rFonts w:eastAsia="Calibri"/>
          <w:sz w:val="24"/>
          <w:szCs w:val="24"/>
          <w:lang w:eastAsia="en-US"/>
        </w:rPr>
        <w:t xml:space="preserve">ектом решения, соответствуют </w:t>
      </w:r>
      <w:r w:rsidR="00103578" w:rsidRPr="0090758A">
        <w:rPr>
          <w:rFonts w:eastAsia="Calibri"/>
          <w:sz w:val="24"/>
          <w:szCs w:val="24"/>
          <w:lang w:eastAsia="en-US"/>
        </w:rPr>
        <w:t xml:space="preserve">статье </w:t>
      </w:r>
      <w:r w:rsidR="00C60B85" w:rsidRPr="0090758A">
        <w:rPr>
          <w:rFonts w:eastAsia="Calibri"/>
          <w:sz w:val="24"/>
          <w:szCs w:val="24"/>
          <w:lang w:eastAsia="en-US"/>
        </w:rPr>
        <w:t>20</w:t>
      </w:r>
      <w:r w:rsidRPr="0090758A">
        <w:rPr>
          <w:rFonts w:eastAsia="Calibri"/>
          <w:sz w:val="24"/>
          <w:szCs w:val="24"/>
          <w:lang w:eastAsia="en-US"/>
        </w:rPr>
        <w:t xml:space="preserve"> </w:t>
      </w:r>
      <w:r w:rsidR="00B207E7" w:rsidRPr="0090758A">
        <w:rPr>
          <w:rFonts w:eastAsia="Calibri"/>
          <w:sz w:val="24"/>
          <w:szCs w:val="24"/>
          <w:lang w:eastAsia="en-US"/>
        </w:rPr>
        <w:t>Решения Табунского районного Совета депутатов от 5 марта 2014 г. № 8 «Об утверждении Положения о бюджетном устройстве, бюджетном процессе и финансовом контроле в Табунском районе».</w:t>
      </w:r>
    </w:p>
    <w:p w:rsidR="00D2427B" w:rsidRPr="0090758A" w:rsidRDefault="00D2427B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D2427B" w:rsidRPr="0090758A" w:rsidRDefault="00D2427B" w:rsidP="00FA42C8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90758A">
        <w:rPr>
          <w:rFonts w:eastAsia="Calibri"/>
          <w:b/>
          <w:sz w:val="24"/>
          <w:szCs w:val="24"/>
          <w:lang w:eastAsia="en-US"/>
        </w:rPr>
        <w:lastRenderedPageBreak/>
        <w:t xml:space="preserve">Экономические условия исполнения районного бюджета в </w:t>
      </w:r>
      <w:proofErr w:type="gramStart"/>
      <w:r w:rsidR="00103578" w:rsidRPr="0090758A">
        <w:rPr>
          <w:rFonts w:eastAsia="Calibri"/>
          <w:b/>
          <w:sz w:val="24"/>
          <w:szCs w:val="24"/>
          <w:lang w:eastAsia="en-US"/>
        </w:rPr>
        <w:t>2020</w:t>
      </w:r>
      <w:r w:rsidRPr="0090758A">
        <w:rPr>
          <w:rFonts w:eastAsia="Calibri"/>
          <w:b/>
          <w:sz w:val="24"/>
          <w:szCs w:val="24"/>
          <w:lang w:eastAsia="en-US"/>
        </w:rPr>
        <w:t xml:space="preserve">  году</w:t>
      </w:r>
      <w:proofErr w:type="gramEnd"/>
    </w:p>
    <w:p w:rsidR="00D2427B" w:rsidRPr="0090758A" w:rsidRDefault="00D2427B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>О</w:t>
      </w:r>
      <w:r w:rsidRPr="0090758A">
        <w:rPr>
          <w:rFonts w:eastAsia="Calibri"/>
          <w:sz w:val="24"/>
          <w:szCs w:val="24"/>
          <w:lang w:eastAsia="en-US"/>
        </w:rPr>
        <w:t>с</w:t>
      </w:r>
      <w:r w:rsidRPr="0090758A">
        <w:rPr>
          <w:rFonts w:eastAsia="Calibri"/>
          <w:sz w:val="24"/>
          <w:szCs w:val="24"/>
          <w:lang w:eastAsia="en-US"/>
        </w:rPr>
        <w:t>новными видами экономической деятельности</w:t>
      </w:r>
      <w:r w:rsidR="00B207E7" w:rsidRPr="0090758A">
        <w:rPr>
          <w:rFonts w:eastAsia="Calibri"/>
          <w:sz w:val="24"/>
          <w:szCs w:val="24"/>
          <w:lang w:eastAsia="en-US"/>
        </w:rPr>
        <w:t xml:space="preserve"> в Табунском районе</w:t>
      </w:r>
      <w:r w:rsidRPr="0090758A">
        <w:rPr>
          <w:rFonts w:eastAsia="Calibri"/>
          <w:sz w:val="24"/>
          <w:szCs w:val="24"/>
          <w:lang w:eastAsia="en-US"/>
        </w:rPr>
        <w:t xml:space="preserve"> являются обрабатывающие производства, сел</w:t>
      </w:r>
      <w:r w:rsidRPr="0090758A">
        <w:rPr>
          <w:rFonts w:eastAsia="Calibri"/>
          <w:sz w:val="24"/>
          <w:szCs w:val="24"/>
          <w:lang w:eastAsia="en-US"/>
        </w:rPr>
        <w:t>ь</w:t>
      </w:r>
      <w:r w:rsidR="00710A53" w:rsidRPr="0090758A">
        <w:rPr>
          <w:rFonts w:eastAsia="Calibri"/>
          <w:sz w:val="24"/>
          <w:szCs w:val="24"/>
          <w:lang w:eastAsia="en-US"/>
        </w:rPr>
        <w:t>ское</w:t>
      </w:r>
      <w:r w:rsidRPr="0090758A">
        <w:rPr>
          <w:rFonts w:eastAsia="Calibri"/>
          <w:sz w:val="24"/>
          <w:szCs w:val="24"/>
          <w:lang w:eastAsia="en-US"/>
        </w:rPr>
        <w:t xml:space="preserve"> хозя</w:t>
      </w:r>
      <w:r w:rsidRPr="0090758A">
        <w:rPr>
          <w:rFonts w:eastAsia="Calibri"/>
          <w:sz w:val="24"/>
          <w:szCs w:val="24"/>
          <w:lang w:eastAsia="en-US"/>
        </w:rPr>
        <w:t>й</w:t>
      </w:r>
      <w:r w:rsidR="00B207E7" w:rsidRPr="0090758A">
        <w:rPr>
          <w:rFonts w:eastAsia="Calibri"/>
          <w:sz w:val="24"/>
          <w:szCs w:val="24"/>
          <w:lang w:eastAsia="en-US"/>
        </w:rPr>
        <w:t>ство</w:t>
      </w:r>
      <w:r w:rsidRPr="0090758A">
        <w:rPr>
          <w:rFonts w:eastAsia="Calibri"/>
          <w:sz w:val="24"/>
          <w:szCs w:val="24"/>
          <w:lang w:eastAsia="en-US"/>
        </w:rPr>
        <w:t>, розничная торговля.</w:t>
      </w:r>
    </w:p>
    <w:p w:rsidR="00D2427B" w:rsidRPr="0090758A" w:rsidRDefault="00D2427B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 xml:space="preserve">Развитие </w:t>
      </w:r>
      <w:r w:rsidR="00103578" w:rsidRPr="0090758A">
        <w:rPr>
          <w:rFonts w:eastAsia="Calibri"/>
          <w:sz w:val="24"/>
          <w:szCs w:val="24"/>
          <w:lang w:eastAsia="en-US"/>
        </w:rPr>
        <w:t>Табунского</w:t>
      </w:r>
      <w:r w:rsidRPr="0090758A">
        <w:rPr>
          <w:rFonts w:eastAsia="Calibri"/>
          <w:sz w:val="24"/>
          <w:szCs w:val="24"/>
          <w:lang w:eastAsia="en-US"/>
        </w:rPr>
        <w:t xml:space="preserve"> района в </w:t>
      </w:r>
      <w:r w:rsidR="00103578" w:rsidRPr="0090758A">
        <w:rPr>
          <w:rFonts w:eastAsia="Calibri"/>
          <w:sz w:val="24"/>
          <w:szCs w:val="24"/>
          <w:lang w:eastAsia="en-US"/>
        </w:rPr>
        <w:t>2020</w:t>
      </w:r>
      <w:r w:rsidRPr="0090758A">
        <w:rPr>
          <w:rFonts w:eastAsia="Calibri"/>
          <w:sz w:val="24"/>
          <w:szCs w:val="24"/>
          <w:lang w:eastAsia="en-US"/>
        </w:rPr>
        <w:t xml:space="preserve"> году проходило в непосредственной зависимости </w:t>
      </w:r>
      <w:proofErr w:type="gramStart"/>
      <w:r w:rsidRPr="0090758A">
        <w:rPr>
          <w:rFonts w:eastAsia="Calibri"/>
          <w:sz w:val="24"/>
          <w:szCs w:val="24"/>
          <w:lang w:eastAsia="en-US"/>
        </w:rPr>
        <w:t>от  общих</w:t>
      </w:r>
      <w:proofErr w:type="gramEnd"/>
      <w:r w:rsidRPr="0090758A">
        <w:rPr>
          <w:rFonts w:eastAsia="Calibri"/>
          <w:sz w:val="24"/>
          <w:szCs w:val="24"/>
          <w:lang w:eastAsia="en-US"/>
        </w:rPr>
        <w:t xml:space="preserve"> условий, складывающихся в экономике Алтайского края. В отчетном периоде прин</w:t>
      </w:r>
      <w:r w:rsidRPr="0090758A">
        <w:rPr>
          <w:rFonts w:eastAsia="Calibri"/>
          <w:sz w:val="24"/>
          <w:szCs w:val="24"/>
          <w:lang w:eastAsia="en-US"/>
        </w:rPr>
        <w:t>и</w:t>
      </w:r>
      <w:r w:rsidRPr="0090758A">
        <w:rPr>
          <w:rFonts w:eastAsia="Calibri"/>
          <w:sz w:val="24"/>
          <w:szCs w:val="24"/>
          <w:lang w:eastAsia="en-US"/>
        </w:rPr>
        <w:t>мались системные меры по реализации стратегических задач социально-экономического разв</w:t>
      </w:r>
      <w:r w:rsidRPr="0090758A">
        <w:rPr>
          <w:rFonts w:eastAsia="Calibri"/>
          <w:sz w:val="24"/>
          <w:szCs w:val="24"/>
          <w:lang w:eastAsia="en-US"/>
        </w:rPr>
        <w:t>и</w:t>
      </w:r>
      <w:r w:rsidRPr="0090758A">
        <w:rPr>
          <w:rFonts w:eastAsia="Calibri"/>
          <w:sz w:val="24"/>
          <w:szCs w:val="24"/>
          <w:lang w:eastAsia="en-US"/>
        </w:rPr>
        <w:t xml:space="preserve">тия района в свете выполнения Послания </w:t>
      </w:r>
      <w:r w:rsidRPr="0090758A">
        <w:rPr>
          <w:sz w:val="24"/>
          <w:szCs w:val="24"/>
        </w:rPr>
        <w:t>Президента Российской Федерации Федеральному С</w:t>
      </w:r>
      <w:r w:rsidRPr="0090758A">
        <w:rPr>
          <w:sz w:val="24"/>
          <w:szCs w:val="24"/>
        </w:rPr>
        <w:t>о</w:t>
      </w:r>
      <w:r w:rsidRPr="0090758A">
        <w:rPr>
          <w:sz w:val="24"/>
          <w:szCs w:val="24"/>
        </w:rPr>
        <w:t>бранию Российской Ф</w:t>
      </w:r>
      <w:r w:rsidRPr="0090758A">
        <w:rPr>
          <w:sz w:val="24"/>
          <w:szCs w:val="24"/>
        </w:rPr>
        <w:t>е</w:t>
      </w:r>
      <w:r w:rsidRPr="0090758A">
        <w:rPr>
          <w:sz w:val="24"/>
          <w:szCs w:val="24"/>
        </w:rPr>
        <w:t>дерации.</w:t>
      </w:r>
    </w:p>
    <w:p w:rsidR="00D2427B" w:rsidRPr="0090758A" w:rsidRDefault="00D2427B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 xml:space="preserve">В целом достигнутые за </w:t>
      </w:r>
      <w:r w:rsidR="00103578" w:rsidRPr="0090758A">
        <w:rPr>
          <w:rFonts w:eastAsia="Calibri"/>
          <w:sz w:val="24"/>
          <w:szCs w:val="24"/>
          <w:lang w:eastAsia="en-US"/>
        </w:rPr>
        <w:t>2020</w:t>
      </w:r>
      <w:r w:rsidRPr="0090758A">
        <w:rPr>
          <w:rFonts w:eastAsia="Calibri"/>
          <w:sz w:val="24"/>
          <w:szCs w:val="24"/>
          <w:lang w:eastAsia="en-US"/>
        </w:rPr>
        <w:t xml:space="preserve"> год основные макроэкономические показатели характер</w:t>
      </w:r>
      <w:r w:rsidRPr="0090758A">
        <w:rPr>
          <w:rFonts w:eastAsia="Calibri"/>
          <w:sz w:val="24"/>
          <w:szCs w:val="24"/>
          <w:lang w:eastAsia="en-US"/>
        </w:rPr>
        <w:t>и</w:t>
      </w:r>
      <w:r w:rsidRPr="0090758A">
        <w:rPr>
          <w:rFonts w:eastAsia="Calibri"/>
          <w:sz w:val="24"/>
          <w:szCs w:val="24"/>
          <w:lang w:eastAsia="en-US"/>
        </w:rPr>
        <w:t>зуются как положительной динамикой экономического развития, так и снижением отдельных пок</w:t>
      </w:r>
      <w:r w:rsidRPr="0090758A">
        <w:rPr>
          <w:rFonts w:eastAsia="Calibri"/>
          <w:sz w:val="24"/>
          <w:szCs w:val="24"/>
          <w:lang w:eastAsia="en-US"/>
        </w:rPr>
        <w:t>а</w:t>
      </w:r>
      <w:r w:rsidRPr="0090758A">
        <w:rPr>
          <w:rFonts w:eastAsia="Calibri"/>
          <w:sz w:val="24"/>
          <w:szCs w:val="24"/>
          <w:lang w:eastAsia="en-US"/>
        </w:rPr>
        <w:t xml:space="preserve">зателей. </w:t>
      </w:r>
    </w:p>
    <w:p w:rsidR="009B5B92" w:rsidRPr="0090758A" w:rsidRDefault="009B5B92" w:rsidP="009B5B9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>По итогам 2020 года индекс промышленного производства к уровню предыдущего года составил 66%.</w:t>
      </w:r>
    </w:p>
    <w:p w:rsidR="009B5B92" w:rsidRPr="0090758A" w:rsidRDefault="009B5B92" w:rsidP="009B5B9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>Индекс физического объема продукции сельского хозяйства во всех категориях хозяйств к уровню предыдущего года составил 74,8 %.</w:t>
      </w:r>
    </w:p>
    <w:p w:rsidR="009B5B92" w:rsidRPr="0090758A" w:rsidRDefault="009B5B92" w:rsidP="009B5B92">
      <w:pPr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>Объем продукции сельского хозяйства в хозяйствах всех категорий за 2020 год составил 820 млн. руб., что ниже уровня 2019 года на 323 млн. руб. (уровень 2019 года – 1155 млн. руб.)</w:t>
      </w:r>
    </w:p>
    <w:p w:rsidR="0089074C" w:rsidRPr="0090758A" w:rsidRDefault="0089074C" w:rsidP="0089074C">
      <w:pPr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>В растениеводстве снижение производства зерна (в весе после доработки) за 2020 год по сравн</w:t>
      </w:r>
      <w:r w:rsidRPr="0090758A">
        <w:rPr>
          <w:rFonts w:eastAsia="Calibri"/>
          <w:sz w:val="24"/>
          <w:szCs w:val="24"/>
          <w:lang w:eastAsia="en-US"/>
        </w:rPr>
        <w:t>е</w:t>
      </w:r>
      <w:r w:rsidRPr="0090758A">
        <w:rPr>
          <w:rFonts w:eastAsia="Calibri"/>
          <w:sz w:val="24"/>
          <w:szCs w:val="24"/>
          <w:lang w:eastAsia="en-US"/>
        </w:rPr>
        <w:t>нию с предыдущим годом на 60,7%, также снизился валовый сбор семян подсолнечника – на 21,5 %. По остал</w:t>
      </w:r>
      <w:r w:rsidRPr="0090758A">
        <w:rPr>
          <w:rFonts w:eastAsia="Calibri"/>
          <w:sz w:val="24"/>
          <w:szCs w:val="24"/>
          <w:lang w:eastAsia="en-US"/>
        </w:rPr>
        <w:t>ь</w:t>
      </w:r>
      <w:r w:rsidRPr="0090758A">
        <w:rPr>
          <w:rFonts w:eastAsia="Calibri"/>
          <w:sz w:val="24"/>
          <w:szCs w:val="24"/>
          <w:lang w:eastAsia="en-US"/>
        </w:rPr>
        <w:t>ным основным сельскохозяйственным культурам валовый сбор в 20</w:t>
      </w:r>
      <w:r w:rsidR="00B03AE9" w:rsidRPr="0090758A">
        <w:rPr>
          <w:rFonts w:eastAsia="Calibri"/>
          <w:sz w:val="24"/>
          <w:szCs w:val="24"/>
          <w:lang w:eastAsia="en-US"/>
        </w:rPr>
        <w:t>20</w:t>
      </w:r>
      <w:r w:rsidRPr="0090758A">
        <w:rPr>
          <w:rFonts w:eastAsia="Calibri"/>
          <w:sz w:val="24"/>
          <w:szCs w:val="24"/>
          <w:lang w:eastAsia="en-US"/>
        </w:rPr>
        <w:t xml:space="preserve"> году к уровню 2019 года с</w:t>
      </w:r>
      <w:r w:rsidRPr="0090758A">
        <w:rPr>
          <w:rFonts w:eastAsia="Calibri"/>
          <w:sz w:val="24"/>
          <w:szCs w:val="24"/>
          <w:lang w:eastAsia="en-US"/>
        </w:rPr>
        <w:t>о</w:t>
      </w:r>
      <w:r w:rsidRPr="0090758A">
        <w:rPr>
          <w:rFonts w:eastAsia="Calibri"/>
          <w:sz w:val="24"/>
          <w:szCs w:val="24"/>
          <w:lang w:eastAsia="en-US"/>
        </w:rPr>
        <w:t>ставил: 94 % –картофеля, 89% – овощей</w:t>
      </w:r>
      <w:r w:rsidRPr="0090758A">
        <w:rPr>
          <w:rFonts w:eastAsia="Calibri"/>
          <w:i/>
          <w:sz w:val="24"/>
          <w:szCs w:val="24"/>
          <w:lang w:eastAsia="en-US"/>
        </w:rPr>
        <w:t>.</w:t>
      </w:r>
    </w:p>
    <w:p w:rsidR="009B5B92" w:rsidRPr="0090758A" w:rsidRDefault="009B5B92" w:rsidP="009B5B9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>В животноводстве снизилось поголовье крупного рогатого скота в хозяйствах всех ка-</w:t>
      </w:r>
      <w:proofErr w:type="spellStart"/>
      <w:r w:rsidRPr="0090758A">
        <w:rPr>
          <w:rFonts w:eastAsia="Calibri"/>
          <w:sz w:val="24"/>
          <w:szCs w:val="24"/>
          <w:lang w:eastAsia="en-US"/>
        </w:rPr>
        <w:t>тегорий</w:t>
      </w:r>
      <w:proofErr w:type="spellEnd"/>
      <w:r w:rsidRPr="0090758A">
        <w:rPr>
          <w:rFonts w:eastAsia="Calibri"/>
          <w:sz w:val="24"/>
          <w:szCs w:val="24"/>
          <w:lang w:eastAsia="en-US"/>
        </w:rPr>
        <w:t xml:space="preserve"> на 8,6% и производство молока в хозяйствах всех категорий на 4,1 </w:t>
      </w:r>
      <w:proofErr w:type="gramStart"/>
      <w:r w:rsidRPr="0090758A">
        <w:rPr>
          <w:rFonts w:eastAsia="Calibri"/>
          <w:sz w:val="24"/>
          <w:szCs w:val="24"/>
          <w:lang w:eastAsia="en-US"/>
        </w:rPr>
        <w:t>%,  производство</w:t>
      </w:r>
      <w:proofErr w:type="gramEnd"/>
      <w:r w:rsidRPr="0090758A">
        <w:rPr>
          <w:rFonts w:eastAsia="Calibri"/>
          <w:sz w:val="24"/>
          <w:szCs w:val="24"/>
          <w:lang w:eastAsia="en-US"/>
        </w:rPr>
        <w:t xml:space="preserve"> скота и птицы на убой (в живом весе) увеличилось  на 2%.</w:t>
      </w:r>
    </w:p>
    <w:p w:rsidR="009B5B92" w:rsidRPr="0090758A" w:rsidRDefault="009B5B92" w:rsidP="009B5B9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>Валовый сбор молока в хозяйствах вс</w:t>
      </w:r>
      <w:r w:rsidR="00B03AE9" w:rsidRPr="0090758A">
        <w:rPr>
          <w:rFonts w:eastAsia="Calibri"/>
          <w:sz w:val="24"/>
          <w:szCs w:val="24"/>
          <w:lang w:eastAsia="en-US"/>
        </w:rPr>
        <w:t xml:space="preserve">ех категорий снизился на 4,1%, </w:t>
      </w:r>
      <w:r w:rsidR="000C5D0E" w:rsidRPr="0090758A">
        <w:rPr>
          <w:rFonts w:eastAsia="Calibri"/>
          <w:sz w:val="24"/>
          <w:szCs w:val="24"/>
          <w:lang w:eastAsia="en-US"/>
        </w:rPr>
        <w:t xml:space="preserve">но </w:t>
      </w:r>
      <w:r w:rsidRPr="0090758A">
        <w:rPr>
          <w:rFonts w:eastAsia="Calibri"/>
          <w:sz w:val="24"/>
          <w:szCs w:val="24"/>
          <w:lang w:eastAsia="en-US"/>
        </w:rPr>
        <w:t>в крестьянских (фермерских) хозяйствах увеличился на 53,5%.</w:t>
      </w:r>
    </w:p>
    <w:p w:rsidR="009B5B92" w:rsidRPr="0090758A" w:rsidRDefault="009B5B92" w:rsidP="009B5B9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 xml:space="preserve">В Табунском районе инвестиции в основной капитал в 2020 году по сравнению с 2019 годом составили 101,3 %. </w:t>
      </w:r>
    </w:p>
    <w:p w:rsidR="009B5B92" w:rsidRPr="0090758A" w:rsidRDefault="009B5B92" w:rsidP="009B5B9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 xml:space="preserve">В жилищном строительстве в 2020 году объемы построенного жилья (индивидуальное жилищное </w:t>
      </w:r>
      <w:proofErr w:type="gramStart"/>
      <w:r w:rsidRPr="0090758A">
        <w:rPr>
          <w:rFonts w:eastAsia="Calibri"/>
          <w:sz w:val="24"/>
          <w:szCs w:val="24"/>
          <w:lang w:eastAsia="en-US"/>
        </w:rPr>
        <w:t>строительство)  выше</w:t>
      </w:r>
      <w:proofErr w:type="gramEnd"/>
      <w:r w:rsidRPr="0090758A">
        <w:rPr>
          <w:rFonts w:eastAsia="Calibri"/>
          <w:sz w:val="24"/>
          <w:szCs w:val="24"/>
          <w:lang w:eastAsia="en-US"/>
        </w:rPr>
        <w:t xml:space="preserve"> уровня 2019 года на 606 м2.</w:t>
      </w:r>
    </w:p>
    <w:p w:rsidR="009B5B92" w:rsidRPr="0090758A" w:rsidRDefault="009B5B92" w:rsidP="009B5B9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 xml:space="preserve">На рынке труда численность </w:t>
      </w:r>
      <w:proofErr w:type="gramStart"/>
      <w:r w:rsidRPr="0090758A">
        <w:rPr>
          <w:rFonts w:eastAsia="Calibri"/>
          <w:sz w:val="24"/>
          <w:szCs w:val="24"/>
          <w:lang w:eastAsia="en-US"/>
        </w:rPr>
        <w:t>населения ,</w:t>
      </w:r>
      <w:proofErr w:type="gramEnd"/>
      <w:r w:rsidRPr="0090758A">
        <w:rPr>
          <w:rFonts w:eastAsia="Calibri"/>
          <w:sz w:val="24"/>
          <w:szCs w:val="24"/>
          <w:lang w:eastAsia="en-US"/>
        </w:rPr>
        <w:t xml:space="preserve"> признанного в установленном порядке безработными увеличилась к уровню 2019 года и составила182 человека или 4,1% к трудоспособному населению.</w:t>
      </w:r>
    </w:p>
    <w:p w:rsidR="009B5B92" w:rsidRPr="0090758A" w:rsidRDefault="009B5B92" w:rsidP="009B5B9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>По итогам 2020 года к уровню 2019 года среднемесячная заработная плата выросла на 4,7% и составила:</w:t>
      </w:r>
    </w:p>
    <w:p w:rsidR="009B5B92" w:rsidRPr="0090758A" w:rsidRDefault="009B5B92" w:rsidP="009B5B9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>среднемесячная начисленная заработная плата работников крупных и средних организации – 24723,8 рублей или выше на 5,9% к 2019 году (в 2019 году - 23551,2 рублей);</w:t>
      </w:r>
    </w:p>
    <w:p w:rsidR="00FA42C8" w:rsidRPr="0090758A" w:rsidRDefault="009B5B92" w:rsidP="009B5B9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>среднемесячная начисленная заработная плата одного работника в сельскохозяйственных организациях – 20848 рублей или на 5,3% выше уровня 2019 года (в 2019 году - 19808 рублей).</w:t>
      </w:r>
    </w:p>
    <w:p w:rsidR="009B5B92" w:rsidRPr="0090758A" w:rsidRDefault="009B5B92" w:rsidP="009B5B92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D2427B" w:rsidRPr="0090758A" w:rsidRDefault="00D2427B" w:rsidP="00FA42C8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90758A">
        <w:rPr>
          <w:rFonts w:eastAsia="Calibri"/>
          <w:b/>
          <w:sz w:val="24"/>
          <w:szCs w:val="24"/>
          <w:lang w:eastAsia="en-US"/>
        </w:rPr>
        <w:t xml:space="preserve">Общие итоги исполнения районного бюджета за </w:t>
      </w:r>
      <w:r w:rsidR="00103578" w:rsidRPr="0090758A">
        <w:rPr>
          <w:rFonts w:eastAsia="Calibri"/>
          <w:b/>
          <w:sz w:val="24"/>
          <w:szCs w:val="24"/>
          <w:lang w:eastAsia="en-US"/>
        </w:rPr>
        <w:t>2020</w:t>
      </w:r>
      <w:r w:rsidRPr="0090758A">
        <w:rPr>
          <w:rFonts w:eastAsia="Calibri"/>
          <w:b/>
          <w:sz w:val="24"/>
          <w:szCs w:val="24"/>
          <w:lang w:eastAsia="en-US"/>
        </w:rPr>
        <w:t xml:space="preserve"> год</w:t>
      </w:r>
    </w:p>
    <w:p w:rsidR="00D2427B" w:rsidRPr="0090758A" w:rsidRDefault="00D2427B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0758A">
        <w:rPr>
          <w:rFonts w:eastAsia="Calibri"/>
          <w:sz w:val="24"/>
          <w:szCs w:val="24"/>
          <w:lang w:eastAsia="en-US"/>
        </w:rPr>
        <w:t>Районный  бюджет</w:t>
      </w:r>
      <w:proofErr w:type="gramEnd"/>
      <w:r w:rsidRPr="0090758A">
        <w:rPr>
          <w:rFonts w:eastAsia="Calibri"/>
          <w:sz w:val="24"/>
          <w:szCs w:val="24"/>
          <w:lang w:eastAsia="en-US"/>
        </w:rPr>
        <w:t xml:space="preserve"> за </w:t>
      </w:r>
      <w:r w:rsidR="00103578" w:rsidRPr="0090758A">
        <w:rPr>
          <w:rFonts w:eastAsia="Calibri"/>
          <w:sz w:val="24"/>
          <w:szCs w:val="24"/>
          <w:lang w:eastAsia="en-US"/>
        </w:rPr>
        <w:t>2020</w:t>
      </w:r>
      <w:r w:rsidRPr="0090758A">
        <w:rPr>
          <w:rFonts w:eastAsia="Calibri"/>
          <w:sz w:val="24"/>
          <w:szCs w:val="24"/>
          <w:lang w:eastAsia="en-US"/>
        </w:rPr>
        <w:t xml:space="preserve"> год в целом исполнен в соответствии с требованиями решения </w:t>
      </w:r>
      <w:r w:rsidR="00D53BB0" w:rsidRPr="0090758A">
        <w:rPr>
          <w:rFonts w:eastAsia="Calibri"/>
          <w:sz w:val="24"/>
          <w:szCs w:val="24"/>
          <w:lang w:eastAsia="en-US"/>
        </w:rPr>
        <w:t>Табунского районного Совета депутатов от 27.12.2019 № 30 «О районном бюджете муниципального образования Табунский район на 2020 год»</w:t>
      </w:r>
      <w:r w:rsidRPr="0090758A">
        <w:rPr>
          <w:rFonts w:eastAsia="Calibri"/>
          <w:sz w:val="24"/>
          <w:szCs w:val="24"/>
          <w:lang w:eastAsia="en-US"/>
        </w:rPr>
        <w:t>.</w:t>
      </w:r>
    </w:p>
    <w:p w:rsidR="00D53BB0" w:rsidRPr="0090758A" w:rsidRDefault="00D2427B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 xml:space="preserve">Основу бюджетной, налоговой политики </w:t>
      </w:r>
      <w:r w:rsidR="00103578" w:rsidRPr="0090758A">
        <w:rPr>
          <w:rFonts w:eastAsia="Calibri"/>
          <w:sz w:val="24"/>
          <w:szCs w:val="24"/>
          <w:lang w:eastAsia="en-US"/>
        </w:rPr>
        <w:t>2020</w:t>
      </w:r>
      <w:r w:rsidRPr="0090758A">
        <w:rPr>
          <w:rFonts w:eastAsia="Calibri"/>
          <w:sz w:val="24"/>
          <w:szCs w:val="24"/>
          <w:lang w:eastAsia="en-US"/>
        </w:rPr>
        <w:t xml:space="preserve"> года составляла необходимость реализации пол</w:t>
      </w:r>
      <w:r w:rsidRPr="0090758A">
        <w:rPr>
          <w:rFonts w:eastAsia="Calibri"/>
          <w:sz w:val="24"/>
          <w:szCs w:val="24"/>
          <w:lang w:eastAsia="en-US"/>
        </w:rPr>
        <w:t>о</w:t>
      </w:r>
      <w:r w:rsidRPr="0090758A">
        <w:rPr>
          <w:rFonts w:eastAsia="Calibri"/>
          <w:sz w:val="24"/>
          <w:szCs w:val="24"/>
          <w:lang w:eastAsia="en-US"/>
        </w:rPr>
        <w:t>жений, сформулированных в указах Президента Российской Федерации от 7 мая 2012 года, и задач, поста</w:t>
      </w:r>
      <w:r w:rsidRPr="0090758A">
        <w:rPr>
          <w:rFonts w:eastAsia="Calibri"/>
          <w:sz w:val="24"/>
          <w:szCs w:val="24"/>
          <w:lang w:eastAsia="en-US"/>
        </w:rPr>
        <w:t>в</w:t>
      </w:r>
      <w:r w:rsidRPr="0090758A">
        <w:rPr>
          <w:rFonts w:eastAsia="Calibri"/>
          <w:sz w:val="24"/>
          <w:szCs w:val="24"/>
          <w:lang w:eastAsia="en-US"/>
        </w:rPr>
        <w:t>ленных в посланиях Президента Российской Федерации Федеральному Собранию Российской Фед</w:t>
      </w:r>
      <w:r w:rsidRPr="0090758A">
        <w:rPr>
          <w:rFonts w:eastAsia="Calibri"/>
          <w:sz w:val="24"/>
          <w:szCs w:val="24"/>
          <w:lang w:eastAsia="en-US"/>
        </w:rPr>
        <w:t>е</w:t>
      </w:r>
      <w:r w:rsidR="00D53BB0" w:rsidRPr="0090758A">
        <w:rPr>
          <w:rFonts w:eastAsia="Calibri"/>
          <w:sz w:val="24"/>
          <w:szCs w:val="24"/>
          <w:lang w:eastAsia="en-US"/>
        </w:rPr>
        <w:t>рации</w:t>
      </w:r>
      <w:r w:rsidRPr="0090758A">
        <w:rPr>
          <w:rFonts w:eastAsia="Calibri"/>
          <w:sz w:val="24"/>
          <w:szCs w:val="24"/>
          <w:lang w:eastAsia="en-US"/>
        </w:rPr>
        <w:t xml:space="preserve">. </w:t>
      </w:r>
    </w:p>
    <w:p w:rsidR="00D2427B" w:rsidRPr="0090758A" w:rsidRDefault="00D2427B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 xml:space="preserve">При исполнении районного бюджета в </w:t>
      </w:r>
      <w:r w:rsidR="00103578" w:rsidRPr="0090758A">
        <w:rPr>
          <w:rFonts w:eastAsia="Calibri"/>
          <w:sz w:val="24"/>
          <w:szCs w:val="24"/>
          <w:lang w:eastAsia="en-US"/>
        </w:rPr>
        <w:t>2020</w:t>
      </w:r>
      <w:r w:rsidRPr="0090758A">
        <w:rPr>
          <w:rFonts w:eastAsia="Calibri"/>
          <w:sz w:val="24"/>
          <w:szCs w:val="24"/>
          <w:lang w:eastAsia="en-US"/>
        </w:rPr>
        <w:t xml:space="preserve"> году бюджетная, налоговая п</w:t>
      </w:r>
      <w:r w:rsidRPr="0090758A">
        <w:rPr>
          <w:rFonts w:eastAsia="Calibri"/>
          <w:sz w:val="24"/>
          <w:szCs w:val="24"/>
          <w:lang w:eastAsia="en-US"/>
        </w:rPr>
        <w:t>о</w:t>
      </w:r>
      <w:r w:rsidRPr="0090758A">
        <w:rPr>
          <w:rFonts w:eastAsia="Calibri"/>
          <w:sz w:val="24"/>
          <w:szCs w:val="24"/>
          <w:lang w:eastAsia="en-US"/>
        </w:rPr>
        <w:t>литика была направлена на:</w:t>
      </w:r>
    </w:p>
    <w:p w:rsidR="00E22F4E" w:rsidRPr="0090758A" w:rsidRDefault="00E22F4E" w:rsidP="00E22F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lastRenderedPageBreak/>
        <w:t>продолжение взаимодействия органов исполнительной власти и органов местного самоуправления с главными администраторами налоговых и неналоговых доходов бюджета в целях улучшения качества администрирования доходов;</w:t>
      </w:r>
    </w:p>
    <w:p w:rsidR="00E22F4E" w:rsidRPr="0090758A" w:rsidRDefault="00E22F4E" w:rsidP="00E22F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>сохранение стабильности налоговой нагрузки и полноты выявления плательщиков;</w:t>
      </w:r>
    </w:p>
    <w:p w:rsidR="00E22F4E" w:rsidRPr="0090758A" w:rsidRDefault="00E22F4E" w:rsidP="00E22F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>сохранение и дальнейшее развитие налогового потенциала, в том числе посредством стимулирования реального сектора экономики, малого предпринимательства, формирования благоприятных условий для развития бизнеса, привлечения инвестиций;</w:t>
      </w:r>
    </w:p>
    <w:p w:rsidR="00E22F4E" w:rsidRPr="0090758A" w:rsidRDefault="00E22F4E" w:rsidP="00E22F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>безусловное исполнение принятых обязательств перед работниками бюджетной сферы, населением района, в том числе в части индексации оплаты труда и социальной поддержки отдельных категорий граждан, имеющих право на ее получение в соответствии с действующим законодательством;</w:t>
      </w:r>
    </w:p>
    <w:p w:rsidR="00E22F4E" w:rsidRPr="0090758A" w:rsidRDefault="00E22F4E" w:rsidP="00E22F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>повышение финансовой дисциплины органов исполнительной власти района и поселений;</w:t>
      </w:r>
    </w:p>
    <w:p w:rsidR="00E22F4E" w:rsidRPr="0090758A" w:rsidRDefault="00E22F4E" w:rsidP="00E22F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>реализация программно-целевого принципа формирования местных бюджетов;</w:t>
      </w:r>
    </w:p>
    <w:p w:rsidR="00E22F4E" w:rsidRPr="0090758A" w:rsidRDefault="00E22F4E" w:rsidP="00E22F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>повышение качества взаимодействия между органами исполнительной власти района и поселениями как инструмента сохранения устойчивости и сбалансированности местных бюджетов в условиях изменения бюджетного законодательства;</w:t>
      </w:r>
    </w:p>
    <w:p w:rsidR="00D2427B" w:rsidRPr="0090758A" w:rsidRDefault="00E22F4E" w:rsidP="00E22F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>соблюдение открытости и прозрачности бюджетного процесса, финансовой грамотности граждан, поддержки и развития общедоступных информационно-аналитических ресурсов</w:t>
      </w:r>
      <w:r w:rsidR="00D2427B" w:rsidRPr="0090758A">
        <w:rPr>
          <w:rFonts w:eastAsia="Calibri"/>
          <w:sz w:val="24"/>
          <w:szCs w:val="24"/>
          <w:lang w:eastAsia="en-US"/>
        </w:rPr>
        <w:t>.</w:t>
      </w:r>
    </w:p>
    <w:p w:rsidR="00D2427B" w:rsidRPr="0090758A" w:rsidRDefault="00E22F4E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>Решением Табунского районного Совета депутатов от 27.12.2019 № 30 «О районном бюджете муниципального образования Табунский район на 2020 год»</w:t>
      </w:r>
      <w:r w:rsidR="00D2427B" w:rsidRPr="0090758A">
        <w:rPr>
          <w:rFonts w:eastAsia="Calibri"/>
          <w:sz w:val="24"/>
          <w:szCs w:val="24"/>
          <w:lang w:eastAsia="en-US"/>
        </w:rPr>
        <w:t xml:space="preserve"> утверждены на </w:t>
      </w:r>
      <w:r w:rsidR="00103578" w:rsidRPr="0090758A">
        <w:rPr>
          <w:rFonts w:eastAsia="Calibri"/>
          <w:sz w:val="24"/>
          <w:szCs w:val="24"/>
          <w:lang w:eastAsia="en-US"/>
        </w:rPr>
        <w:t>2020</w:t>
      </w:r>
      <w:r w:rsidR="00D2427B" w:rsidRPr="0090758A">
        <w:rPr>
          <w:rFonts w:eastAsia="Calibri"/>
          <w:sz w:val="24"/>
          <w:szCs w:val="24"/>
          <w:lang w:eastAsia="en-US"/>
        </w:rPr>
        <w:t xml:space="preserve"> год осно</w:t>
      </w:r>
      <w:r w:rsidR="00D2427B" w:rsidRPr="0090758A">
        <w:rPr>
          <w:rFonts w:eastAsia="Calibri"/>
          <w:sz w:val="24"/>
          <w:szCs w:val="24"/>
          <w:lang w:eastAsia="en-US"/>
        </w:rPr>
        <w:t>в</w:t>
      </w:r>
      <w:r w:rsidR="00D2427B" w:rsidRPr="0090758A">
        <w:rPr>
          <w:rFonts w:eastAsia="Calibri"/>
          <w:sz w:val="24"/>
          <w:szCs w:val="24"/>
          <w:lang w:eastAsia="en-US"/>
        </w:rPr>
        <w:t xml:space="preserve">ные параметры районного бюджета по доходам в сумме </w:t>
      </w:r>
      <w:r w:rsidRPr="0090758A">
        <w:rPr>
          <w:rFonts w:eastAsia="Calibri"/>
          <w:sz w:val="24"/>
          <w:szCs w:val="24"/>
          <w:lang w:eastAsia="en-US"/>
        </w:rPr>
        <w:t>254 954,7 тыс. рублей</w:t>
      </w:r>
      <w:r w:rsidR="00D2427B" w:rsidRPr="0090758A">
        <w:rPr>
          <w:rFonts w:eastAsia="Calibri"/>
          <w:sz w:val="24"/>
          <w:szCs w:val="24"/>
          <w:lang w:eastAsia="en-US"/>
        </w:rPr>
        <w:t xml:space="preserve">, по расходам – </w:t>
      </w:r>
      <w:r w:rsidRPr="0090758A">
        <w:rPr>
          <w:rFonts w:eastAsia="Calibri"/>
          <w:sz w:val="24"/>
          <w:szCs w:val="24"/>
          <w:lang w:eastAsia="en-US"/>
        </w:rPr>
        <w:t>260 914,7</w:t>
      </w:r>
      <w:r w:rsidR="00D2427B" w:rsidRPr="0090758A">
        <w:rPr>
          <w:rFonts w:eastAsia="Calibri"/>
          <w:sz w:val="24"/>
          <w:szCs w:val="24"/>
          <w:lang w:eastAsia="en-US"/>
        </w:rPr>
        <w:t xml:space="preserve">тыс. рублей и дефицит бюджета – </w:t>
      </w:r>
      <w:r w:rsidRPr="0090758A">
        <w:rPr>
          <w:rFonts w:eastAsia="Calibri"/>
          <w:sz w:val="24"/>
          <w:szCs w:val="24"/>
          <w:lang w:eastAsia="en-US"/>
        </w:rPr>
        <w:t>5 960</w:t>
      </w:r>
      <w:r w:rsidR="00D2427B" w:rsidRPr="0090758A">
        <w:rPr>
          <w:rFonts w:eastAsia="Calibri"/>
          <w:sz w:val="24"/>
          <w:szCs w:val="24"/>
          <w:lang w:eastAsia="en-US"/>
        </w:rPr>
        <w:t xml:space="preserve"> тыс. рублей.</w:t>
      </w:r>
    </w:p>
    <w:p w:rsidR="00D2427B" w:rsidRPr="0090758A" w:rsidRDefault="00D2427B" w:rsidP="00EA7E8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>В связи коррект</w:t>
      </w:r>
      <w:r w:rsidRPr="0090758A">
        <w:rPr>
          <w:rFonts w:eastAsia="Calibri"/>
          <w:sz w:val="24"/>
          <w:szCs w:val="24"/>
          <w:lang w:eastAsia="en-US"/>
        </w:rPr>
        <w:t>и</w:t>
      </w:r>
      <w:r w:rsidRPr="0090758A">
        <w:rPr>
          <w:rFonts w:eastAsia="Calibri"/>
          <w:sz w:val="24"/>
          <w:szCs w:val="24"/>
          <w:lang w:eastAsia="en-US"/>
        </w:rPr>
        <w:t xml:space="preserve">ровкой плановых показателей налоговых доходов, безвозмездных поступлений и источников финансирования дефицита бюджета в </w:t>
      </w:r>
      <w:proofErr w:type="gramStart"/>
      <w:r w:rsidRPr="0090758A">
        <w:rPr>
          <w:rFonts w:eastAsia="Calibri"/>
          <w:sz w:val="24"/>
          <w:szCs w:val="24"/>
          <w:lang w:eastAsia="en-US"/>
        </w:rPr>
        <w:t>решение  от</w:t>
      </w:r>
      <w:proofErr w:type="gramEnd"/>
      <w:r w:rsidRPr="0090758A">
        <w:rPr>
          <w:rFonts w:eastAsia="Calibri"/>
          <w:sz w:val="24"/>
          <w:szCs w:val="24"/>
          <w:lang w:eastAsia="en-US"/>
        </w:rPr>
        <w:t xml:space="preserve"> </w:t>
      </w:r>
      <w:r w:rsidR="00B655DC" w:rsidRPr="0090758A">
        <w:rPr>
          <w:rFonts w:eastAsia="Calibri"/>
          <w:sz w:val="24"/>
          <w:szCs w:val="24"/>
          <w:lang w:eastAsia="en-US"/>
        </w:rPr>
        <w:t xml:space="preserve">27.12.2019 </w:t>
      </w:r>
      <w:r w:rsidRPr="0090758A">
        <w:rPr>
          <w:rFonts w:eastAsia="Calibri"/>
          <w:sz w:val="24"/>
          <w:szCs w:val="24"/>
          <w:lang w:eastAsia="en-US"/>
        </w:rPr>
        <w:t xml:space="preserve">№ </w:t>
      </w:r>
      <w:r w:rsidR="00B655DC" w:rsidRPr="0090758A">
        <w:rPr>
          <w:rFonts w:eastAsia="Calibri"/>
          <w:sz w:val="24"/>
          <w:szCs w:val="24"/>
          <w:lang w:eastAsia="en-US"/>
        </w:rPr>
        <w:t>30</w:t>
      </w:r>
      <w:r w:rsidRPr="0090758A">
        <w:rPr>
          <w:rFonts w:eastAsia="Calibri"/>
          <w:sz w:val="24"/>
          <w:szCs w:val="24"/>
          <w:lang w:eastAsia="en-US"/>
        </w:rPr>
        <w:t xml:space="preserve"> в течение года внос</w:t>
      </w:r>
      <w:r w:rsidRPr="0090758A">
        <w:rPr>
          <w:rFonts w:eastAsia="Calibri"/>
          <w:sz w:val="24"/>
          <w:szCs w:val="24"/>
          <w:lang w:eastAsia="en-US"/>
        </w:rPr>
        <w:t>и</w:t>
      </w:r>
      <w:r w:rsidRPr="0090758A">
        <w:rPr>
          <w:rFonts w:eastAsia="Calibri"/>
          <w:sz w:val="24"/>
          <w:szCs w:val="24"/>
          <w:lang w:eastAsia="en-US"/>
        </w:rPr>
        <w:t>лись изменения и дополнения р</w:t>
      </w:r>
      <w:r w:rsidRPr="0090758A">
        <w:rPr>
          <w:rFonts w:eastAsia="Calibri"/>
          <w:sz w:val="24"/>
          <w:szCs w:val="24"/>
          <w:lang w:eastAsia="en-US"/>
        </w:rPr>
        <w:t>е</w:t>
      </w:r>
      <w:r w:rsidRPr="0090758A">
        <w:rPr>
          <w:rFonts w:eastAsia="Calibri"/>
          <w:sz w:val="24"/>
          <w:szCs w:val="24"/>
          <w:lang w:eastAsia="en-US"/>
        </w:rPr>
        <w:t>шениями районного Со</w:t>
      </w:r>
      <w:r w:rsidR="00B655DC" w:rsidRPr="0090758A">
        <w:rPr>
          <w:rFonts w:eastAsia="Calibri"/>
          <w:sz w:val="24"/>
          <w:szCs w:val="24"/>
          <w:lang w:eastAsia="en-US"/>
        </w:rPr>
        <w:t>вета</w:t>
      </w:r>
      <w:r w:rsidRPr="0090758A">
        <w:rPr>
          <w:rFonts w:eastAsia="Calibri"/>
          <w:sz w:val="24"/>
          <w:szCs w:val="24"/>
          <w:lang w:eastAsia="en-US"/>
        </w:rPr>
        <w:t xml:space="preserve"> депутатов </w:t>
      </w:r>
      <w:r w:rsidR="00EA7E83" w:rsidRPr="0090758A">
        <w:rPr>
          <w:rFonts w:eastAsia="Calibri"/>
          <w:sz w:val="24"/>
          <w:szCs w:val="24"/>
          <w:lang w:eastAsia="en-US"/>
        </w:rPr>
        <w:t>10.04.2020 № 6, 30.06.2020 № 30, 29.09.2020 №22,</w:t>
      </w:r>
      <w:r w:rsidR="00B63D11" w:rsidRPr="0090758A">
        <w:rPr>
          <w:rFonts w:eastAsia="Calibri"/>
          <w:sz w:val="24"/>
          <w:szCs w:val="24"/>
          <w:lang w:eastAsia="en-US"/>
        </w:rPr>
        <w:t xml:space="preserve"> 29</w:t>
      </w:r>
      <w:r w:rsidR="00EA7E83" w:rsidRPr="0090758A">
        <w:rPr>
          <w:rFonts w:eastAsia="Calibri"/>
          <w:sz w:val="24"/>
          <w:szCs w:val="24"/>
          <w:lang w:eastAsia="en-US"/>
        </w:rPr>
        <w:t>.12.2020 № 40</w:t>
      </w:r>
      <w:r w:rsidRPr="0090758A">
        <w:rPr>
          <w:rFonts w:eastAsia="Calibri"/>
          <w:sz w:val="24"/>
          <w:szCs w:val="24"/>
          <w:lang w:eastAsia="en-US"/>
        </w:rPr>
        <w:t>, которые  повлияли на основные параметры райо</w:t>
      </w:r>
      <w:r w:rsidRPr="0090758A">
        <w:rPr>
          <w:rFonts w:eastAsia="Calibri"/>
          <w:sz w:val="24"/>
          <w:szCs w:val="24"/>
          <w:lang w:eastAsia="en-US"/>
        </w:rPr>
        <w:t>н</w:t>
      </w:r>
      <w:r w:rsidRPr="0090758A">
        <w:rPr>
          <w:rFonts w:eastAsia="Calibri"/>
          <w:sz w:val="24"/>
          <w:szCs w:val="24"/>
          <w:lang w:eastAsia="en-US"/>
        </w:rPr>
        <w:t xml:space="preserve">ного  бюджета на </w:t>
      </w:r>
      <w:r w:rsidR="00103578" w:rsidRPr="0090758A">
        <w:rPr>
          <w:rFonts w:eastAsia="Calibri"/>
          <w:sz w:val="24"/>
          <w:szCs w:val="24"/>
          <w:lang w:eastAsia="en-US"/>
        </w:rPr>
        <w:t>2020</w:t>
      </w:r>
      <w:r w:rsidRPr="0090758A">
        <w:rPr>
          <w:rFonts w:eastAsia="Calibri"/>
          <w:sz w:val="24"/>
          <w:szCs w:val="24"/>
          <w:lang w:eastAsia="en-US"/>
        </w:rPr>
        <w:t xml:space="preserve"> год.</w:t>
      </w:r>
      <w:r w:rsidR="00EA7E83" w:rsidRPr="0090758A">
        <w:rPr>
          <w:rFonts w:eastAsia="Calibri"/>
          <w:sz w:val="24"/>
          <w:szCs w:val="24"/>
          <w:lang w:eastAsia="en-US"/>
        </w:rPr>
        <w:t xml:space="preserve"> В результате увеличены доходы районного бюджета на </w:t>
      </w:r>
      <w:r w:rsidR="00DE66CC" w:rsidRPr="0090758A">
        <w:rPr>
          <w:rFonts w:eastAsia="Calibri"/>
          <w:sz w:val="24"/>
          <w:szCs w:val="24"/>
          <w:lang w:eastAsia="en-US"/>
        </w:rPr>
        <w:t>37138,7</w:t>
      </w:r>
      <w:r w:rsidRPr="0090758A">
        <w:rPr>
          <w:rFonts w:eastAsia="Calibri"/>
          <w:sz w:val="24"/>
          <w:szCs w:val="24"/>
          <w:lang w:eastAsia="en-US"/>
        </w:rPr>
        <w:t xml:space="preserve"> тыс. рублей, расходы – на </w:t>
      </w:r>
      <w:r w:rsidR="00DE66CC" w:rsidRPr="0090758A">
        <w:rPr>
          <w:rFonts w:eastAsia="Calibri"/>
          <w:sz w:val="24"/>
          <w:szCs w:val="24"/>
          <w:lang w:eastAsia="en-US"/>
        </w:rPr>
        <w:t>35212,0</w:t>
      </w:r>
      <w:r w:rsidRPr="0090758A">
        <w:rPr>
          <w:rFonts w:eastAsia="Calibri"/>
          <w:sz w:val="24"/>
          <w:szCs w:val="24"/>
          <w:lang w:eastAsia="en-US"/>
        </w:rPr>
        <w:t xml:space="preserve"> тыс. рублей, деф</w:t>
      </w:r>
      <w:r w:rsidRPr="0090758A">
        <w:rPr>
          <w:rFonts w:eastAsia="Calibri"/>
          <w:sz w:val="24"/>
          <w:szCs w:val="24"/>
          <w:lang w:eastAsia="en-US"/>
        </w:rPr>
        <w:t>и</w:t>
      </w:r>
      <w:r w:rsidRPr="0090758A">
        <w:rPr>
          <w:rFonts w:eastAsia="Calibri"/>
          <w:sz w:val="24"/>
          <w:szCs w:val="24"/>
          <w:lang w:eastAsia="en-US"/>
        </w:rPr>
        <w:t>цит</w:t>
      </w:r>
      <w:r w:rsidR="00DE66CC" w:rsidRPr="0090758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DE66CC" w:rsidRPr="0090758A">
        <w:rPr>
          <w:rFonts w:eastAsia="Calibri"/>
          <w:sz w:val="24"/>
          <w:szCs w:val="24"/>
          <w:lang w:eastAsia="en-US"/>
        </w:rPr>
        <w:t xml:space="preserve">уменьшился </w:t>
      </w:r>
      <w:r w:rsidRPr="0090758A">
        <w:rPr>
          <w:rFonts w:eastAsia="Calibri"/>
          <w:sz w:val="24"/>
          <w:szCs w:val="24"/>
          <w:lang w:eastAsia="en-US"/>
        </w:rPr>
        <w:t xml:space="preserve"> на</w:t>
      </w:r>
      <w:proofErr w:type="gramEnd"/>
      <w:r w:rsidRPr="0090758A">
        <w:rPr>
          <w:rFonts w:eastAsia="Calibri"/>
          <w:sz w:val="24"/>
          <w:szCs w:val="24"/>
          <w:lang w:eastAsia="en-US"/>
        </w:rPr>
        <w:t xml:space="preserve"> </w:t>
      </w:r>
      <w:r w:rsidR="00DE66CC" w:rsidRPr="0090758A">
        <w:rPr>
          <w:rFonts w:eastAsia="Calibri"/>
          <w:sz w:val="24"/>
          <w:szCs w:val="24"/>
          <w:lang w:eastAsia="en-US"/>
        </w:rPr>
        <w:t>1926,7</w:t>
      </w:r>
      <w:r w:rsidRPr="0090758A">
        <w:rPr>
          <w:rFonts w:eastAsia="Calibri"/>
          <w:sz w:val="24"/>
          <w:szCs w:val="24"/>
          <w:lang w:eastAsia="en-US"/>
        </w:rPr>
        <w:t xml:space="preserve"> тыс. рублей.</w:t>
      </w:r>
    </w:p>
    <w:p w:rsidR="00D2427B" w:rsidRPr="0090758A" w:rsidRDefault="00D2427B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 xml:space="preserve">В отчете об исполнении районного бюджета по сравнению с </w:t>
      </w:r>
      <w:proofErr w:type="gramStart"/>
      <w:r w:rsidRPr="0090758A">
        <w:rPr>
          <w:rFonts w:eastAsia="Calibri"/>
          <w:sz w:val="24"/>
          <w:szCs w:val="24"/>
          <w:lang w:eastAsia="en-US"/>
        </w:rPr>
        <w:t>утвержденным  решением</w:t>
      </w:r>
      <w:proofErr w:type="gramEnd"/>
      <w:r w:rsidRPr="0090758A">
        <w:rPr>
          <w:rFonts w:eastAsia="Calibri"/>
          <w:sz w:val="24"/>
          <w:szCs w:val="24"/>
          <w:lang w:eastAsia="en-US"/>
        </w:rPr>
        <w:t xml:space="preserve"> от </w:t>
      </w:r>
      <w:proofErr w:type="spellStart"/>
      <w:r w:rsidR="00B63D11" w:rsidRPr="0090758A">
        <w:rPr>
          <w:rFonts w:eastAsia="Calibri"/>
          <w:sz w:val="24"/>
          <w:szCs w:val="24"/>
          <w:lang w:eastAsia="en-US"/>
        </w:rPr>
        <w:t>от</w:t>
      </w:r>
      <w:proofErr w:type="spellEnd"/>
      <w:r w:rsidR="00B63D11" w:rsidRPr="0090758A">
        <w:rPr>
          <w:rFonts w:eastAsia="Calibri"/>
          <w:sz w:val="24"/>
          <w:szCs w:val="24"/>
          <w:lang w:eastAsia="en-US"/>
        </w:rPr>
        <w:t xml:space="preserve"> 27.12.2019 № 30</w:t>
      </w:r>
      <w:r w:rsidRPr="0090758A">
        <w:rPr>
          <w:rFonts w:eastAsia="Calibri"/>
          <w:sz w:val="24"/>
          <w:szCs w:val="24"/>
          <w:lang w:eastAsia="en-US"/>
        </w:rPr>
        <w:t xml:space="preserve">  (в ред. Решения  от </w:t>
      </w:r>
      <w:r w:rsidR="00B63D11" w:rsidRPr="0090758A">
        <w:rPr>
          <w:rFonts w:eastAsia="Calibri"/>
          <w:sz w:val="24"/>
          <w:szCs w:val="24"/>
          <w:lang w:eastAsia="en-US"/>
        </w:rPr>
        <w:t>29.12.2020 № 40</w:t>
      </w:r>
      <w:r w:rsidRPr="0090758A">
        <w:rPr>
          <w:rFonts w:eastAsia="Calibri"/>
          <w:sz w:val="24"/>
          <w:szCs w:val="24"/>
          <w:lang w:eastAsia="en-US"/>
        </w:rPr>
        <w:t>) плановые бюджетные  назн</w:t>
      </w:r>
      <w:r w:rsidRPr="0090758A">
        <w:rPr>
          <w:rFonts w:eastAsia="Calibri"/>
          <w:sz w:val="24"/>
          <w:szCs w:val="24"/>
          <w:lang w:eastAsia="en-US"/>
        </w:rPr>
        <w:t>а</w:t>
      </w:r>
      <w:r w:rsidRPr="0090758A">
        <w:rPr>
          <w:rFonts w:eastAsia="Calibri"/>
          <w:sz w:val="24"/>
          <w:szCs w:val="24"/>
          <w:lang w:eastAsia="en-US"/>
        </w:rPr>
        <w:t xml:space="preserve">чения по </w:t>
      </w:r>
      <w:r w:rsidR="00F04A60" w:rsidRPr="0090758A">
        <w:rPr>
          <w:rFonts w:eastAsia="Calibri"/>
          <w:sz w:val="24"/>
          <w:szCs w:val="24"/>
          <w:lang w:eastAsia="en-US"/>
        </w:rPr>
        <w:t>доходам уменьшены -</w:t>
      </w:r>
      <w:r w:rsidR="0034555C" w:rsidRPr="0090758A">
        <w:rPr>
          <w:rFonts w:eastAsia="Calibri"/>
          <w:sz w:val="24"/>
          <w:szCs w:val="24"/>
          <w:lang w:eastAsia="en-US"/>
        </w:rPr>
        <w:t xml:space="preserve"> 2711,9</w:t>
      </w:r>
      <w:r w:rsidR="00F04A60" w:rsidRPr="0090758A">
        <w:rPr>
          <w:rFonts w:eastAsia="Calibri"/>
          <w:sz w:val="24"/>
          <w:szCs w:val="24"/>
          <w:lang w:eastAsia="en-US"/>
        </w:rPr>
        <w:t xml:space="preserve"> тыс. руб., по расхо</w:t>
      </w:r>
      <w:r w:rsidRPr="0090758A">
        <w:rPr>
          <w:rFonts w:eastAsia="Calibri"/>
          <w:sz w:val="24"/>
          <w:szCs w:val="24"/>
          <w:lang w:eastAsia="en-US"/>
        </w:rPr>
        <w:t xml:space="preserve">дам </w:t>
      </w:r>
      <w:r w:rsidR="00F04A60" w:rsidRPr="0090758A">
        <w:rPr>
          <w:rFonts w:eastAsia="Calibri"/>
          <w:sz w:val="24"/>
          <w:szCs w:val="24"/>
          <w:lang w:eastAsia="en-US"/>
        </w:rPr>
        <w:t xml:space="preserve">– </w:t>
      </w:r>
      <w:r w:rsidRPr="0090758A">
        <w:rPr>
          <w:rFonts w:eastAsia="Calibri"/>
          <w:sz w:val="24"/>
          <w:szCs w:val="24"/>
          <w:lang w:eastAsia="en-US"/>
        </w:rPr>
        <w:t xml:space="preserve">на </w:t>
      </w:r>
      <w:r w:rsidR="0034555C" w:rsidRPr="0090758A">
        <w:rPr>
          <w:rFonts w:eastAsia="Calibri"/>
          <w:sz w:val="24"/>
          <w:szCs w:val="24"/>
          <w:lang w:eastAsia="en-US"/>
        </w:rPr>
        <w:t>5583,4</w:t>
      </w:r>
      <w:r w:rsidRPr="0090758A">
        <w:rPr>
          <w:rFonts w:eastAsia="Calibri"/>
          <w:sz w:val="24"/>
          <w:szCs w:val="24"/>
          <w:lang w:eastAsia="en-US"/>
        </w:rPr>
        <w:t xml:space="preserve"> тыс. рублей, что связано с внесенными изменениями в сводную бюдже</w:t>
      </w:r>
      <w:r w:rsidRPr="0090758A">
        <w:rPr>
          <w:rFonts w:eastAsia="Calibri"/>
          <w:sz w:val="24"/>
          <w:szCs w:val="24"/>
          <w:lang w:eastAsia="en-US"/>
        </w:rPr>
        <w:t>т</w:t>
      </w:r>
      <w:r w:rsidRPr="0090758A">
        <w:rPr>
          <w:rFonts w:eastAsia="Calibri"/>
          <w:sz w:val="24"/>
          <w:szCs w:val="24"/>
          <w:lang w:eastAsia="en-US"/>
        </w:rPr>
        <w:t xml:space="preserve">ную роспись в рамках положений статьи 217 Бюджетного кодекса Российской Федерации. Основные показатели районного бюджета за </w:t>
      </w:r>
      <w:r w:rsidR="00103578" w:rsidRPr="0090758A">
        <w:rPr>
          <w:rFonts w:eastAsia="Calibri"/>
          <w:sz w:val="24"/>
          <w:szCs w:val="24"/>
          <w:lang w:eastAsia="en-US"/>
        </w:rPr>
        <w:t>2020</w:t>
      </w:r>
      <w:r w:rsidRPr="0090758A">
        <w:rPr>
          <w:rFonts w:eastAsia="Calibri"/>
          <w:sz w:val="24"/>
          <w:szCs w:val="24"/>
          <w:lang w:eastAsia="en-US"/>
        </w:rPr>
        <w:t xml:space="preserve"> год представлены в таблице:</w:t>
      </w:r>
    </w:p>
    <w:p w:rsidR="009B5B92" w:rsidRPr="0090758A" w:rsidRDefault="009B5B92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1560"/>
        <w:gridCol w:w="1417"/>
        <w:gridCol w:w="1559"/>
        <w:gridCol w:w="1701"/>
      </w:tblGrid>
      <w:tr w:rsidR="0090758A" w:rsidRPr="0090758A" w:rsidTr="00FA42C8">
        <w:tc>
          <w:tcPr>
            <w:tcW w:w="2518" w:type="dxa"/>
            <w:vMerge w:val="restart"/>
            <w:shd w:val="clear" w:color="auto" w:fill="auto"/>
            <w:vAlign w:val="center"/>
          </w:tcPr>
          <w:p w:rsidR="00D2427B" w:rsidRPr="0090758A" w:rsidRDefault="00D2427B" w:rsidP="00FA42C8">
            <w:pPr>
              <w:jc w:val="center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Наименование</w:t>
            </w:r>
          </w:p>
          <w:p w:rsidR="00D2427B" w:rsidRPr="0090758A" w:rsidRDefault="00D2427B" w:rsidP="00FA42C8">
            <w:pPr>
              <w:jc w:val="center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показателей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D2427B" w:rsidRPr="0090758A" w:rsidRDefault="00D2427B" w:rsidP="00FA42C8">
            <w:pPr>
              <w:jc w:val="center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Бюджетные назначения, тыс. рублей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D2427B" w:rsidRPr="0090758A" w:rsidRDefault="00D2427B" w:rsidP="00FA42C8">
            <w:pPr>
              <w:jc w:val="center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Процент исполнения</w:t>
            </w:r>
          </w:p>
        </w:tc>
      </w:tr>
      <w:tr w:rsidR="0090758A" w:rsidRPr="0090758A" w:rsidTr="00FA42C8">
        <w:trPr>
          <w:trHeight w:val="1961"/>
        </w:trPr>
        <w:tc>
          <w:tcPr>
            <w:tcW w:w="2518" w:type="dxa"/>
            <w:vMerge/>
            <w:shd w:val="clear" w:color="auto" w:fill="auto"/>
            <w:vAlign w:val="center"/>
          </w:tcPr>
          <w:p w:rsidR="00D2427B" w:rsidRPr="0090758A" w:rsidRDefault="00D2427B" w:rsidP="00FA42C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2427B" w:rsidRPr="0090758A" w:rsidRDefault="00D2427B" w:rsidP="00FA42C8">
            <w:pPr>
              <w:jc w:val="center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по решению о районном</w:t>
            </w:r>
          </w:p>
          <w:p w:rsidR="00D2427B" w:rsidRPr="0090758A" w:rsidRDefault="00D2427B" w:rsidP="00FA42C8">
            <w:pPr>
              <w:jc w:val="center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бюджете от</w:t>
            </w:r>
          </w:p>
          <w:p w:rsidR="00D2427B" w:rsidRPr="0090758A" w:rsidRDefault="00B63D11" w:rsidP="00FA42C8">
            <w:pPr>
              <w:jc w:val="center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27</w:t>
            </w:r>
            <w:r w:rsidR="00D2427B" w:rsidRPr="0090758A">
              <w:rPr>
                <w:rFonts w:eastAsia="Calibri"/>
                <w:lang w:eastAsia="en-US"/>
              </w:rPr>
              <w:t>.12.201</w:t>
            </w:r>
            <w:r w:rsidRPr="0090758A">
              <w:rPr>
                <w:rFonts w:eastAsia="Calibri"/>
                <w:lang w:eastAsia="en-US"/>
              </w:rPr>
              <w:t>9</w:t>
            </w:r>
          </w:p>
          <w:p w:rsidR="00D2427B" w:rsidRPr="0090758A" w:rsidRDefault="00D2427B" w:rsidP="00B63D11">
            <w:pPr>
              <w:jc w:val="center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 xml:space="preserve">№ </w:t>
            </w:r>
            <w:r w:rsidR="00B63D11" w:rsidRPr="0090758A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427B" w:rsidRPr="0090758A" w:rsidRDefault="00D2427B" w:rsidP="00FA42C8">
            <w:pPr>
              <w:jc w:val="center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по решению о районном бюджете</w:t>
            </w:r>
          </w:p>
          <w:p w:rsidR="00D2427B" w:rsidRPr="0090758A" w:rsidRDefault="00D2427B" w:rsidP="00FA42C8">
            <w:pPr>
              <w:jc w:val="center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(в ред. от</w:t>
            </w:r>
          </w:p>
          <w:p w:rsidR="00D2427B" w:rsidRPr="0090758A" w:rsidRDefault="00B63D11" w:rsidP="00FA42C8">
            <w:pPr>
              <w:jc w:val="center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29</w:t>
            </w:r>
            <w:r w:rsidR="00D2427B" w:rsidRPr="0090758A">
              <w:rPr>
                <w:rFonts w:eastAsia="Calibri"/>
                <w:lang w:eastAsia="en-US"/>
              </w:rPr>
              <w:t>.12.</w:t>
            </w:r>
            <w:r w:rsidR="00103578" w:rsidRPr="0090758A">
              <w:rPr>
                <w:rFonts w:eastAsia="Calibri"/>
                <w:lang w:eastAsia="en-US"/>
              </w:rPr>
              <w:t>2020</w:t>
            </w:r>
          </w:p>
          <w:p w:rsidR="00D2427B" w:rsidRPr="0090758A" w:rsidRDefault="00D2427B" w:rsidP="00B63D11">
            <w:pPr>
              <w:jc w:val="center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 xml:space="preserve">№ </w:t>
            </w:r>
            <w:r w:rsidR="00B63D11" w:rsidRPr="0090758A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427B" w:rsidRPr="0090758A" w:rsidRDefault="00D2427B" w:rsidP="00FA42C8">
            <w:pPr>
              <w:jc w:val="center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По годовой</w:t>
            </w:r>
          </w:p>
          <w:p w:rsidR="00D2427B" w:rsidRPr="0090758A" w:rsidRDefault="00D2427B" w:rsidP="00FA42C8">
            <w:pPr>
              <w:jc w:val="center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бюджетной</w:t>
            </w:r>
          </w:p>
          <w:p w:rsidR="00D2427B" w:rsidRPr="0090758A" w:rsidRDefault="00D2427B" w:rsidP="00FA42C8">
            <w:pPr>
              <w:jc w:val="center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отчетности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427B" w:rsidRPr="0090758A" w:rsidRDefault="00D2427B" w:rsidP="00FA42C8">
            <w:pPr>
              <w:jc w:val="center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к плану</w:t>
            </w:r>
          </w:p>
          <w:p w:rsidR="00D2427B" w:rsidRPr="0090758A" w:rsidRDefault="00D2427B" w:rsidP="00FA42C8">
            <w:pPr>
              <w:jc w:val="center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по</w:t>
            </w:r>
          </w:p>
          <w:p w:rsidR="00D2427B" w:rsidRPr="0090758A" w:rsidRDefault="00D2427B" w:rsidP="00FA42C8">
            <w:pPr>
              <w:jc w:val="center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решению</w:t>
            </w:r>
          </w:p>
          <w:p w:rsidR="00B63D11" w:rsidRPr="0090758A" w:rsidRDefault="00D2427B" w:rsidP="00B63D11">
            <w:pPr>
              <w:jc w:val="center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от</w:t>
            </w:r>
          </w:p>
          <w:p w:rsidR="00B63D11" w:rsidRPr="0090758A" w:rsidRDefault="00B63D11" w:rsidP="00B63D11">
            <w:pPr>
              <w:jc w:val="center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27.12.2019</w:t>
            </w:r>
          </w:p>
          <w:p w:rsidR="00D2427B" w:rsidRPr="0090758A" w:rsidRDefault="00B63D11" w:rsidP="00B63D11">
            <w:pPr>
              <w:jc w:val="center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№ 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27B" w:rsidRPr="0090758A" w:rsidRDefault="00D2427B" w:rsidP="00FA42C8">
            <w:pPr>
              <w:jc w:val="center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к плану</w:t>
            </w:r>
          </w:p>
          <w:p w:rsidR="00D2427B" w:rsidRPr="0090758A" w:rsidRDefault="00D2427B" w:rsidP="00FA42C8">
            <w:pPr>
              <w:jc w:val="center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по</w:t>
            </w:r>
          </w:p>
          <w:p w:rsidR="00D2427B" w:rsidRPr="0090758A" w:rsidRDefault="00D2427B" w:rsidP="00FA42C8">
            <w:pPr>
              <w:jc w:val="center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решению</w:t>
            </w:r>
          </w:p>
          <w:p w:rsidR="00D2427B" w:rsidRPr="0090758A" w:rsidRDefault="00D2427B" w:rsidP="00FA42C8">
            <w:pPr>
              <w:jc w:val="center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(в ред. от</w:t>
            </w:r>
          </w:p>
          <w:p w:rsidR="00B63D11" w:rsidRPr="0090758A" w:rsidRDefault="00B63D11" w:rsidP="00B63D11">
            <w:pPr>
              <w:jc w:val="center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29.12.2020</w:t>
            </w:r>
          </w:p>
          <w:p w:rsidR="00D2427B" w:rsidRPr="0090758A" w:rsidRDefault="00B63D11" w:rsidP="00B63D11">
            <w:pPr>
              <w:jc w:val="center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№ 40</w:t>
            </w:r>
          </w:p>
        </w:tc>
      </w:tr>
      <w:tr w:rsidR="0090758A" w:rsidRPr="0090758A" w:rsidTr="00CF456A">
        <w:trPr>
          <w:trHeight w:val="362"/>
        </w:trPr>
        <w:tc>
          <w:tcPr>
            <w:tcW w:w="2518" w:type="dxa"/>
            <w:shd w:val="clear" w:color="auto" w:fill="auto"/>
            <w:vAlign w:val="center"/>
          </w:tcPr>
          <w:p w:rsidR="0034555C" w:rsidRPr="0090758A" w:rsidRDefault="0034555C" w:rsidP="0034555C">
            <w:pPr>
              <w:jc w:val="center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Доходы</w:t>
            </w:r>
          </w:p>
        </w:tc>
        <w:tc>
          <w:tcPr>
            <w:tcW w:w="1559" w:type="dxa"/>
            <w:shd w:val="clear" w:color="auto" w:fill="auto"/>
          </w:tcPr>
          <w:p w:rsidR="0034555C" w:rsidRPr="0090758A" w:rsidRDefault="0034555C" w:rsidP="0034555C">
            <w:pPr>
              <w:jc w:val="center"/>
            </w:pPr>
            <w:r w:rsidRPr="0090758A">
              <w:t>254954,7</w:t>
            </w:r>
          </w:p>
        </w:tc>
        <w:tc>
          <w:tcPr>
            <w:tcW w:w="1560" w:type="dxa"/>
            <w:shd w:val="clear" w:color="auto" w:fill="auto"/>
          </w:tcPr>
          <w:p w:rsidR="0034555C" w:rsidRPr="0090758A" w:rsidRDefault="0034555C" w:rsidP="0034555C">
            <w:pPr>
              <w:jc w:val="center"/>
            </w:pPr>
            <w:r w:rsidRPr="0090758A">
              <w:t>292093,4</w:t>
            </w:r>
          </w:p>
        </w:tc>
        <w:tc>
          <w:tcPr>
            <w:tcW w:w="1417" w:type="dxa"/>
            <w:shd w:val="clear" w:color="auto" w:fill="auto"/>
          </w:tcPr>
          <w:p w:rsidR="0034555C" w:rsidRPr="0090758A" w:rsidRDefault="0034555C" w:rsidP="0034555C">
            <w:pPr>
              <w:jc w:val="center"/>
            </w:pPr>
            <w:r w:rsidRPr="0090758A">
              <w:t>289381,5</w:t>
            </w:r>
          </w:p>
        </w:tc>
        <w:tc>
          <w:tcPr>
            <w:tcW w:w="1559" w:type="dxa"/>
            <w:shd w:val="clear" w:color="auto" w:fill="auto"/>
          </w:tcPr>
          <w:p w:rsidR="0034555C" w:rsidRPr="0090758A" w:rsidRDefault="0034555C" w:rsidP="0034555C">
            <w:pPr>
              <w:jc w:val="center"/>
            </w:pPr>
            <w:r w:rsidRPr="0090758A">
              <w:t>113,5</w:t>
            </w:r>
          </w:p>
        </w:tc>
        <w:tc>
          <w:tcPr>
            <w:tcW w:w="1701" w:type="dxa"/>
            <w:shd w:val="clear" w:color="auto" w:fill="auto"/>
          </w:tcPr>
          <w:p w:rsidR="0034555C" w:rsidRPr="0090758A" w:rsidRDefault="0034555C" w:rsidP="0034555C">
            <w:pPr>
              <w:jc w:val="center"/>
            </w:pPr>
            <w:r w:rsidRPr="0090758A">
              <w:t>99,1</w:t>
            </w:r>
          </w:p>
        </w:tc>
      </w:tr>
      <w:tr w:rsidR="0090758A" w:rsidRPr="0090758A" w:rsidTr="00CF456A">
        <w:trPr>
          <w:trHeight w:val="312"/>
        </w:trPr>
        <w:tc>
          <w:tcPr>
            <w:tcW w:w="2518" w:type="dxa"/>
            <w:shd w:val="clear" w:color="auto" w:fill="auto"/>
            <w:vAlign w:val="center"/>
          </w:tcPr>
          <w:p w:rsidR="0034555C" w:rsidRPr="0090758A" w:rsidRDefault="0034555C" w:rsidP="0034555C">
            <w:pPr>
              <w:jc w:val="center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1559" w:type="dxa"/>
            <w:shd w:val="clear" w:color="auto" w:fill="auto"/>
          </w:tcPr>
          <w:p w:rsidR="0034555C" w:rsidRPr="0090758A" w:rsidRDefault="0034555C" w:rsidP="0034555C">
            <w:pPr>
              <w:jc w:val="center"/>
            </w:pPr>
            <w:r w:rsidRPr="0090758A">
              <w:t>260914,7</w:t>
            </w:r>
          </w:p>
        </w:tc>
        <w:tc>
          <w:tcPr>
            <w:tcW w:w="1560" w:type="dxa"/>
            <w:shd w:val="clear" w:color="auto" w:fill="auto"/>
          </w:tcPr>
          <w:p w:rsidR="0034555C" w:rsidRPr="0090758A" w:rsidRDefault="0034555C" w:rsidP="0034555C">
            <w:pPr>
              <w:jc w:val="center"/>
            </w:pPr>
            <w:r w:rsidRPr="0090758A">
              <w:t>296126,7</w:t>
            </w:r>
          </w:p>
        </w:tc>
        <w:tc>
          <w:tcPr>
            <w:tcW w:w="1417" w:type="dxa"/>
            <w:shd w:val="clear" w:color="auto" w:fill="auto"/>
          </w:tcPr>
          <w:p w:rsidR="0034555C" w:rsidRPr="0090758A" w:rsidRDefault="0034555C" w:rsidP="0034555C">
            <w:pPr>
              <w:jc w:val="center"/>
            </w:pPr>
            <w:r w:rsidRPr="0090758A">
              <w:t>290 543,30</w:t>
            </w:r>
          </w:p>
        </w:tc>
        <w:tc>
          <w:tcPr>
            <w:tcW w:w="1559" w:type="dxa"/>
            <w:shd w:val="clear" w:color="auto" w:fill="auto"/>
          </w:tcPr>
          <w:p w:rsidR="0034555C" w:rsidRPr="0090758A" w:rsidRDefault="0034555C" w:rsidP="0034555C">
            <w:pPr>
              <w:jc w:val="center"/>
            </w:pPr>
            <w:r w:rsidRPr="0090758A">
              <w:t>111,4</w:t>
            </w:r>
          </w:p>
        </w:tc>
        <w:tc>
          <w:tcPr>
            <w:tcW w:w="1701" w:type="dxa"/>
            <w:shd w:val="clear" w:color="auto" w:fill="auto"/>
          </w:tcPr>
          <w:p w:rsidR="0034555C" w:rsidRPr="0090758A" w:rsidRDefault="0034555C" w:rsidP="0034555C">
            <w:pPr>
              <w:jc w:val="center"/>
            </w:pPr>
            <w:r w:rsidRPr="0090758A">
              <w:t>98,1</w:t>
            </w:r>
          </w:p>
        </w:tc>
      </w:tr>
      <w:tr w:rsidR="0090758A" w:rsidRPr="0090758A" w:rsidTr="00CF456A">
        <w:trPr>
          <w:trHeight w:val="370"/>
        </w:trPr>
        <w:tc>
          <w:tcPr>
            <w:tcW w:w="2518" w:type="dxa"/>
            <w:shd w:val="clear" w:color="auto" w:fill="auto"/>
            <w:vAlign w:val="center"/>
          </w:tcPr>
          <w:p w:rsidR="0034555C" w:rsidRPr="0090758A" w:rsidRDefault="0034555C" w:rsidP="0034555C">
            <w:pPr>
              <w:jc w:val="center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Дефицит (-)</w:t>
            </w:r>
          </w:p>
        </w:tc>
        <w:tc>
          <w:tcPr>
            <w:tcW w:w="1559" w:type="dxa"/>
            <w:shd w:val="clear" w:color="auto" w:fill="auto"/>
          </w:tcPr>
          <w:p w:rsidR="0034555C" w:rsidRPr="0090758A" w:rsidRDefault="0034555C" w:rsidP="0034555C">
            <w:pPr>
              <w:jc w:val="center"/>
            </w:pPr>
            <w:r w:rsidRPr="0090758A">
              <w:t>-5960</w:t>
            </w:r>
          </w:p>
        </w:tc>
        <w:tc>
          <w:tcPr>
            <w:tcW w:w="1560" w:type="dxa"/>
            <w:shd w:val="clear" w:color="auto" w:fill="auto"/>
          </w:tcPr>
          <w:p w:rsidR="0034555C" w:rsidRPr="0090758A" w:rsidRDefault="0034555C" w:rsidP="0034555C">
            <w:pPr>
              <w:jc w:val="center"/>
            </w:pPr>
            <w:r w:rsidRPr="0090758A">
              <w:t>-4033,35</w:t>
            </w:r>
          </w:p>
        </w:tc>
        <w:tc>
          <w:tcPr>
            <w:tcW w:w="1417" w:type="dxa"/>
            <w:shd w:val="clear" w:color="auto" w:fill="auto"/>
          </w:tcPr>
          <w:p w:rsidR="0034555C" w:rsidRPr="0090758A" w:rsidRDefault="0034555C" w:rsidP="0034555C">
            <w:pPr>
              <w:jc w:val="center"/>
            </w:pPr>
            <w:r w:rsidRPr="0090758A">
              <w:t>-1161,8</w:t>
            </w:r>
          </w:p>
        </w:tc>
        <w:tc>
          <w:tcPr>
            <w:tcW w:w="1559" w:type="dxa"/>
            <w:shd w:val="clear" w:color="auto" w:fill="auto"/>
          </w:tcPr>
          <w:p w:rsidR="0034555C" w:rsidRPr="0090758A" w:rsidRDefault="0034555C" w:rsidP="0034555C">
            <w:pPr>
              <w:jc w:val="center"/>
            </w:pPr>
            <w:r w:rsidRPr="0090758A">
              <w:t>-</w:t>
            </w:r>
          </w:p>
        </w:tc>
        <w:tc>
          <w:tcPr>
            <w:tcW w:w="1701" w:type="dxa"/>
            <w:shd w:val="clear" w:color="auto" w:fill="auto"/>
          </w:tcPr>
          <w:p w:rsidR="0034555C" w:rsidRPr="0090758A" w:rsidRDefault="0034555C" w:rsidP="0034555C">
            <w:pPr>
              <w:jc w:val="center"/>
            </w:pPr>
            <w:r w:rsidRPr="0090758A">
              <w:t>-</w:t>
            </w:r>
          </w:p>
        </w:tc>
      </w:tr>
    </w:tbl>
    <w:p w:rsidR="009B5B92" w:rsidRPr="0090758A" w:rsidRDefault="009B5B92" w:rsidP="00FA42C8">
      <w:pPr>
        <w:spacing w:after="20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D2427B" w:rsidRPr="0090758A" w:rsidRDefault="00D2427B" w:rsidP="00FA42C8">
      <w:pPr>
        <w:spacing w:after="20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>В соответствии со статьей 264.4 Бюджетного кодекса Российской Федерации контрольно-счетн</w:t>
      </w:r>
      <w:r w:rsidR="00F04A60" w:rsidRPr="0090758A">
        <w:rPr>
          <w:rFonts w:eastAsia="Calibri"/>
          <w:sz w:val="24"/>
          <w:szCs w:val="24"/>
          <w:lang w:eastAsia="en-US"/>
        </w:rPr>
        <w:t xml:space="preserve">ым органом </w:t>
      </w:r>
      <w:r w:rsidRPr="0090758A">
        <w:rPr>
          <w:rFonts w:eastAsia="Calibri"/>
          <w:sz w:val="24"/>
          <w:szCs w:val="24"/>
          <w:lang w:eastAsia="en-US"/>
        </w:rPr>
        <w:t xml:space="preserve">проведены внешние проверки бюджетной отчетности за </w:t>
      </w:r>
      <w:r w:rsidR="00103578" w:rsidRPr="0090758A">
        <w:rPr>
          <w:rFonts w:eastAsia="Calibri"/>
          <w:sz w:val="24"/>
          <w:szCs w:val="24"/>
          <w:lang w:eastAsia="en-US"/>
        </w:rPr>
        <w:t>2020</w:t>
      </w:r>
      <w:r w:rsidRPr="0090758A">
        <w:rPr>
          <w:rFonts w:eastAsia="Calibri"/>
          <w:sz w:val="24"/>
          <w:szCs w:val="24"/>
          <w:lang w:eastAsia="en-US"/>
        </w:rPr>
        <w:t xml:space="preserve"> год 6 главных а</w:t>
      </w:r>
      <w:r w:rsidRPr="0090758A">
        <w:rPr>
          <w:rFonts w:eastAsia="Calibri"/>
          <w:sz w:val="24"/>
          <w:szCs w:val="24"/>
          <w:lang w:eastAsia="en-US"/>
        </w:rPr>
        <w:t>д</w:t>
      </w:r>
      <w:r w:rsidRPr="0090758A">
        <w:rPr>
          <w:rFonts w:eastAsia="Calibri"/>
          <w:sz w:val="24"/>
          <w:szCs w:val="24"/>
          <w:lang w:eastAsia="en-US"/>
        </w:rPr>
        <w:lastRenderedPageBreak/>
        <w:t>министраторов бюджетных средств, результаты которых отражены далее в настоящем заключ</w:t>
      </w:r>
      <w:r w:rsidRPr="0090758A">
        <w:rPr>
          <w:rFonts w:eastAsia="Calibri"/>
          <w:sz w:val="24"/>
          <w:szCs w:val="24"/>
          <w:lang w:eastAsia="en-US"/>
        </w:rPr>
        <w:t>е</w:t>
      </w:r>
      <w:r w:rsidRPr="0090758A">
        <w:rPr>
          <w:rFonts w:eastAsia="Calibri"/>
          <w:sz w:val="24"/>
          <w:szCs w:val="24"/>
          <w:lang w:eastAsia="en-US"/>
        </w:rPr>
        <w:t>нии. По результатам внешних проверок годовой бюджетной отчетности главных администрат</w:t>
      </w:r>
      <w:r w:rsidRPr="0090758A">
        <w:rPr>
          <w:rFonts w:eastAsia="Calibri"/>
          <w:sz w:val="24"/>
          <w:szCs w:val="24"/>
          <w:lang w:eastAsia="en-US"/>
        </w:rPr>
        <w:t>о</w:t>
      </w:r>
      <w:r w:rsidRPr="0090758A">
        <w:rPr>
          <w:rFonts w:eastAsia="Calibri"/>
          <w:sz w:val="24"/>
          <w:szCs w:val="24"/>
          <w:lang w:eastAsia="en-US"/>
        </w:rPr>
        <w:t xml:space="preserve">ров бюджетных средств </w:t>
      </w:r>
      <w:r w:rsidR="009B085E" w:rsidRPr="0090758A">
        <w:rPr>
          <w:rFonts w:eastAsia="Calibri"/>
          <w:sz w:val="24"/>
          <w:szCs w:val="24"/>
          <w:lang w:eastAsia="en-US"/>
        </w:rPr>
        <w:t xml:space="preserve">контрольно-счетным органом </w:t>
      </w:r>
      <w:r w:rsidRPr="0090758A">
        <w:rPr>
          <w:rFonts w:eastAsia="Calibri"/>
          <w:sz w:val="24"/>
          <w:szCs w:val="24"/>
          <w:lang w:eastAsia="en-US"/>
        </w:rPr>
        <w:t>подг</w:t>
      </w:r>
      <w:r w:rsidRPr="0090758A">
        <w:rPr>
          <w:rFonts w:eastAsia="Calibri"/>
          <w:sz w:val="24"/>
          <w:szCs w:val="24"/>
          <w:lang w:eastAsia="en-US"/>
        </w:rPr>
        <w:t>о</w:t>
      </w:r>
      <w:r w:rsidRPr="0090758A">
        <w:rPr>
          <w:rFonts w:eastAsia="Calibri"/>
          <w:sz w:val="24"/>
          <w:szCs w:val="24"/>
          <w:lang w:eastAsia="en-US"/>
        </w:rPr>
        <w:t xml:space="preserve">товлены </w:t>
      </w:r>
      <w:r w:rsidR="009B085E" w:rsidRPr="0090758A">
        <w:rPr>
          <w:rFonts w:eastAsia="Calibri"/>
          <w:sz w:val="24"/>
          <w:szCs w:val="24"/>
          <w:lang w:eastAsia="en-US"/>
        </w:rPr>
        <w:t xml:space="preserve">акты о </w:t>
      </w:r>
      <w:proofErr w:type="gramStart"/>
      <w:r w:rsidR="009B085E" w:rsidRPr="0090758A">
        <w:rPr>
          <w:rFonts w:eastAsia="Calibri"/>
          <w:sz w:val="24"/>
          <w:szCs w:val="24"/>
          <w:lang w:eastAsia="en-US"/>
        </w:rPr>
        <w:t>результатах  контрольного</w:t>
      </w:r>
      <w:proofErr w:type="gramEnd"/>
      <w:r w:rsidR="009B085E" w:rsidRPr="0090758A">
        <w:rPr>
          <w:rFonts w:eastAsia="Calibri"/>
          <w:sz w:val="24"/>
          <w:szCs w:val="24"/>
          <w:lang w:eastAsia="en-US"/>
        </w:rPr>
        <w:t xml:space="preserve"> мероприятия</w:t>
      </w:r>
      <w:r w:rsidRPr="0090758A">
        <w:rPr>
          <w:rFonts w:eastAsia="Calibri"/>
          <w:sz w:val="24"/>
          <w:szCs w:val="24"/>
          <w:lang w:eastAsia="en-US"/>
        </w:rPr>
        <w:t xml:space="preserve">. </w:t>
      </w:r>
    </w:p>
    <w:p w:rsidR="00D2427B" w:rsidRPr="0090758A" w:rsidRDefault="00D2427B" w:rsidP="00FA42C8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90758A">
        <w:rPr>
          <w:rFonts w:eastAsia="Calibri"/>
          <w:b/>
          <w:sz w:val="24"/>
          <w:szCs w:val="24"/>
          <w:lang w:eastAsia="en-US"/>
        </w:rPr>
        <w:t>Исполнение районного бюджета по доходам</w:t>
      </w:r>
    </w:p>
    <w:p w:rsidR="00D2427B" w:rsidRPr="0090758A" w:rsidRDefault="00D2427B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sz w:val="24"/>
          <w:szCs w:val="24"/>
        </w:rPr>
        <w:tab/>
      </w:r>
      <w:r w:rsidRPr="0090758A">
        <w:rPr>
          <w:rFonts w:eastAsia="Calibri"/>
          <w:sz w:val="24"/>
          <w:szCs w:val="24"/>
          <w:lang w:eastAsia="en-US"/>
        </w:rPr>
        <w:t xml:space="preserve">Доходная часть </w:t>
      </w:r>
      <w:proofErr w:type="gramStart"/>
      <w:r w:rsidRPr="0090758A">
        <w:rPr>
          <w:rFonts w:eastAsia="Calibri"/>
          <w:sz w:val="24"/>
          <w:szCs w:val="24"/>
          <w:lang w:eastAsia="en-US"/>
        </w:rPr>
        <w:t>районного  бюджета</w:t>
      </w:r>
      <w:proofErr w:type="gramEnd"/>
      <w:r w:rsidRPr="0090758A">
        <w:rPr>
          <w:rFonts w:eastAsia="Calibri"/>
          <w:sz w:val="24"/>
          <w:szCs w:val="24"/>
          <w:lang w:eastAsia="en-US"/>
        </w:rPr>
        <w:t xml:space="preserve"> формировалась за счет налоговых и неналоговых д</w:t>
      </w:r>
      <w:r w:rsidRPr="0090758A">
        <w:rPr>
          <w:rFonts w:eastAsia="Calibri"/>
          <w:sz w:val="24"/>
          <w:szCs w:val="24"/>
          <w:lang w:eastAsia="en-US"/>
        </w:rPr>
        <w:t>о</w:t>
      </w:r>
      <w:r w:rsidRPr="0090758A">
        <w:rPr>
          <w:rFonts w:eastAsia="Calibri"/>
          <w:sz w:val="24"/>
          <w:szCs w:val="24"/>
          <w:lang w:eastAsia="en-US"/>
        </w:rPr>
        <w:t xml:space="preserve">ходов, </w:t>
      </w:r>
      <w:r w:rsidR="00883C2B" w:rsidRPr="0090758A">
        <w:rPr>
          <w:rFonts w:eastAsia="Calibri"/>
          <w:sz w:val="24"/>
          <w:szCs w:val="24"/>
          <w:lang w:eastAsia="en-US"/>
        </w:rPr>
        <w:t>межбюджетных трансфертов, получаемых из других бюджетов.</w:t>
      </w:r>
    </w:p>
    <w:p w:rsidR="00D2427B" w:rsidRPr="0090758A" w:rsidRDefault="00D2427B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 xml:space="preserve">Поступление доходов в районный бюджет в </w:t>
      </w:r>
      <w:r w:rsidR="00103578" w:rsidRPr="0090758A">
        <w:rPr>
          <w:rFonts w:eastAsia="Calibri"/>
          <w:sz w:val="24"/>
          <w:szCs w:val="24"/>
          <w:lang w:eastAsia="en-US"/>
        </w:rPr>
        <w:t>2020</w:t>
      </w:r>
      <w:r w:rsidRPr="0090758A">
        <w:rPr>
          <w:rFonts w:eastAsia="Calibri"/>
          <w:sz w:val="24"/>
          <w:szCs w:val="24"/>
          <w:lang w:eastAsia="en-US"/>
        </w:rPr>
        <w:t xml:space="preserve"> году составило </w:t>
      </w:r>
      <w:r w:rsidR="00883C2B" w:rsidRPr="0090758A">
        <w:rPr>
          <w:rFonts w:eastAsia="Calibri"/>
          <w:sz w:val="24"/>
          <w:szCs w:val="24"/>
          <w:lang w:eastAsia="en-US"/>
        </w:rPr>
        <w:t>289 381,5</w:t>
      </w:r>
      <w:r w:rsidRPr="0090758A">
        <w:rPr>
          <w:rFonts w:eastAsia="Calibri"/>
          <w:sz w:val="24"/>
          <w:szCs w:val="24"/>
          <w:lang w:eastAsia="en-US"/>
        </w:rPr>
        <w:t xml:space="preserve"> тыс. </w:t>
      </w:r>
      <w:proofErr w:type="gramStart"/>
      <w:r w:rsidRPr="0090758A">
        <w:rPr>
          <w:rFonts w:eastAsia="Calibri"/>
          <w:sz w:val="24"/>
          <w:szCs w:val="24"/>
          <w:lang w:eastAsia="en-US"/>
        </w:rPr>
        <w:t>рублей,  в</w:t>
      </w:r>
      <w:proofErr w:type="gramEnd"/>
      <w:r w:rsidRPr="0090758A">
        <w:rPr>
          <w:rFonts w:eastAsia="Calibri"/>
          <w:sz w:val="24"/>
          <w:szCs w:val="24"/>
          <w:lang w:eastAsia="en-US"/>
        </w:rPr>
        <w:t xml:space="preserve"> том числе налоговых и неналоговых (далее – собственные доходы) – </w:t>
      </w:r>
      <w:r w:rsidR="00240912" w:rsidRPr="0090758A">
        <w:rPr>
          <w:rFonts w:eastAsia="Calibri"/>
          <w:sz w:val="24"/>
          <w:szCs w:val="24"/>
          <w:lang w:eastAsia="en-US"/>
        </w:rPr>
        <w:t>55476,9</w:t>
      </w:r>
      <w:r w:rsidRPr="0090758A">
        <w:rPr>
          <w:rFonts w:eastAsia="Calibri"/>
          <w:sz w:val="24"/>
          <w:szCs w:val="24"/>
          <w:lang w:eastAsia="en-US"/>
        </w:rPr>
        <w:t xml:space="preserve"> тыс. рублей, бе</w:t>
      </w:r>
      <w:r w:rsidRPr="0090758A">
        <w:rPr>
          <w:rFonts w:eastAsia="Calibri"/>
          <w:sz w:val="24"/>
          <w:szCs w:val="24"/>
          <w:lang w:eastAsia="en-US"/>
        </w:rPr>
        <w:t>з</w:t>
      </w:r>
      <w:r w:rsidRPr="0090758A">
        <w:rPr>
          <w:rFonts w:eastAsia="Calibri"/>
          <w:sz w:val="24"/>
          <w:szCs w:val="24"/>
          <w:lang w:eastAsia="en-US"/>
        </w:rPr>
        <w:t>возмездных поступл</w:t>
      </w:r>
      <w:r w:rsidRPr="0090758A">
        <w:rPr>
          <w:rFonts w:eastAsia="Calibri"/>
          <w:sz w:val="24"/>
          <w:szCs w:val="24"/>
          <w:lang w:eastAsia="en-US"/>
        </w:rPr>
        <w:t>е</w:t>
      </w:r>
      <w:r w:rsidRPr="0090758A">
        <w:rPr>
          <w:rFonts w:eastAsia="Calibri"/>
          <w:sz w:val="24"/>
          <w:szCs w:val="24"/>
          <w:lang w:eastAsia="en-US"/>
        </w:rPr>
        <w:t xml:space="preserve">ний – </w:t>
      </w:r>
      <w:r w:rsidR="00240912" w:rsidRPr="0090758A">
        <w:rPr>
          <w:rFonts w:eastAsia="Calibri"/>
          <w:sz w:val="24"/>
          <w:szCs w:val="24"/>
          <w:lang w:eastAsia="en-US"/>
        </w:rPr>
        <w:t>233904,6</w:t>
      </w:r>
      <w:r w:rsidRPr="0090758A">
        <w:rPr>
          <w:rFonts w:eastAsia="Calibri"/>
          <w:sz w:val="24"/>
          <w:szCs w:val="24"/>
          <w:lang w:eastAsia="en-US"/>
        </w:rPr>
        <w:t xml:space="preserve"> тыс. рублей. </w:t>
      </w:r>
    </w:p>
    <w:p w:rsidR="00D2427B" w:rsidRPr="0090758A" w:rsidRDefault="00D2427B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 xml:space="preserve">В структуре доходов районного бюджета собственные доходы составили </w:t>
      </w:r>
      <w:r w:rsidR="00240912" w:rsidRPr="0090758A">
        <w:rPr>
          <w:rFonts w:eastAsia="Calibri"/>
          <w:sz w:val="24"/>
          <w:szCs w:val="24"/>
          <w:lang w:eastAsia="en-US"/>
        </w:rPr>
        <w:t>19,2</w:t>
      </w:r>
      <w:r w:rsidRPr="0090758A">
        <w:rPr>
          <w:rFonts w:eastAsia="Calibri"/>
          <w:sz w:val="24"/>
          <w:szCs w:val="24"/>
          <w:lang w:eastAsia="en-US"/>
        </w:rPr>
        <w:t xml:space="preserve"> %, безво</w:t>
      </w:r>
      <w:r w:rsidRPr="0090758A">
        <w:rPr>
          <w:rFonts w:eastAsia="Calibri"/>
          <w:sz w:val="24"/>
          <w:szCs w:val="24"/>
          <w:lang w:eastAsia="en-US"/>
        </w:rPr>
        <w:t>з</w:t>
      </w:r>
      <w:r w:rsidRPr="0090758A">
        <w:rPr>
          <w:rFonts w:eastAsia="Calibri"/>
          <w:sz w:val="24"/>
          <w:szCs w:val="24"/>
          <w:lang w:eastAsia="en-US"/>
        </w:rPr>
        <w:t>мездные п</w:t>
      </w:r>
      <w:r w:rsidRPr="0090758A">
        <w:rPr>
          <w:rFonts w:eastAsia="Calibri"/>
          <w:sz w:val="24"/>
          <w:szCs w:val="24"/>
          <w:lang w:eastAsia="en-US"/>
        </w:rPr>
        <w:t>о</w:t>
      </w:r>
      <w:r w:rsidRPr="0090758A">
        <w:rPr>
          <w:rFonts w:eastAsia="Calibri"/>
          <w:sz w:val="24"/>
          <w:szCs w:val="24"/>
          <w:lang w:eastAsia="en-US"/>
        </w:rPr>
        <w:t xml:space="preserve">ступления – </w:t>
      </w:r>
      <w:r w:rsidR="00240912" w:rsidRPr="0090758A">
        <w:rPr>
          <w:rFonts w:eastAsia="Calibri"/>
          <w:sz w:val="24"/>
          <w:szCs w:val="24"/>
          <w:lang w:eastAsia="en-US"/>
        </w:rPr>
        <w:t>80,8</w:t>
      </w:r>
      <w:r w:rsidRPr="0090758A">
        <w:rPr>
          <w:rFonts w:eastAsia="Calibri"/>
          <w:sz w:val="24"/>
          <w:szCs w:val="24"/>
          <w:lang w:eastAsia="en-US"/>
        </w:rPr>
        <w:t xml:space="preserve"> %.</w:t>
      </w:r>
    </w:p>
    <w:p w:rsidR="00D2427B" w:rsidRPr="0090758A" w:rsidRDefault="00D2427B" w:rsidP="0024091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 xml:space="preserve">Собственные доходы </w:t>
      </w:r>
      <w:r w:rsidR="008D0A2A" w:rsidRPr="0090758A">
        <w:rPr>
          <w:rFonts w:eastAsia="Calibri"/>
          <w:sz w:val="24"/>
          <w:szCs w:val="24"/>
          <w:lang w:eastAsia="en-US"/>
        </w:rPr>
        <w:t xml:space="preserve">поступили в районный </w:t>
      </w:r>
      <w:r w:rsidRPr="0090758A">
        <w:rPr>
          <w:rFonts w:eastAsia="Calibri"/>
          <w:sz w:val="24"/>
          <w:szCs w:val="24"/>
          <w:lang w:eastAsia="en-US"/>
        </w:rPr>
        <w:t xml:space="preserve">бюджет в сумме </w:t>
      </w:r>
      <w:r w:rsidR="00240912" w:rsidRPr="0090758A">
        <w:rPr>
          <w:rFonts w:eastAsia="Calibri"/>
          <w:sz w:val="24"/>
          <w:szCs w:val="24"/>
          <w:lang w:eastAsia="en-US"/>
        </w:rPr>
        <w:t>55476,9</w:t>
      </w:r>
      <w:r w:rsidRPr="0090758A">
        <w:rPr>
          <w:rFonts w:eastAsia="Calibri"/>
          <w:sz w:val="24"/>
          <w:szCs w:val="24"/>
          <w:lang w:eastAsia="en-US"/>
        </w:rPr>
        <w:t xml:space="preserve"> тыс. рублей, что на </w:t>
      </w:r>
      <w:r w:rsidR="00240912" w:rsidRPr="0090758A">
        <w:rPr>
          <w:rFonts w:eastAsia="Calibri"/>
          <w:sz w:val="24"/>
          <w:szCs w:val="24"/>
          <w:lang w:eastAsia="en-US"/>
        </w:rPr>
        <w:t xml:space="preserve">763,9 </w:t>
      </w:r>
      <w:r w:rsidRPr="0090758A">
        <w:rPr>
          <w:rFonts w:eastAsia="Calibri"/>
          <w:sz w:val="24"/>
          <w:szCs w:val="24"/>
          <w:lang w:eastAsia="en-US"/>
        </w:rPr>
        <w:t xml:space="preserve">тыс. рублей (на </w:t>
      </w:r>
      <w:r w:rsidR="00240912" w:rsidRPr="0090758A">
        <w:rPr>
          <w:rFonts w:eastAsia="Calibri"/>
          <w:sz w:val="24"/>
          <w:szCs w:val="24"/>
          <w:lang w:eastAsia="en-US"/>
        </w:rPr>
        <w:t>1,4</w:t>
      </w:r>
      <w:r w:rsidRPr="0090758A">
        <w:rPr>
          <w:rFonts w:eastAsia="Calibri"/>
          <w:sz w:val="24"/>
          <w:szCs w:val="24"/>
          <w:lang w:eastAsia="en-US"/>
        </w:rPr>
        <w:t>%) больше плана, утвержденного решением районного Со</w:t>
      </w:r>
      <w:r w:rsidR="00240912" w:rsidRPr="0090758A">
        <w:rPr>
          <w:rFonts w:eastAsia="Calibri"/>
          <w:sz w:val="24"/>
          <w:szCs w:val="24"/>
          <w:lang w:eastAsia="en-US"/>
        </w:rPr>
        <w:t>вета</w:t>
      </w:r>
      <w:r w:rsidRPr="0090758A">
        <w:rPr>
          <w:rFonts w:eastAsia="Calibri"/>
          <w:sz w:val="24"/>
          <w:szCs w:val="24"/>
          <w:lang w:eastAsia="en-US"/>
        </w:rPr>
        <w:t xml:space="preserve"> д</w:t>
      </w:r>
      <w:r w:rsidRPr="0090758A">
        <w:rPr>
          <w:rFonts w:eastAsia="Calibri"/>
          <w:sz w:val="24"/>
          <w:szCs w:val="24"/>
          <w:lang w:eastAsia="en-US"/>
        </w:rPr>
        <w:t>е</w:t>
      </w:r>
      <w:r w:rsidRPr="0090758A">
        <w:rPr>
          <w:rFonts w:eastAsia="Calibri"/>
          <w:sz w:val="24"/>
          <w:szCs w:val="24"/>
          <w:lang w:eastAsia="en-US"/>
        </w:rPr>
        <w:t>пут</w:t>
      </w:r>
      <w:r w:rsidRPr="0090758A">
        <w:rPr>
          <w:rFonts w:eastAsia="Calibri"/>
          <w:sz w:val="24"/>
          <w:szCs w:val="24"/>
          <w:lang w:eastAsia="en-US"/>
        </w:rPr>
        <w:t>а</w:t>
      </w:r>
      <w:r w:rsidRPr="0090758A">
        <w:rPr>
          <w:rFonts w:eastAsia="Calibri"/>
          <w:sz w:val="24"/>
          <w:szCs w:val="24"/>
          <w:lang w:eastAsia="en-US"/>
        </w:rPr>
        <w:t xml:space="preserve">тов от </w:t>
      </w:r>
      <w:r w:rsidR="00240912" w:rsidRPr="0090758A">
        <w:rPr>
          <w:rFonts w:eastAsia="Calibri"/>
          <w:sz w:val="24"/>
          <w:szCs w:val="24"/>
          <w:lang w:eastAsia="en-US"/>
        </w:rPr>
        <w:t xml:space="preserve">27.12.2019 № 30. </w:t>
      </w:r>
      <w:r w:rsidRPr="0090758A">
        <w:rPr>
          <w:rFonts w:eastAsia="Calibri"/>
          <w:sz w:val="24"/>
          <w:szCs w:val="24"/>
          <w:lang w:eastAsia="en-US"/>
        </w:rPr>
        <w:t xml:space="preserve"> По сравнению с 201</w:t>
      </w:r>
      <w:r w:rsidR="00240912" w:rsidRPr="0090758A">
        <w:rPr>
          <w:rFonts w:eastAsia="Calibri"/>
          <w:sz w:val="24"/>
          <w:szCs w:val="24"/>
          <w:lang w:eastAsia="en-US"/>
        </w:rPr>
        <w:t>9</w:t>
      </w:r>
      <w:r w:rsidRPr="0090758A">
        <w:rPr>
          <w:rFonts w:eastAsia="Calibri"/>
          <w:sz w:val="24"/>
          <w:szCs w:val="24"/>
          <w:lang w:eastAsia="en-US"/>
        </w:rPr>
        <w:t xml:space="preserve"> годом </w:t>
      </w:r>
      <w:r w:rsidR="0064655C" w:rsidRPr="0090758A">
        <w:rPr>
          <w:rFonts w:eastAsia="Calibri"/>
          <w:sz w:val="24"/>
          <w:szCs w:val="24"/>
          <w:lang w:eastAsia="en-US"/>
        </w:rPr>
        <w:t>увеличи</w:t>
      </w:r>
      <w:r w:rsidR="008D0A2A" w:rsidRPr="0090758A">
        <w:rPr>
          <w:rFonts w:eastAsia="Calibri"/>
          <w:sz w:val="24"/>
          <w:szCs w:val="24"/>
          <w:lang w:eastAsia="en-US"/>
        </w:rPr>
        <w:t>лись</w:t>
      </w:r>
      <w:r w:rsidRPr="0090758A">
        <w:rPr>
          <w:rFonts w:eastAsia="Calibri"/>
          <w:sz w:val="24"/>
          <w:szCs w:val="24"/>
          <w:lang w:eastAsia="en-US"/>
        </w:rPr>
        <w:t xml:space="preserve"> на </w:t>
      </w:r>
      <w:r w:rsidR="0064655C" w:rsidRPr="0090758A">
        <w:rPr>
          <w:rFonts w:eastAsia="Calibri"/>
          <w:sz w:val="24"/>
          <w:szCs w:val="24"/>
          <w:lang w:eastAsia="en-US"/>
        </w:rPr>
        <w:t>1159,8</w:t>
      </w:r>
      <w:r w:rsidRPr="0090758A">
        <w:rPr>
          <w:rFonts w:eastAsia="Calibri"/>
          <w:sz w:val="24"/>
          <w:szCs w:val="24"/>
          <w:lang w:eastAsia="en-US"/>
        </w:rPr>
        <w:t xml:space="preserve"> тыс. рублей </w:t>
      </w:r>
      <w:r w:rsidR="0064655C" w:rsidRPr="0090758A">
        <w:rPr>
          <w:rFonts w:eastAsia="Calibri"/>
          <w:sz w:val="24"/>
          <w:szCs w:val="24"/>
          <w:lang w:eastAsia="en-US"/>
        </w:rPr>
        <w:t>(2,3</w:t>
      </w:r>
      <w:r w:rsidRPr="0090758A">
        <w:rPr>
          <w:rFonts w:eastAsia="Calibri"/>
          <w:sz w:val="24"/>
          <w:szCs w:val="24"/>
          <w:lang w:eastAsia="en-US"/>
        </w:rPr>
        <w:t>%</w:t>
      </w:r>
      <w:r w:rsidR="0064655C" w:rsidRPr="0090758A">
        <w:rPr>
          <w:rFonts w:eastAsia="Calibri"/>
          <w:sz w:val="24"/>
          <w:szCs w:val="24"/>
          <w:lang w:eastAsia="en-US"/>
        </w:rPr>
        <w:t>)</w:t>
      </w:r>
      <w:r w:rsidRPr="0090758A">
        <w:rPr>
          <w:rFonts w:eastAsia="Calibri"/>
          <w:sz w:val="24"/>
          <w:szCs w:val="24"/>
          <w:lang w:eastAsia="en-US"/>
        </w:rPr>
        <w:t xml:space="preserve">. </w:t>
      </w:r>
    </w:p>
    <w:p w:rsidR="00D2427B" w:rsidRPr="0090758A" w:rsidRDefault="00D2427B" w:rsidP="00FA42C8">
      <w:pPr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>Налоговые доходы были сформированы в соответствии со статьей 61.1 БК РФ. Общий объем исполнения по налоговым доходам по ф. 0503117 соответствует отчету о движении д</w:t>
      </w:r>
      <w:r w:rsidRPr="0090758A">
        <w:rPr>
          <w:rFonts w:eastAsia="Calibri"/>
          <w:sz w:val="24"/>
          <w:szCs w:val="24"/>
          <w:lang w:eastAsia="en-US"/>
        </w:rPr>
        <w:t>е</w:t>
      </w:r>
      <w:r w:rsidRPr="0090758A">
        <w:rPr>
          <w:rFonts w:eastAsia="Calibri"/>
          <w:sz w:val="24"/>
          <w:szCs w:val="24"/>
          <w:lang w:eastAsia="en-US"/>
        </w:rPr>
        <w:t xml:space="preserve">нежных средств (ф. 0503123) по строке 0301 КОСГУ 111 и составили </w:t>
      </w:r>
      <w:r w:rsidR="00543339" w:rsidRPr="0090758A">
        <w:rPr>
          <w:rFonts w:eastAsia="Calibri"/>
          <w:sz w:val="24"/>
          <w:szCs w:val="24"/>
          <w:lang w:eastAsia="en-US"/>
        </w:rPr>
        <w:t>46784,5</w:t>
      </w:r>
      <w:r w:rsidRPr="0090758A">
        <w:rPr>
          <w:rFonts w:eastAsia="Calibri"/>
          <w:sz w:val="24"/>
          <w:szCs w:val="24"/>
          <w:lang w:eastAsia="en-US"/>
        </w:rPr>
        <w:t xml:space="preserve"> тыс. рублей или </w:t>
      </w:r>
      <w:r w:rsidR="00380FD7" w:rsidRPr="0090758A">
        <w:rPr>
          <w:rFonts w:eastAsia="Calibri"/>
          <w:sz w:val="24"/>
          <w:szCs w:val="24"/>
          <w:lang w:eastAsia="en-US"/>
        </w:rPr>
        <w:t>101,4</w:t>
      </w:r>
      <w:r w:rsidRPr="0090758A">
        <w:rPr>
          <w:rFonts w:eastAsia="Calibri"/>
          <w:sz w:val="24"/>
          <w:szCs w:val="24"/>
          <w:lang w:eastAsia="en-US"/>
        </w:rPr>
        <w:t xml:space="preserve">% от утвержденного плана </w:t>
      </w:r>
      <w:r w:rsidR="00543339" w:rsidRPr="0090758A">
        <w:rPr>
          <w:rFonts w:eastAsia="Calibri"/>
          <w:sz w:val="24"/>
          <w:szCs w:val="24"/>
          <w:lang w:eastAsia="en-US"/>
        </w:rPr>
        <w:t>46134</w:t>
      </w:r>
      <w:r w:rsidRPr="0090758A">
        <w:rPr>
          <w:rFonts w:eastAsia="Calibri"/>
          <w:sz w:val="24"/>
          <w:szCs w:val="24"/>
          <w:lang w:eastAsia="en-US"/>
        </w:rPr>
        <w:t xml:space="preserve"> тыс. рублей. По сравнению с 201</w:t>
      </w:r>
      <w:r w:rsidR="00380FD7" w:rsidRPr="0090758A">
        <w:rPr>
          <w:rFonts w:eastAsia="Calibri"/>
          <w:sz w:val="24"/>
          <w:szCs w:val="24"/>
          <w:lang w:eastAsia="en-US"/>
        </w:rPr>
        <w:t>9</w:t>
      </w:r>
      <w:r w:rsidRPr="0090758A">
        <w:rPr>
          <w:rFonts w:eastAsia="Calibri"/>
          <w:sz w:val="24"/>
          <w:szCs w:val="24"/>
          <w:lang w:eastAsia="en-US"/>
        </w:rPr>
        <w:t xml:space="preserve"> годом налоговые д</w:t>
      </w:r>
      <w:r w:rsidRPr="0090758A">
        <w:rPr>
          <w:rFonts w:eastAsia="Calibri"/>
          <w:sz w:val="24"/>
          <w:szCs w:val="24"/>
          <w:lang w:eastAsia="en-US"/>
        </w:rPr>
        <w:t>о</w:t>
      </w:r>
      <w:r w:rsidR="008D0A2A" w:rsidRPr="0090758A">
        <w:rPr>
          <w:rFonts w:eastAsia="Calibri"/>
          <w:sz w:val="24"/>
          <w:szCs w:val="24"/>
          <w:lang w:eastAsia="en-US"/>
        </w:rPr>
        <w:t xml:space="preserve">ходы </w:t>
      </w:r>
      <w:r w:rsidRPr="0090758A">
        <w:rPr>
          <w:rFonts w:eastAsia="Calibri"/>
          <w:sz w:val="24"/>
          <w:szCs w:val="24"/>
          <w:lang w:eastAsia="en-US"/>
        </w:rPr>
        <w:t xml:space="preserve">увеличились на </w:t>
      </w:r>
      <w:r w:rsidR="00543339" w:rsidRPr="0090758A">
        <w:rPr>
          <w:rFonts w:eastAsia="Calibri"/>
          <w:sz w:val="24"/>
          <w:szCs w:val="24"/>
          <w:lang w:eastAsia="en-US"/>
        </w:rPr>
        <w:t>608</w:t>
      </w:r>
      <w:r w:rsidRPr="0090758A">
        <w:rPr>
          <w:rFonts w:eastAsia="Calibri"/>
          <w:sz w:val="24"/>
          <w:szCs w:val="24"/>
          <w:lang w:eastAsia="en-US"/>
        </w:rPr>
        <w:t xml:space="preserve"> тыс. рублей или на </w:t>
      </w:r>
      <w:r w:rsidR="00380FD7" w:rsidRPr="0090758A">
        <w:rPr>
          <w:rFonts w:eastAsia="Calibri"/>
          <w:sz w:val="24"/>
          <w:szCs w:val="24"/>
          <w:lang w:eastAsia="en-US"/>
        </w:rPr>
        <w:t>1,3</w:t>
      </w:r>
      <w:r w:rsidRPr="0090758A">
        <w:rPr>
          <w:rFonts w:eastAsia="Calibri"/>
          <w:sz w:val="24"/>
          <w:szCs w:val="24"/>
          <w:lang w:eastAsia="en-US"/>
        </w:rPr>
        <w:t xml:space="preserve"> %. Доля налоговых доходов в структуре со</w:t>
      </w:r>
      <w:r w:rsidRPr="0090758A">
        <w:rPr>
          <w:rFonts w:eastAsia="Calibri"/>
          <w:sz w:val="24"/>
          <w:szCs w:val="24"/>
          <w:lang w:eastAsia="en-US"/>
        </w:rPr>
        <w:t>б</w:t>
      </w:r>
      <w:r w:rsidRPr="0090758A">
        <w:rPr>
          <w:rFonts w:eastAsia="Calibri"/>
          <w:sz w:val="24"/>
          <w:szCs w:val="24"/>
          <w:lang w:eastAsia="en-US"/>
        </w:rPr>
        <w:t>ственных д</w:t>
      </w:r>
      <w:r w:rsidRPr="0090758A">
        <w:rPr>
          <w:rFonts w:eastAsia="Calibri"/>
          <w:sz w:val="24"/>
          <w:szCs w:val="24"/>
          <w:lang w:eastAsia="en-US"/>
        </w:rPr>
        <w:t>о</w:t>
      </w:r>
      <w:r w:rsidRPr="0090758A">
        <w:rPr>
          <w:rFonts w:eastAsia="Calibri"/>
          <w:sz w:val="24"/>
          <w:szCs w:val="24"/>
          <w:lang w:eastAsia="en-US"/>
        </w:rPr>
        <w:t xml:space="preserve">ходов районного бюджета составила </w:t>
      </w:r>
      <w:r w:rsidR="00543339" w:rsidRPr="0090758A">
        <w:rPr>
          <w:rFonts w:eastAsia="Calibri"/>
          <w:sz w:val="24"/>
          <w:szCs w:val="24"/>
          <w:lang w:eastAsia="en-US"/>
        </w:rPr>
        <w:t>84</w:t>
      </w:r>
      <w:r w:rsidRPr="0090758A">
        <w:rPr>
          <w:rFonts w:eastAsia="Calibri"/>
          <w:sz w:val="24"/>
          <w:szCs w:val="24"/>
          <w:lang w:eastAsia="en-US"/>
        </w:rPr>
        <w:t xml:space="preserve"> %.</w:t>
      </w:r>
      <w:r w:rsidRPr="0090758A">
        <w:rPr>
          <w:rFonts w:eastAsia="Calibri"/>
          <w:i/>
          <w:sz w:val="24"/>
          <w:szCs w:val="24"/>
          <w:lang w:eastAsia="en-US"/>
        </w:rPr>
        <w:t xml:space="preserve"> </w:t>
      </w:r>
    </w:p>
    <w:p w:rsidR="00D2427B" w:rsidRPr="0090758A" w:rsidRDefault="00D2427B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 xml:space="preserve">Наибольший удельный вес в сумме налоговых поступлений, занимает налог на доходы физических лиц, исполнение составило </w:t>
      </w:r>
      <w:r w:rsidR="00380FD7" w:rsidRPr="0090758A">
        <w:rPr>
          <w:rFonts w:eastAsia="Calibri"/>
          <w:sz w:val="24"/>
          <w:szCs w:val="24"/>
          <w:lang w:eastAsia="en-US"/>
        </w:rPr>
        <w:t>39795,2</w:t>
      </w:r>
      <w:r w:rsidRPr="0090758A">
        <w:rPr>
          <w:rFonts w:eastAsia="Calibri"/>
          <w:sz w:val="24"/>
          <w:szCs w:val="24"/>
          <w:lang w:eastAsia="en-US"/>
        </w:rPr>
        <w:t xml:space="preserve"> рублей или </w:t>
      </w:r>
      <w:r w:rsidR="00380FD7" w:rsidRPr="0090758A">
        <w:rPr>
          <w:rFonts w:eastAsia="Calibri"/>
          <w:sz w:val="24"/>
          <w:szCs w:val="24"/>
          <w:lang w:eastAsia="en-US"/>
        </w:rPr>
        <w:t>101,9</w:t>
      </w:r>
      <w:r w:rsidRPr="0090758A">
        <w:rPr>
          <w:rFonts w:eastAsia="Calibri"/>
          <w:sz w:val="24"/>
          <w:szCs w:val="24"/>
          <w:lang w:eastAsia="en-US"/>
        </w:rPr>
        <w:t>% от утвержденных пр</w:t>
      </w:r>
      <w:r w:rsidRPr="0090758A">
        <w:rPr>
          <w:rFonts w:eastAsia="Calibri"/>
          <w:sz w:val="24"/>
          <w:szCs w:val="24"/>
          <w:lang w:eastAsia="en-US"/>
        </w:rPr>
        <w:t>о</w:t>
      </w:r>
      <w:r w:rsidRPr="0090758A">
        <w:rPr>
          <w:rFonts w:eastAsia="Calibri"/>
          <w:sz w:val="24"/>
          <w:szCs w:val="24"/>
          <w:lang w:eastAsia="en-US"/>
        </w:rPr>
        <w:t>гно</w:t>
      </w:r>
      <w:r w:rsidRPr="0090758A">
        <w:rPr>
          <w:rFonts w:eastAsia="Calibri"/>
          <w:sz w:val="24"/>
          <w:szCs w:val="24"/>
          <w:lang w:eastAsia="en-US"/>
        </w:rPr>
        <w:t>з</w:t>
      </w:r>
      <w:r w:rsidR="008D0A2A" w:rsidRPr="0090758A">
        <w:rPr>
          <w:rFonts w:eastAsia="Calibri"/>
          <w:sz w:val="24"/>
          <w:szCs w:val="24"/>
          <w:lang w:eastAsia="en-US"/>
        </w:rPr>
        <w:t xml:space="preserve">ных </w:t>
      </w:r>
      <w:r w:rsidRPr="0090758A">
        <w:rPr>
          <w:rFonts w:eastAsia="Calibri"/>
          <w:sz w:val="24"/>
          <w:szCs w:val="24"/>
          <w:lang w:eastAsia="en-US"/>
        </w:rPr>
        <w:t xml:space="preserve">показателей </w:t>
      </w:r>
      <w:r w:rsidR="00380FD7" w:rsidRPr="0090758A">
        <w:rPr>
          <w:rFonts w:eastAsia="Calibri"/>
          <w:sz w:val="24"/>
          <w:szCs w:val="24"/>
          <w:lang w:eastAsia="en-US"/>
        </w:rPr>
        <w:t>39200</w:t>
      </w:r>
      <w:r w:rsidRPr="0090758A">
        <w:rPr>
          <w:rFonts w:eastAsia="Calibri"/>
          <w:sz w:val="24"/>
          <w:szCs w:val="24"/>
          <w:lang w:eastAsia="en-US"/>
        </w:rPr>
        <w:t xml:space="preserve"> тыс.  рублей, на </w:t>
      </w:r>
      <w:r w:rsidR="00E33282" w:rsidRPr="0090758A">
        <w:rPr>
          <w:rFonts w:eastAsia="Calibri"/>
          <w:sz w:val="24"/>
          <w:szCs w:val="24"/>
          <w:lang w:eastAsia="en-US"/>
        </w:rPr>
        <w:t>1345,2</w:t>
      </w:r>
      <w:r w:rsidRPr="0090758A">
        <w:rPr>
          <w:rFonts w:eastAsia="Calibri"/>
          <w:sz w:val="24"/>
          <w:szCs w:val="24"/>
          <w:lang w:eastAsia="en-US"/>
        </w:rPr>
        <w:t xml:space="preserve"> тыс. рублей или на </w:t>
      </w:r>
      <w:r w:rsidR="00E33282" w:rsidRPr="0090758A">
        <w:rPr>
          <w:rFonts w:eastAsia="Calibri"/>
          <w:sz w:val="24"/>
          <w:szCs w:val="24"/>
          <w:lang w:eastAsia="en-US"/>
        </w:rPr>
        <w:t>2,7</w:t>
      </w:r>
      <w:r w:rsidR="008D0A2A" w:rsidRPr="0090758A">
        <w:rPr>
          <w:rFonts w:eastAsia="Calibri"/>
          <w:sz w:val="24"/>
          <w:szCs w:val="24"/>
          <w:lang w:eastAsia="en-US"/>
        </w:rPr>
        <w:t xml:space="preserve">% выше объема </w:t>
      </w:r>
      <w:proofErr w:type="gramStart"/>
      <w:r w:rsidRPr="0090758A">
        <w:rPr>
          <w:rFonts w:eastAsia="Calibri"/>
          <w:sz w:val="24"/>
          <w:szCs w:val="24"/>
          <w:lang w:eastAsia="en-US"/>
        </w:rPr>
        <w:t>поступлений  201</w:t>
      </w:r>
      <w:r w:rsidR="00E33282" w:rsidRPr="0090758A">
        <w:rPr>
          <w:rFonts w:eastAsia="Calibri"/>
          <w:sz w:val="24"/>
          <w:szCs w:val="24"/>
          <w:lang w:eastAsia="en-US"/>
        </w:rPr>
        <w:t>9</w:t>
      </w:r>
      <w:proofErr w:type="gramEnd"/>
      <w:r w:rsidRPr="0090758A">
        <w:rPr>
          <w:rFonts w:eastAsia="Calibri"/>
          <w:sz w:val="24"/>
          <w:szCs w:val="24"/>
          <w:lang w:eastAsia="en-US"/>
        </w:rPr>
        <w:t xml:space="preserve"> года.</w:t>
      </w:r>
      <w:r w:rsidRPr="0090758A">
        <w:rPr>
          <w:rFonts w:eastAsia="Calibri"/>
          <w:i/>
          <w:sz w:val="24"/>
          <w:szCs w:val="24"/>
          <w:lang w:eastAsia="en-US"/>
        </w:rPr>
        <w:t xml:space="preserve"> </w:t>
      </w:r>
      <w:r w:rsidRPr="0090758A">
        <w:rPr>
          <w:rFonts w:eastAsia="Calibri"/>
          <w:sz w:val="24"/>
          <w:szCs w:val="24"/>
          <w:lang w:eastAsia="en-US"/>
        </w:rPr>
        <w:t>На увел</w:t>
      </w:r>
      <w:r w:rsidRPr="0090758A">
        <w:rPr>
          <w:rFonts w:eastAsia="Calibri"/>
          <w:sz w:val="24"/>
          <w:szCs w:val="24"/>
          <w:lang w:eastAsia="en-US"/>
        </w:rPr>
        <w:t>и</w:t>
      </w:r>
      <w:r w:rsidRPr="0090758A">
        <w:rPr>
          <w:rFonts w:eastAsia="Calibri"/>
          <w:sz w:val="24"/>
          <w:szCs w:val="24"/>
          <w:lang w:eastAsia="en-US"/>
        </w:rPr>
        <w:t>чение поступ</w:t>
      </w:r>
      <w:r w:rsidR="008D0A2A" w:rsidRPr="0090758A">
        <w:rPr>
          <w:rFonts w:eastAsia="Calibri"/>
          <w:sz w:val="24"/>
          <w:szCs w:val="24"/>
          <w:lang w:eastAsia="en-US"/>
        </w:rPr>
        <w:t>лений указанного налога оказало влияние роста</w:t>
      </w:r>
      <w:r w:rsidRPr="0090758A">
        <w:rPr>
          <w:rFonts w:eastAsia="Calibri"/>
          <w:sz w:val="24"/>
          <w:szCs w:val="24"/>
          <w:lang w:eastAsia="en-US"/>
        </w:rPr>
        <w:t xml:space="preserve"> фонда начисленной заработной пл</w:t>
      </w:r>
      <w:r w:rsidRPr="0090758A">
        <w:rPr>
          <w:rFonts w:eastAsia="Calibri"/>
          <w:sz w:val="24"/>
          <w:szCs w:val="24"/>
          <w:lang w:eastAsia="en-US"/>
        </w:rPr>
        <w:t>а</w:t>
      </w:r>
      <w:r w:rsidRPr="0090758A">
        <w:rPr>
          <w:rFonts w:eastAsia="Calibri"/>
          <w:sz w:val="24"/>
          <w:szCs w:val="24"/>
          <w:lang w:eastAsia="en-US"/>
        </w:rPr>
        <w:t xml:space="preserve">ты. </w:t>
      </w:r>
    </w:p>
    <w:p w:rsidR="00D2427B" w:rsidRPr="0090758A" w:rsidRDefault="008D0A2A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 xml:space="preserve">Поступление акцизов в районный </w:t>
      </w:r>
      <w:r w:rsidR="00D2427B" w:rsidRPr="0090758A">
        <w:rPr>
          <w:rFonts w:eastAsia="Calibri"/>
          <w:sz w:val="24"/>
          <w:szCs w:val="24"/>
          <w:lang w:eastAsia="en-US"/>
        </w:rPr>
        <w:t xml:space="preserve">бюджет составило </w:t>
      </w:r>
      <w:r w:rsidR="00E33282" w:rsidRPr="0090758A">
        <w:rPr>
          <w:rFonts w:eastAsia="Calibri"/>
          <w:sz w:val="24"/>
          <w:szCs w:val="24"/>
          <w:lang w:eastAsia="en-US"/>
        </w:rPr>
        <w:t>1642,9</w:t>
      </w:r>
      <w:r w:rsidR="00D2427B" w:rsidRPr="0090758A">
        <w:rPr>
          <w:rFonts w:eastAsia="Calibri"/>
          <w:sz w:val="24"/>
          <w:szCs w:val="24"/>
          <w:lang w:eastAsia="en-US"/>
        </w:rPr>
        <w:t xml:space="preserve"> тыс. рублей, или </w:t>
      </w:r>
      <w:r w:rsidR="00E33282" w:rsidRPr="0090758A">
        <w:rPr>
          <w:rFonts w:eastAsia="Calibri"/>
          <w:sz w:val="24"/>
          <w:szCs w:val="24"/>
          <w:lang w:eastAsia="en-US"/>
        </w:rPr>
        <w:t>98,1</w:t>
      </w:r>
      <w:r w:rsidR="00D2427B" w:rsidRPr="0090758A">
        <w:rPr>
          <w:rFonts w:eastAsia="Calibri"/>
          <w:sz w:val="24"/>
          <w:szCs w:val="24"/>
          <w:lang w:eastAsia="en-US"/>
        </w:rPr>
        <w:t xml:space="preserve"> % к утвержде</w:t>
      </w:r>
      <w:r w:rsidR="00D2427B" w:rsidRPr="0090758A">
        <w:rPr>
          <w:rFonts w:eastAsia="Calibri"/>
          <w:sz w:val="24"/>
          <w:szCs w:val="24"/>
          <w:lang w:eastAsia="en-US"/>
        </w:rPr>
        <w:t>н</w:t>
      </w:r>
      <w:r w:rsidR="00D2427B" w:rsidRPr="0090758A">
        <w:rPr>
          <w:rFonts w:eastAsia="Calibri"/>
          <w:sz w:val="24"/>
          <w:szCs w:val="24"/>
          <w:lang w:eastAsia="en-US"/>
        </w:rPr>
        <w:t xml:space="preserve">ным бюджетным назначениям </w:t>
      </w:r>
      <w:r w:rsidR="00E33282" w:rsidRPr="0090758A">
        <w:rPr>
          <w:rFonts w:eastAsia="Calibri"/>
          <w:sz w:val="24"/>
          <w:szCs w:val="24"/>
          <w:lang w:eastAsia="en-US"/>
        </w:rPr>
        <w:t>1674</w:t>
      </w:r>
      <w:r w:rsidR="00D2427B" w:rsidRPr="0090758A">
        <w:rPr>
          <w:rFonts w:eastAsia="Calibri"/>
          <w:sz w:val="24"/>
          <w:szCs w:val="24"/>
          <w:lang w:eastAsia="en-US"/>
        </w:rPr>
        <w:t>,0 тыс. рублей, по сравнению с 201</w:t>
      </w:r>
      <w:r w:rsidR="00E33282" w:rsidRPr="0090758A">
        <w:rPr>
          <w:rFonts w:eastAsia="Calibri"/>
          <w:sz w:val="24"/>
          <w:szCs w:val="24"/>
          <w:lang w:eastAsia="en-US"/>
        </w:rPr>
        <w:t>9</w:t>
      </w:r>
      <w:r w:rsidR="00D2427B" w:rsidRPr="0090758A">
        <w:rPr>
          <w:rFonts w:eastAsia="Calibri"/>
          <w:sz w:val="24"/>
          <w:szCs w:val="24"/>
          <w:lang w:eastAsia="en-US"/>
        </w:rPr>
        <w:t xml:space="preserve"> годом объем акцизов снизи</w:t>
      </w:r>
      <w:r w:rsidR="00D2427B" w:rsidRPr="0090758A">
        <w:rPr>
          <w:rFonts w:eastAsia="Calibri"/>
          <w:sz w:val="24"/>
          <w:szCs w:val="24"/>
          <w:lang w:eastAsia="en-US"/>
        </w:rPr>
        <w:t>л</w:t>
      </w:r>
      <w:r w:rsidRPr="0090758A">
        <w:rPr>
          <w:rFonts w:eastAsia="Calibri"/>
          <w:sz w:val="24"/>
          <w:szCs w:val="24"/>
          <w:lang w:eastAsia="en-US"/>
        </w:rPr>
        <w:t xml:space="preserve">ся </w:t>
      </w:r>
      <w:r w:rsidR="00D2427B" w:rsidRPr="0090758A">
        <w:rPr>
          <w:rFonts w:eastAsia="Calibri"/>
          <w:sz w:val="24"/>
          <w:szCs w:val="24"/>
          <w:lang w:eastAsia="en-US"/>
        </w:rPr>
        <w:t xml:space="preserve">на </w:t>
      </w:r>
      <w:r w:rsidR="00E33282" w:rsidRPr="0090758A">
        <w:rPr>
          <w:rFonts w:eastAsia="Calibri"/>
          <w:sz w:val="24"/>
          <w:szCs w:val="24"/>
          <w:lang w:eastAsia="en-US"/>
        </w:rPr>
        <w:t>76</w:t>
      </w:r>
      <w:r w:rsidRPr="0090758A">
        <w:rPr>
          <w:rFonts w:eastAsia="Calibri"/>
          <w:sz w:val="24"/>
          <w:szCs w:val="24"/>
          <w:lang w:eastAsia="en-US"/>
        </w:rPr>
        <w:t xml:space="preserve"> тыс. рублей </w:t>
      </w:r>
      <w:r w:rsidR="00D2427B" w:rsidRPr="0090758A">
        <w:rPr>
          <w:rFonts w:eastAsia="Calibri"/>
          <w:sz w:val="24"/>
          <w:szCs w:val="24"/>
          <w:lang w:eastAsia="en-US"/>
        </w:rPr>
        <w:t xml:space="preserve">или на </w:t>
      </w:r>
      <w:r w:rsidR="00E33282" w:rsidRPr="0090758A">
        <w:rPr>
          <w:rFonts w:eastAsia="Calibri"/>
          <w:sz w:val="24"/>
          <w:szCs w:val="24"/>
          <w:lang w:eastAsia="en-US"/>
        </w:rPr>
        <w:t>4,4</w:t>
      </w:r>
      <w:r w:rsidR="00D2427B" w:rsidRPr="0090758A">
        <w:rPr>
          <w:rFonts w:eastAsia="Calibri"/>
          <w:sz w:val="24"/>
          <w:szCs w:val="24"/>
          <w:lang w:eastAsia="en-US"/>
        </w:rPr>
        <w:t xml:space="preserve">%. </w:t>
      </w:r>
    </w:p>
    <w:p w:rsidR="00D2427B" w:rsidRPr="0090758A" w:rsidRDefault="00D2427B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 xml:space="preserve">Налоги на совокупный доход поступили в объеме </w:t>
      </w:r>
      <w:r w:rsidR="00E33282" w:rsidRPr="0090758A">
        <w:rPr>
          <w:rFonts w:eastAsia="Calibri"/>
          <w:sz w:val="24"/>
          <w:szCs w:val="24"/>
          <w:lang w:eastAsia="en-US"/>
        </w:rPr>
        <w:t>4478,95</w:t>
      </w:r>
      <w:r w:rsidRPr="0090758A">
        <w:rPr>
          <w:rFonts w:eastAsia="Calibri"/>
          <w:sz w:val="24"/>
          <w:szCs w:val="24"/>
          <w:lang w:eastAsia="en-US"/>
        </w:rPr>
        <w:t xml:space="preserve"> тыс. рублей или </w:t>
      </w:r>
      <w:r w:rsidR="00E33282" w:rsidRPr="0090758A">
        <w:rPr>
          <w:rFonts w:eastAsia="Calibri"/>
          <w:sz w:val="24"/>
          <w:szCs w:val="24"/>
          <w:lang w:eastAsia="en-US"/>
        </w:rPr>
        <w:t>101,6</w:t>
      </w:r>
      <w:r w:rsidRPr="0090758A">
        <w:rPr>
          <w:rFonts w:eastAsia="Calibri"/>
          <w:sz w:val="24"/>
          <w:szCs w:val="24"/>
          <w:lang w:eastAsia="en-US"/>
        </w:rPr>
        <w:t xml:space="preserve"> % к утвержде</w:t>
      </w:r>
      <w:r w:rsidRPr="0090758A">
        <w:rPr>
          <w:rFonts w:eastAsia="Calibri"/>
          <w:sz w:val="24"/>
          <w:szCs w:val="24"/>
          <w:lang w:eastAsia="en-US"/>
        </w:rPr>
        <w:t>н</w:t>
      </w:r>
      <w:r w:rsidRPr="0090758A">
        <w:rPr>
          <w:rFonts w:eastAsia="Calibri"/>
          <w:sz w:val="24"/>
          <w:szCs w:val="24"/>
          <w:lang w:eastAsia="en-US"/>
        </w:rPr>
        <w:t xml:space="preserve">ным бюджетным назначениям </w:t>
      </w:r>
      <w:r w:rsidR="00E33282" w:rsidRPr="0090758A">
        <w:rPr>
          <w:rFonts w:eastAsia="Calibri"/>
          <w:sz w:val="24"/>
          <w:szCs w:val="24"/>
          <w:lang w:eastAsia="en-US"/>
        </w:rPr>
        <w:t>4410</w:t>
      </w:r>
      <w:r w:rsidRPr="0090758A">
        <w:rPr>
          <w:rFonts w:eastAsia="Calibri"/>
          <w:sz w:val="24"/>
          <w:szCs w:val="24"/>
          <w:lang w:eastAsia="en-US"/>
        </w:rPr>
        <w:t xml:space="preserve"> тыс. рублей, в том числе: </w:t>
      </w:r>
    </w:p>
    <w:p w:rsidR="00D2427B" w:rsidRPr="0090758A" w:rsidRDefault="00D2427B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>доходы от налога, взимаемого в связи с применением упрощённой системы налогообл</w:t>
      </w:r>
      <w:r w:rsidRPr="0090758A">
        <w:rPr>
          <w:rFonts w:eastAsia="Calibri"/>
          <w:sz w:val="24"/>
          <w:szCs w:val="24"/>
          <w:lang w:eastAsia="en-US"/>
        </w:rPr>
        <w:t>о</w:t>
      </w:r>
      <w:r w:rsidRPr="0090758A">
        <w:rPr>
          <w:rFonts w:eastAsia="Calibri"/>
          <w:sz w:val="24"/>
          <w:szCs w:val="24"/>
          <w:lang w:eastAsia="en-US"/>
        </w:rPr>
        <w:t>жения, и</w:t>
      </w:r>
      <w:r w:rsidRPr="0090758A">
        <w:rPr>
          <w:rFonts w:eastAsia="Calibri"/>
          <w:sz w:val="24"/>
          <w:szCs w:val="24"/>
          <w:lang w:eastAsia="en-US"/>
        </w:rPr>
        <w:t>с</w:t>
      </w:r>
      <w:r w:rsidRPr="0090758A">
        <w:rPr>
          <w:rFonts w:eastAsia="Calibri"/>
          <w:sz w:val="24"/>
          <w:szCs w:val="24"/>
          <w:lang w:eastAsia="en-US"/>
        </w:rPr>
        <w:t xml:space="preserve">полнены на </w:t>
      </w:r>
      <w:r w:rsidR="00C862C2" w:rsidRPr="0090758A">
        <w:rPr>
          <w:rFonts w:eastAsia="Calibri"/>
          <w:sz w:val="24"/>
          <w:szCs w:val="24"/>
          <w:lang w:eastAsia="en-US"/>
        </w:rPr>
        <w:t>102,3</w:t>
      </w:r>
      <w:r w:rsidR="008D0A2A" w:rsidRPr="0090758A">
        <w:rPr>
          <w:rFonts w:eastAsia="Calibri"/>
          <w:sz w:val="24"/>
          <w:szCs w:val="24"/>
          <w:lang w:eastAsia="en-US"/>
        </w:rPr>
        <w:t xml:space="preserve">% </w:t>
      </w:r>
      <w:r w:rsidRPr="0090758A">
        <w:rPr>
          <w:rFonts w:eastAsia="Calibri"/>
          <w:sz w:val="24"/>
          <w:szCs w:val="24"/>
          <w:lang w:eastAsia="en-US"/>
        </w:rPr>
        <w:t xml:space="preserve">и составили </w:t>
      </w:r>
      <w:r w:rsidR="00E33282" w:rsidRPr="0090758A">
        <w:rPr>
          <w:rFonts w:eastAsia="Calibri"/>
          <w:sz w:val="24"/>
          <w:szCs w:val="24"/>
          <w:lang w:eastAsia="en-US"/>
        </w:rPr>
        <w:t>1001,99</w:t>
      </w:r>
      <w:r w:rsidRPr="0090758A">
        <w:rPr>
          <w:rFonts w:eastAsia="Calibri"/>
          <w:sz w:val="24"/>
          <w:szCs w:val="24"/>
          <w:lang w:eastAsia="en-US"/>
        </w:rPr>
        <w:t xml:space="preserve"> тыс. рублей;</w:t>
      </w:r>
    </w:p>
    <w:p w:rsidR="00D2427B" w:rsidRPr="0090758A" w:rsidRDefault="00D2427B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>доходы от единого налога на вмененный доход для отдельных видов деятельности испо</w:t>
      </w:r>
      <w:r w:rsidRPr="0090758A">
        <w:rPr>
          <w:rFonts w:eastAsia="Calibri"/>
          <w:sz w:val="24"/>
          <w:szCs w:val="24"/>
          <w:lang w:eastAsia="en-US"/>
        </w:rPr>
        <w:t>л</w:t>
      </w:r>
      <w:r w:rsidRPr="0090758A">
        <w:rPr>
          <w:rFonts w:eastAsia="Calibri"/>
          <w:sz w:val="24"/>
          <w:szCs w:val="24"/>
          <w:lang w:eastAsia="en-US"/>
        </w:rPr>
        <w:t>нен на 10</w:t>
      </w:r>
      <w:r w:rsidR="00543339" w:rsidRPr="0090758A">
        <w:rPr>
          <w:rFonts w:eastAsia="Calibri"/>
          <w:sz w:val="24"/>
          <w:szCs w:val="24"/>
          <w:lang w:eastAsia="en-US"/>
        </w:rPr>
        <w:t>1,4</w:t>
      </w:r>
      <w:r w:rsidRPr="0090758A">
        <w:rPr>
          <w:rFonts w:eastAsia="Calibri"/>
          <w:sz w:val="24"/>
          <w:szCs w:val="24"/>
          <w:lang w:eastAsia="en-US"/>
        </w:rPr>
        <w:t xml:space="preserve">% и составили </w:t>
      </w:r>
      <w:r w:rsidR="00543339" w:rsidRPr="0090758A">
        <w:rPr>
          <w:rFonts w:eastAsia="Calibri"/>
          <w:sz w:val="24"/>
          <w:szCs w:val="24"/>
          <w:lang w:eastAsia="en-US"/>
        </w:rPr>
        <w:t>1551,5</w:t>
      </w:r>
      <w:r w:rsidRPr="0090758A">
        <w:rPr>
          <w:rFonts w:eastAsia="Calibri"/>
          <w:sz w:val="24"/>
          <w:szCs w:val="24"/>
          <w:lang w:eastAsia="en-US"/>
        </w:rPr>
        <w:t xml:space="preserve"> тыс. рублей;</w:t>
      </w:r>
    </w:p>
    <w:p w:rsidR="00D2427B" w:rsidRPr="0090758A" w:rsidRDefault="00D2427B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 xml:space="preserve">доходы от единого сельскохозяйственного налога исполнены на </w:t>
      </w:r>
      <w:r w:rsidR="00614220" w:rsidRPr="0090758A">
        <w:rPr>
          <w:rFonts w:eastAsia="Calibri"/>
          <w:sz w:val="24"/>
          <w:szCs w:val="24"/>
          <w:lang w:eastAsia="en-US"/>
        </w:rPr>
        <w:t>101,3</w:t>
      </w:r>
      <w:r w:rsidR="008D0A2A" w:rsidRPr="0090758A">
        <w:rPr>
          <w:rFonts w:eastAsia="Calibri"/>
          <w:sz w:val="24"/>
          <w:szCs w:val="24"/>
          <w:lang w:eastAsia="en-US"/>
        </w:rPr>
        <w:t xml:space="preserve">% </w:t>
      </w:r>
      <w:r w:rsidRPr="0090758A">
        <w:rPr>
          <w:rFonts w:eastAsia="Calibri"/>
          <w:sz w:val="24"/>
          <w:szCs w:val="24"/>
          <w:lang w:eastAsia="en-US"/>
        </w:rPr>
        <w:t xml:space="preserve">и составили </w:t>
      </w:r>
      <w:r w:rsidR="00543339" w:rsidRPr="0090758A">
        <w:rPr>
          <w:rFonts w:eastAsia="Calibri"/>
          <w:sz w:val="24"/>
          <w:szCs w:val="24"/>
          <w:lang w:eastAsia="en-US"/>
        </w:rPr>
        <w:t>19</w:t>
      </w:r>
      <w:r w:rsidR="00614220" w:rsidRPr="0090758A">
        <w:rPr>
          <w:rFonts w:eastAsia="Calibri"/>
          <w:sz w:val="24"/>
          <w:szCs w:val="24"/>
          <w:lang w:eastAsia="en-US"/>
        </w:rPr>
        <w:t>25,5</w:t>
      </w:r>
      <w:r w:rsidRPr="0090758A">
        <w:rPr>
          <w:rFonts w:eastAsia="Calibri"/>
          <w:sz w:val="24"/>
          <w:szCs w:val="24"/>
          <w:lang w:eastAsia="en-US"/>
        </w:rPr>
        <w:t xml:space="preserve"> тыс. рублей.</w:t>
      </w:r>
    </w:p>
    <w:p w:rsidR="00D2427B" w:rsidRPr="0090758A" w:rsidRDefault="00D2427B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>По сравнению с 201</w:t>
      </w:r>
      <w:r w:rsidR="00614220" w:rsidRPr="0090758A">
        <w:rPr>
          <w:rFonts w:eastAsia="Calibri"/>
          <w:sz w:val="24"/>
          <w:szCs w:val="24"/>
          <w:lang w:eastAsia="en-US"/>
        </w:rPr>
        <w:t>9</w:t>
      </w:r>
      <w:r w:rsidRPr="0090758A">
        <w:rPr>
          <w:rFonts w:eastAsia="Calibri"/>
          <w:sz w:val="24"/>
          <w:szCs w:val="24"/>
          <w:lang w:eastAsia="en-US"/>
        </w:rPr>
        <w:t xml:space="preserve"> годом объем налога на совокупный доход </w:t>
      </w:r>
      <w:r w:rsidR="00614220" w:rsidRPr="0090758A">
        <w:rPr>
          <w:rFonts w:eastAsia="Calibri"/>
          <w:sz w:val="24"/>
          <w:szCs w:val="24"/>
          <w:lang w:eastAsia="en-US"/>
        </w:rPr>
        <w:t>снизился</w:t>
      </w:r>
      <w:r w:rsidRPr="0090758A">
        <w:rPr>
          <w:rFonts w:eastAsia="Calibri"/>
          <w:sz w:val="24"/>
          <w:szCs w:val="24"/>
          <w:lang w:eastAsia="en-US"/>
        </w:rPr>
        <w:t xml:space="preserve">   на </w:t>
      </w:r>
      <w:r w:rsidR="00614220" w:rsidRPr="0090758A">
        <w:rPr>
          <w:rFonts w:eastAsia="Calibri"/>
          <w:sz w:val="24"/>
          <w:szCs w:val="24"/>
          <w:lang w:eastAsia="en-US"/>
        </w:rPr>
        <w:t>652</w:t>
      </w:r>
      <w:r w:rsidRPr="0090758A">
        <w:rPr>
          <w:rFonts w:eastAsia="Calibri"/>
          <w:sz w:val="24"/>
          <w:szCs w:val="24"/>
          <w:lang w:eastAsia="en-US"/>
        </w:rPr>
        <w:t xml:space="preserve"> тыс. ру</w:t>
      </w:r>
      <w:r w:rsidRPr="0090758A">
        <w:rPr>
          <w:rFonts w:eastAsia="Calibri"/>
          <w:sz w:val="24"/>
          <w:szCs w:val="24"/>
          <w:lang w:eastAsia="en-US"/>
        </w:rPr>
        <w:t>б</w:t>
      </w:r>
      <w:r w:rsidR="008D0A2A" w:rsidRPr="0090758A">
        <w:rPr>
          <w:rFonts w:eastAsia="Calibri"/>
          <w:sz w:val="24"/>
          <w:szCs w:val="24"/>
          <w:lang w:eastAsia="en-US"/>
        </w:rPr>
        <w:t xml:space="preserve">лей </w:t>
      </w:r>
      <w:r w:rsidRPr="0090758A">
        <w:rPr>
          <w:rFonts w:eastAsia="Calibri"/>
          <w:sz w:val="24"/>
          <w:szCs w:val="24"/>
          <w:lang w:eastAsia="en-US"/>
        </w:rPr>
        <w:t xml:space="preserve">или на 12,7 %. </w:t>
      </w:r>
    </w:p>
    <w:p w:rsidR="00D2427B" w:rsidRPr="0090758A" w:rsidRDefault="00D2427B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 xml:space="preserve">Государственная пошлина исполнена на </w:t>
      </w:r>
      <w:r w:rsidR="00614220" w:rsidRPr="0090758A">
        <w:rPr>
          <w:rFonts w:eastAsia="Calibri"/>
          <w:sz w:val="24"/>
          <w:szCs w:val="24"/>
          <w:lang w:eastAsia="en-US"/>
        </w:rPr>
        <w:t>102,1</w:t>
      </w:r>
      <w:r w:rsidRPr="0090758A">
        <w:rPr>
          <w:rFonts w:eastAsia="Calibri"/>
          <w:sz w:val="24"/>
          <w:szCs w:val="24"/>
          <w:lang w:eastAsia="en-US"/>
        </w:rPr>
        <w:t xml:space="preserve">% и составила </w:t>
      </w:r>
      <w:r w:rsidR="00614220" w:rsidRPr="0090758A">
        <w:rPr>
          <w:rFonts w:eastAsia="Calibri"/>
          <w:sz w:val="24"/>
          <w:szCs w:val="24"/>
          <w:lang w:eastAsia="en-US"/>
        </w:rPr>
        <w:t>867,5</w:t>
      </w:r>
      <w:r w:rsidRPr="0090758A">
        <w:rPr>
          <w:rFonts w:eastAsia="Calibri"/>
          <w:sz w:val="24"/>
          <w:szCs w:val="24"/>
          <w:lang w:eastAsia="en-US"/>
        </w:rPr>
        <w:t xml:space="preserve"> тыс. рублей.</w:t>
      </w:r>
    </w:p>
    <w:p w:rsidR="00D2427B" w:rsidRPr="0090758A" w:rsidRDefault="00D2427B" w:rsidP="00614220">
      <w:pPr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 xml:space="preserve">Исполнение районного бюджета за </w:t>
      </w:r>
      <w:r w:rsidR="00103578" w:rsidRPr="0090758A">
        <w:rPr>
          <w:rFonts w:eastAsia="Calibri"/>
          <w:sz w:val="24"/>
          <w:szCs w:val="24"/>
          <w:lang w:eastAsia="en-US"/>
        </w:rPr>
        <w:t>2020</w:t>
      </w:r>
      <w:r w:rsidRPr="0090758A">
        <w:rPr>
          <w:rFonts w:eastAsia="Calibri"/>
          <w:sz w:val="24"/>
          <w:szCs w:val="24"/>
          <w:lang w:eastAsia="en-US"/>
        </w:rPr>
        <w:t xml:space="preserve"> год по неналоговым доходам составило </w:t>
      </w:r>
      <w:r w:rsidR="00614220" w:rsidRPr="0090758A">
        <w:rPr>
          <w:sz w:val="24"/>
          <w:szCs w:val="24"/>
        </w:rPr>
        <w:t>8692,4</w:t>
      </w:r>
      <w:r w:rsidR="005C7B68" w:rsidRPr="0090758A">
        <w:rPr>
          <w:sz w:val="18"/>
          <w:szCs w:val="18"/>
        </w:rPr>
        <w:t xml:space="preserve"> </w:t>
      </w:r>
      <w:r w:rsidRPr="0090758A">
        <w:rPr>
          <w:rFonts w:eastAsia="Calibri"/>
          <w:sz w:val="24"/>
          <w:szCs w:val="24"/>
          <w:lang w:eastAsia="en-US"/>
        </w:rPr>
        <w:t xml:space="preserve">тыс. рублей, темп </w:t>
      </w:r>
      <w:r w:rsidR="008D0A2A" w:rsidRPr="0090758A">
        <w:rPr>
          <w:rFonts w:eastAsia="Calibri"/>
          <w:sz w:val="24"/>
          <w:szCs w:val="24"/>
          <w:lang w:eastAsia="en-US"/>
        </w:rPr>
        <w:t xml:space="preserve">роста утверждённым назначениям </w:t>
      </w:r>
      <w:r w:rsidRPr="0090758A">
        <w:rPr>
          <w:rFonts w:eastAsia="Calibri"/>
          <w:sz w:val="24"/>
          <w:szCs w:val="24"/>
          <w:lang w:eastAsia="en-US"/>
        </w:rPr>
        <w:t xml:space="preserve">составил </w:t>
      </w:r>
      <w:r w:rsidR="00614220" w:rsidRPr="0090758A">
        <w:rPr>
          <w:rFonts w:eastAsia="Calibri"/>
          <w:sz w:val="24"/>
          <w:szCs w:val="24"/>
          <w:lang w:eastAsia="en-US"/>
        </w:rPr>
        <w:t>101,3</w:t>
      </w:r>
      <w:r w:rsidRPr="0090758A">
        <w:rPr>
          <w:rFonts w:eastAsia="Calibri"/>
          <w:sz w:val="24"/>
          <w:szCs w:val="24"/>
          <w:lang w:eastAsia="en-US"/>
        </w:rPr>
        <w:t xml:space="preserve">% и на </w:t>
      </w:r>
      <w:r w:rsidR="00614220" w:rsidRPr="0090758A">
        <w:rPr>
          <w:rFonts w:eastAsia="Calibri"/>
          <w:sz w:val="24"/>
          <w:szCs w:val="24"/>
          <w:lang w:eastAsia="en-US"/>
        </w:rPr>
        <w:t>6,8</w:t>
      </w:r>
      <w:r w:rsidR="008D0A2A" w:rsidRPr="0090758A">
        <w:rPr>
          <w:rFonts w:eastAsia="Calibri"/>
          <w:sz w:val="24"/>
          <w:szCs w:val="24"/>
          <w:lang w:eastAsia="en-US"/>
        </w:rPr>
        <w:t xml:space="preserve">% </w:t>
      </w:r>
      <w:r w:rsidRPr="0090758A">
        <w:rPr>
          <w:rFonts w:eastAsia="Calibri"/>
          <w:sz w:val="24"/>
          <w:szCs w:val="24"/>
          <w:lang w:eastAsia="en-US"/>
        </w:rPr>
        <w:t>выше уровня предыдущего г</w:t>
      </w:r>
      <w:r w:rsidRPr="0090758A">
        <w:rPr>
          <w:rFonts w:eastAsia="Calibri"/>
          <w:sz w:val="24"/>
          <w:szCs w:val="24"/>
          <w:lang w:eastAsia="en-US"/>
        </w:rPr>
        <w:t>о</w:t>
      </w:r>
      <w:r w:rsidRPr="0090758A">
        <w:rPr>
          <w:rFonts w:eastAsia="Calibri"/>
          <w:sz w:val="24"/>
          <w:szCs w:val="24"/>
          <w:lang w:eastAsia="en-US"/>
        </w:rPr>
        <w:t>да</w:t>
      </w:r>
      <w:r w:rsidRPr="0090758A">
        <w:rPr>
          <w:rFonts w:eastAsia="Calibri"/>
          <w:i/>
          <w:sz w:val="24"/>
          <w:szCs w:val="24"/>
          <w:lang w:eastAsia="en-US"/>
        </w:rPr>
        <w:t xml:space="preserve">. </w:t>
      </w:r>
    </w:p>
    <w:p w:rsidR="00D2427B" w:rsidRPr="0090758A" w:rsidRDefault="00D2427B" w:rsidP="004B3BF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 xml:space="preserve">В неналоговых доходах наибольшую долю составили </w:t>
      </w:r>
      <w:r w:rsidR="004B3BF4" w:rsidRPr="0090758A">
        <w:rPr>
          <w:rFonts w:eastAsia="Calibri"/>
          <w:sz w:val="24"/>
          <w:szCs w:val="24"/>
          <w:lang w:eastAsia="en-US"/>
        </w:rPr>
        <w:t>Доходы от использования имущества, находящегося в государственной и муниципальной собственности</w:t>
      </w:r>
      <w:r w:rsidRPr="0090758A">
        <w:rPr>
          <w:rFonts w:eastAsia="Calibri"/>
          <w:sz w:val="24"/>
          <w:szCs w:val="24"/>
          <w:lang w:eastAsia="en-US"/>
        </w:rPr>
        <w:t xml:space="preserve"> – </w:t>
      </w:r>
      <w:r w:rsidR="004B3BF4" w:rsidRPr="0090758A">
        <w:rPr>
          <w:rFonts w:eastAsia="Calibri"/>
          <w:sz w:val="24"/>
          <w:szCs w:val="24"/>
          <w:lang w:eastAsia="en-US"/>
        </w:rPr>
        <w:t>92,8</w:t>
      </w:r>
      <w:r w:rsidRPr="0090758A">
        <w:rPr>
          <w:rFonts w:eastAsia="Calibri"/>
          <w:sz w:val="24"/>
          <w:szCs w:val="24"/>
          <w:lang w:eastAsia="en-US"/>
        </w:rPr>
        <w:t xml:space="preserve">5%, объем их поступлений составил </w:t>
      </w:r>
      <w:r w:rsidR="004B3BF4" w:rsidRPr="0090758A">
        <w:rPr>
          <w:rFonts w:eastAsia="Calibri"/>
          <w:sz w:val="24"/>
          <w:szCs w:val="24"/>
          <w:lang w:eastAsia="en-US"/>
        </w:rPr>
        <w:t>8063,8</w:t>
      </w:r>
      <w:r w:rsidRPr="0090758A">
        <w:rPr>
          <w:rFonts w:eastAsia="Calibri"/>
          <w:sz w:val="24"/>
          <w:szCs w:val="24"/>
          <w:lang w:eastAsia="en-US"/>
        </w:rPr>
        <w:t xml:space="preserve"> тыс. рублей (</w:t>
      </w:r>
      <w:r w:rsidR="004B3BF4" w:rsidRPr="0090758A">
        <w:rPr>
          <w:rFonts w:eastAsia="Calibri"/>
          <w:sz w:val="24"/>
          <w:szCs w:val="24"/>
          <w:lang w:eastAsia="en-US"/>
        </w:rPr>
        <w:t>100,9</w:t>
      </w:r>
      <w:r w:rsidRPr="0090758A">
        <w:rPr>
          <w:rFonts w:eastAsia="Calibri"/>
          <w:sz w:val="24"/>
          <w:szCs w:val="24"/>
          <w:lang w:eastAsia="en-US"/>
        </w:rPr>
        <w:t xml:space="preserve"> % от утве</w:t>
      </w:r>
      <w:r w:rsidR="008D0A2A" w:rsidRPr="0090758A">
        <w:rPr>
          <w:rFonts w:eastAsia="Calibri"/>
          <w:sz w:val="24"/>
          <w:szCs w:val="24"/>
          <w:lang w:eastAsia="en-US"/>
        </w:rPr>
        <w:t xml:space="preserve">ржденных бюджетных назначений) </w:t>
      </w:r>
      <w:r w:rsidRPr="0090758A">
        <w:rPr>
          <w:rFonts w:eastAsia="Calibri"/>
          <w:sz w:val="24"/>
          <w:szCs w:val="24"/>
          <w:lang w:eastAsia="en-US"/>
        </w:rPr>
        <w:t>к уровню 201</w:t>
      </w:r>
      <w:r w:rsidR="004B3BF4" w:rsidRPr="0090758A">
        <w:rPr>
          <w:rFonts w:eastAsia="Calibri"/>
          <w:sz w:val="24"/>
          <w:szCs w:val="24"/>
          <w:lang w:eastAsia="en-US"/>
        </w:rPr>
        <w:t>9</w:t>
      </w:r>
      <w:r w:rsidRPr="0090758A">
        <w:rPr>
          <w:rFonts w:eastAsia="Calibri"/>
          <w:sz w:val="24"/>
          <w:szCs w:val="24"/>
          <w:lang w:eastAsia="en-US"/>
        </w:rPr>
        <w:t xml:space="preserve"> г</w:t>
      </w:r>
      <w:r w:rsidRPr="0090758A">
        <w:rPr>
          <w:rFonts w:eastAsia="Calibri"/>
          <w:sz w:val="24"/>
          <w:szCs w:val="24"/>
          <w:lang w:eastAsia="en-US"/>
        </w:rPr>
        <w:t>о</w:t>
      </w:r>
      <w:r w:rsidRPr="0090758A">
        <w:rPr>
          <w:rFonts w:eastAsia="Calibri"/>
          <w:sz w:val="24"/>
          <w:szCs w:val="24"/>
          <w:lang w:eastAsia="en-US"/>
        </w:rPr>
        <w:t xml:space="preserve">да увеличился на </w:t>
      </w:r>
      <w:r w:rsidR="004B3BF4" w:rsidRPr="0090758A">
        <w:rPr>
          <w:rFonts w:eastAsia="Calibri"/>
          <w:sz w:val="24"/>
          <w:szCs w:val="24"/>
          <w:lang w:eastAsia="en-US"/>
        </w:rPr>
        <w:t>844,6</w:t>
      </w:r>
      <w:r w:rsidR="00614220" w:rsidRPr="0090758A">
        <w:rPr>
          <w:rFonts w:eastAsia="Calibri"/>
          <w:sz w:val="24"/>
          <w:szCs w:val="24"/>
          <w:lang w:eastAsia="en-US"/>
        </w:rPr>
        <w:t xml:space="preserve"> </w:t>
      </w:r>
      <w:r w:rsidR="004B3BF4" w:rsidRPr="0090758A">
        <w:rPr>
          <w:rFonts w:eastAsia="Calibri"/>
          <w:sz w:val="24"/>
          <w:szCs w:val="24"/>
          <w:lang w:eastAsia="en-US"/>
        </w:rPr>
        <w:t xml:space="preserve">тыс. руб. </w:t>
      </w:r>
    </w:p>
    <w:p w:rsidR="00D2427B" w:rsidRPr="0090758A" w:rsidRDefault="00D2427B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 xml:space="preserve">На доходы от оказания платных услуг приходится </w:t>
      </w:r>
      <w:r w:rsidR="004B3BF4" w:rsidRPr="0090758A">
        <w:rPr>
          <w:rFonts w:eastAsia="Calibri"/>
          <w:sz w:val="24"/>
          <w:szCs w:val="24"/>
          <w:lang w:eastAsia="en-US"/>
        </w:rPr>
        <w:t>1,5</w:t>
      </w:r>
      <w:r w:rsidR="008D0A2A" w:rsidRPr="0090758A">
        <w:rPr>
          <w:rFonts w:eastAsia="Calibri"/>
          <w:sz w:val="24"/>
          <w:szCs w:val="24"/>
          <w:lang w:eastAsia="en-US"/>
        </w:rPr>
        <w:t xml:space="preserve"> % </w:t>
      </w:r>
      <w:r w:rsidRPr="0090758A">
        <w:rPr>
          <w:rFonts w:eastAsia="Calibri"/>
          <w:sz w:val="24"/>
          <w:szCs w:val="24"/>
          <w:lang w:eastAsia="en-US"/>
        </w:rPr>
        <w:t xml:space="preserve">и составили </w:t>
      </w:r>
      <w:r w:rsidR="004B3BF4" w:rsidRPr="0090758A">
        <w:rPr>
          <w:rFonts w:eastAsia="Calibri"/>
          <w:sz w:val="24"/>
          <w:szCs w:val="24"/>
          <w:lang w:eastAsia="en-US"/>
        </w:rPr>
        <w:t>133,7</w:t>
      </w:r>
      <w:r w:rsidRPr="0090758A">
        <w:rPr>
          <w:rFonts w:eastAsia="Calibri"/>
          <w:sz w:val="24"/>
          <w:szCs w:val="24"/>
          <w:lang w:eastAsia="en-US"/>
        </w:rPr>
        <w:t xml:space="preserve"> тыс. рублей или тем роста составил 10</w:t>
      </w:r>
      <w:r w:rsidR="004B3BF4" w:rsidRPr="0090758A">
        <w:rPr>
          <w:rFonts w:eastAsia="Calibri"/>
          <w:sz w:val="24"/>
          <w:szCs w:val="24"/>
          <w:lang w:eastAsia="en-US"/>
        </w:rPr>
        <w:t>0,5%</w:t>
      </w:r>
      <w:r w:rsidRPr="0090758A">
        <w:rPr>
          <w:rFonts w:eastAsia="Calibri"/>
          <w:sz w:val="24"/>
          <w:szCs w:val="24"/>
          <w:lang w:eastAsia="en-US"/>
        </w:rPr>
        <w:t>, к уровню 201</w:t>
      </w:r>
      <w:r w:rsidR="004B3BF4" w:rsidRPr="0090758A">
        <w:rPr>
          <w:rFonts w:eastAsia="Calibri"/>
          <w:sz w:val="24"/>
          <w:szCs w:val="24"/>
          <w:lang w:eastAsia="en-US"/>
        </w:rPr>
        <w:t>9</w:t>
      </w:r>
      <w:r w:rsidRPr="0090758A">
        <w:rPr>
          <w:rFonts w:eastAsia="Calibri"/>
          <w:sz w:val="24"/>
          <w:szCs w:val="24"/>
          <w:lang w:eastAsia="en-US"/>
        </w:rPr>
        <w:t xml:space="preserve"> года объем их поступлений увеличился на </w:t>
      </w:r>
      <w:r w:rsidR="004B3BF4" w:rsidRPr="0090758A">
        <w:rPr>
          <w:rFonts w:eastAsia="Calibri"/>
          <w:sz w:val="24"/>
          <w:szCs w:val="24"/>
          <w:lang w:eastAsia="en-US"/>
        </w:rPr>
        <w:t>100%.</w:t>
      </w:r>
    </w:p>
    <w:p w:rsidR="00D2427B" w:rsidRPr="0090758A" w:rsidRDefault="00D2427B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lastRenderedPageBreak/>
        <w:t>Доходы от продажи материальных и нематериал</w:t>
      </w:r>
      <w:r w:rsidR="008D0A2A" w:rsidRPr="0090758A">
        <w:rPr>
          <w:rFonts w:eastAsia="Calibri"/>
          <w:sz w:val="24"/>
          <w:szCs w:val="24"/>
          <w:lang w:eastAsia="en-US"/>
        </w:rPr>
        <w:t xml:space="preserve">ьных активов поступили в сумме </w:t>
      </w:r>
      <w:r w:rsidR="004B3BF4" w:rsidRPr="0090758A">
        <w:rPr>
          <w:rFonts w:eastAsia="Calibri"/>
          <w:sz w:val="24"/>
          <w:szCs w:val="24"/>
          <w:lang w:eastAsia="en-US"/>
        </w:rPr>
        <w:t>129,9</w:t>
      </w:r>
      <w:r w:rsidRPr="0090758A">
        <w:rPr>
          <w:rFonts w:eastAsia="Calibri"/>
          <w:sz w:val="24"/>
          <w:szCs w:val="24"/>
          <w:lang w:eastAsia="en-US"/>
        </w:rPr>
        <w:t xml:space="preserve"> тыс. рублей (их доля в структуре неналоговых доходов составила </w:t>
      </w:r>
      <w:r w:rsidR="004B3BF4" w:rsidRPr="0090758A">
        <w:rPr>
          <w:rFonts w:eastAsia="Calibri"/>
          <w:sz w:val="24"/>
          <w:szCs w:val="24"/>
          <w:lang w:eastAsia="en-US"/>
        </w:rPr>
        <w:t>1,5</w:t>
      </w:r>
      <w:proofErr w:type="gramStart"/>
      <w:r w:rsidRPr="0090758A">
        <w:rPr>
          <w:rFonts w:eastAsia="Calibri"/>
          <w:sz w:val="24"/>
          <w:szCs w:val="24"/>
          <w:lang w:eastAsia="en-US"/>
        </w:rPr>
        <w:t xml:space="preserve">),  </w:t>
      </w:r>
      <w:r w:rsidR="004B3BF4" w:rsidRPr="0090758A">
        <w:rPr>
          <w:rFonts w:eastAsia="Calibri"/>
          <w:sz w:val="24"/>
          <w:szCs w:val="24"/>
          <w:lang w:eastAsia="en-US"/>
        </w:rPr>
        <w:t>от</w:t>
      </w:r>
      <w:proofErr w:type="gramEnd"/>
      <w:r w:rsidR="004B3BF4" w:rsidRPr="0090758A">
        <w:rPr>
          <w:rFonts w:eastAsia="Calibri"/>
          <w:sz w:val="24"/>
          <w:szCs w:val="24"/>
          <w:lang w:eastAsia="en-US"/>
        </w:rPr>
        <w:t xml:space="preserve"> утвержденных бюджетных назначений</w:t>
      </w:r>
      <w:r w:rsidR="003904BD" w:rsidRPr="0090758A">
        <w:rPr>
          <w:rFonts w:eastAsia="Calibri"/>
          <w:sz w:val="24"/>
          <w:szCs w:val="24"/>
          <w:lang w:eastAsia="en-US"/>
        </w:rPr>
        <w:t xml:space="preserve"> – </w:t>
      </w:r>
      <w:r w:rsidRPr="0090758A">
        <w:rPr>
          <w:rFonts w:eastAsia="Calibri"/>
          <w:sz w:val="24"/>
          <w:szCs w:val="24"/>
          <w:lang w:eastAsia="en-US"/>
        </w:rPr>
        <w:t xml:space="preserve"> </w:t>
      </w:r>
      <w:r w:rsidR="004B3BF4" w:rsidRPr="0090758A">
        <w:rPr>
          <w:rFonts w:eastAsia="Calibri"/>
          <w:sz w:val="24"/>
          <w:szCs w:val="24"/>
          <w:lang w:eastAsia="en-US"/>
        </w:rPr>
        <w:t>99,9</w:t>
      </w:r>
      <w:r w:rsidRPr="0090758A">
        <w:rPr>
          <w:rFonts w:eastAsia="Calibri"/>
          <w:sz w:val="24"/>
          <w:szCs w:val="24"/>
          <w:lang w:eastAsia="en-US"/>
        </w:rPr>
        <w:t>%, по сравнению с предыдущим годом у</w:t>
      </w:r>
      <w:r w:rsidR="003904BD" w:rsidRPr="0090758A">
        <w:rPr>
          <w:rFonts w:eastAsia="Calibri"/>
          <w:sz w:val="24"/>
          <w:szCs w:val="24"/>
          <w:lang w:eastAsia="en-US"/>
        </w:rPr>
        <w:t>меньши</w:t>
      </w:r>
      <w:r w:rsidRPr="0090758A">
        <w:rPr>
          <w:rFonts w:eastAsia="Calibri"/>
          <w:sz w:val="24"/>
          <w:szCs w:val="24"/>
          <w:lang w:eastAsia="en-US"/>
        </w:rPr>
        <w:t xml:space="preserve">лись на  </w:t>
      </w:r>
      <w:r w:rsidR="003904BD" w:rsidRPr="0090758A">
        <w:rPr>
          <w:rFonts w:eastAsia="Calibri"/>
          <w:sz w:val="24"/>
          <w:szCs w:val="24"/>
          <w:lang w:eastAsia="en-US"/>
        </w:rPr>
        <w:t>231 тыс. рублей</w:t>
      </w:r>
      <w:r w:rsidRPr="0090758A">
        <w:rPr>
          <w:rFonts w:eastAsia="Calibri"/>
          <w:sz w:val="24"/>
          <w:szCs w:val="24"/>
          <w:lang w:eastAsia="en-US"/>
        </w:rPr>
        <w:t>.</w:t>
      </w:r>
    </w:p>
    <w:p w:rsidR="00D2427B" w:rsidRPr="0090758A" w:rsidRDefault="00D2427B" w:rsidP="00FA42C8">
      <w:pPr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 xml:space="preserve">Платежи за пользование природными ресурсами поступили в сумме </w:t>
      </w:r>
      <w:r w:rsidR="003904BD" w:rsidRPr="0090758A">
        <w:rPr>
          <w:rFonts w:eastAsia="Calibri"/>
          <w:sz w:val="24"/>
          <w:szCs w:val="24"/>
          <w:lang w:eastAsia="en-US"/>
        </w:rPr>
        <w:t>32,5</w:t>
      </w:r>
      <w:r w:rsidR="008D0A2A" w:rsidRPr="0090758A">
        <w:rPr>
          <w:rFonts w:eastAsia="Calibri"/>
          <w:sz w:val="24"/>
          <w:szCs w:val="24"/>
          <w:lang w:eastAsia="en-US"/>
        </w:rPr>
        <w:t xml:space="preserve"> </w:t>
      </w:r>
      <w:r w:rsidRPr="0090758A">
        <w:rPr>
          <w:rFonts w:eastAsia="Calibri"/>
          <w:sz w:val="24"/>
          <w:szCs w:val="24"/>
          <w:lang w:eastAsia="en-US"/>
        </w:rPr>
        <w:t xml:space="preserve">тыс. рублей или </w:t>
      </w:r>
      <w:r w:rsidR="003904BD" w:rsidRPr="0090758A">
        <w:rPr>
          <w:rFonts w:eastAsia="Calibri"/>
          <w:sz w:val="24"/>
          <w:szCs w:val="24"/>
          <w:lang w:eastAsia="en-US"/>
        </w:rPr>
        <w:t>101,7</w:t>
      </w:r>
      <w:r w:rsidRPr="0090758A">
        <w:rPr>
          <w:rFonts w:eastAsia="Calibri"/>
          <w:sz w:val="24"/>
          <w:szCs w:val="24"/>
          <w:lang w:eastAsia="en-US"/>
        </w:rPr>
        <w:t xml:space="preserve"> % к утвержденным бюджетным назначениям</w:t>
      </w:r>
      <w:r w:rsidRPr="0090758A">
        <w:rPr>
          <w:rFonts w:eastAsia="Calibri"/>
          <w:i/>
          <w:sz w:val="24"/>
          <w:szCs w:val="24"/>
          <w:lang w:eastAsia="en-US"/>
        </w:rPr>
        <w:t>.</w:t>
      </w:r>
      <w:r w:rsidRPr="0090758A">
        <w:rPr>
          <w:rFonts w:eastAsia="Calibri"/>
          <w:sz w:val="24"/>
          <w:szCs w:val="24"/>
          <w:lang w:eastAsia="en-US"/>
        </w:rPr>
        <w:t xml:space="preserve"> Удельный вес </w:t>
      </w:r>
      <w:r w:rsidR="008D0A2A" w:rsidRPr="0090758A">
        <w:rPr>
          <w:rFonts w:eastAsia="Calibri"/>
          <w:sz w:val="24"/>
          <w:szCs w:val="24"/>
          <w:lang w:eastAsia="en-US"/>
        </w:rPr>
        <w:t>в нен</w:t>
      </w:r>
      <w:r w:rsidR="008D0A2A" w:rsidRPr="0090758A">
        <w:rPr>
          <w:rFonts w:eastAsia="Calibri"/>
          <w:sz w:val="24"/>
          <w:szCs w:val="24"/>
          <w:lang w:eastAsia="en-US"/>
        </w:rPr>
        <w:t>а</w:t>
      </w:r>
      <w:r w:rsidR="008D0A2A" w:rsidRPr="0090758A">
        <w:rPr>
          <w:rFonts w:eastAsia="Calibri"/>
          <w:sz w:val="24"/>
          <w:szCs w:val="24"/>
          <w:lang w:eastAsia="en-US"/>
        </w:rPr>
        <w:t>логовых поступл</w:t>
      </w:r>
      <w:r w:rsidR="008D0A2A" w:rsidRPr="0090758A">
        <w:rPr>
          <w:rFonts w:eastAsia="Calibri"/>
          <w:sz w:val="24"/>
          <w:szCs w:val="24"/>
          <w:lang w:eastAsia="en-US"/>
        </w:rPr>
        <w:t>е</w:t>
      </w:r>
      <w:r w:rsidR="008D0A2A" w:rsidRPr="0090758A">
        <w:rPr>
          <w:rFonts w:eastAsia="Calibri"/>
          <w:sz w:val="24"/>
          <w:szCs w:val="24"/>
          <w:lang w:eastAsia="en-US"/>
        </w:rPr>
        <w:t>ниях</w:t>
      </w:r>
      <w:r w:rsidRPr="0090758A">
        <w:rPr>
          <w:rFonts w:eastAsia="Calibri"/>
          <w:sz w:val="24"/>
          <w:szCs w:val="24"/>
          <w:lang w:eastAsia="en-US"/>
        </w:rPr>
        <w:t xml:space="preserve"> –</w:t>
      </w:r>
      <w:r w:rsidR="003904BD" w:rsidRPr="0090758A">
        <w:rPr>
          <w:rFonts w:eastAsia="Calibri"/>
          <w:sz w:val="24"/>
          <w:szCs w:val="24"/>
          <w:lang w:eastAsia="en-US"/>
        </w:rPr>
        <w:t>0,4</w:t>
      </w:r>
      <w:r w:rsidRPr="0090758A">
        <w:rPr>
          <w:rFonts w:eastAsia="Calibri"/>
          <w:sz w:val="24"/>
          <w:szCs w:val="24"/>
          <w:lang w:eastAsia="en-US"/>
        </w:rPr>
        <w:t>%.</w:t>
      </w:r>
    </w:p>
    <w:p w:rsidR="00D2427B" w:rsidRPr="0090758A" w:rsidRDefault="00D2427B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>Доходы от штраф</w:t>
      </w:r>
      <w:r w:rsidR="008D0A2A" w:rsidRPr="0090758A">
        <w:rPr>
          <w:rFonts w:eastAsia="Calibri"/>
          <w:sz w:val="24"/>
          <w:szCs w:val="24"/>
          <w:lang w:eastAsia="en-US"/>
        </w:rPr>
        <w:t xml:space="preserve">ов, санкции, возмещение ущерба </w:t>
      </w:r>
      <w:r w:rsidRPr="0090758A">
        <w:rPr>
          <w:rFonts w:eastAsia="Calibri"/>
          <w:sz w:val="24"/>
          <w:szCs w:val="24"/>
          <w:lang w:eastAsia="en-US"/>
        </w:rPr>
        <w:t xml:space="preserve">поступили в сумме </w:t>
      </w:r>
      <w:r w:rsidR="003904BD" w:rsidRPr="0090758A">
        <w:rPr>
          <w:rFonts w:eastAsia="Calibri"/>
          <w:sz w:val="24"/>
          <w:szCs w:val="24"/>
          <w:lang w:eastAsia="en-US"/>
        </w:rPr>
        <w:t>332,4</w:t>
      </w:r>
      <w:r w:rsidRPr="0090758A">
        <w:rPr>
          <w:rFonts w:eastAsia="Calibri"/>
          <w:sz w:val="24"/>
          <w:szCs w:val="24"/>
          <w:lang w:eastAsia="en-US"/>
        </w:rPr>
        <w:t xml:space="preserve"> тыс. рублей или </w:t>
      </w:r>
      <w:r w:rsidR="003904BD" w:rsidRPr="0090758A">
        <w:rPr>
          <w:rFonts w:eastAsia="Calibri"/>
          <w:sz w:val="24"/>
          <w:szCs w:val="24"/>
          <w:lang w:eastAsia="en-US"/>
        </w:rPr>
        <w:t>114,6</w:t>
      </w:r>
      <w:r w:rsidRPr="0090758A">
        <w:rPr>
          <w:rFonts w:eastAsia="Calibri"/>
          <w:sz w:val="24"/>
          <w:szCs w:val="24"/>
          <w:lang w:eastAsia="en-US"/>
        </w:rPr>
        <w:t xml:space="preserve">% от запланированного объема, что на </w:t>
      </w:r>
      <w:r w:rsidR="003904BD" w:rsidRPr="0090758A">
        <w:rPr>
          <w:rFonts w:eastAsia="Calibri"/>
          <w:sz w:val="24"/>
          <w:szCs w:val="24"/>
          <w:lang w:eastAsia="en-US"/>
        </w:rPr>
        <w:t>39,4</w:t>
      </w:r>
      <w:r w:rsidRPr="0090758A">
        <w:rPr>
          <w:rFonts w:eastAsia="Calibri"/>
          <w:sz w:val="24"/>
          <w:szCs w:val="24"/>
          <w:lang w:eastAsia="en-US"/>
        </w:rPr>
        <w:t>%</w:t>
      </w:r>
      <w:r w:rsidR="003904BD" w:rsidRPr="0090758A">
        <w:rPr>
          <w:rFonts w:eastAsia="Calibri"/>
          <w:sz w:val="24"/>
          <w:szCs w:val="24"/>
          <w:lang w:eastAsia="en-US"/>
        </w:rPr>
        <w:t xml:space="preserve"> (на 216 тыс. руб.)</w:t>
      </w:r>
      <w:r w:rsidRPr="0090758A">
        <w:rPr>
          <w:rFonts w:eastAsia="Calibri"/>
          <w:sz w:val="24"/>
          <w:szCs w:val="24"/>
          <w:lang w:eastAsia="en-US"/>
        </w:rPr>
        <w:t xml:space="preserve"> </w:t>
      </w:r>
      <w:r w:rsidR="003904BD" w:rsidRPr="0090758A">
        <w:rPr>
          <w:rFonts w:eastAsia="Calibri"/>
          <w:sz w:val="24"/>
          <w:szCs w:val="24"/>
          <w:lang w:eastAsia="en-US"/>
        </w:rPr>
        <w:t>ниж</w:t>
      </w:r>
      <w:r w:rsidR="008D0A2A" w:rsidRPr="0090758A">
        <w:rPr>
          <w:rFonts w:eastAsia="Calibri"/>
          <w:sz w:val="24"/>
          <w:szCs w:val="24"/>
          <w:lang w:eastAsia="en-US"/>
        </w:rPr>
        <w:t xml:space="preserve">е к уровню </w:t>
      </w:r>
      <w:r w:rsidRPr="0090758A">
        <w:rPr>
          <w:rFonts w:eastAsia="Calibri"/>
          <w:sz w:val="24"/>
          <w:szCs w:val="24"/>
          <w:lang w:eastAsia="en-US"/>
        </w:rPr>
        <w:t>201</w:t>
      </w:r>
      <w:r w:rsidR="003904BD" w:rsidRPr="0090758A">
        <w:rPr>
          <w:rFonts w:eastAsia="Calibri"/>
          <w:sz w:val="24"/>
          <w:szCs w:val="24"/>
          <w:lang w:eastAsia="en-US"/>
        </w:rPr>
        <w:t>9</w:t>
      </w:r>
      <w:r w:rsidRPr="0090758A">
        <w:rPr>
          <w:rFonts w:eastAsia="Calibri"/>
          <w:sz w:val="24"/>
          <w:szCs w:val="24"/>
          <w:lang w:eastAsia="en-US"/>
        </w:rPr>
        <w:t xml:space="preserve"> года</w:t>
      </w:r>
      <w:r w:rsidR="003904BD" w:rsidRPr="0090758A">
        <w:rPr>
          <w:rFonts w:eastAsia="Calibri"/>
          <w:sz w:val="24"/>
          <w:szCs w:val="24"/>
          <w:lang w:eastAsia="en-US"/>
        </w:rPr>
        <w:t>,</w:t>
      </w:r>
      <w:r w:rsidRPr="0090758A">
        <w:rPr>
          <w:rFonts w:eastAsia="Calibri"/>
          <w:sz w:val="24"/>
          <w:szCs w:val="24"/>
          <w:lang w:eastAsia="en-US"/>
        </w:rPr>
        <w:t xml:space="preserve"> удельный вес </w:t>
      </w:r>
      <w:r w:rsidR="008D0A2A" w:rsidRPr="0090758A">
        <w:rPr>
          <w:rFonts w:eastAsia="Calibri"/>
          <w:sz w:val="24"/>
          <w:szCs w:val="24"/>
          <w:lang w:eastAsia="en-US"/>
        </w:rPr>
        <w:t>в неналоговых поступлениях</w:t>
      </w:r>
      <w:r w:rsidRPr="0090758A">
        <w:rPr>
          <w:rFonts w:eastAsia="Calibri"/>
          <w:sz w:val="24"/>
          <w:szCs w:val="24"/>
          <w:lang w:eastAsia="en-US"/>
        </w:rPr>
        <w:t xml:space="preserve"> –</w:t>
      </w:r>
      <w:r w:rsidR="003904BD" w:rsidRPr="0090758A">
        <w:rPr>
          <w:rFonts w:eastAsia="Calibri"/>
          <w:sz w:val="24"/>
          <w:szCs w:val="24"/>
          <w:lang w:eastAsia="en-US"/>
        </w:rPr>
        <w:t>3,8</w:t>
      </w:r>
      <w:r w:rsidRPr="0090758A">
        <w:rPr>
          <w:rFonts w:eastAsia="Calibri"/>
          <w:sz w:val="24"/>
          <w:szCs w:val="24"/>
          <w:lang w:eastAsia="en-US"/>
        </w:rPr>
        <w:t>%.</w:t>
      </w:r>
    </w:p>
    <w:p w:rsidR="00D2427B" w:rsidRPr="0090758A" w:rsidRDefault="00D2427B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 xml:space="preserve">Безвозмездные поступления получены в объеме </w:t>
      </w:r>
      <w:r w:rsidR="003904BD" w:rsidRPr="0090758A">
        <w:rPr>
          <w:rFonts w:eastAsia="Calibri"/>
          <w:sz w:val="24"/>
          <w:szCs w:val="24"/>
          <w:lang w:eastAsia="en-US"/>
        </w:rPr>
        <w:t>233904,6</w:t>
      </w:r>
      <w:r w:rsidRPr="0090758A">
        <w:rPr>
          <w:rFonts w:eastAsia="Calibri"/>
          <w:sz w:val="24"/>
          <w:szCs w:val="24"/>
          <w:lang w:eastAsia="en-US"/>
        </w:rPr>
        <w:t xml:space="preserve"> тыс. рублей, или </w:t>
      </w:r>
      <w:r w:rsidR="003904BD" w:rsidRPr="0090758A">
        <w:rPr>
          <w:rFonts w:eastAsia="Calibri"/>
          <w:sz w:val="24"/>
          <w:szCs w:val="24"/>
          <w:lang w:eastAsia="en-US"/>
        </w:rPr>
        <w:t>98,5</w:t>
      </w:r>
      <w:r w:rsidRPr="0090758A">
        <w:rPr>
          <w:rFonts w:eastAsia="Calibri"/>
          <w:sz w:val="24"/>
          <w:szCs w:val="24"/>
          <w:lang w:eastAsia="en-US"/>
        </w:rPr>
        <w:t>% от уто</w:t>
      </w:r>
      <w:r w:rsidRPr="0090758A">
        <w:rPr>
          <w:rFonts w:eastAsia="Calibri"/>
          <w:sz w:val="24"/>
          <w:szCs w:val="24"/>
          <w:lang w:eastAsia="en-US"/>
        </w:rPr>
        <w:t>ч</w:t>
      </w:r>
      <w:r w:rsidRPr="0090758A">
        <w:rPr>
          <w:rFonts w:eastAsia="Calibri"/>
          <w:sz w:val="24"/>
          <w:szCs w:val="24"/>
          <w:lang w:eastAsia="en-US"/>
        </w:rPr>
        <w:t xml:space="preserve">ненного плана. К первоначально утвержденным бюджетным назначениям </w:t>
      </w:r>
      <w:r w:rsidR="003904BD" w:rsidRPr="0090758A">
        <w:rPr>
          <w:rFonts w:eastAsia="Calibri"/>
          <w:sz w:val="24"/>
          <w:szCs w:val="24"/>
          <w:lang w:eastAsia="en-US"/>
        </w:rPr>
        <w:t>195310,7</w:t>
      </w:r>
      <w:r w:rsidR="008D0A2A" w:rsidRPr="0090758A">
        <w:rPr>
          <w:rFonts w:eastAsia="Calibri"/>
          <w:sz w:val="24"/>
          <w:szCs w:val="24"/>
          <w:lang w:eastAsia="en-US"/>
        </w:rPr>
        <w:t xml:space="preserve"> тыс. рублей </w:t>
      </w:r>
      <w:r w:rsidRPr="0090758A">
        <w:rPr>
          <w:rFonts w:eastAsia="Calibri"/>
          <w:sz w:val="24"/>
          <w:szCs w:val="24"/>
          <w:lang w:eastAsia="en-US"/>
        </w:rPr>
        <w:t xml:space="preserve">ассигнования в плане увеличены на </w:t>
      </w:r>
      <w:r w:rsidR="003904BD" w:rsidRPr="0090758A">
        <w:rPr>
          <w:rFonts w:eastAsia="Calibri"/>
          <w:sz w:val="24"/>
          <w:szCs w:val="24"/>
          <w:lang w:eastAsia="en-US"/>
        </w:rPr>
        <w:t>237185,1</w:t>
      </w:r>
      <w:r w:rsidRPr="0090758A">
        <w:rPr>
          <w:rFonts w:eastAsia="Calibri"/>
          <w:sz w:val="24"/>
          <w:szCs w:val="24"/>
          <w:lang w:eastAsia="en-US"/>
        </w:rPr>
        <w:t xml:space="preserve"> тыс. рублей или на 34,4%. </w:t>
      </w:r>
    </w:p>
    <w:p w:rsidR="00D2427B" w:rsidRPr="0090758A" w:rsidRDefault="00D2427B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>По сравнению с 201</w:t>
      </w:r>
      <w:r w:rsidR="00FC279F" w:rsidRPr="0090758A">
        <w:rPr>
          <w:rFonts w:eastAsia="Calibri"/>
          <w:sz w:val="24"/>
          <w:szCs w:val="24"/>
          <w:lang w:eastAsia="en-US"/>
        </w:rPr>
        <w:t>9</w:t>
      </w:r>
      <w:r w:rsidRPr="0090758A">
        <w:rPr>
          <w:rFonts w:eastAsia="Calibri"/>
          <w:sz w:val="24"/>
          <w:szCs w:val="24"/>
          <w:lang w:eastAsia="en-US"/>
        </w:rPr>
        <w:t xml:space="preserve"> годом в отчетном году объем безвозмездных поступлений в райо</w:t>
      </w:r>
      <w:r w:rsidR="00FC279F" w:rsidRPr="0090758A">
        <w:rPr>
          <w:rFonts w:eastAsia="Calibri"/>
          <w:sz w:val="24"/>
          <w:szCs w:val="24"/>
          <w:lang w:eastAsia="en-US"/>
        </w:rPr>
        <w:t>н</w:t>
      </w:r>
      <w:r w:rsidR="008D0A2A" w:rsidRPr="0090758A">
        <w:rPr>
          <w:rFonts w:eastAsia="Calibri"/>
          <w:sz w:val="24"/>
          <w:szCs w:val="24"/>
          <w:lang w:eastAsia="en-US"/>
        </w:rPr>
        <w:t xml:space="preserve">ный </w:t>
      </w:r>
      <w:r w:rsidRPr="0090758A">
        <w:rPr>
          <w:rFonts w:eastAsia="Calibri"/>
          <w:sz w:val="24"/>
          <w:szCs w:val="24"/>
          <w:lang w:eastAsia="en-US"/>
        </w:rPr>
        <w:t>бю</w:t>
      </w:r>
      <w:r w:rsidRPr="0090758A">
        <w:rPr>
          <w:rFonts w:eastAsia="Calibri"/>
          <w:sz w:val="24"/>
          <w:szCs w:val="24"/>
          <w:lang w:eastAsia="en-US"/>
        </w:rPr>
        <w:t>д</w:t>
      </w:r>
      <w:r w:rsidRPr="0090758A">
        <w:rPr>
          <w:rFonts w:eastAsia="Calibri"/>
          <w:sz w:val="24"/>
          <w:szCs w:val="24"/>
          <w:lang w:eastAsia="en-US"/>
        </w:rPr>
        <w:t xml:space="preserve">жет увеличился на </w:t>
      </w:r>
      <w:r w:rsidR="00FC279F" w:rsidRPr="0090758A">
        <w:rPr>
          <w:rFonts w:eastAsia="Calibri"/>
          <w:sz w:val="24"/>
          <w:szCs w:val="24"/>
          <w:lang w:eastAsia="en-US"/>
        </w:rPr>
        <w:t>11324,6</w:t>
      </w:r>
      <w:r w:rsidRPr="0090758A">
        <w:rPr>
          <w:rFonts w:eastAsia="Calibri"/>
          <w:sz w:val="24"/>
          <w:szCs w:val="24"/>
          <w:lang w:eastAsia="en-US"/>
        </w:rPr>
        <w:t xml:space="preserve"> тыс. рублей или на </w:t>
      </w:r>
      <w:r w:rsidR="00FC279F" w:rsidRPr="0090758A">
        <w:rPr>
          <w:rFonts w:eastAsia="Calibri"/>
          <w:sz w:val="24"/>
          <w:szCs w:val="24"/>
          <w:lang w:eastAsia="en-US"/>
        </w:rPr>
        <w:t>5,1</w:t>
      </w:r>
      <w:r w:rsidRPr="0090758A">
        <w:rPr>
          <w:rFonts w:eastAsia="Calibri"/>
          <w:sz w:val="24"/>
          <w:szCs w:val="24"/>
          <w:lang w:eastAsia="en-US"/>
        </w:rPr>
        <w:t xml:space="preserve">%. </w:t>
      </w:r>
    </w:p>
    <w:p w:rsidR="00D2427B" w:rsidRPr="0090758A" w:rsidRDefault="00D2427B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 xml:space="preserve">Безвозмездные поступления из краевого бюджета в общем объеме доходов районного бюджета составили </w:t>
      </w:r>
      <w:r w:rsidR="00FC279F" w:rsidRPr="0090758A">
        <w:rPr>
          <w:rFonts w:eastAsia="Calibri"/>
          <w:sz w:val="24"/>
          <w:szCs w:val="24"/>
          <w:lang w:eastAsia="en-US"/>
        </w:rPr>
        <w:t>80,8</w:t>
      </w:r>
      <w:r w:rsidRPr="0090758A">
        <w:rPr>
          <w:rFonts w:eastAsia="Calibri"/>
          <w:sz w:val="24"/>
          <w:szCs w:val="24"/>
          <w:lang w:eastAsia="en-US"/>
        </w:rPr>
        <w:t>%,</w:t>
      </w:r>
      <w:r w:rsidR="00FC279F" w:rsidRPr="0090758A">
        <w:rPr>
          <w:rFonts w:eastAsia="Calibri"/>
          <w:i/>
          <w:sz w:val="24"/>
          <w:szCs w:val="24"/>
          <w:lang w:eastAsia="en-US"/>
        </w:rPr>
        <w:t xml:space="preserve"> </w:t>
      </w:r>
      <w:r w:rsidRPr="0090758A">
        <w:rPr>
          <w:rFonts w:eastAsia="Calibri"/>
          <w:sz w:val="24"/>
          <w:szCs w:val="24"/>
          <w:lang w:eastAsia="en-US"/>
        </w:rPr>
        <w:t>в том числе:</w:t>
      </w:r>
    </w:p>
    <w:p w:rsidR="00D2427B" w:rsidRPr="0090758A" w:rsidRDefault="00D2427B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 xml:space="preserve">дотации </w:t>
      </w:r>
      <w:proofErr w:type="gramStart"/>
      <w:r w:rsidRPr="0090758A">
        <w:rPr>
          <w:rFonts w:eastAsia="Calibri"/>
          <w:sz w:val="24"/>
          <w:szCs w:val="24"/>
          <w:lang w:eastAsia="en-US"/>
        </w:rPr>
        <w:t>на  выравнивание</w:t>
      </w:r>
      <w:proofErr w:type="gramEnd"/>
      <w:r w:rsidRPr="0090758A">
        <w:rPr>
          <w:rFonts w:eastAsia="Calibri"/>
          <w:sz w:val="24"/>
          <w:szCs w:val="24"/>
          <w:lang w:eastAsia="en-US"/>
        </w:rPr>
        <w:t xml:space="preserve"> бюджетной обеспеченности, на поддержку мер по обеспечению сбалансированности и прочие дотации составили </w:t>
      </w:r>
      <w:r w:rsidR="000175CE" w:rsidRPr="0090758A">
        <w:rPr>
          <w:rFonts w:eastAsia="Calibri"/>
          <w:sz w:val="24"/>
          <w:szCs w:val="24"/>
          <w:lang w:eastAsia="en-US"/>
        </w:rPr>
        <w:t>35752</w:t>
      </w:r>
      <w:r w:rsidR="00FC279F" w:rsidRPr="0090758A">
        <w:rPr>
          <w:rFonts w:eastAsia="Calibri"/>
          <w:sz w:val="24"/>
          <w:szCs w:val="24"/>
          <w:lang w:eastAsia="en-US"/>
        </w:rPr>
        <w:t>,0</w:t>
      </w:r>
      <w:r w:rsidRPr="0090758A">
        <w:rPr>
          <w:rFonts w:eastAsia="Calibri"/>
          <w:sz w:val="24"/>
          <w:szCs w:val="24"/>
          <w:lang w:eastAsia="en-US"/>
        </w:rPr>
        <w:t xml:space="preserve"> тыс. руб. или 100% от утвержденных п</w:t>
      </w:r>
      <w:r w:rsidRPr="0090758A">
        <w:rPr>
          <w:rFonts w:eastAsia="Calibri"/>
          <w:sz w:val="24"/>
          <w:szCs w:val="24"/>
          <w:lang w:eastAsia="en-US"/>
        </w:rPr>
        <w:t>о</w:t>
      </w:r>
      <w:r w:rsidRPr="0090758A">
        <w:rPr>
          <w:rFonts w:eastAsia="Calibri"/>
          <w:sz w:val="24"/>
          <w:szCs w:val="24"/>
          <w:lang w:eastAsia="en-US"/>
        </w:rPr>
        <w:t>казателей;</w:t>
      </w:r>
    </w:p>
    <w:p w:rsidR="00D2427B" w:rsidRPr="0090758A" w:rsidRDefault="00D2427B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 xml:space="preserve">субсидии бюджетам бюджетной системы Российской Федерации   поступили в объеме </w:t>
      </w:r>
      <w:r w:rsidR="00FC279F" w:rsidRPr="0090758A">
        <w:rPr>
          <w:rFonts w:eastAsia="Calibri"/>
          <w:sz w:val="24"/>
          <w:szCs w:val="24"/>
          <w:lang w:eastAsia="en-US"/>
        </w:rPr>
        <w:t>75574,6</w:t>
      </w:r>
      <w:r w:rsidR="008D0A2A" w:rsidRPr="0090758A">
        <w:rPr>
          <w:rFonts w:eastAsia="Calibri"/>
          <w:sz w:val="24"/>
          <w:szCs w:val="24"/>
          <w:lang w:eastAsia="en-US"/>
        </w:rPr>
        <w:t xml:space="preserve"> тыс. рублей или </w:t>
      </w:r>
      <w:r w:rsidR="00FC279F" w:rsidRPr="0090758A">
        <w:rPr>
          <w:rFonts w:eastAsia="Calibri"/>
          <w:sz w:val="24"/>
          <w:szCs w:val="24"/>
          <w:lang w:eastAsia="en-US"/>
        </w:rPr>
        <w:t>99,9</w:t>
      </w:r>
      <w:r w:rsidRPr="0090758A">
        <w:rPr>
          <w:rFonts w:eastAsia="Calibri"/>
          <w:sz w:val="24"/>
          <w:szCs w:val="24"/>
          <w:lang w:eastAsia="en-US"/>
        </w:rPr>
        <w:t>% от утвержденных показателей</w:t>
      </w:r>
      <w:r w:rsidR="00FC279F" w:rsidRPr="0090758A">
        <w:rPr>
          <w:rFonts w:eastAsia="Calibri"/>
          <w:sz w:val="24"/>
          <w:szCs w:val="24"/>
          <w:lang w:eastAsia="en-US"/>
        </w:rPr>
        <w:t>;</w:t>
      </w:r>
    </w:p>
    <w:p w:rsidR="00D2427B" w:rsidRPr="0090758A" w:rsidRDefault="00D2427B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i/>
          <w:sz w:val="24"/>
          <w:szCs w:val="24"/>
          <w:lang w:eastAsia="en-US"/>
        </w:rPr>
        <w:tab/>
      </w:r>
      <w:r w:rsidRPr="0090758A">
        <w:rPr>
          <w:rFonts w:eastAsia="Calibri"/>
          <w:sz w:val="24"/>
          <w:szCs w:val="24"/>
          <w:lang w:eastAsia="en-US"/>
        </w:rPr>
        <w:t xml:space="preserve">субвенции бюджетам бюджетной системы Российской Федерации поступили в объеме </w:t>
      </w:r>
      <w:r w:rsidR="000175CE" w:rsidRPr="0090758A">
        <w:rPr>
          <w:rFonts w:eastAsia="Calibri"/>
          <w:sz w:val="24"/>
          <w:szCs w:val="24"/>
          <w:lang w:eastAsia="en-US"/>
        </w:rPr>
        <w:t>122711,</w:t>
      </w:r>
      <w:proofErr w:type="gramStart"/>
      <w:r w:rsidR="000175CE" w:rsidRPr="0090758A">
        <w:rPr>
          <w:rFonts w:eastAsia="Calibri"/>
          <w:sz w:val="24"/>
          <w:szCs w:val="24"/>
          <w:lang w:eastAsia="en-US"/>
        </w:rPr>
        <w:t>1</w:t>
      </w:r>
      <w:r w:rsidRPr="0090758A">
        <w:rPr>
          <w:rFonts w:eastAsia="Calibri"/>
          <w:sz w:val="24"/>
          <w:szCs w:val="24"/>
          <w:lang w:eastAsia="en-US"/>
        </w:rPr>
        <w:t xml:space="preserve">  тыс.</w:t>
      </w:r>
      <w:proofErr w:type="gramEnd"/>
      <w:r w:rsidRPr="0090758A">
        <w:rPr>
          <w:rFonts w:eastAsia="Calibri"/>
          <w:sz w:val="24"/>
          <w:szCs w:val="24"/>
          <w:lang w:eastAsia="en-US"/>
        </w:rPr>
        <w:t xml:space="preserve"> рублей или  9</w:t>
      </w:r>
      <w:r w:rsidR="000175CE" w:rsidRPr="0090758A">
        <w:rPr>
          <w:rFonts w:eastAsia="Calibri"/>
          <w:sz w:val="24"/>
          <w:szCs w:val="24"/>
          <w:lang w:eastAsia="en-US"/>
        </w:rPr>
        <w:t>7</w:t>
      </w:r>
      <w:r w:rsidRPr="0090758A">
        <w:rPr>
          <w:rFonts w:eastAsia="Calibri"/>
          <w:sz w:val="24"/>
          <w:szCs w:val="24"/>
          <w:lang w:eastAsia="en-US"/>
        </w:rPr>
        <w:t>,3% от утвержденных показателей 442897,7тыс. рублей.</w:t>
      </w:r>
    </w:p>
    <w:p w:rsidR="00D2427B" w:rsidRPr="0090758A" w:rsidRDefault="00D2427B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i/>
          <w:sz w:val="24"/>
          <w:szCs w:val="24"/>
          <w:lang w:eastAsia="en-US"/>
        </w:rPr>
        <w:tab/>
      </w:r>
      <w:r w:rsidRPr="0090758A">
        <w:rPr>
          <w:rFonts w:eastAsia="Calibri"/>
          <w:sz w:val="24"/>
          <w:szCs w:val="24"/>
          <w:lang w:eastAsia="en-US"/>
        </w:rPr>
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</w:t>
      </w:r>
      <w:r w:rsidRPr="0090758A">
        <w:rPr>
          <w:rFonts w:eastAsia="Calibri"/>
          <w:sz w:val="24"/>
          <w:szCs w:val="24"/>
          <w:lang w:eastAsia="en-US"/>
        </w:rPr>
        <w:t>а</w:t>
      </w:r>
      <w:r w:rsidRPr="0090758A">
        <w:rPr>
          <w:rFonts w:eastAsia="Calibri"/>
          <w:sz w:val="24"/>
          <w:szCs w:val="24"/>
          <w:lang w:eastAsia="en-US"/>
        </w:rPr>
        <w:t>ключенными согл</w:t>
      </w:r>
      <w:r w:rsidRPr="0090758A">
        <w:rPr>
          <w:rFonts w:eastAsia="Calibri"/>
          <w:sz w:val="24"/>
          <w:szCs w:val="24"/>
          <w:lang w:eastAsia="en-US"/>
        </w:rPr>
        <w:t>а</w:t>
      </w:r>
      <w:r w:rsidRPr="0090758A">
        <w:rPr>
          <w:rFonts w:eastAsia="Calibri"/>
          <w:sz w:val="24"/>
          <w:szCs w:val="24"/>
          <w:lang w:eastAsia="en-US"/>
        </w:rPr>
        <w:t xml:space="preserve">шениями поступили в объеме </w:t>
      </w:r>
      <w:r w:rsidR="000175CE" w:rsidRPr="0090758A">
        <w:rPr>
          <w:rFonts w:eastAsia="Calibri"/>
          <w:sz w:val="24"/>
          <w:szCs w:val="24"/>
          <w:lang w:eastAsia="en-US"/>
        </w:rPr>
        <w:t>0,5</w:t>
      </w:r>
      <w:r w:rsidR="008D0A2A" w:rsidRPr="0090758A">
        <w:rPr>
          <w:rFonts w:eastAsia="Calibri"/>
          <w:sz w:val="24"/>
          <w:szCs w:val="24"/>
          <w:lang w:eastAsia="en-US"/>
        </w:rPr>
        <w:t xml:space="preserve"> тыс. рублей или </w:t>
      </w:r>
      <w:r w:rsidR="000175CE" w:rsidRPr="0090758A">
        <w:rPr>
          <w:rFonts w:eastAsia="Calibri"/>
          <w:sz w:val="24"/>
          <w:szCs w:val="24"/>
          <w:lang w:eastAsia="en-US"/>
        </w:rPr>
        <w:t>100</w:t>
      </w:r>
      <w:r w:rsidRPr="0090758A">
        <w:rPr>
          <w:rFonts w:eastAsia="Calibri"/>
          <w:sz w:val="24"/>
          <w:szCs w:val="24"/>
          <w:lang w:eastAsia="en-US"/>
        </w:rPr>
        <w:t xml:space="preserve">% от утвержденных </w:t>
      </w:r>
      <w:proofErr w:type="gramStart"/>
      <w:r w:rsidRPr="0090758A">
        <w:rPr>
          <w:rFonts w:eastAsia="Calibri"/>
          <w:sz w:val="24"/>
          <w:szCs w:val="24"/>
          <w:lang w:eastAsia="en-US"/>
        </w:rPr>
        <w:t xml:space="preserve">показателей </w:t>
      </w:r>
      <w:r w:rsidR="000175CE" w:rsidRPr="0090758A">
        <w:rPr>
          <w:rFonts w:eastAsia="Calibri"/>
          <w:sz w:val="24"/>
          <w:szCs w:val="24"/>
          <w:lang w:eastAsia="en-US"/>
        </w:rPr>
        <w:t>;</w:t>
      </w:r>
      <w:proofErr w:type="gramEnd"/>
    </w:p>
    <w:p w:rsidR="00D2427B" w:rsidRPr="0090758A" w:rsidRDefault="00D2427B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>Возврат прочих остатков субсидий, субвенций и иных межбюджетных трансфертов, им</w:t>
      </w:r>
      <w:r w:rsidRPr="0090758A">
        <w:rPr>
          <w:rFonts w:eastAsia="Calibri"/>
          <w:sz w:val="24"/>
          <w:szCs w:val="24"/>
          <w:lang w:eastAsia="en-US"/>
        </w:rPr>
        <w:t>е</w:t>
      </w:r>
      <w:r w:rsidRPr="0090758A">
        <w:rPr>
          <w:rFonts w:eastAsia="Calibri"/>
          <w:sz w:val="24"/>
          <w:szCs w:val="24"/>
          <w:lang w:eastAsia="en-US"/>
        </w:rPr>
        <w:t>ющих ц</w:t>
      </w:r>
      <w:r w:rsidRPr="0090758A">
        <w:rPr>
          <w:rFonts w:eastAsia="Calibri"/>
          <w:sz w:val="24"/>
          <w:szCs w:val="24"/>
          <w:lang w:eastAsia="en-US"/>
        </w:rPr>
        <w:t>е</w:t>
      </w:r>
      <w:r w:rsidRPr="0090758A">
        <w:rPr>
          <w:rFonts w:eastAsia="Calibri"/>
          <w:sz w:val="24"/>
          <w:szCs w:val="24"/>
          <w:lang w:eastAsia="en-US"/>
        </w:rPr>
        <w:t xml:space="preserve">левое назначение прошлых лет из бюджетов муниципальных районов, составил </w:t>
      </w:r>
      <w:r w:rsidR="000175CE" w:rsidRPr="0090758A">
        <w:rPr>
          <w:rFonts w:eastAsia="Calibri"/>
          <w:sz w:val="24"/>
          <w:szCs w:val="24"/>
          <w:lang w:eastAsia="en-US"/>
        </w:rPr>
        <w:t>133,7</w:t>
      </w:r>
      <w:r w:rsidRPr="0090758A">
        <w:rPr>
          <w:rFonts w:eastAsia="Calibri"/>
          <w:sz w:val="24"/>
          <w:szCs w:val="24"/>
          <w:lang w:eastAsia="en-US"/>
        </w:rPr>
        <w:t xml:space="preserve"> тыс. рублей.</w:t>
      </w:r>
    </w:p>
    <w:p w:rsidR="00D2427B" w:rsidRPr="0090758A" w:rsidRDefault="00D2427B" w:rsidP="00FA42C8">
      <w:pPr>
        <w:ind w:firstLine="709"/>
        <w:jc w:val="center"/>
        <w:rPr>
          <w:rFonts w:eastAsia="Calibri"/>
          <w:b/>
          <w:i/>
          <w:sz w:val="24"/>
          <w:szCs w:val="24"/>
          <w:lang w:eastAsia="en-US"/>
        </w:rPr>
      </w:pPr>
    </w:p>
    <w:p w:rsidR="00D2427B" w:rsidRPr="0090758A" w:rsidRDefault="00D2427B" w:rsidP="00FA42C8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90758A">
        <w:rPr>
          <w:rFonts w:eastAsia="Calibri"/>
          <w:b/>
          <w:sz w:val="24"/>
          <w:szCs w:val="24"/>
          <w:lang w:eastAsia="en-US"/>
        </w:rPr>
        <w:t>Исполнение районного бюджета по расходам</w:t>
      </w:r>
    </w:p>
    <w:p w:rsidR="00D2427B" w:rsidRPr="0090758A" w:rsidRDefault="00D2427B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sz w:val="24"/>
          <w:szCs w:val="24"/>
        </w:rPr>
        <w:tab/>
      </w:r>
      <w:r w:rsidRPr="0090758A">
        <w:rPr>
          <w:rFonts w:eastAsia="Calibri"/>
          <w:sz w:val="24"/>
          <w:szCs w:val="24"/>
          <w:lang w:eastAsia="en-US"/>
        </w:rPr>
        <w:t xml:space="preserve">Исполнение расходов районного бюджета в </w:t>
      </w:r>
      <w:r w:rsidR="00103578" w:rsidRPr="0090758A">
        <w:rPr>
          <w:rFonts w:eastAsia="Calibri"/>
          <w:sz w:val="24"/>
          <w:szCs w:val="24"/>
          <w:lang w:eastAsia="en-US"/>
        </w:rPr>
        <w:t>2020</w:t>
      </w:r>
      <w:r w:rsidRPr="0090758A">
        <w:rPr>
          <w:rFonts w:eastAsia="Calibri"/>
          <w:sz w:val="24"/>
          <w:szCs w:val="24"/>
          <w:lang w:eastAsia="en-US"/>
        </w:rPr>
        <w:t xml:space="preserve"> году осуществляли 6 главных распор</w:t>
      </w:r>
      <w:r w:rsidRPr="0090758A">
        <w:rPr>
          <w:rFonts w:eastAsia="Calibri"/>
          <w:sz w:val="24"/>
          <w:szCs w:val="24"/>
          <w:lang w:eastAsia="en-US"/>
        </w:rPr>
        <w:t>я</w:t>
      </w:r>
      <w:r w:rsidRPr="0090758A">
        <w:rPr>
          <w:rFonts w:eastAsia="Calibri"/>
          <w:sz w:val="24"/>
          <w:szCs w:val="24"/>
          <w:lang w:eastAsia="en-US"/>
        </w:rPr>
        <w:t>дителей средств районного бюджета в целом в рамках действующего бюджетного законодател</w:t>
      </w:r>
      <w:r w:rsidRPr="0090758A">
        <w:rPr>
          <w:rFonts w:eastAsia="Calibri"/>
          <w:sz w:val="24"/>
          <w:szCs w:val="24"/>
          <w:lang w:eastAsia="en-US"/>
        </w:rPr>
        <w:t>ь</w:t>
      </w:r>
      <w:r w:rsidRPr="0090758A">
        <w:rPr>
          <w:rFonts w:eastAsia="Calibri"/>
          <w:sz w:val="24"/>
          <w:szCs w:val="24"/>
          <w:lang w:eastAsia="en-US"/>
        </w:rPr>
        <w:t>ства, на основе р</w:t>
      </w:r>
      <w:r w:rsidRPr="0090758A">
        <w:rPr>
          <w:rFonts w:eastAsia="Calibri"/>
          <w:sz w:val="24"/>
          <w:szCs w:val="24"/>
          <w:lang w:eastAsia="en-US"/>
        </w:rPr>
        <w:t>е</w:t>
      </w:r>
      <w:r w:rsidRPr="0090758A">
        <w:rPr>
          <w:rFonts w:eastAsia="Calibri"/>
          <w:sz w:val="24"/>
          <w:szCs w:val="24"/>
          <w:lang w:eastAsia="en-US"/>
        </w:rPr>
        <w:t xml:space="preserve">естра расходных обязательств </w:t>
      </w:r>
      <w:r w:rsidR="00103578" w:rsidRPr="0090758A">
        <w:rPr>
          <w:rFonts w:eastAsia="Calibri"/>
          <w:sz w:val="24"/>
          <w:szCs w:val="24"/>
          <w:lang w:eastAsia="en-US"/>
        </w:rPr>
        <w:t>Табунского</w:t>
      </w:r>
      <w:r w:rsidRPr="0090758A">
        <w:rPr>
          <w:rFonts w:eastAsia="Calibri"/>
          <w:sz w:val="24"/>
          <w:szCs w:val="24"/>
          <w:lang w:eastAsia="en-US"/>
        </w:rPr>
        <w:t xml:space="preserve"> района.</w:t>
      </w:r>
    </w:p>
    <w:p w:rsidR="00D2427B" w:rsidRPr="0090758A" w:rsidRDefault="00D2427B" w:rsidP="003B03E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>В соответствии с нормами части 5 статьи 179.4 Бюджетного кодекса Российской Федер</w:t>
      </w:r>
      <w:r w:rsidRPr="0090758A">
        <w:rPr>
          <w:rFonts w:eastAsia="Calibri"/>
          <w:sz w:val="24"/>
          <w:szCs w:val="24"/>
          <w:lang w:eastAsia="en-US"/>
        </w:rPr>
        <w:t>а</w:t>
      </w:r>
      <w:r w:rsidRPr="0090758A">
        <w:rPr>
          <w:rFonts w:eastAsia="Calibri"/>
          <w:sz w:val="24"/>
          <w:szCs w:val="24"/>
          <w:lang w:eastAsia="en-US"/>
        </w:rPr>
        <w:t xml:space="preserve">ции и </w:t>
      </w:r>
      <w:r w:rsidR="004F61A3" w:rsidRPr="0090758A">
        <w:rPr>
          <w:rFonts w:eastAsia="Calibri"/>
          <w:sz w:val="24"/>
          <w:szCs w:val="24"/>
          <w:lang w:eastAsia="en-US"/>
        </w:rPr>
        <w:t>Решением Табунского районного Совета депутатов от 5 марта 2014 г. № 8 «Об утверждении Положения о бюджетном устройстве, бюджетном процессе и финансовом контроле в Табунском районе»</w:t>
      </w:r>
      <w:r w:rsidRPr="0090758A">
        <w:rPr>
          <w:rFonts w:eastAsia="Calibri"/>
          <w:sz w:val="24"/>
          <w:szCs w:val="24"/>
          <w:lang w:eastAsia="en-US"/>
        </w:rPr>
        <w:t xml:space="preserve">, предусмотрен объем бюджетных </w:t>
      </w:r>
      <w:proofErr w:type="gramStart"/>
      <w:r w:rsidRPr="0090758A">
        <w:rPr>
          <w:rFonts w:eastAsia="Calibri"/>
          <w:sz w:val="24"/>
          <w:szCs w:val="24"/>
          <w:lang w:eastAsia="en-US"/>
        </w:rPr>
        <w:t>ассигнований  муниципал</w:t>
      </w:r>
      <w:r w:rsidRPr="0090758A">
        <w:rPr>
          <w:rFonts w:eastAsia="Calibri"/>
          <w:sz w:val="24"/>
          <w:szCs w:val="24"/>
          <w:lang w:eastAsia="en-US"/>
        </w:rPr>
        <w:t>ь</w:t>
      </w:r>
      <w:r w:rsidRPr="0090758A">
        <w:rPr>
          <w:rFonts w:eastAsia="Calibri"/>
          <w:sz w:val="24"/>
          <w:szCs w:val="24"/>
          <w:lang w:eastAsia="en-US"/>
        </w:rPr>
        <w:t>ного</w:t>
      </w:r>
      <w:proofErr w:type="gramEnd"/>
      <w:r w:rsidRPr="0090758A">
        <w:rPr>
          <w:rFonts w:eastAsia="Calibri"/>
          <w:sz w:val="24"/>
          <w:szCs w:val="24"/>
          <w:lang w:eastAsia="en-US"/>
        </w:rPr>
        <w:t xml:space="preserve"> дорожного фонда муниципального образования </w:t>
      </w:r>
      <w:r w:rsidR="00C25420" w:rsidRPr="0090758A">
        <w:rPr>
          <w:rFonts w:eastAsia="Calibri"/>
          <w:sz w:val="24"/>
          <w:szCs w:val="24"/>
          <w:lang w:eastAsia="en-US"/>
        </w:rPr>
        <w:t>Табун</w:t>
      </w:r>
      <w:r w:rsidRPr="0090758A">
        <w:rPr>
          <w:rFonts w:eastAsia="Calibri"/>
          <w:sz w:val="24"/>
          <w:szCs w:val="24"/>
          <w:lang w:eastAsia="en-US"/>
        </w:rPr>
        <w:t xml:space="preserve">ский район  на  </w:t>
      </w:r>
      <w:r w:rsidR="00103578" w:rsidRPr="0090758A">
        <w:rPr>
          <w:rFonts w:eastAsia="Calibri"/>
          <w:sz w:val="24"/>
          <w:szCs w:val="24"/>
          <w:lang w:eastAsia="en-US"/>
        </w:rPr>
        <w:t>2020</w:t>
      </w:r>
      <w:r w:rsidRPr="0090758A">
        <w:rPr>
          <w:rFonts w:eastAsia="Calibri"/>
          <w:sz w:val="24"/>
          <w:szCs w:val="24"/>
          <w:lang w:eastAsia="en-US"/>
        </w:rPr>
        <w:t xml:space="preserve"> год первон</w:t>
      </w:r>
      <w:r w:rsidRPr="0090758A">
        <w:rPr>
          <w:rFonts w:eastAsia="Calibri"/>
          <w:sz w:val="24"/>
          <w:szCs w:val="24"/>
          <w:lang w:eastAsia="en-US"/>
        </w:rPr>
        <w:t>а</w:t>
      </w:r>
      <w:r w:rsidRPr="0090758A">
        <w:rPr>
          <w:rFonts w:eastAsia="Calibri"/>
          <w:sz w:val="24"/>
          <w:szCs w:val="24"/>
          <w:lang w:eastAsia="en-US"/>
        </w:rPr>
        <w:t xml:space="preserve">чально в сумме </w:t>
      </w:r>
      <w:r w:rsidR="003B03ED" w:rsidRPr="0090758A">
        <w:rPr>
          <w:rFonts w:eastAsia="Calibri"/>
          <w:sz w:val="24"/>
          <w:szCs w:val="24"/>
          <w:lang w:eastAsia="en-US"/>
        </w:rPr>
        <w:t>3369,6 тыс. рублей</w:t>
      </w:r>
      <w:r w:rsidRPr="0090758A">
        <w:rPr>
          <w:rFonts w:eastAsia="Calibri"/>
          <w:sz w:val="24"/>
          <w:szCs w:val="24"/>
          <w:lang w:eastAsia="en-US"/>
        </w:rPr>
        <w:t>. Субсидия из краевого бюджета на строительство (реконструкцию), капитальный ремонт, ремонт автомобильных дорог местного зн</w:t>
      </w:r>
      <w:r w:rsidRPr="0090758A">
        <w:rPr>
          <w:rFonts w:eastAsia="Calibri"/>
          <w:sz w:val="24"/>
          <w:szCs w:val="24"/>
          <w:lang w:eastAsia="en-US"/>
        </w:rPr>
        <w:t>а</w:t>
      </w:r>
      <w:r w:rsidRPr="0090758A">
        <w:rPr>
          <w:rFonts w:eastAsia="Calibri"/>
          <w:sz w:val="24"/>
          <w:szCs w:val="24"/>
          <w:lang w:eastAsia="en-US"/>
        </w:rPr>
        <w:t xml:space="preserve">чения направлено </w:t>
      </w:r>
      <w:r w:rsidR="003B03ED" w:rsidRPr="0090758A">
        <w:rPr>
          <w:rFonts w:eastAsia="Calibri"/>
          <w:sz w:val="24"/>
          <w:szCs w:val="24"/>
          <w:lang w:eastAsia="en-US"/>
        </w:rPr>
        <w:t>954</w:t>
      </w:r>
      <w:r w:rsidRPr="0090758A">
        <w:rPr>
          <w:rFonts w:eastAsia="Calibri"/>
          <w:sz w:val="24"/>
          <w:szCs w:val="24"/>
          <w:lang w:eastAsia="en-US"/>
        </w:rPr>
        <w:t>,00 тыс. рублей.  За счет средств муниципального дорожного фонда в о</w:t>
      </w:r>
      <w:r w:rsidRPr="0090758A">
        <w:rPr>
          <w:rFonts w:eastAsia="Calibri"/>
          <w:sz w:val="24"/>
          <w:szCs w:val="24"/>
          <w:lang w:eastAsia="en-US"/>
        </w:rPr>
        <w:t>т</w:t>
      </w:r>
      <w:r w:rsidRPr="0090758A">
        <w:rPr>
          <w:rFonts w:eastAsia="Calibri"/>
          <w:sz w:val="24"/>
          <w:szCs w:val="24"/>
          <w:lang w:eastAsia="en-US"/>
        </w:rPr>
        <w:t xml:space="preserve">четном периоде расходы осуществлены в размере </w:t>
      </w:r>
      <w:r w:rsidR="003B03ED" w:rsidRPr="0090758A">
        <w:rPr>
          <w:rFonts w:eastAsia="Calibri"/>
          <w:sz w:val="24"/>
          <w:szCs w:val="24"/>
          <w:lang w:eastAsia="en-US"/>
        </w:rPr>
        <w:t>1845</w:t>
      </w:r>
      <w:r w:rsidRPr="0090758A">
        <w:rPr>
          <w:rFonts w:eastAsia="Calibri"/>
          <w:sz w:val="24"/>
          <w:szCs w:val="24"/>
          <w:lang w:eastAsia="en-US"/>
        </w:rPr>
        <w:t xml:space="preserve"> тыс. рублей, что составляет </w:t>
      </w:r>
      <w:r w:rsidR="003B03ED" w:rsidRPr="0090758A">
        <w:rPr>
          <w:rFonts w:eastAsia="Calibri"/>
          <w:sz w:val="24"/>
          <w:szCs w:val="24"/>
          <w:lang w:eastAsia="en-US"/>
        </w:rPr>
        <w:t>90,6</w:t>
      </w:r>
      <w:r w:rsidRPr="0090758A">
        <w:rPr>
          <w:rFonts w:eastAsia="Calibri"/>
          <w:sz w:val="24"/>
          <w:szCs w:val="24"/>
          <w:lang w:eastAsia="en-US"/>
        </w:rPr>
        <w:t xml:space="preserve"> % к плану.</w:t>
      </w:r>
    </w:p>
    <w:p w:rsidR="00D2427B" w:rsidRPr="0090758A" w:rsidRDefault="00D2427B" w:rsidP="0016263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 xml:space="preserve">По расходам районный бюджет за </w:t>
      </w:r>
      <w:r w:rsidR="00103578" w:rsidRPr="0090758A">
        <w:rPr>
          <w:rFonts w:eastAsia="Calibri"/>
          <w:sz w:val="24"/>
          <w:szCs w:val="24"/>
          <w:lang w:eastAsia="en-US"/>
        </w:rPr>
        <w:t>2020</w:t>
      </w:r>
      <w:r w:rsidRPr="0090758A">
        <w:rPr>
          <w:rFonts w:eastAsia="Calibri"/>
          <w:sz w:val="24"/>
          <w:szCs w:val="24"/>
          <w:lang w:eastAsia="en-US"/>
        </w:rPr>
        <w:t xml:space="preserve"> год исполнен в сумме </w:t>
      </w:r>
      <w:r w:rsidR="003B03ED" w:rsidRPr="0090758A">
        <w:rPr>
          <w:rFonts w:eastAsia="Calibri"/>
          <w:sz w:val="24"/>
          <w:szCs w:val="24"/>
          <w:lang w:eastAsia="en-US"/>
        </w:rPr>
        <w:t>290543,3</w:t>
      </w:r>
      <w:r w:rsidRPr="0090758A">
        <w:rPr>
          <w:rFonts w:eastAsia="Calibri"/>
          <w:sz w:val="24"/>
          <w:szCs w:val="24"/>
          <w:lang w:eastAsia="en-US"/>
        </w:rPr>
        <w:t xml:space="preserve">тыс. рублей, или </w:t>
      </w:r>
      <w:r w:rsidR="003B03ED" w:rsidRPr="0090758A">
        <w:rPr>
          <w:rFonts w:eastAsia="Calibri"/>
          <w:sz w:val="24"/>
          <w:szCs w:val="24"/>
          <w:lang w:eastAsia="en-US"/>
        </w:rPr>
        <w:t>98,1</w:t>
      </w:r>
      <w:r w:rsidRPr="0090758A">
        <w:rPr>
          <w:rFonts w:eastAsia="Calibri"/>
          <w:sz w:val="24"/>
          <w:szCs w:val="24"/>
          <w:lang w:eastAsia="en-US"/>
        </w:rPr>
        <w:t xml:space="preserve">% к уточненному плану. </w:t>
      </w:r>
      <w:r w:rsidR="00162636" w:rsidRPr="0090758A">
        <w:rPr>
          <w:rFonts w:eastAsia="Calibri"/>
          <w:sz w:val="24"/>
          <w:szCs w:val="24"/>
          <w:lang w:eastAsia="en-US"/>
        </w:rPr>
        <w:t>К причинам</w:t>
      </w:r>
      <w:r w:rsidRPr="0090758A">
        <w:rPr>
          <w:rFonts w:eastAsia="Calibri"/>
          <w:sz w:val="24"/>
          <w:szCs w:val="24"/>
          <w:lang w:eastAsia="en-US"/>
        </w:rPr>
        <w:t xml:space="preserve"> неисполнения бюджетных назначений </w:t>
      </w:r>
      <w:r w:rsidR="00162636" w:rsidRPr="0090758A">
        <w:rPr>
          <w:rFonts w:eastAsia="Calibri"/>
          <w:sz w:val="24"/>
          <w:szCs w:val="24"/>
          <w:lang w:eastAsia="en-US"/>
        </w:rPr>
        <w:t xml:space="preserve">относятся заявительный характер выплат по разделу 1004 в части компенсации родительской платы и расходов на содержание ребенка в семье опекуна и приемной семье, а также на вознаграждение, причитающееся приемному </w:t>
      </w:r>
      <w:proofErr w:type="gramStart"/>
      <w:r w:rsidR="00162636" w:rsidRPr="0090758A">
        <w:rPr>
          <w:rFonts w:eastAsia="Calibri"/>
          <w:sz w:val="24"/>
          <w:szCs w:val="24"/>
          <w:lang w:eastAsia="en-US"/>
        </w:rPr>
        <w:t>родителю( по</w:t>
      </w:r>
      <w:proofErr w:type="gramEnd"/>
      <w:r w:rsidR="00162636" w:rsidRPr="0090758A">
        <w:rPr>
          <w:rFonts w:eastAsia="Calibri"/>
          <w:sz w:val="24"/>
          <w:szCs w:val="24"/>
          <w:lang w:eastAsia="en-US"/>
        </w:rPr>
        <w:t xml:space="preserve"> данному подразделу бюджетные назначения не исполнены в объеме 3128,4 тыс. руб.),</w:t>
      </w:r>
      <w:r w:rsidR="00377741" w:rsidRPr="0090758A">
        <w:rPr>
          <w:rFonts w:eastAsia="Calibri"/>
          <w:sz w:val="24"/>
          <w:szCs w:val="24"/>
          <w:lang w:eastAsia="en-US"/>
        </w:rPr>
        <w:t xml:space="preserve"> экономия на закупке товаров для обеспечения муниципальных нужд по подразделу 0503 в объеме 778,2 тыс. руб</w:t>
      </w:r>
      <w:r w:rsidRPr="0090758A">
        <w:rPr>
          <w:rFonts w:eastAsia="Calibri"/>
          <w:sz w:val="24"/>
          <w:szCs w:val="24"/>
          <w:lang w:eastAsia="en-US"/>
        </w:rPr>
        <w:t>.</w:t>
      </w:r>
      <w:r w:rsidR="00377741" w:rsidRPr="0090758A">
        <w:rPr>
          <w:rFonts w:eastAsia="Calibri"/>
          <w:sz w:val="24"/>
          <w:szCs w:val="24"/>
          <w:lang w:eastAsia="en-US"/>
        </w:rPr>
        <w:t xml:space="preserve"> </w:t>
      </w:r>
      <w:r w:rsidRPr="0090758A">
        <w:rPr>
          <w:rFonts w:eastAsia="Calibri"/>
          <w:sz w:val="24"/>
          <w:szCs w:val="24"/>
          <w:lang w:eastAsia="en-US"/>
        </w:rPr>
        <w:t xml:space="preserve"> В сра</w:t>
      </w:r>
      <w:r w:rsidRPr="0090758A">
        <w:rPr>
          <w:rFonts w:eastAsia="Calibri"/>
          <w:sz w:val="24"/>
          <w:szCs w:val="24"/>
          <w:lang w:eastAsia="en-US"/>
        </w:rPr>
        <w:t>в</w:t>
      </w:r>
      <w:r w:rsidRPr="0090758A">
        <w:rPr>
          <w:rFonts w:eastAsia="Calibri"/>
          <w:sz w:val="24"/>
          <w:szCs w:val="24"/>
          <w:lang w:eastAsia="en-US"/>
        </w:rPr>
        <w:t>нении с 201</w:t>
      </w:r>
      <w:r w:rsidR="003B03ED" w:rsidRPr="0090758A">
        <w:rPr>
          <w:rFonts w:eastAsia="Calibri"/>
          <w:sz w:val="24"/>
          <w:szCs w:val="24"/>
          <w:lang w:eastAsia="en-US"/>
        </w:rPr>
        <w:t xml:space="preserve">9 </w:t>
      </w:r>
      <w:r w:rsidRPr="0090758A">
        <w:rPr>
          <w:rFonts w:eastAsia="Calibri"/>
          <w:sz w:val="24"/>
          <w:szCs w:val="24"/>
          <w:lang w:eastAsia="en-US"/>
        </w:rPr>
        <w:t xml:space="preserve">годом объем </w:t>
      </w:r>
      <w:proofErr w:type="gramStart"/>
      <w:r w:rsidRPr="0090758A">
        <w:rPr>
          <w:rFonts w:eastAsia="Calibri"/>
          <w:sz w:val="24"/>
          <w:szCs w:val="24"/>
          <w:lang w:eastAsia="en-US"/>
        </w:rPr>
        <w:t>расходов  увеличился</w:t>
      </w:r>
      <w:proofErr w:type="gramEnd"/>
      <w:r w:rsidRPr="0090758A">
        <w:rPr>
          <w:rFonts w:eastAsia="Calibri"/>
          <w:sz w:val="24"/>
          <w:szCs w:val="24"/>
          <w:lang w:eastAsia="en-US"/>
        </w:rPr>
        <w:t xml:space="preserve"> на </w:t>
      </w:r>
      <w:r w:rsidR="003B03ED" w:rsidRPr="0090758A">
        <w:rPr>
          <w:rFonts w:eastAsia="Calibri"/>
          <w:sz w:val="24"/>
          <w:szCs w:val="24"/>
          <w:lang w:eastAsia="en-US"/>
        </w:rPr>
        <w:t>5,2</w:t>
      </w:r>
      <w:r w:rsidRPr="0090758A">
        <w:rPr>
          <w:rFonts w:eastAsia="Calibri"/>
          <w:sz w:val="24"/>
          <w:szCs w:val="24"/>
          <w:lang w:eastAsia="en-US"/>
        </w:rPr>
        <w:t>%</w:t>
      </w:r>
      <w:r w:rsidR="003B03ED" w:rsidRPr="0090758A">
        <w:rPr>
          <w:rFonts w:eastAsia="Calibri"/>
          <w:sz w:val="24"/>
          <w:szCs w:val="24"/>
          <w:lang w:eastAsia="en-US"/>
        </w:rPr>
        <w:t xml:space="preserve"> (14476,40 тыс. руб.)</w:t>
      </w:r>
      <w:r w:rsidRPr="0090758A">
        <w:rPr>
          <w:rFonts w:eastAsia="Calibri"/>
          <w:sz w:val="24"/>
          <w:szCs w:val="24"/>
          <w:lang w:eastAsia="en-US"/>
        </w:rPr>
        <w:t>.</w:t>
      </w:r>
    </w:p>
    <w:p w:rsidR="00D2427B" w:rsidRPr="0090758A" w:rsidRDefault="00D2427B" w:rsidP="00FA42C8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lastRenderedPageBreak/>
        <w:t>Исполнение районного бюджета в разрезе разделов классификации расходов бюджетов Росси</w:t>
      </w:r>
      <w:r w:rsidRPr="0090758A">
        <w:rPr>
          <w:rFonts w:eastAsia="Calibri"/>
          <w:sz w:val="24"/>
          <w:szCs w:val="24"/>
          <w:lang w:eastAsia="en-US"/>
        </w:rPr>
        <w:t>й</w:t>
      </w:r>
      <w:r w:rsidRPr="0090758A">
        <w:rPr>
          <w:rFonts w:eastAsia="Calibri"/>
          <w:sz w:val="24"/>
          <w:szCs w:val="24"/>
          <w:lang w:eastAsia="en-US"/>
        </w:rPr>
        <w:t>ской Федерации (далее – функциональная классификация) составило:</w:t>
      </w:r>
    </w:p>
    <w:p w:rsidR="009B5B92" w:rsidRPr="0090758A" w:rsidRDefault="009B5B92" w:rsidP="00FA42C8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B5B92" w:rsidRPr="0090758A" w:rsidRDefault="009B5B92" w:rsidP="00FA42C8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FA42C8" w:rsidRPr="0090758A" w:rsidRDefault="00FA42C8" w:rsidP="008D0A2A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417"/>
        <w:gridCol w:w="1559"/>
        <w:gridCol w:w="1560"/>
        <w:gridCol w:w="1842"/>
        <w:gridCol w:w="1701"/>
      </w:tblGrid>
      <w:tr w:rsidR="0090758A" w:rsidRPr="0090758A" w:rsidTr="001258B2">
        <w:trPr>
          <w:jc w:val="center"/>
        </w:trPr>
        <w:tc>
          <w:tcPr>
            <w:tcW w:w="2411" w:type="dxa"/>
            <w:vMerge w:val="restart"/>
            <w:shd w:val="clear" w:color="auto" w:fill="auto"/>
            <w:vAlign w:val="center"/>
          </w:tcPr>
          <w:p w:rsidR="00D2427B" w:rsidRPr="0090758A" w:rsidRDefault="00D2427B" w:rsidP="00FA42C8">
            <w:pPr>
              <w:jc w:val="center"/>
              <w:rPr>
                <w:rFonts w:eastAsia="Calibri"/>
                <w:b/>
                <w:lang w:eastAsia="en-US"/>
              </w:rPr>
            </w:pPr>
            <w:r w:rsidRPr="0090758A">
              <w:rPr>
                <w:rFonts w:eastAsia="Calibri"/>
                <w:b/>
                <w:lang w:eastAsia="en-US"/>
              </w:rPr>
              <w:t>Наименование</w:t>
            </w:r>
          </w:p>
          <w:p w:rsidR="00D2427B" w:rsidRPr="0090758A" w:rsidRDefault="00D2427B" w:rsidP="00FA42C8">
            <w:pPr>
              <w:jc w:val="center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b/>
                <w:lang w:eastAsia="en-US"/>
              </w:rPr>
              <w:t>показателей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D2427B" w:rsidRPr="0090758A" w:rsidRDefault="00D2427B" w:rsidP="00FA42C8">
            <w:pPr>
              <w:jc w:val="center"/>
              <w:rPr>
                <w:rFonts w:eastAsia="Calibri"/>
                <w:b/>
                <w:lang w:eastAsia="en-US"/>
              </w:rPr>
            </w:pPr>
            <w:r w:rsidRPr="0090758A">
              <w:rPr>
                <w:rFonts w:eastAsia="Calibri"/>
                <w:b/>
                <w:lang w:eastAsia="en-US"/>
              </w:rPr>
              <w:t>Бюджетные назначения,</w:t>
            </w:r>
          </w:p>
          <w:p w:rsidR="00D2427B" w:rsidRPr="0090758A" w:rsidRDefault="00D2427B" w:rsidP="00FA42C8">
            <w:pPr>
              <w:jc w:val="center"/>
              <w:rPr>
                <w:rFonts w:eastAsia="Calibri"/>
                <w:b/>
                <w:lang w:eastAsia="en-US"/>
              </w:rPr>
            </w:pPr>
            <w:r w:rsidRPr="0090758A">
              <w:rPr>
                <w:rFonts w:eastAsia="Calibri"/>
                <w:b/>
                <w:lang w:eastAsia="en-US"/>
              </w:rPr>
              <w:t>тыс. рублей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2427B" w:rsidRPr="0090758A" w:rsidRDefault="00D2427B" w:rsidP="00FA42C8">
            <w:pPr>
              <w:jc w:val="center"/>
              <w:rPr>
                <w:rFonts w:eastAsia="Calibri"/>
                <w:b/>
                <w:lang w:eastAsia="en-US"/>
              </w:rPr>
            </w:pPr>
            <w:r w:rsidRPr="0090758A">
              <w:rPr>
                <w:rFonts w:eastAsia="Calibri"/>
                <w:b/>
                <w:lang w:eastAsia="en-US"/>
              </w:rPr>
              <w:t>Фактические</w:t>
            </w:r>
          </w:p>
          <w:p w:rsidR="00D2427B" w:rsidRPr="0090758A" w:rsidRDefault="00D2427B" w:rsidP="00FA42C8">
            <w:pPr>
              <w:jc w:val="center"/>
              <w:rPr>
                <w:rFonts w:eastAsia="Calibri"/>
                <w:b/>
                <w:lang w:eastAsia="en-US"/>
              </w:rPr>
            </w:pPr>
            <w:r w:rsidRPr="0090758A">
              <w:rPr>
                <w:rFonts w:eastAsia="Calibri"/>
                <w:b/>
                <w:lang w:eastAsia="en-US"/>
              </w:rPr>
              <w:t>показатели</w:t>
            </w:r>
          </w:p>
          <w:p w:rsidR="00D2427B" w:rsidRPr="0090758A" w:rsidRDefault="00D2427B" w:rsidP="00FA42C8">
            <w:pPr>
              <w:jc w:val="center"/>
              <w:rPr>
                <w:rFonts w:eastAsia="Calibri"/>
                <w:b/>
                <w:lang w:eastAsia="en-US"/>
              </w:rPr>
            </w:pPr>
            <w:r w:rsidRPr="0090758A">
              <w:rPr>
                <w:rFonts w:eastAsia="Calibri"/>
                <w:b/>
                <w:lang w:eastAsia="en-US"/>
              </w:rPr>
              <w:t>годовой</w:t>
            </w:r>
          </w:p>
          <w:p w:rsidR="00D2427B" w:rsidRPr="0090758A" w:rsidRDefault="00D2427B" w:rsidP="00FA42C8">
            <w:pPr>
              <w:jc w:val="center"/>
              <w:rPr>
                <w:rFonts w:eastAsia="Calibri"/>
                <w:b/>
                <w:lang w:eastAsia="en-US"/>
              </w:rPr>
            </w:pPr>
            <w:r w:rsidRPr="0090758A">
              <w:rPr>
                <w:rFonts w:eastAsia="Calibri"/>
                <w:b/>
                <w:lang w:eastAsia="en-US"/>
              </w:rPr>
              <w:t>бюджетной</w:t>
            </w:r>
          </w:p>
          <w:p w:rsidR="00D2427B" w:rsidRPr="0090758A" w:rsidRDefault="00D2427B" w:rsidP="00FA42C8">
            <w:pPr>
              <w:jc w:val="center"/>
              <w:rPr>
                <w:rFonts w:eastAsia="Calibri"/>
                <w:b/>
                <w:lang w:eastAsia="en-US"/>
              </w:rPr>
            </w:pPr>
            <w:r w:rsidRPr="0090758A">
              <w:rPr>
                <w:rFonts w:eastAsia="Calibri"/>
                <w:b/>
                <w:lang w:eastAsia="en-US"/>
              </w:rPr>
              <w:t>отчетности,</w:t>
            </w:r>
          </w:p>
          <w:p w:rsidR="00D2427B" w:rsidRPr="0090758A" w:rsidRDefault="00D2427B" w:rsidP="00FA42C8">
            <w:pPr>
              <w:jc w:val="center"/>
              <w:rPr>
                <w:rFonts w:eastAsia="Calibri"/>
                <w:b/>
                <w:lang w:eastAsia="en-US"/>
              </w:rPr>
            </w:pPr>
            <w:r w:rsidRPr="0090758A">
              <w:rPr>
                <w:rFonts w:eastAsia="Calibri"/>
                <w:b/>
                <w:lang w:eastAsia="en-US"/>
              </w:rPr>
              <w:t>тыс. рублей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D2427B" w:rsidRPr="0090758A" w:rsidRDefault="00D2427B" w:rsidP="00FA42C8">
            <w:pPr>
              <w:jc w:val="center"/>
              <w:rPr>
                <w:rFonts w:eastAsia="Calibri"/>
                <w:b/>
                <w:lang w:eastAsia="en-US"/>
              </w:rPr>
            </w:pPr>
            <w:r w:rsidRPr="0090758A">
              <w:rPr>
                <w:rFonts w:eastAsia="Calibri"/>
                <w:b/>
                <w:lang w:eastAsia="en-US"/>
              </w:rPr>
              <w:t>Процент исполнения</w:t>
            </w:r>
          </w:p>
        </w:tc>
      </w:tr>
      <w:tr w:rsidR="0090758A" w:rsidRPr="0090758A" w:rsidTr="001258B2">
        <w:trPr>
          <w:jc w:val="center"/>
        </w:trPr>
        <w:tc>
          <w:tcPr>
            <w:tcW w:w="2411" w:type="dxa"/>
            <w:vMerge/>
            <w:shd w:val="clear" w:color="auto" w:fill="auto"/>
            <w:vAlign w:val="center"/>
          </w:tcPr>
          <w:p w:rsidR="00D2427B" w:rsidRPr="0090758A" w:rsidRDefault="00D2427B" w:rsidP="00FA42C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2427B" w:rsidRPr="0090758A" w:rsidRDefault="00D2427B" w:rsidP="00FA42C8">
            <w:pPr>
              <w:jc w:val="center"/>
              <w:rPr>
                <w:rFonts w:eastAsia="Calibri"/>
                <w:b/>
                <w:lang w:eastAsia="en-US"/>
              </w:rPr>
            </w:pPr>
            <w:r w:rsidRPr="0090758A">
              <w:rPr>
                <w:rFonts w:eastAsia="Calibri"/>
                <w:b/>
                <w:lang w:eastAsia="en-US"/>
              </w:rPr>
              <w:t>Утвержд</w:t>
            </w:r>
            <w:r w:rsidRPr="0090758A">
              <w:rPr>
                <w:rFonts w:eastAsia="Calibri"/>
                <w:b/>
                <w:lang w:eastAsia="en-US"/>
              </w:rPr>
              <w:t>е</w:t>
            </w:r>
            <w:r w:rsidRPr="0090758A">
              <w:rPr>
                <w:rFonts w:eastAsia="Calibri"/>
                <w:b/>
                <w:lang w:eastAsia="en-US"/>
              </w:rPr>
              <w:t>но решен</w:t>
            </w:r>
            <w:r w:rsidRPr="0090758A">
              <w:rPr>
                <w:rFonts w:eastAsia="Calibri"/>
                <w:b/>
                <w:lang w:eastAsia="en-US"/>
              </w:rPr>
              <w:t>и</w:t>
            </w:r>
            <w:r w:rsidRPr="0090758A">
              <w:rPr>
                <w:rFonts w:eastAsia="Calibri"/>
                <w:b/>
                <w:lang w:eastAsia="en-US"/>
              </w:rPr>
              <w:t xml:space="preserve">ем от </w:t>
            </w:r>
            <w:r w:rsidR="001258B2" w:rsidRPr="0090758A">
              <w:rPr>
                <w:rFonts w:eastAsia="Calibri"/>
                <w:b/>
                <w:lang w:eastAsia="en-US"/>
              </w:rPr>
              <w:t>27</w:t>
            </w:r>
            <w:r w:rsidRPr="0090758A">
              <w:rPr>
                <w:rFonts w:eastAsia="Calibri"/>
                <w:b/>
                <w:lang w:eastAsia="en-US"/>
              </w:rPr>
              <w:t>.12.201</w:t>
            </w:r>
            <w:r w:rsidR="001258B2" w:rsidRPr="0090758A">
              <w:rPr>
                <w:rFonts w:eastAsia="Calibri"/>
                <w:b/>
                <w:lang w:eastAsia="en-US"/>
              </w:rPr>
              <w:t>9</w:t>
            </w:r>
          </w:p>
          <w:p w:rsidR="00D2427B" w:rsidRPr="0090758A" w:rsidRDefault="00D2427B" w:rsidP="001258B2">
            <w:pPr>
              <w:jc w:val="center"/>
              <w:rPr>
                <w:rFonts w:eastAsia="Calibri"/>
                <w:b/>
                <w:lang w:eastAsia="en-US"/>
              </w:rPr>
            </w:pPr>
            <w:r w:rsidRPr="0090758A">
              <w:rPr>
                <w:rFonts w:eastAsia="Calibri"/>
                <w:b/>
                <w:lang w:eastAsia="en-US"/>
              </w:rPr>
              <w:t xml:space="preserve">№ </w:t>
            </w:r>
            <w:r w:rsidR="001258B2" w:rsidRPr="0090758A">
              <w:rPr>
                <w:rFonts w:eastAsia="Calibri"/>
                <w:b/>
                <w:lang w:eastAsia="en-US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427B" w:rsidRPr="0090758A" w:rsidRDefault="00D2427B" w:rsidP="00FA42C8">
            <w:pPr>
              <w:jc w:val="center"/>
              <w:rPr>
                <w:rFonts w:eastAsia="Calibri"/>
                <w:b/>
                <w:lang w:eastAsia="en-US"/>
              </w:rPr>
            </w:pPr>
            <w:r w:rsidRPr="0090758A">
              <w:rPr>
                <w:rFonts w:eastAsia="Calibri"/>
                <w:b/>
                <w:lang w:eastAsia="en-US"/>
              </w:rPr>
              <w:t>По годовой</w:t>
            </w:r>
          </w:p>
          <w:p w:rsidR="00D2427B" w:rsidRPr="0090758A" w:rsidRDefault="00D2427B" w:rsidP="00FA42C8">
            <w:pPr>
              <w:jc w:val="center"/>
              <w:rPr>
                <w:rFonts w:eastAsia="Calibri"/>
                <w:b/>
                <w:lang w:eastAsia="en-US"/>
              </w:rPr>
            </w:pPr>
            <w:r w:rsidRPr="0090758A">
              <w:rPr>
                <w:rFonts w:eastAsia="Calibri"/>
                <w:b/>
                <w:lang w:eastAsia="en-US"/>
              </w:rPr>
              <w:t>бюджетной</w:t>
            </w:r>
          </w:p>
          <w:p w:rsidR="00D2427B" w:rsidRPr="0090758A" w:rsidRDefault="00D2427B" w:rsidP="00FA42C8">
            <w:pPr>
              <w:jc w:val="center"/>
              <w:rPr>
                <w:rFonts w:eastAsia="Calibri"/>
                <w:b/>
                <w:lang w:eastAsia="en-US"/>
              </w:rPr>
            </w:pPr>
            <w:r w:rsidRPr="0090758A">
              <w:rPr>
                <w:rFonts w:eastAsia="Calibri"/>
                <w:b/>
                <w:lang w:eastAsia="en-US"/>
              </w:rPr>
              <w:t>отчетности</w:t>
            </w:r>
          </w:p>
          <w:p w:rsidR="00D2427B" w:rsidRPr="0090758A" w:rsidRDefault="00D2427B" w:rsidP="00FA42C8">
            <w:pPr>
              <w:jc w:val="center"/>
              <w:rPr>
                <w:rFonts w:eastAsia="Calibri"/>
                <w:b/>
                <w:lang w:eastAsia="en-US"/>
              </w:rPr>
            </w:pPr>
            <w:r w:rsidRPr="0090758A">
              <w:rPr>
                <w:rFonts w:eastAsia="Calibri"/>
                <w:b/>
                <w:lang w:eastAsia="en-US"/>
              </w:rPr>
              <w:t>(уточненный</w:t>
            </w:r>
          </w:p>
          <w:p w:rsidR="00D2427B" w:rsidRPr="0090758A" w:rsidRDefault="00D2427B" w:rsidP="00FA42C8">
            <w:pPr>
              <w:jc w:val="center"/>
              <w:rPr>
                <w:rFonts w:eastAsia="Calibri"/>
                <w:b/>
                <w:lang w:eastAsia="en-US"/>
              </w:rPr>
            </w:pPr>
            <w:r w:rsidRPr="0090758A">
              <w:rPr>
                <w:rFonts w:eastAsia="Calibri"/>
                <w:b/>
                <w:lang w:eastAsia="en-US"/>
              </w:rPr>
              <w:t>план)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2427B" w:rsidRPr="0090758A" w:rsidRDefault="00D2427B" w:rsidP="00FA42C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2427B" w:rsidRPr="0090758A" w:rsidRDefault="00D2427B" w:rsidP="00FA42C8">
            <w:pPr>
              <w:jc w:val="center"/>
              <w:rPr>
                <w:rFonts w:eastAsia="Calibri"/>
                <w:b/>
                <w:lang w:eastAsia="en-US"/>
              </w:rPr>
            </w:pPr>
            <w:r w:rsidRPr="0090758A">
              <w:rPr>
                <w:rFonts w:eastAsia="Calibri"/>
                <w:b/>
                <w:lang w:eastAsia="en-US"/>
              </w:rPr>
              <w:t>к первоначал</w:t>
            </w:r>
            <w:r w:rsidRPr="0090758A">
              <w:rPr>
                <w:rFonts w:eastAsia="Calibri"/>
                <w:b/>
                <w:lang w:eastAsia="en-US"/>
              </w:rPr>
              <w:t>ь</w:t>
            </w:r>
            <w:r w:rsidRPr="0090758A">
              <w:rPr>
                <w:rFonts w:eastAsia="Calibri"/>
                <w:b/>
                <w:lang w:eastAsia="en-US"/>
              </w:rPr>
              <w:t>ному плану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27B" w:rsidRPr="0090758A" w:rsidRDefault="00D2427B" w:rsidP="00FA42C8">
            <w:pPr>
              <w:jc w:val="center"/>
              <w:rPr>
                <w:rFonts w:eastAsia="Calibri"/>
                <w:b/>
                <w:lang w:eastAsia="en-US"/>
              </w:rPr>
            </w:pPr>
            <w:r w:rsidRPr="0090758A">
              <w:rPr>
                <w:rFonts w:eastAsia="Calibri"/>
                <w:b/>
                <w:lang w:eastAsia="en-US"/>
              </w:rPr>
              <w:t>к</w:t>
            </w:r>
          </w:p>
          <w:p w:rsidR="00D2427B" w:rsidRPr="0090758A" w:rsidRDefault="00D2427B" w:rsidP="00FA42C8">
            <w:pPr>
              <w:jc w:val="center"/>
              <w:rPr>
                <w:rFonts w:eastAsia="Calibri"/>
                <w:b/>
                <w:lang w:eastAsia="en-US"/>
              </w:rPr>
            </w:pPr>
            <w:r w:rsidRPr="0090758A">
              <w:rPr>
                <w:rFonts w:eastAsia="Calibri"/>
                <w:b/>
                <w:lang w:eastAsia="en-US"/>
              </w:rPr>
              <w:t>уточненному плану</w:t>
            </w:r>
          </w:p>
        </w:tc>
      </w:tr>
      <w:tr w:rsidR="0090758A" w:rsidRPr="0090758A" w:rsidTr="001258B2">
        <w:trPr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both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Раздел 0100</w:t>
            </w:r>
          </w:p>
          <w:p w:rsidR="001258B2" w:rsidRPr="0090758A" w:rsidRDefault="001258B2" w:rsidP="001258B2">
            <w:pPr>
              <w:jc w:val="both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Общегосударстве</w:t>
            </w:r>
            <w:r w:rsidRPr="0090758A">
              <w:rPr>
                <w:rFonts w:eastAsia="Calibri"/>
                <w:lang w:eastAsia="en-US"/>
              </w:rPr>
              <w:t>н</w:t>
            </w:r>
            <w:r w:rsidRPr="0090758A">
              <w:rPr>
                <w:rFonts w:eastAsia="Calibri"/>
                <w:lang w:eastAsia="en-US"/>
              </w:rPr>
              <w:t>ные вопросы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21563600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21 358 686,00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21 135 826,31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98,02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98,96</w:t>
            </w:r>
          </w:p>
        </w:tc>
      </w:tr>
      <w:tr w:rsidR="0090758A" w:rsidRPr="0090758A" w:rsidTr="001258B2">
        <w:trPr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both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Раздел 0200</w:t>
            </w:r>
          </w:p>
          <w:p w:rsidR="001258B2" w:rsidRPr="0090758A" w:rsidRDefault="001258B2" w:rsidP="001258B2">
            <w:pPr>
              <w:jc w:val="both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Национальная об</w:t>
            </w:r>
            <w:r w:rsidRPr="0090758A">
              <w:rPr>
                <w:rFonts w:eastAsia="Calibri"/>
                <w:lang w:eastAsia="en-US"/>
              </w:rPr>
              <w:t>о</w:t>
            </w:r>
            <w:r w:rsidRPr="0090758A">
              <w:rPr>
                <w:rFonts w:eastAsia="Calibri"/>
                <w:lang w:eastAsia="en-US"/>
              </w:rPr>
              <w:t>рона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711400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758 000,00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758 000,00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106,6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100,00</w:t>
            </w:r>
          </w:p>
        </w:tc>
      </w:tr>
      <w:tr w:rsidR="0090758A" w:rsidRPr="0090758A" w:rsidTr="001258B2">
        <w:trPr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both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Раздел 0300</w:t>
            </w:r>
          </w:p>
          <w:p w:rsidR="001258B2" w:rsidRPr="0090758A" w:rsidRDefault="001258B2" w:rsidP="001258B2">
            <w:pPr>
              <w:jc w:val="both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Национальная бе</w:t>
            </w:r>
            <w:r w:rsidRPr="0090758A">
              <w:rPr>
                <w:rFonts w:eastAsia="Calibri"/>
                <w:lang w:eastAsia="en-US"/>
              </w:rPr>
              <w:t>з</w:t>
            </w:r>
            <w:r w:rsidRPr="0090758A">
              <w:rPr>
                <w:rFonts w:eastAsia="Calibri"/>
                <w:lang w:eastAsia="en-US"/>
              </w:rPr>
              <w:t>опасность и</w:t>
            </w:r>
          </w:p>
          <w:p w:rsidR="001258B2" w:rsidRPr="0090758A" w:rsidRDefault="001258B2" w:rsidP="001258B2">
            <w:pPr>
              <w:jc w:val="both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правоохранительная де</w:t>
            </w:r>
            <w:r w:rsidRPr="0090758A">
              <w:rPr>
                <w:rFonts w:eastAsia="Calibri"/>
                <w:lang w:eastAsia="en-US"/>
              </w:rPr>
              <w:t>я</w:t>
            </w:r>
            <w:r w:rsidRPr="0090758A">
              <w:rPr>
                <w:rFonts w:eastAsia="Calibri"/>
                <w:lang w:eastAsia="en-US"/>
              </w:rPr>
              <w:t>тельность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1525700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1 594 000,00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1 585 173,10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103,9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99,5</w:t>
            </w:r>
          </w:p>
        </w:tc>
      </w:tr>
      <w:tr w:rsidR="0090758A" w:rsidRPr="0090758A" w:rsidTr="001258B2">
        <w:trPr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both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Раздел 0400</w:t>
            </w:r>
          </w:p>
          <w:p w:rsidR="001258B2" w:rsidRPr="0090758A" w:rsidRDefault="001258B2" w:rsidP="001258B2">
            <w:pPr>
              <w:jc w:val="both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Национальная экон</w:t>
            </w:r>
            <w:r w:rsidRPr="0090758A">
              <w:rPr>
                <w:rFonts w:eastAsia="Calibri"/>
                <w:lang w:eastAsia="en-US"/>
              </w:rPr>
              <w:t>о</w:t>
            </w:r>
            <w:r w:rsidRPr="0090758A">
              <w:rPr>
                <w:rFonts w:eastAsia="Calibri"/>
                <w:lang w:eastAsia="en-US"/>
              </w:rPr>
              <w:t>мика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5729900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7 072 421,00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6 896 161,89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120,4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97,5</w:t>
            </w:r>
          </w:p>
        </w:tc>
      </w:tr>
      <w:tr w:rsidR="0090758A" w:rsidRPr="0090758A" w:rsidTr="001258B2">
        <w:trPr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both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Раздел 0500</w:t>
            </w:r>
          </w:p>
          <w:p w:rsidR="001258B2" w:rsidRPr="0090758A" w:rsidRDefault="001258B2" w:rsidP="001258B2">
            <w:pPr>
              <w:jc w:val="both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Жилищно-коммунальное хозя</w:t>
            </w:r>
            <w:r w:rsidRPr="0090758A">
              <w:rPr>
                <w:rFonts w:eastAsia="Calibri"/>
                <w:lang w:eastAsia="en-US"/>
              </w:rPr>
              <w:t>й</w:t>
            </w:r>
            <w:r w:rsidRPr="0090758A">
              <w:rPr>
                <w:rFonts w:eastAsia="Calibri"/>
                <w:lang w:eastAsia="en-US"/>
              </w:rPr>
              <w:t>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22768400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45 334 538,29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44 493 296,02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195,4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98,1</w:t>
            </w:r>
          </w:p>
        </w:tc>
      </w:tr>
      <w:tr w:rsidR="0090758A" w:rsidRPr="0090758A" w:rsidTr="001258B2">
        <w:trPr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both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Раздел 0700</w:t>
            </w:r>
          </w:p>
          <w:p w:rsidR="001258B2" w:rsidRPr="0090758A" w:rsidRDefault="001258B2" w:rsidP="001258B2">
            <w:pPr>
              <w:jc w:val="both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158585200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163 371 452,29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162 214 051,07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102,3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99,3</w:t>
            </w:r>
          </w:p>
        </w:tc>
      </w:tr>
      <w:tr w:rsidR="0090758A" w:rsidRPr="0090758A" w:rsidTr="001258B2">
        <w:trPr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both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Раздел 0800</w:t>
            </w:r>
          </w:p>
          <w:p w:rsidR="001258B2" w:rsidRPr="0090758A" w:rsidRDefault="001258B2" w:rsidP="001258B2">
            <w:pPr>
              <w:jc w:val="both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Культура, кинемат</w:t>
            </w:r>
            <w:r w:rsidRPr="0090758A">
              <w:rPr>
                <w:rFonts w:eastAsia="Calibri"/>
                <w:lang w:eastAsia="en-US"/>
              </w:rPr>
              <w:t>о</w:t>
            </w:r>
            <w:r w:rsidRPr="0090758A">
              <w:rPr>
                <w:rFonts w:eastAsia="Calibri"/>
                <w:lang w:eastAsia="en-US"/>
              </w:rPr>
              <w:t>графия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15269200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14 479 357,96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14 434 358,07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94,5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99,7</w:t>
            </w:r>
          </w:p>
        </w:tc>
      </w:tr>
      <w:tr w:rsidR="0090758A" w:rsidRPr="0090758A" w:rsidTr="001258B2">
        <w:trPr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both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Раздел 1000</w:t>
            </w:r>
          </w:p>
          <w:p w:rsidR="001258B2" w:rsidRPr="0090758A" w:rsidRDefault="001258B2" w:rsidP="001258B2">
            <w:pPr>
              <w:jc w:val="both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Социальная полит</w:t>
            </w:r>
            <w:r w:rsidRPr="0090758A">
              <w:rPr>
                <w:rFonts w:eastAsia="Calibri"/>
                <w:lang w:eastAsia="en-US"/>
              </w:rPr>
              <w:t>и</w:t>
            </w:r>
            <w:r w:rsidRPr="0090758A">
              <w:rPr>
                <w:rFonts w:eastAsia="Calibri"/>
                <w:lang w:eastAsia="en-US"/>
              </w:rPr>
              <w:t>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20113800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22 427 600,00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19 297 350,41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95,9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86,04</w:t>
            </w:r>
          </w:p>
        </w:tc>
      </w:tr>
      <w:tr w:rsidR="0090758A" w:rsidRPr="0090758A" w:rsidTr="001258B2">
        <w:trPr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both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Раздел 1100</w:t>
            </w:r>
          </w:p>
          <w:p w:rsidR="001258B2" w:rsidRPr="0090758A" w:rsidRDefault="001258B2" w:rsidP="001258B2">
            <w:pPr>
              <w:jc w:val="both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Физическая культура и спорт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6457600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6 356 402,75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6 354 746,86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98,4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99,97</w:t>
            </w:r>
          </w:p>
        </w:tc>
      </w:tr>
      <w:tr w:rsidR="0090758A" w:rsidRPr="0090758A" w:rsidTr="001258B2">
        <w:trPr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both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Раздел 1300</w:t>
            </w:r>
          </w:p>
          <w:p w:rsidR="001258B2" w:rsidRPr="0090758A" w:rsidRDefault="001258B2" w:rsidP="001258B2">
            <w:pPr>
              <w:jc w:val="both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30000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30 600,00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30582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101,9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99,9</w:t>
            </w:r>
          </w:p>
        </w:tc>
      </w:tr>
      <w:tr w:rsidR="0090758A" w:rsidRPr="0090758A" w:rsidTr="001258B2">
        <w:trPr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both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Раздел 1400</w:t>
            </w:r>
          </w:p>
          <w:p w:rsidR="001258B2" w:rsidRPr="0090758A" w:rsidRDefault="001258B2" w:rsidP="001258B2">
            <w:pPr>
              <w:jc w:val="both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Межбюджетные трансферты</w:t>
            </w:r>
          </w:p>
          <w:p w:rsidR="001258B2" w:rsidRPr="0090758A" w:rsidRDefault="001258B2" w:rsidP="001258B2">
            <w:pPr>
              <w:jc w:val="both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общего характера бюджетам</w:t>
            </w:r>
          </w:p>
          <w:p w:rsidR="001258B2" w:rsidRPr="0090758A" w:rsidRDefault="001258B2" w:rsidP="001258B2">
            <w:pPr>
              <w:jc w:val="both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бюджетной системы Ро</w:t>
            </w:r>
            <w:r w:rsidRPr="0090758A">
              <w:rPr>
                <w:rFonts w:eastAsia="Calibri"/>
                <w:lang w:eastAsia="en-US"/>
              </w:rPr>
              <w:t>с</w:t>
            </w:r>
            <w:r w:rsidRPr="0090758A">
              <w:rPr>
                <w:rFonts w:eastAsia="Calibri"/>
                <w:lang w:eastAsia="en-US"/>
              </w:rPr>
              <w:t>сийской</w:t>
            </w:r>
          </w:p>
          <w:p w:rsidR="001258B2" w:rsidRPr="0090758A" w:rsidRDefault="001258B2" w:rsidP="001258B2">
            <w:pPr>
              <w:jc w:val="both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8159900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13 343 730,00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13 343 730,00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163,5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</w:pPr>
            <w:r w:rsidRPr="0090758A">
              <w:t>100,0</w:t>
            </w:r>
          </w:p>
        </w:tc>
      </w:tr>
      <w:tr w:rsidR="0090758A" w:rsidRPr="0090758A" w:rsidTr="001258B2">
        <w:trPr>
          <w:trHeight w:val="490"/>
          <w:jc w:val="center"/>
        </w:trPr>
        <w:tc>
          <w:tcPr>
            <w:tcW w:w="2411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  <w:rPr>
                <w:rFonts w:eastAsia="Calibri"/>
                <w:b/>
                <w:lang w:eastAsia="en-US"/>
              </w:rPr>
            </w:pPr>
            <w:r w:rsidRPr="0090758A">
              <w:rPr>
                <w:rFonts w:eastAsia="Calibri"/>
                <w:b/>
                <w:lang w:eastAsia="en-US"/>
              </w:rPr>
              <w:t>Всего расходов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  <w:rPr>
                <w:b/>
              </w:rPr>
            </w:pPr>
            <w:r w:rsidRPr="0090758A">
              <w:rPr>
                <w:b/>
              </w:rPr>
              <w:t>260914700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  <w:rPr>
                <w:b/>
              </w:rPr>
            </w:pPr>
            <w:r w:rsidRPr="0090758A">
              <w:rPr>
                <w:b/>
              </w:rPr>
              <w:t>296 126 788,29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  <w:rPr>
                <w:b/>
              </w:rPr>
            </w:pPr>
            <w:r w:rsidRPr="0090758A">
              <w:rPr>
                <w:b/>
              </w:rPr>
              <w:t>290 543 275,73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  <w:rPr>
                <w:b/>
              </w:rPr>
            </w:pPr>
            <w:r w:rsidRPr="0090758A">
              <w:rPr>
                <w:b/>
              </w:rPr>
              <w:t>111,4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58B2" w:rsidRPr="0090758A" w:rsidRDefault="001258B2" w:rsidP="001258B2">
            <w:pPr>
              <w:jc w:val="center"/>
              <w:rPr>
                <w:b/>
              </w:rPr>
            </w:pPr>
            <w:r w:rsidRPr="0090758A">
              <w:rPr>
                <w:b/>
              </w:rPr>
              <w:t>98,1</w:t>
            </w:r>
          </w:p>
        </w:tc>
      </w:tr>
    </w:tbl>
    <w:p w:rsidR="009B5B92" w:rsidRPr="0090758A" w:rsidRDefault="00D2427B" w:rsidP="001258B2">
      <w:pPr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ab/>
      </w:r>
    </w:p>
    <w:p w:rsidR="00D2427B" w:rsidRPr="0090758A" w:rsidRDefault="00D2427B" w:rsidP="009B5B92">
      <w:pPr>
        <w:ind w:firstLine="709"/>
        <w:jc w:val="both"/>
        <w:rPr>
          <w:rFonts w:eastAsia="Calibri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>Исполнение районного бюджета более, чем на 99 % составило по разделам «Национальная оборона» (100 %),</w:t>
      </w:r>
      <w:r w:rsidR="001258B2" w:rsidRPr="0090758A">
        <w:rPr>
          <w:rFonts w:eastAsia="Calibri"/>
          <w:sz w:val="24"/>
          <w:szCs w:val="24"/>
          <w:lang w:eastAsia="en-US"/>
        </w:rPr>
        <w:t xml:space="preserve"> «Национальная безопасность и правоохранительная деятельность» (99,5%),</w:t>
      </w:r>
      <w:r w:rsidRPr="0090758A">
        <w:rPr>
          <w:rFonts w:eastAsia="Calibri"/>
          <w:sz w:val="24"/>
          <w:szCs w:val="24"/>
          <w:lang w:eastAsia="en-US"/>
        </w:rPr>
        <w:t xml:space="preserve"> </w:t>
      </w:r>
      <w:r w:rsidR="001258B2" w:rsidRPr="0090758A">
        <w:rPr>
          <w:rFonts w:eastAsia="Calibri"/>
          <w:sz w:val="24"/>
          <w:szCs w:val="24"/>
          <w:lang w:eastAsia="en-US"/>
        </w:rPr>
        <w:t>«Жилищно-коммунальное хозя</w:t>
      </w:r>
      <w:r w:rsidR="001258B2" w:rsidRPr="0090758A">
        <w:rPr>
          <w:rFonts w:eastAsia="Calibri"/>
          <w:sz w:val="24"/>
          <w:szCs w:val="24"/>
          <w:lang w:eastAsia="en-US"/>
        </w:rPr>
        <w:t>й</w:t>
      </w:r>
      <w:r w:rsidR="001258B2" w:rsidRPr="0090758A">
        <w:rPr>
          <w:rFonts w:eastAsia="Calibri"/>
          <w:sz w:val="24"/>
          <w:szCs w:val="24"/>
          <w:lang w:eastAsia="en-US"/>
        </w:rPr>
        <w:t xml:space="preserve">ство» (98,1%), </w:t>
      </w:r>
      <w:r w:rsidRPr="0090758A">
        <w:rPr>
          <w:rFonts w:eastAsia="Calibri"/>
          <w:sz w:val="24"/>
          <w:szCs w:val="24"/>
          <w:lang w:eastAsia="en-US"/>
        </w:rPr>
        <w:t>«Образование» (99,3%), «Культура, кинематография» (</w:t>
      </w:r>
      <w:r w:rsidR="001258B2" w:rsidRPr="0090758A">
        <w:rPr>
          <w:rFonts w:eastAsia="Calibri"/>
          <w:sz w:val="24"/>
          <w:szCs w:val="24"/>
          <w:lang w:eastAsia="en-US"/>
        </w:rPr>
        <w:t>99,7</w:t>
      </w:r>
      <w:r w:rsidRPr="0090758A">
        <w:rPr>
          <w:rFonts w:eastAsia="Calibri"/>
          <w:sz w:val="24"/>
          <w:szCs w:val="24"/>
          <w:lang w:eastAsia="en-US"/>
        </w:rPr>
        <w:t>0%), «Физическая культура и спорт» (</w:t>
      </w:r>
      <w:r w:rsidR="001258B2" w:rsidRPr="0090758A">
        <w:rPr>
          <w:rFonts w:eastAsia="Calibri"/>
          <w:sz w:val="24"/>
          <w:szCs w:val="24"/>
          <w:lang w:eastAsia="en-US"/>
        </w:rPr>
        <w:t>99,97</w:t>
      </w:r>
      <w:r w:rsidRPr="0090758A">
        <w:rPr>
          <w:rFonts w:eastAsia="Calibri"/>
          <w:sz w:val="24"/>
          <w:szCs w:val="24"/>
          <w:lang w:eastAsia="en-US"/>
        </w:rPr>
        <w:t>%), и «</w:t>
      </w:r>
      <w:r w:rsidR="001258B2" w:rsidRPr="0090758A">
        <w:rPr>
          <w:rFonts w:eastAsia="Calibri"/>
          <w:sz w:val="24"/>
          <w:szCs w:val="24"/>
          <w:lang w:eastAsia="en-US"/>
        </w:rPr>
        <w:t>Обслуживание государственного (му</w:t>
      </w:r>
      <w:r w:rsidR="001258B2" w:rsidRPr="0090758A">
        <w:rPr>
          <w:rFonts w:eastAsia="Calibri"/>
          <w:sz w:val="24"/>
          <w:szCs w:val="24"/>
          <w:lang w:eastAsia="en-US"/>
        </w:rPr>
        <w:lastRenderedPageBreak/>
        <w:t>ниципального) долга</w:t>
      </w:r>
      <w:r w:rsidRPr="0090758A">
        <w:rPr>
          <w:rFonts w:eastAsia="Calibri"/>
          <w:sz w:val="24"/>
          <w:szCs w:val="24"/>
          <w:lang w:eastAsia="en-US"/>
        </w:rPr>
        <w:t>» (</w:t>
      </w:r>
      <w:r w:rsidR="001258B2" w:rsidRPr="0090758A">
        <w:rPr>
          <w:rFonts w:eastAsia="Calibri"/>
          <w:sz w:val="24"/>
          <w:szCs w:val="24"/>
          <w:lang w:eastAsia="en-US"/>
        </w:rPr>
        <w:t>99,9</w:t>
      </w:r>
      <w:r w:rsidRPr="0090758A">
        <w:rPr>
          <w:rFonts w:eastAsia="Calibri"/>
          <w:sz w:val="24"/>
          <w:szCs w:val="24"/>
          <w:lang w:eastAsia="en-US"/>
        </w:rPr>
        <w:t>%)</w:t>
      </w:r>
      <w:r w:rsidR="001258B2" w:rsidRPr="0090758A">
        <w:rPr>
          <w:rFonts w:eastAsia="Calibri"/>
          <w:sz w:val="24"/>
          <w:szCs w:val="24"/>
          <w:lang w:eastAsia="en-US"/>
        </w:rPr>
        <w:t>, «Межбюджетные трансферты общего характера бюджетам бюджетной системы Ро</w:t>
      </w:r>
      <w:r w:rsidR="001258B2" w:rsidRPr="0090758A">
        <w:rPr>
          <w:rFonts w:eastAsia="Calibri"/>
          <w:sz w:val="24"/>
          <w:szCs w:val="24"/>
          <w:lang w:eastAsia="en-US"/>
        </w:rPr>
        <w:t>с</w:t>
      </w:r>
      <w:r w:rsidR="001258B2" w:rsidRPr="0090758A">
        <w:rPr>
          <w:rFonts w:eastAsia="Calibri"/>
          <w:sz w:val="24"/>
          <w:szCs w:val="24"/>
          <w:lang w:eastAsia="en-US"/>
        </w:rPr>
        <w:t>сийской Федерации» (100%)</w:t>
      </w:r>
      <w:r w:rsidRPr="0090758A">
        <w:rPr>
          <w:rFonts w:eastAsia="Calibri"/>
          <w:sz w:val="24"/>
          <w:szCs w:val="24"/>
          <w:lang w:eastAsia="en-US"/>
        </w:rPr>
        <w:t>, минимальный уровень исполнения районного бюджета сложился по разделу «</w:t>
      </w:r>
      <w:r w:rsidR="001258B2" w:rsidRPr="0090758A">
        <w:rPr>
          <w:rFonts w:eastAsia="Calibri"/>
          <w:sz w:val="24"/>
          <w:szCs w:val="24"/>
          <w:lang w:eastAsia="en-US"/>
        </w:rPr>
        <w:t>Социальная политика</w:t>
      </w:r>
      <w:r w:rsidRPr="0090758A">
        <w:rPr>
          <w:rFonts w:eastAsia="Calibri"/>
          <w:sz w:val="24"/>
          <w:szCs w:val="24"/>
          <w:lang w:eastAsia="en-US"/>
        </w:rPr>
        <w:t>» (</w:t>
      </w:r>
      <w:r w:rsidR="001258B2" w:rsidRPr="0090758A">
        <w:rPr>
          <w:rFonts w:eastAsia="Calibri"/>
          <w:sz w:val="24"/>
          <w:szCs w:val="24"/>
          <w:lang w:eastAsia="en-US"/>
        </w:rPr>
        <w:t>86,04</w:t>
      </w:r>
      <w:r w:rsidRPr="0090758A">
        <w:rPr>
          <w:rFonts w:eastAsia="Calibri"/>
          <w:sz w:val="24"/>
          <w:szCs w:val="24"/>
          <w:lang w:eastAsia="en-US"/>
        </w:rPr>
        <w:t>%).</w:t>
      </w:r>
    </w:p>
    <w:p w:rsidR="00D2427B" w:rsidRPr="0090758A" w:rsidRDefault="00D2427B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 xml:space="preserve">По разделу 0100 «Общегосударственные вопросы» расходы профинансированы на </w:t>
      </w:r>
      <w:r w:rsidR="001258B2" w:rsidRPr="0090758A">
        <w:rPr>
          <w:rFonts w:eastAsia="Calibri"/>
          <w:sz w:val="24"/>
          <w:szCs w:val="24"/>
          <w:lang w:eastAsia="en-US"/>
        </w:rPr>
        <w:t>98,96</w:t>
      </w:r>
      <w:r w:rsidRPr="0090758A">
        <w:rPr>
          <w:rFonts w:eastAsia="Calibri"/>
          <w:sz w:val="24"/>
          <w:szCs w:val="24"/>
          <w:lang w:eastAsia="en-US"/>
        </w:rPr>
        <w:t>% к плану. К соотве</w:t>
      </w:r>
      <w:r w:rsidRPr="0090758A">
        <w:rPr>
          <w:rFonts w:eastAsia="Calibri"/>
          <w:sz w:val="24"/>
          <w:szCs w:val="24"/>
          <w:lang w:eastAsia="en-US"/>
        </w:rPr>
        <w:t>т</w:t>
      </w:r>
      <w:r w:rsidRPr="0090758A">
        <w:rPr>
          <w:rFonts w:eastAsia="Calibri"/>
          <w:sz w:val="24"/>
          <w:szCs w:val="24"/>
          <w:lang w:eastAsia="en-US"/>
        </w:rPr>
        <w:t>ствующему уровню 201</w:t>
      </w:r>
      <w:r w:rsidR="00BB7A16" w:rsidRPr="0090758A">
        <w:rPr>
          <w:rFonts w:eastAsia="Calibri"/>
          <w:sz w:val="24"/>
          <w:szCs w:val="24"/>
          <w:lang w:eastAsia="en-US"/>
        </w:rPr>
        <w:t>9</w:t>
      </w:r>
      <w:r w:rsidRPr="0090758A">
        <w:rPr>
          <w:rFonts w:eastAsia="Calibri"/>
          <w:sz w:val="24"/>
          <w:szCs w:val="24"/>
          <w:lang w:eastAsia="en-US"/>
        </w:rPr>
        <w:t xml:space="preserve"> года расходы по указанному разделу </w:t>
      </w:r>
      <w:proofErr w:type="gramStart"/>
      <w:r w:rsidRPr="0090758A">
        <w:rPr>
          <w:rFonts w:eastAsia="Calibri"/>
          <w:sz w:val="24"/>
          <w:szCs w:val="24"/>
          <w:lang w:eastAsia="en-US"/>
        </w:rPr>
        <w:t>у</w:t>
      </w:r>
      <w:r w:rsidR="000F18C1" w:rsidRPr="0090758A">
        <w:rPr>
          <w:rFonts w:eastAsia="Calibri"/>
          <w:sz w:val="24"/>
          <w:szCs w:val="24"/>
          <w:lang w:eastAsia="en-US"/>
        </w:rPr>
        <w:t>меньшились</w:t>
      </w:r>
      <w:r w:rsidRPr="0090758A">
        <w:rPr>
          <w:rFonts w:eastAsia="Calibri"/>
          <w:sz w:val="24"/>
          <w:szCs w:val="24"/>
          <w:lang w:eastAsia="en-US"/>
        </w:rPr>
        <w:t xml:space="preserve">  на</w:t>
      </w:r>
      <w:proofErr w:type="gramEnd"/>
      <w:r w:rsidRPr="0090758A">
        <w:rPr>
          <w:rFonts w:eastAsia="Calibri"/>
          <w:sz w:val="24"/>
          <w:szCs w:val="24"/>
          <w:lang w:eastAsia="en-US"/>
        </w:rPr>
        <w:t xml:space="preserve"> </w:t>
      </w:r>
      <w:r w:rsidR="000F18C1" w:rsidRPr="0090758A">
        <w:rPr>
          <w:rFonts w:eastAsia="Calibri"/>
          <w:sz w:val="24"/>
          <w:szCs w:val="24"/>
          <w:lang w:eastAsia="en-US"/>
        </w:rPr>
        <w:t>1159,8</w:t>
      </w:r>
      <w:r w:rsidRPr="0090758A">
        <w:rPr>
          <w:rFonts w:eastAsia="Calibri"/>
          <w:sz w:val="24"/>
          <w:szCs w:val="24"/>
          <w:lang w:eastAsia="en-US"/>
        </w:rPr>
        <w:t xml:space="preserve"> тыс. ру</w:t>
      </w:r>
      <w:r w:rsidRPr="0090758A">
        <w:rPr>
          <w:rFonts w:eastAsia="Calibri"/>
          <w:sz w:val="24"/>
          <w:szCs w:val="24"/>
          <w:lang w:eastAsia="en-US"/>
        </w:rPr>
        <w:t>б</w:t>
      </w:r>
      <w:r w:rsidRPr="0090758A">
        <w:rPr>
          <w:rFonts w:eastAsia="Calibri"/>
          <w:sz w:val="24"/>
          <w:szCs w:val="24"/>
          <w:lang w:eastAsia="en-US"/>
        </w:rPr>
        <w:t xml:space="preserve">лей или на </w:t>
      </w:r>
      <w:r w:rsidR="000F18C1" w:rsidRPr="0090758A">
        <w:rPr>
          <w:rFonts w:eastAsia="Calibri"/>
          <w:sz w:val="24"/>
          <w:szCs w:val="24"/>
          <w:lang w:eastAsia="en-US"/>
        </w:rPr>
        <w:t>5,3</w:t>
      </w:r>
      <w:r w:rsidRPr="0090758A">
        <w:rPr>
          <w:rFonts w:eastAsia="Calibri"/>
          <w:sz w:val="24"/>
          <w:szCs w:val="24"/>
          <w:lang w:eastAsia="en-US"/>
        </w:rPr>
        <w:t xml:space="preserve"> %. </w:t>
      </w:r>
    </w:p>
    <w:p w:rsidR="00D2427B" w:rsidRPr="0090758A" w:rsidRDefault="00D2427B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 xml:space="preserve">По данному разделу средства направлялись на функционирование высшего должностного лица местного </w:t>
      </w:r>
      <w:proofErr w:type="gramStart"/>
      <w:r w:rsidRPr="0090758A">
        <w:rPr>
          <w:rFonts w:eastAsia="Calibri"/>
          <w:sz w:val="24"/>
          <w:szCs w:val="24"/>
          <w:lang w:eastAsia="en-US"/>
        </w:rPr>
        <w:t>самоуправления,  материальное</w:t>
      </w:r>
      <w:proofErr w:type="gramEnd"/>
      <w:r w:rsidRPr="0090758A">
        <w:rPr>
          <w:rFonts w:eastAsia="Calibri"/>
          <w:sz w:val="24"/>
          <w:szCs w:val="24"/>
          <w:lang w:eastAsia="en-US"/>
        </w:rPr>
        <w:t xml:space="preserve"> обеспечение деятельности членов районного С</w:t>
      </w:r>
      <w:r w:rsidRPr="0090758A">
        <w:rPr>
          <w:rFonts w:eastAsia="Calibri"/>
          <w:sz w:val="24"/>
          <w:szCs w:val="24"/>
          <w:lang w:eastAsia="en-US"/>
        </w:rPr>
        <w:t>о</w:t>
      </w:r>
      <w:r w:rsidRPr="0090758A">
        <w:rPr>
          <w:rFonts w:eastAsia="Calibri"/>
          <w:sz w:val="24"/>
          <w:szCs w:val="24"/>
          <w:lang w:eastAsia="en-US"/>
        </w:rPr>
        <w:t>вета депутатов</w:t>
      </w:r>
      <w:r w:rsidR="000F18C1" w:rsidRPr="0090758A">
        <w:rPr>
          <w:rFonts w:eastAsia="Calibri"/>
          <w:sz w:val="24"/>
          <w:szCs w:val="24"/>
          <w:lang w:eastAsia="en-US"/>
        </w:rPr>
        <w:t xml:space="preserve">, </w:t>
      </w:r>
      <w:r w:rsidR="000F18C1" w:rsidRPr="0090758A">
        <w:rPr>
          <w:rFonts w:eastAsia="Calibri"/>
          <w:sz w:val="24"/>
          <w:szCs w:val="24"/>
        </w:rPr>
        <w:t>р</w:t>
      </w:r>
      <w:r w:rsidR="000F18C1" w:rsidRPr="0090758A">
        <w:rPr>
          <w:sz w:val="24"/>
          <w:szCs w:val="24"/>
        </w:rPr>
        <w:t>асходы на выплаты персоналу государственных (муниципальным) служащим</w:t>
      </w:r>
      <w:r w:rsidRPr="0090758A">
        <w:rPr>
          <w:rFonts w:eastAsia="Calibri"/>
          <w:sz w:val="24"/>
          <w:szCs w:val="24"/>
          <w:lang w:eastAsia="en-US"/>
        </w:rPr>
        <w:t xml:space="preserve"> и другие общегосударственные вопросы.</w:t>
      </w:r>
    </w:p>
    <w:p w:rsidR="00D2427B" w:rsidRPr="0090758A" w:rsidRDefault="00D2427B" w:rsidP="00FA42C8">
      <w:pPr>
        <w:ind w:firstLine="709"/>
        <w:jc w:val="both"/>
        <w:rPr>
          <w:rFonts w:eastAsia="Calibri"/>
          <w:i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>По разделу 0200 «Национальная оборона» расходы профинансированы на 100 % к плану. К соответствующему уровню 201</w:t>
      </w:r>
      <w:r w:rsidR="00DD0E24" w:rsidRPr="0090758A">
        <w:rPr>
          <w:rFonts w:eastAsia="Calibri"/>
          <w:sz w:val="24"/>
          <w:szCs w:val="24"/>
          <w:lang w:eastAsia="en-US"/>
        </w:rPr>
        <w:t>9</w:t>
      </w:r>
      <w:r w:rsidRPr="0090758A">
        <w:rPr>
          <w:rFonts w:eastAsia="Calibri"/>
          <w:sz w:val="24"/>
          <w:szCs w:val="24"/>
          <w:lang w:eastAsia="en-US"/>
        </w:rPr>
        <w:t xml:space="preserve"> года расходы по указанному разделу увеличились на </w:t>
      </w:r>
      <w:r w:rsidR="00DD0E24" w:rsidRPr="0090758A">
        <w:rPr>
          <w:rFonts w:eastAsia="Calibri"/>
          <w:sz w:val="24"/>
          <w:szCs w:val="24"/>
          <w:lang w:eastAsia="en-US"/>
        </w:rPr>
        <w:t>37,8</w:t>
      </w:r>
      <w:r w:rsidRPr="0090758A">
        <w:rPr>
          <w:rFonts w:eastAsia="Calibri"/>
          <w:sz w:val="24"/>
          <w:szCs w:val="24"/>
          <w:lang w:eastAsia="en-US"/>
        </w:rPr>
        <w:t xml:space="preserve"> тыс. рублей или на </w:t>
      </w:r>
      <w:r w:rsidR="00DD0E24" w:rsidRPr="0090758A">
        <w:rPr>
          <w:rFonts w:eastAsia="Calibri"/>
          <w:sz w:val="24"/>
          <w:szCs w:val="24"/>
          <w:lang w:eastAsia="en-US"/>
        </w:rPr>
        <w:t>5,3</w:t>
      </w:r>
      <w:r w:rsidRPr="0090758A">
        <w:rPr>
          <w:rFonts w:eastAsia="Calibri"/>
          <w:sz w:val="24"/>
          <w:szCs w:val="24"/>
          <w:lang w:eastAsia="en-US"/>
        </w:rPr>
        <w:t>%. На осуществл</w:t>
      </w:r>
      <w:r w:rsidRPr="0090758A">
        <w:rPr>
          <w:rFonts w:eastAsia="Calibri"/>
          <w:sz w:val="24"/>
          <w:szCs w:val="24"/>
          <w:lang w:eastAsia="en-US"/>
        </w:rPr>
        <w:t>е</w:t>
      </w:r>
      <w:r w:rsidRPr="0090758A">
        <w:rPr>
          <w:rFonts w:eastAsia="Calibri"/>
          <w:sz w:val="24"/>
          <w:szCs w:val="24"/>
          <w:lang w:eastAsia="en-US"/>
        </w:rPr>
        <w:t>ние первичного воинского учета на территориях, где отсутствуют военные комиссариаты, орг</w:t>
      </w:r>
      <w:r w:rsidRPr="0090758A">
        <w:rPr>
          <w:rFonts w:eastAsia="Calibri"/>
          <w:sz w:val="24"/>
          <w:szCs w:val="24"/>
          <w:lang w:eastAsia="en-US"/>
        </w:rPr>
        <w:t>а</w:t>
      </w:r>
      <w:r w:rsidRPr="0090758A">
        <w:rPr>
          <w:rFonts w:eastAsia="Calibri"/>
          <w:sz w:val="24"/>
          <w:szCs w:val="24"/>
          <w:lang w:eastAsia="en-US"/>
        </w:rPr>
        <w:t xml:space="preserve">нам местного самоуправления средства направлены в запланированном объеме – </w:t>
      </w:r>
      <w:r w:rsidR="00DD0E24" w:rsidRPr="0090758A">
        <w:rPr>
          <w:rFonts w:eastAsia="Calibri"/>
          <w:sz w:val="24"/>
          <w:szCs w:val="24"/>
          <w:lang w:eastAsia="en-US"/>
        </w:rPr>
        <w:t>758,0</w:t>
      </w:r>
      <w:r w:rsidRPr="0090758A">
        <w:rPr>
          <w:rFonts w:eastAsia="Calibri"/>
          <w:sz w:val="24"/>
          <w:szCs w:val="24"/>
          <w:lang w:eastAsia="en-US"/>
        </w:rPr>
        <w:t xml:space="preserve"> тыс. рублей.</w:t>
      </w:r>
    </w:p>
    <w:p w:rsidR="00D2427B" w:rsidRPr="0090758A" w:rsidRDefault="00D2427B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>По разделу 0300 «Национальная безопасность и правоохранительная деятельность» ра</w:t>
      </w:r>
      <w:r w:rsidRPr="0090758A">
        <w:rPr>
          <w:rFonts w:eastAsia="Calibri"/>
          <w:sz w:val="24"/>
          <w:szCs w:val="24"/>
          <w:lang w:eastAsia="en-US"/>
        </w:rPr>
        <w:t>с</w:t>
      </w:r>
      <w:r w:rsidRPr="0090758A">
        <w:rPr>
          <w:rFonts w:eastAsia="Calibri"/>
          <w:sz w:val="24"/>
          <w:szCs w:val="24"/>
          <w:lang w:eastAsia="en-US"/>
        </w:rPr>
        <w:t xml:space="preserve">ходы профинансированы на </w:t>
      </w:r>
      <w:r w:rsidR="00DD0E24" w:rsidRPr="0090758A">
        <w:rPr>
          <w:rFonts w:eastAsia="Calibri"/>
          <w:sz w:val="24"/>
          <w:szCs w:val="24"/>
          <w:lang w:eastAsia="en-US"/>
        </w:rPr>
        <w:t>99,5</w:t>
      </w:r>
      <w:r w:rsidRPr="0090758A">
        <w:rPr>
          <w:rFonts w:eastAsia="Calibri"/>
          <w:sz w:val="24"/>
          <w:szCs w:val="24"/>
          <w:lang w:eastAsia="en-US"/>
        </w:rPr>
        <w:t xml:space="preserve"> % к плану. По сравнению с аналогичным </w:t>
      </w:r>
      <w:r w:rsidR="00DD0E24" w:rsidRPr="0090758A">
        <w:rPr>
          <w:rFonts w:eastAsia="Calibri"/>
          <w:sz w:val="24"/>
          <w:szCs w:val="24"/>
          <w:lang w:eastAsia="en-US"/>
        </w:rPr>
        <w:t>периодом прошлого года расходы увеличи</w:t>
      </w:r>
      <w:r w:rsidRPr="0090758A">
        <w:rPr>
          <w:rFonts w:eastAsia="Calibri"/>
          <w:sz w:val="24"/>
          <w:szCs w:val="24"/>
          <w:lang w:eastAsia="en-US"/>
        </w:rPr>
        <w:t xml:space="preserve">лись на </w:t>
      </w:r>
      <w:r w:rsidR="00DD0E24" w:rsidRPr="0090758A">
        <w:rPr>
          <w:rFonts w:eastAsia="Calibri"/>
          <w:sz w:val="24"/>
          <w:szCs w:val="24"/>
          <w:lang w:eastAsia="en-US"/>
        </w:rPr>
        <w:t>86,9</w:t>
      </w:r>
      <w:r w:rsidRPr="0090758A">
        <w:rPr>
          <w:rFonts w:eastAsia="Calibri"/>
          <w:sz w:val="24"/>
          <w:szCs w:val="24"/>
          <w:lang w:eastAsia="en-US"/>
        </w:rPr>
        <w:t xml:space="preserve"> тыс. ру</w:t>
      </w:r>
      <w:r w:rsidRPr="0090758A">
        <w:rPr>
          <w:rFonts w:eastAsia="Calibri"/>
          <w:sz w:val="24"/>
          <w:szCs w:val="24"/>
          <w:lang w:eastAsia="en-US"/>
        </w:rPr>
        <w:t>б</w:t>
      </w:r>
      <w:r w:rsidRPr="0090758A">
        <w:rPr>
          <w:rFonts w:eastAsia="Calibri"/>
          <w:sz w:val="24"/>
          <w:szCs w:val="24"/>
          <w:lang w:eastAsia="en-US"/>
        </w:rPr>
        <w:t xml:space="preserve">лей или на </w:t>
      </w:r>
      <w:r w:rsidR="00DD0E24" w:rsidRPr="0090758A">
        <w:rPr>
          <w:rFonts w:eastAsia="Calibri"/>
          <w:sz w:val="24"/>
          <w:szCs w:val="24"/>
          <w:lang w:eastAsia="en-US"/>
        </w:rPr>
        <w:t>5,8</w:t>
      </w:r>
      <w:r w:rsidRPr="0090758A">
        <w:rPr>
          <w:rFonts w:eastAsia="Calibri"/>
          <w:sz w:val="24"/>
          <w:szCs w:val="24"/>
          <w:lang w:eastAsia="en-US"/>
        </w:rPr>
        <w:t xml:space="preserve">%. </w:t>
      </w:r>
    </w:p>
    <w:p w:rsidR="00D2427B" w:rsidRPr="0090758A" w:rsidRDefault="00D2427B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>По разделу 0400 «Национальная экономика» расходы профинансированы на 97,</w:t>
      </w:r>
      <w:r w:rsidR="00DD0E24" w:rsidRPr="0090758A">
        <w:rPr>
          <w:rFonts w:eastAsia="Calibri"/>
          <w:sz w:val="24"/>
          <w:szCs w:val="24"/>
          <w:lang w:eastAsia="en-US"/>
        </w:rPr>
        <w:t>5</w:t>
      </w:r>
      <w:r w:rsidRPr="0090758A">
        <w:rPr>
          <w:rFonts w:eastAsia="Calibri"/>
          <w:sz w:val="24"/>
          <w:szCs w:val="24"/>
          <w:lang w:eastAsia="en-US"/>
        </w:rPr>
        <w:t xml:space="preserve"> % к пл</w:t>
      </w:r>
      <w:r w:rsidRPr="0090758A">
        <w:rPr>
          <w:rFonts w:eastAsia="Calibri"/>
          <w:sz w:val="24"/>
          <w:szCs w:val="24"/>
          <w:lang w:eastAsia="en-US"/>
        </w:rPr>
        <w:t>а</w:t>
      </w:r>
      <w:r w:rsidRPr="0090758A">
        <w:rPr>
          <w:rFonts w:eastAsia="Calibri"/>
          <w:sz w:val="24"/>
          <w:szCs w:val="24"/>
          <w:lang w:eastAsia="en-US"/>
        </w:rPr>
        <w:t>ну. По сравнению с соо</w:t>
      </w:r>
      <w:r w:rsidRPr="0090758A">
        <w:rPr>
          <w:rFonts w:eastAsia="Calibri"/>
          <w:sz w:val="24"/>
          <w:szCs w:val="24"/>
          <w:lang w:eastAsia="en-US"/>
        </w:rPr>
        <w:t>т</w:t>
      </w:r>
      <w:r w:rsidRPr="0090758A">
        <w:rPr>
          <w:rFonts w:eastAsia="Calibri"/>
          <w:sz w:val="24"/>
          <w:szCs w:val="24"/>
          <w:lang w:eastAsia="en-US"/>
        </w:rPr>
        <w:t>ветствующим периодом 201</w:t>
      </w:r>
      <w:r w:rsidR="00DD0E24" w:rsidRPr="0090758A">
        <w:rPr>
          <w:rFonts w:eastAsia="Calibri"/>
          <w:sz w:val="24"/>
          <w:szCs w:val="24"/>
          <w:lang w:eastAsia="en-US"/>
        </w:rPr>
        <w:t>9</w:t>
      </w:r>
      <w:r w:rsidRPr="0090758A">
        <w:rPr>
          <w:rFonts w:eastAsia="Calibri"/>
          <w:sz w:val="24"/>
          <w:szCs w:val="24"/>
          <w:lang w:eastAsia="en-US"/>
        </w:rPr>
        <w:t xml:space="preserve"> года расходы раздела </w:t>
      </w:r>
      <w:proofErr w:type="gramStart"/>
      <w:r w:rsidR="00DD0E24" w:rsidRPr="0090758A">
        <w:rPr>
          <w:rFonts w:eastAsia="Calibri"/>
          <w:sz w:val="24"/>
          <w:szCs w:val="24"/>
          <w:lang w:eastAsia="en-US"/>
        </w:rPr>
        <w:t>увеличил</w:t>
      </w:r>
      <w:r w:rsidRPr="0090758A">
        <w:rPr>
          <w:rFonts w:eastAsia="Calibri"/>
          <w:sz w:val="24"/>
          <w:szCs w:val="24"/>
          <w:lang w:eastAsia="en-US"/>
        </w:rPr>
        <w:t>ись  на</w:t>
      </w:r>
      <w:proofErr w:type="gramEnd"/>
      <w:r w:rsidRPr="0090758A">
        <w:rPr>
          <w:rFonts w:eastAsia="Calibri"/>
          <w:sz w:val="24"/>
          <w:szCs w:val="24"/>
          <w:lang w:eastAsia="en-US"/>
        </w:rPr>
        <w:t xml:space="preserve"> </w:t>
      </w:r>
      <w:r w:rsidR="00DD0E24" w:rsidRPr="0090758A">
        <w:rPr>
          <w:rFonts w:eastAsia="Calibri"/>
          <w:sz w:val="24"/>
          <w:szCs w:val="24"/>
          <w:lang w:eastAsia="en-US"/>
        </w:rPr>
        <w:t>613</w:t>
      </w:r>
      <w:r w:rsidRPr="0090758A">
        <w:rPr>
          <w:rFonts w:eastAsia="Calibri"/>
          <w:sz w:val="24"/>
          <w:szCs w:val="24"/>
          <w:lang w:eastAsia="en-US"/>
        </w:rPr>
        <w:t xml:space="preserve"> тыс. рублей или на </w:t>
      </w:r>
      <w:r w:rsidR="00DD0E24" w:rsidRPr="0090758A">
        <w:rPr>
          <w:rFonts w:eastAsia="Calibri"/>
          <w:sz w:val="24"/>
          <w:szCs w:val="24"/>
          <w:lang w:eastAsia="en-US"/>
        </w:rPr>
        <w:t>9,8</w:t>
      </w:r>
      <w:r w:rsidRPr="0090758A">
        <w:rPr>
          <w:rFonts w:eastAsia="Calibri"/>
          <w:sz w:val="24"/>
          <w:szCs w:val="24"/>
          <w:lang w:eastAsia="en-US"/>
        </w:rPr>
        <w:t xml:space="preserve">%. </w:t>
      </w:r>
    </w:p>
    <w:p w:rsidR="00D2427B" w:rsidRPr="0090758A" w:rsidRDefault="00D2427B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 xml:space="preserve">По разделу 0500 «Жилищно-коммунальное хозяйство» расходы профинансированы на </w:t>
      </w:r>
      <w:r w:rsidR="00654CBD" w:rsidRPr="0090758A">
        <w:rPr>
          <w:rFonts w:eastAsia="Calibri"/>
          <w:sz w:val="24"/>
          <w:szCs w:val="24"/>
          <w:lang w:eastAsia="en-US"/>
        </w:rPr>
        <w:t>98,1</w:t>
      </w:r>
      <w:r w:rsidRPr="0090758A">
        <w:rPr>
          <w:rFonts w:eastAsia="Calibri"/>
          <w:sz w:val="24"/>
          <w:szCs w:val="24"/>
          <w:lang w:eastAsia="en-US"/>
        </w:rPr>
        <w:t>% к плану. По сравнению с анал</w:t>
      </w:r>
      <w:r w:rsidRPr="0090758A">
        <w:rPr>
          <w:rFonts w:eastAsia="Calibri"/>
          <w:sz w:val="24"/>
          <w:szCs w:val="24"/>
          <w:lang w:eastAsia="en-US"/>
        </w:rPr>
        <w:t>о</w:t>
      </w:r>
      <w:r w:rsidRPr="0090758A">
        <w:rPr>
          <w:rFonts w:eastAsia="Calibri"/>
          <w:sz w:val="24"/>
          <w:szCs w:val="24"/>
          <w:lang w:eastAsia="en-US"/>
        </w:rPr>
        <w:t xml:space="preserve">гичным периодом прошлого года расходы </w:t>
      </w:r>
      <w:proofErr w:type="gramStart"/>
      <w:r w:rsidR="00654CBD" w:rsidRPr="0090758A">
        <w:rPr>
          <w:rFonts w:eastAsia="Calibri"/>
          <w:sz w:val="24"/>
          <w:szCs w:val="24"/>
          <w:lang w:eastAsia="en-US"/>
        </w:rPr>
        <w:t>увеличились</w:t>
      </w:r>
      <w:r w:rsidRPr="0090758A">
        <w:rPr>
          <w:rFonts w:eastAsia="Calibri"/>
          <w:sz w:val="24"/>
          <w:szCs w:val="24"/>
          <w:lang w:eastAsia="en-US"/>
        </w:rPr>
        <w:t xml:space="preserve">  на</w:t>
      </w:r>
      <w:proofErr w:type="gramEnd"/>
      <w:r w:rsidRPr="0090758A">
        <w:rPr>
          <w:rFonts w:eastAsia="Calibri"/>
          <w:sz w:val="24"/>
          <w:szCs w:val="24"/>
          <w:lang w:eastAsia="en-US"/>
        </w:rPr>
        <w:t xml:space="preserve"> </w:t>
      </w:r>
      <w:r w:rsidR="00654CBD" w:rsidRPr="0090758A">
        <w:rPr>
          <w:rFonts w:eastAsia="Calibri"/>
          <w:sz w:val="24"/>
          <w:szCs w:val="24"/>
          <w:lang w:eastAsia="en-US"/>
        </w:rPr>
        <w:t>35327</w:t>
      </w:r>
      <w:r w:rsidRPr="0090758A">
        <w:rPr>
          <w:rFonts w:eastAsia="Calibri"/>
          <w:sz w:val="24"/>
          <w:szCs w:val="24"/>
          <w:lang w:eastAsia="en-US"/>
        </w:rPr>
        <w:t xml:space="preserve"> тыс. рублей или на </w:t>
      </w:r>
      <w:r w:rsidR="00654CBD" w:rsidRPr="0090758A">
        <w:rPr>
          <w:rFonts w:eastAsia="Calibri"/>
          <w:sz w:val="24"/>
          <w:szCs w:val="24"/>
          <w:lang w:eastAsia="en-US"/>
        </w:rPr>
        <w:t>385</w:t>
      </w:r>
      <w:r w:rsidRPr="0090758A">
        <w:rPr>
          <w:rFonts w:eastAsia="Calibri"/>
          <w:sz w:val="24"/>
          <w:szCs w:val="24"/>
          <w:lang w:eastAsia="en-US"/>
        </w:rPr>
        <w:t xml:space="preserve"> %</w:t>
      </w:r>
      <w:r w:rsidR="00654CBD" w:rsidRPr="0090758A">
        <w:rPr>
          <w:rFonts w:eastAsia="Calibri"/>
          <w:sz w:val="24"/>
          <w:szCs w:val="24"/>
          <w:lang w:eastAsia="en-US"/>
        </w:rPr>
        <w:t xml:space="preserve"> (2020 год 44493,3 тыс. руб., 2019 год -9166,2тыс. руб.)</w:t>
      </w:r>
      <w:r w:rsidRPr="0090758A">
        <w:rPr>
          <w:rFonts w:eastAsia="Calibri"/>
          <w:sz w:val="24"/>
          <w:szCs w:val="24"/>
          <w:lang w:eastAsia="en-US"/>
        </w:rPr>
        <w:t xml:space="preserve">. </w:t>
      </w:r>
      <w:r w:rsidR="00654CBD" w:rsidRPr="0090758A">
        <w:rPr>
          <w:rFonts w:eastAsia="Calibri"/>
          <w:sz w:val="24"/>
          <w:szCs w:val="24"/>
          <w:lang w:eastAsia="en-US"/>
        </w:rPr>
        <w:t>Основная доля средств направлена на Долгосрочную целевую программу "Модернизация объектов коммунальной инфраструктуры Алтайского края " – 35 072,8 тыс. руб., у</w:t>
      </w:r>
      <w:r w:rsidR="000F23EA" w:rsidRPr="0090758A">
        <w:rPr>
          <w:rFonts w:eastAsia="Calibri"/>
          <w:sz w:val="24"/>
          <w:szCs w:val="24"/>
          <w:lang w:eastAsia="en-US"/>
        </w:rPr>
        <w:t>дельные вес расходов на реализацию программы к общей доле расходов по данному разделу составил 90,6 %.</w:t>
      </w:r>
    </w:p>
    <w:p w:rsidR="00D2427B" w:rsidRPr="0090758A" w:rsidRDefault="00D2427B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>По разделу 0700 «Образование» расходы профинансированы на 99,3% к плану. По сравнению с соотве</w:t>
      </w:r>
      <w:r w:rsidRPr="0090758A">
        <w:rPr>
          <w:rFonts w:eastAsia="Calibri"/>
          <w:sz w:val="24"/>
          <w:szCs w:val="24"/>
          <w:lang w:eastAsia="en-US"/>
        </w:rPr>
        <w:t>т</w:t>
      </w:r>
      <w:r w:rsidRPr="0090758A">
        <w:rPr>
          <w:rFonts w:eastAsia="Calibri"/>
          <w:sz w:val="24"/>
          <w:szCs w:val="24"/>
          <w:lang w:eastAsia="en-US"/>
        </w:rPr>
        <w:t xml:space="preserve">ствующим уровнем прошлого года финансирование расходов по разделу </w:t>
      </w:r>
      <w:r w:rsidR="000F23EA" w:rsidRPr="0090758A">
        <w:rPr>
          <w:rFonts w:eastAsia="Calibri"/>
          <w:sz w:val="24"/>
          <w:szCs w:val="24"/>
          <w:lang w:eastAsia="en-US"/>
        </w:rPr>
        <w:t>снизи</w:t>
      </w:r>
      <w:r w:rsidRPr="0090758A">
        <w:rPr>
          <w:rFonts w:eastAsia="Calibri"/>
          <w:sz w:val="24"/>
          <w:szCs w:val="24"/>
          <w:lang w:eastAsia="en-US"/>
        </w:rPr>
        <w:t xml:space="preserve">лось на </w:t>
      </w:r>
      <w:r w:rsidR="000F23EA" w:rsidRPr="0090758A">
        <w:rPr>
          <w:rFonts w:eastAsia="Calibri"/>
          <w:sz w:val="24"/>
          <w:szCs w:val="24"/>
          <w:lang w:eastAsia="en-US"/>
        </w:rPr>
        <w:t>20818</w:t>
      </w:r>
      <w:r w:rsidRPr="0090758A">
        <w:rPr>
          <w:rFonts w:eastAsia="Calibri"/>
          <w:sz w:val="24"/>
          <w:szCs w:val="24"/>
          <w:lang w:eastAsia="en-US"/>
        </w:rPr>
        <w:t xml:space="preserve"> тыс. рублей или на </w:t>
      </w:r>
      <w:r w:rsidR="000F23EA" w:rsidRPr="0090758A">
        <w:rPr>
          <w:rFonts w:eastAsia="Calibri"/>
          <w:sz w:val="24"/>
          <w:szCs w:val="24"/>
          <w:lang w:eastAsia="en-US"/>
        </w:rPr>
        <w:t>11,4</w:t>
      </w:r>
      <w:r w:rsidRPr="0090758A">
        <w:rPr>
          <w:rFonts w:eastAsia="Calibri"/>
          <w:sz w:val="24"/>
          <w:szCs w:val="24"/>
          <w:lang w:eastAsia="en-US"/>
        </w:rPr>
        <w:t xml:space="preserve">%. </w:t>
      </w:r>
      <w:r w:rsidR="000F23EA" w:rsidRPr="0090758A">
        <w:rPr>
          <w:rFonts w:eastAsia="Calibri"/>
          <w:sz w:val="24"/>
          <w:szCs w:val="24"/>
          <w:lang w:eastAsia="en-US"/>
        </w:rPr>
        <w:t xml:space="preserve"> Снижение расходов по данному подразделу обусловлено снижением расходов по подразделам общее и дополнительное образование</w:t>
      </w:r>
      <w:r w:rsidR="00333DEF" w:rsidRPr="0090758A">
        <w:rPr>
          <w:rFonts w:eastAsia="Calibri"/>
          <w:sz w:val="24"/>
          <w:szCs w:val="24"/>
          <w:lang w:eastAsia="en-US"/>
        </w:rPr>
        <w:t xml:space="preserve"> на 6026,4 тыс. руб. и 12974,8 тыс. руб. соответственно.</w:t>
      </w:r>
    </w:p>
    <w:p w:rsidR="00D2427B" w:rsidRPr="0090758A" w:rsidRDefault="00D2427B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 xml:space="preserve">По разделу 0800 «Культура, кинематография» расходы профинансированы на </w:t>
      </w:r>
      <w:r w:rsidR="00333DEF" w:rsidRPr="0090758A">
        <w:rPr>
          <w:rFonts w:eastAsia="Calibri"/>
          <w:sz w:val="24"/>
          <w:szCs w:val="24"/>
          <w:lang w:eastAsia="en-US"/>
        </w:rPr>
        <w:t>99,7</w:t>
      </w:r>
      <w:r w:rsidRPr="0090758A">
        <w:rPr>
          <w:rFonts w:eastAsia="Calibri"/>
          <w:sz w:val="24"/>
          <w:szCs w:val="24"/>
          <w:lang w:eastAsia="en-US"/>
        </w:rPr>
        <w:t>% к плану. По сравнению с аналогичным пери</w:t>
      </w:r>
      <w:r w:rsidRPr="0090758A">
        <w:rPr>
          <w:rFonts w:eastAsia="Calibri"/>
          <w:sz w:val="24"/>
          <w:szCs w:val="24"/>
          <w:lang w:eastAsia="en-US"/>
        </w:rPr>
        <w:t>о</w:t>
      </w:r>
      <w:r w:rsidRPr="0090758A">
        <w:rPr>
          <w:rFonts w:eastAsia="Calibri"/>
          <w:sz w:val="24"/>
          <w:szCs w:val="24"/>
          <w:lang w:eastAsia="en-US"/>
        </w:rPr>
        <w:t xml:space="preserve">дом прошлого года финансирование расходов раздела </w:t>
      </w:r>
      <w:r w:rsidR="00333DEF" w:rsidRPr="0090758A">
        <w:rPr>
          <w:rFonts w:eastAsia="Calibri"/>
          <w:sz w:val="24"/>
          <w:szCs w:val="24"/>
          <w:lang w:eastAsia="en-US"/>
        </w:rPr>
        <w:t>снизилось</w:t>
      </w:r>
      <w:r w:rsidRPr="0090758A">
        <w:rPr>
          <w:rFonts w:eastAsia="Calibri"/>
          <w:sz w:val="24"/>
          <w:szCs w:val="24"/>
          <w:lang w:eastAsia="en-US"/>
        </w:rPr>
        <w:t xml:space="preserve"> на </w:t>
      </w:r>
      <w:r w:rsidR="00333DEF" w:rsidRPr="0090758A">
        <w:rPr>
          <w:rFonts w:eastAsia="Calibri"/>
          <w:sz w:val="24"/>
          <w:szCs w:val="24"/>
          <w:lang w:eastAsia="en-US"/>
        </w:rPr>
        <w:t>2113,8</w:t>
      </w:r>
      <w:r w:rsidRPr="0090758A">
        <w:rPr>
          <w:rFonts w:eastAsia="Calibri"/>
          <w:sz w:val="24"/>
          <w:szCs w:val="24"/>
          <w:lang w:eastAsia="en-US"/>
        </w:rPr>
        <w:t xml:space="preserve"> тыс. рублей или на </w:t>
      </w:r>
      <w:r w:rsidR="00333DEF" w:rsidRPr="0090758A">
        <w:rPr>
          <w:rFonts w:eastAsia="Calibri"/>
          <w:sz w:val="24"/>
          <w:szCs w:val="24"/>
          <w:lang w:eastAsia="en-US"/>
        </w:rPr>
        <w:t>12,8</w:t>
      </w:r>
      <w:r w:rsidRPr="0090758A">
        <w:rPr>
          <w:rFonts w:eastAsia="Calibri"/>
          <w:sz w:val="24"/>
          <w:szCs w:val="24"/>
          <w:lang w:eastAsia="en-US"/>
        </w:rPr>
        <w:t>%.</w:t>
      </w:r>
    </w:p>
    <w:p w:rsidR="00D2427B" w:rsidRPr="0090758A" w:rsidRDefault="00D2427B" w:rsidP="00064A7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 xml:space="preserve">По разделу 1000 «Социальная политика» расходы профинансированы на </w:t>
      </w:r>
      <w:r w:rsidR="00333DEF" w:rsidRPr="0090758A">
        <w:rPr>
          <w:rFonts w:eastAsia="Calibri"/>
          <w:sz w:val="24"/>
          <w:szCs w:val="24"/>
          <w:lang w:eastAsia="en-US"/>
        </w:rPr>
        <w:t>86,04</w:t>
      </w:r>
      <w:r w:rsidRPr="0090758A">
        <w:rPr>
          <w:rFonts w:eastAsia="Calibri"/>
          <w:sz w:val="24"/>
          <w:szCs w:val="24"/>
          <w:lang w:eastAsia="en-US"/>
        </w:rPr>
        <w:t>% к плану. По сравнению с соо</w:t>
      </w:r>
      <w:r w:rsidRPr="0090758A">
        <w:rPr>
          <w:rFonts w:eastAsia="Calibri"/>
          <w:sz w:val="24"/>
          <w:szCs w:val="24"/>
          <w:lang w:eastAsia="en-US"/>
        </w:rPr>
        <w:t>т</w:t>
      </w:r>
      <w:r w:rsidRPr="0090758A">
        <w:rPr>
          <w:rFonts w:eastAsia="Calibri"/>
          <w:sz w:val="24"/>
          <w:szCs w:val="24"/>
          <w:lang w:eastAsia="en-US"/>
        </w:rPr>
        <w:t xml:space="preserve">ветствующим периодом прошлого года финансирование расходов </w:t>
      </w:r>
      <w:r w:rsidR="00333DEF" w:rsidRPr="0090758A">
        <w:rPr>
          <w:rFonts w:eastAsia="Calibri"/>
          <w:sz w:val="24"/>
          <w:szCs w:val="24"/>
          <w:lang w:eastAsia="en-US"/>
        </w:rPr>
        <w:t>снизи</w:t>
      </w:r>
      <w:r w:rsidRPr="0090758A">
        <w:rPr>
          <w:rFonts w:eastAsia="Calibri"/>
          <w:sz w:val="24"/>
          <w:szCs w:val="24"/>
          <w:lang w:eastAsia="en-US"/>
        </w:rPr>
        <w:t xml:space="preserve">лось на </w:t>
      </w:r>
      <w:r w:rsidR="00333DEF" w:rsidRPr="0090758A">
        <w:rPr>
          <w:rFonts w:eastAsia="Calibri"/>
          <w:sz w:val="24"/>
          <w:szCs w:val="24"/>
          <w:lang w:eastAsia="en-US"/>
        </w:rPr>
        <w:t>4938,1</w:t>
      </w:r>
      <w:r w:rsidRPr="0090758A">
        <w:rPr>
          <w:rFonts w:eastAsia="Calibri"/>
          <w:sz w:val="24"/>
          <w:szCs w:val="24"/>
          <w:lang w:eastAsia="en-US"/>
        </w:rPr>
        <w:t xml:space="preserve"> тыс. рублей или на </w:t>
      </w:r>
      <w:r w:rsidR="00333DEF" w:rsidRPr="0090758A">
        <w:rPr>
          <w:rFonts w:eastAsia="Calibri"/>
          <w:sz w:val="24"/>
          <w:szCs w:val="24"/>
          <w:lang w:eastAsia="en-US"/>
        </w:rPr>
        <w:t>20,4</w:t>
      </w:r>
      <w:r w:rsidRPr="0090758A">
        <w:rPr>
          <w:rFonts w:eastAsia="Calibri"/>
          <w:sz w:val="24"/>
          <w:szCs w:val="24"/>
          <w:lang w:eastAsia="en-US"/>
        </w:rPr>
        <w:t xml:space="preserve">%. </w:t>
      </w:r>
      <w:r w:rsidR="00333DEF" w:rsidRPr="0090758A">
        <w:rPr>
          <w:rFonts w:eastAsia="Calibri"/>
          <w:sz w:val="24"/>
          <w:szCs w:val="24"/>
          <w:lang w:eastAsia="en-US"/>
        </w:rPr>
        <w:t xml:space="preserve">Уменьшение </w:t>
      </w:r>
      <w:r w:rsidR="00064A78" w:rsidRPr="0090758A">
        <w:rPr>
          <w:rFonts w:eastAsia="Calibri"/>
          <w:sz w:val="24"/>
          <w:szCs w:val="24"/>
          <w:lang w:eastAsia="en-US"/>
        </w:rPr>
        <w:t xml:space="preserve">связано, прежде всего, </w:t>
      </w:r>
      <w:r w:rsidR="00333DEF" w:rsidRPr="0090758A">
        <w:rPr>
          <w:rFonts w:eastAsia="Calibri"/>
          <w:sz w:val="24"/>
          <w:szCs w:val="24"/>
          <w:lang w:eastAsia="en-US"/>
        </w:rPr>
        <w:t>со снижением расходов по подразделу «Субсидии гражданам на приобретение жилья» в сумме 4180,2 тыс. руб</w:t>
      </w:r>
      <w:r w:rsidR="00064A78" w:rsidRPr="0090758A">
        <w:rPr>
          <w:rFonts w:eastAsia="Calibri"/>
          <w:sz w:val="24"/>
          <w:szCs w:val="24"/>
          <w:lang w:eastAsia="en-US"/>
        </w:rPr>
        <w:t>.</w:t>
      </w:r>
    </w:p>
    <w:p w:rsidR="00D2427B" w:rsidRPr="0090758A" w:rsidRDefault="00D2427B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 xml:space="preserve">По разделу 1100 «Физическая культура и спорт» расходы профинансированы на </w:t>
      </w:r>
      <w:r w:rsidR="00064A78" w:rsidRPr="0090758A">
        <w:rPr>
          <w:rFonts w:eastAsia="Calibri"/>
          <w:sz w:val="24"/>
          <w:szCs w:val="24"/>
          <w:lang w:eastAsia="en-US"/>
        </w:rPr>
        <w:t>99,97</w:t>
      </w:r>
      <w:r w:rsidRPr="0090758A">
        <w:rPr>
          <w:rFonts w:eastAsia="Calibri"/>
          <w:sz w:val="24"/>
          <w:szCs w:val="24"/>
          <w:lang w:eastAsia="en-US"/>
        </w:rPr>
        <w:t xml:space="preserve"> % к плану. По сравнению с аналогичным периодом прошлого года финансир</w:t>
      </w:r>
      <w:r w:rsidRPr="0090758A">
        <w:rPr>
          <w:rFonts w:eastAsia="Calibri"/>
          <w:sz w:val="24"/>
          <w:szCs w:val="24"/>
          <w:lang w:eastAsia="en-US"/>
        </w:rPr>
        <w:t>о</w:t>
      </w:r>
      <w:r w:rsidRPr="0090758A">
        <w:rPr>
          <w:rFonts w:eastAsia="Calibri"/>
          <w:sz w:val="24"/>
          <w:szCs w:val="24"/>
          <w:lang w:eastAsia="en-US"/>
        </w:rPr>
        <w:t xml:space="preserve">вание расходов </w:t>
      </w:r>
      <w:r w:rsidR="00064A78" w:rsidRPr="0090758A">
        <w:rPr>
          <w:rFonts w:eastAsia="Calibri"/>
          <w:sz w:val="24"/>
          <w:szCs w:val="24"/>
          <w:lang w:eastAsia="en-US"/>
        </w:rPr>
        <w:t>увеличилось на 6250,6 тыс. руб., данное увеличение обусловлено увеличением расходов по Муниципальной программе Табунского района "Развитие физической культуры и спорта в Табунском районе".</w:t>
      </w:r>
    </w:p>
    <w:p w:rsidR="00D2427B" w:rsidRPr="0090758A" w:rsidRDefault="00D2427B" w:rsidP="00064A7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 xml:space="preserve">По разделу </w:t>
      </w:r>
      <w:r w:rsidR="00064A78" w:rsidRPr="0090758A">
        <w:rPr>
          <w:rFonts w:eastAsia="Calibri"/>
          <w:sz w:val="24"/>
          <w:szCs w:val="24"/>
          <w:lang w:eastAsia="en-US"/>
        </w:rPr>
        <w:t>1300 Обслуживание государственного (муниципального) долга</w:t>
      </w:r>
      <w:r w:rsidRPr="0090758A">
        <w:rPr>
          <w:rFonts w:eastAsia="Calibri"/>
          <w:sz w:val="24"/>
          <w:szCs w:val="24"/>
          <w:lang w:eastAsia="en-US"/>
        </w:rPr>
        <w:t xml:space="preserve"> расходы профинансированы на </w:t>
      </w:r>
      <w:r w:rsidR="00064A78" w:rsidRPr="0090758A">
        <w:rPr>
          <w:rFonts w:eastAsia="Calibri"/>
          <w:sz w:val="24"/>
          <w:szCs w:val="24"/>
          <w:lang w:eastAsia="en-US"/>
        </w:rPr>
        <w:t>99,9</w:t>
      </w:r>
      <w:r w:rsidRPr="0090758A">
        <w:rPr>
          <w:rFonts w:eastAsia="Calibri"/>
          <w:sz w:val="24"/>
          <w:szCs w:val="24"/>
          <w:lang w:eastAsia="en-US"/>
        </w:rPr>
        <w:t>% к плану. По сравнению с соответствующим уровнем прошлого года финанс</w:t>
      </w:r>
      <w:r w:rsidRPr="0090758A">
        <w:rPr>
          <w:rFonts w:eastAsia="Calibri"/>
          <w:sz w:val="24"/>
          <w:szCs w:val="24"/>
          <w:lang w:eastAsia="en-US"/>
        </w:rPr>
        <w:t>и</w:t>
      </w:r>
      <w:r w:rsidRPr="0090758A">
        <w:rPr>
          <w:rFonts w:eastAsia="Calibri"/>
          <w:sz w:val="24"/>
          <w:szCs w:val="24"/>
          <w:lang w:eastAsia="en-US"/>
        </w:rPr>
        <w:t xml:space="preserve">рование расходов </w:t>
      </w:r>
      <w:r w:rsidR="00064A78" w:rsidRPr="0090758A">
        <w:rPr>
          <w:rFonts w:eastAsia="Calibri"/>
          <w:sz w:val="24"/>
          <w:szCs w:val="24"/>
          <w:lang w:eastAsia="en-US"/>
        </w:rPr>
        <w:t>осталось на уровне прошлого года</w:t>
      </w:r>
      <w:r w:rsidRPr="0090758A">
        <w:rPr>
          <w:rFonts w:eastAsia="Calibri"/>
          <w:sz w:val="24"/>
          <w:szCs w:val="24"/>
          <w:lang w:eastAsia="en-US"/>
        </w:rPr>
        <w:t xml:space="preserve">. </w:t>
      </w:r>
    </w:p>
    <w:p w:rsidR="00D2427B" w:rsidRPr="0090758A" w:rsidRDefault="00D2427B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 xml:space="preserve">По разделу 1400 «Межбюджетные трансферты бюджетам субъектов и муниципальных образований общего характера </w:t>
      </w:r>
      <w:r w:rsidR="00064A78" w:rsidRPr="0090758A">
        <w:rPr>
          <w:rFonts w:eastAsia="Calibri"/>
          <w:sz w:val="24"/>
          <w:szCs w:val="24"/>
          <w:lang w:eastAsia="en-US"/>
        </w:rPr>
        <w:t>профинансированы на 100%</w:t>
      </w:r>
      <w:r w:rsidRPr="0090758A">
        <w:rPr>
          <w:rFonts w:eastAsia="Calibri"/>
          <w:sz w:val="24"/>
          <w:szCs w:val="24"/>
          <w:lang w:eastAsia="en-US"/>
        </w:rPr>
        <w:t>, в том числе: - дотаций на выравнивание бюджетной обеспеченности бюдж</w:t>
      </w:r>
      <w:r w:rsidRPr="0090758A">
        <w:rPr>
          <w:rFonts w:eastAsia="Calibri"/>
          <w:sz w:val="24"/>
          <w:szCs w:val="24"/>
          <w:lang w:eastAsia="en-US"/>
        </w:rPr>
        <w:t>е</w:t>
      </w:r>
      <w:r w:rsidRPr="0090758A">
        <w:rPr>
          <w:rFonts w:eastAsia="Calibri"/>
          <w:sz w:val="24"/>
          <w:szCs w:val="24"/>
          <w:lang w:eastAsia="en-US"/>
        </w:rPr>
        <w:t xml:space="preserve">тов муниципальных образований – 100 % (план – </w:t>
      </w:r>
      <w:r w:rsidR="00605101" w:rsidRPr="0090758A">
        <w:rPr>
          <w:rFonts w:eastAsia="Calibri"/>
          <w:sz w:val="24"/>
          <w:szCs w:val="24"/>
          <w:lang w:eastAsia="en-US"/>
        </w:rPr>
        <w:t>1116,8</w:t>
      </w:r>
      <w:r w:rsidRPr="0090758A">
        <w:rPr>
          <w:rFonts w:eastAsia="Calibri"/>
          <w:sz w:val="24"/>
          <w:szCs w:val="24"/>
          <w:lang w:eastAsia="en-US"/>
        </w:rPr>
        <w:t xml:space="preserve"> тыс. рублей); иных дотаций – 100 % (план – </w:t>
      </w:r>
      <w:r w:rsidR="00605101" w:rsidRPr="0090758A">
        <w:rPr>
          <w:rFonts w:eastAsia="Calibri"/>
          <w:sz w:val="24"/>
          <w:szCs w:val="24"/>
          <w:lang w:eastAsia="en-US"/>
        </w:rPr>
        <w:t>12226,9 тыс. рублей)</w:t>
      </w:r>
      <w:r w:rsidRPr="0090758A">
        <w:rPr>
          <w:rFonts w:eastAsia="Calibri"/>
          <w:sz w:val="24"/>
          <w:szCs w:val="24"/>
          <w:lang w:eastAsia="en-US"/>
        </w:rPr>
        <w:t>. По сравнению с аналогичным п</w:t>
      </w:r>
      <w:r w:rsidRPr="0090758A">
        <w:rPr>
          <w:rFonts w:eastAsia="Calibri"/>
          <w:sz w:val="24"/>
          <w:szCs w:val="24"/>
          <w:lang w:eastAsia="en-US"/>
        </w:rPr>
        <w:t>е</w:t>
      </w:r>
      <w:r w:rsidRPr="0090758A">
        <w:rPr>
          <w:rFonts w:eastAsia="Calibri"/>
          <w:sz w:val="24"/>
          <w:szCs w:val="24"/>
          <w:lang w:eastAsia="en-US"/>
        </w:rPr>
        <w:t>риодом 201</w:t>
      </w:r>
      <w:r w:rsidR="00605101" w:rsidRPr="0090758A">
        <w:rPr>
          <w:rFonts w:eastAsia="Calibri"/>
          <w:sz w:val="24"/>
          <w:szCs w:val="24"/>
          <w:lang w:eastAsia="en-US"/>
        </w:rPr>
        <w:t>9</w:t>
      </w:r>
      <w:r w:rsidRPr="0090758A">
        <w:rPr>
          <w:rFonts w:eastAsia="Calibri"/>
          <w:sz w:val="24"/>
          <w:szCs w:val="24"/>
          <w:lang w:eastAsia="en-US"/>
        </w:rPr>
        <w:t xml:space="preserve"> года объем межбюджетных трансфертов </w:t>
      </w:r>
      <w:r w:rsidR="00605101" w:rsidRPr="0090758A">
        <w:rPr>
          <w:rFonts w:eastAsia="Calibri"/>
          <w:sz w:val="24"/>
          <w:szCs w:val="24"/>
          <w:lang w:eastAsia="en-US"/>
        </w:rPr>
        <w:t>увеличи</w:t>
      </w:r>
      <w:r w:rsidRPr="0090758A">
        <w:rPr>
          <w:rFonts w:eastAsia="Calibri"/>
          <w:sz w:val="24"/>
          <w:szCs w:val="24"/>
          <w:lang w:eastAsia="en-US"/>
        </w:rPr>
        <w:t xml:space="preserve">лся на </w:t>
      </w:r>
      <w:r w:rsidR="00605101" w:rsidRPr="0090758A">
        <w:rPr>
          <w:rFonts w:eastAsia="Calibri"/>
          <w:sz w:val="24"/>
          <w:szCs w:val="24"/>
          <w:lang w:eastAsia="en-US"/>
        </w:rPr>
        <w:t>1190,7</w:t>
      </w:r>
      <w:r w:rsidRPr="0090758A">
        <w:rPr>
          <w:rFonts w:eastAsia="Calibri"/>
          <w:sz w:val="24"/>
          <w:szCs w:val="24"/>
          <w:lang w:eastAsia="en-US"/>
        </w:rPr>
        <w:t xml:space="preserve"> тыс. рублей или на </w:t>
      </w:r>
      <w:r w:rsidR="00605101" w:rsidRPr="0090758A">
        <w:rPr>
          <w:rFonts w:eastAsia="Calibri"/>
          <w:sz w:val="24"/>
          <w:szCs w:val="24"/>
          <w:lang w:eastAsia="en-US"/>
        </w:rPr>
        <w:t>9,8</w:t>
      </w:r>
      <w:r w:rsidRPr="0090758A">
        <w:rPr>
          <w:rFonts w:eastAsia="Calibri"/>
          <w:sz w:val="24"/>
          <w:szCs w:val="24"/>
          <w:lang w:eastAsia="en-US"/>
        </w:rPr>
        <w:t>%.</w:t>
      </w:r>
    </w:p>
    <w:p w:rsidR="00605101" w:rsidRPr="0090758A" w:rsidRDefault="00D2427B" w:rsidP="00605101">
      <w:pPr>
        <w:spacing w:line="276" w:lineRule="auto"/>
        <w:ind w:firstLine="851"/>
        <w:jc w:val="center"/>
        <w:rPr>
          <w:rFonts w:eastAsia="Calibri"/>
          <w:b/>
          <w:sz w:val="24"/>
          <w:szCs w:val="24"/>
          <w:lang w:eastAsia="en-US"/>
        </w:rPr>
      </w:pPr>
      <w:r w:rsidRPr="0090758A">
        <w:rPr>
          <w:rFonts w:eastAsia="Calibri"/>
          <w:b/>
          <w:sz w:val="24"/>
          <w:szCs w:val="24"/>
          <w:lang w:eastAsia="en-US"/>
        </w:rPr>
        <w:lastRenderedPageBreak/>
        <w:t>Структура расходов районного бюджета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7141"/>
        <w:gridCol w:w="1997"/>
      </w:tblGrid>
      <w:tr w:rsidR="0090758A" w:rsidRPr="0090758A" w:rsidTr="00605101">
        <w:trPr>
          <w:trHeight w:val="519"/>
        </w:trPr>
        <w:tc>
          <w:tcPr>
            <w:tcW w:w="924" w:type="dxa"/>
            <w:shd w:val="clear" w:color="auto" w:fill="auto"/>
            <w:vAlign w:val="center"/>
          </w:tcPr>
          <w:p w:rsidR="00D2427B" w:rsidRPr="0090758A" w:rsidRDefault="00D2427B" w:rsidP="00FA42C8">
            <w:pPr>
              <w:jc w:val="center"/>
              <w:rPr>
                <w:rFonts w:eastAsia="Calibri"/>
                <w:b/>
                <w:lang w:eastAsia="en-US"/>
              </w:rPr>
            </w:pPr>
            <w:r w:rsidRPr="0090758A">
              <w:rPr>
                <w:rFonts w:eastAsia="Calibri"/>
                <w:b/>
                <w:lang w:eastAsia="en-US"/>
              </w:rPr>
              <w:t>КБК</w:t>
            </w:r>
          </w:p>
        </w:tc>
        <w:tc>
          <w:tcPr>
            <w:tcW w:w="7321" w:type="dxa"/>
            <w:shd w:val="clear" w:color="auto" w:fill="auto"/>
            <w:vAlign w:val="center"/>
          </w:tcPr>
          <w:p w:rsidR="00D2427B" w:rsidRPr="0090758A" w:rsidRDefault="00D2427B" w:rsidP="00FA42C8">
            <w:pPr>
              <w:jc w:val="center"/>
              <w:rPr>
                <w:rFonts w:eastAsia="Calibri"/>
                <w:b/>
                <w:lang w:eastAsia="en-US"/>
              </w:rPr>
            </w:pPr>
            <w:r w:rsidRPr="0090758A">
              <w:rPr>
                <w:rFonts w:eastAsia="Calibri"/>
                <w:b/>
                <w:lang w:eastAsia="en-US"/>
              </w:rPr>
              <w:t>Наименование раздела классификации расходов районного бюджета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D2427B" w:rsidRPr="0090758A" w:rsidRDefault="00D2427B" w:rsidP="00FA42C8">
            <w:pPr>
              <w:jc w:val="center"/>
              <w:rPr>
                <w:rFonts w:eastAsia="Calibri"/>
                <w:b/>
                <w:lang w:eastAsia="en-US"/>
              </w:rPr>
            </w:pPr>
            <w:r w:rsidRPr="0090758A">
              <w:rPr>
                <w:rFonts w:eastAsia="Calibri"/>
                <w:b/>
                <w:lang w:eastAsia="en-US"/>
              </w:rPr>
              <w:t>Доля %%</w:t>
            </w:r>
          </w:p>
        </w:tc>
      </w:tr>
      <w:tr w:rsidR="0090758A" w:rsidRPr="0090758A" w:rsidTr="00605101">
        <w:tc>
          <w:tcPr>
            <w:tcW w:w="924" w:type="dxa"/>
            <w:shd w:val="clear" w:color="auto" w:fill="auto"/>
            <w:vAlign w:val="center"/>
          </w:tcPr>
          <w:p w:rsidR="00605101" w:rsidRPr="0090758A" w:rsidRDefault="00605101" w:rsidP="00605101">
            <w:pPr>
              <w:jc w:val="center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0100</w:t>
            </w:r>
          </w:p>
        </w:tc>
        <w:tc>
          <w:tcPr>
            <w:tcW w:w="7321" w:type="dxa"/>
            <w:shd w:val="clear" w:color="auto" w:fill="auto"/>
            <w:vAlign w:val="center"/>
          </w:tcPr>
          <w:p w:rsidR="00605101" w:rsidRPr="0090758A" w:rsidRDefault="00605101" w:rsidP="00605101">
            <w:pPr>
              <w:jc w:val="center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Общегосударственные вопросы</w:t>
            </w:r>
          </w:p>
        </w:tc>
        <w:tc>
          <w:tcPr>
            <w:tcW w:w="2035" w:type="dxa"/>
            <w:shd w:val="clear" w:color="auto" w:fill="auto"/>
            <w:vAlign w:val="bottom"/>
          </w:tcPr>
          <w:p w:rsidR="00605101" w:rsidRPr="0090758A" w:rsidRDefault="00605101" w:rsidP="00605101">
            <w:pPr>
              <w:jc w:val="center"/>
            </w:pPr>
            <w:r w:rsidRPr="0090758A">
              <w:t>7,3</w:t>
            </w:r>
          </w:p>
        </w:tc>
      </w:tr>
      <w:tr w:rsidR="0090758A" w:rsidRPr="0090758A" w:rsidTr="00605101">
        <w:tc>
          <w:tcPr>
            <w:tcW w:w="924" w:type="dxa"/>
            <w:shd w:val="clear" w:color="auto" w:fill="auto"/>
            <w:vAlign w:val="center"/>
          </w:tcPr>
          <w:p w:rsidR="00605101" w:rsidRPr="0090758A" w:rsidRDefault="00605101" w:rsidP="00605101">
            <w:pPr>
              <w:jc w:val="center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0200</w:t>
            </w:r>
          </w:p>
        </w:tc>
        <w:tc>
          <w:tcPr>
            <w:tcW w:w="7321" w:type="dxa"/>
            <w:shd w:val="clear" w:color="auto" w:fill="auto"/>
            <w:vAlign w:val="center"/>
          </w:tcPr>
          <w:p w:rsidR="00605101" w:rsidRPr="0090758A" w:rsidRDefault="00605101" w:rsidP="00605101">
            <w:pPr>
              <w:jc w:val="center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Национальная оборона</w:t>
            </w:r>
          </w:p>
        </w:tc>
        <w:tc>
          <w:tcPr>
            <w:tcW w:w="2035" w:type="dxa"/>
            <w:shd w:val="clear" w:color="auto" w:fill="auto"/>
            <w:vAlign w:val="bottom"/>
          </w:tcPr>
          <w:p w:rsidR="00605101" w:rsidRPr="0090758A" w:rsidRDefault="00605101" w:rsidP="00605101">
            <w:pPr>
              <w:jc w:val="center"/>
            </w:pPr>
            <w:r w:rsidRPr="0090758A">
              <w:t>0,3</w:t>
            </w:r>
          </w:p>
        </w:tc>
      </w:tr>
      <w:tr w:rsidR="0090758A" w:rsidRPr="0090758A" w:rsidTr="00605101">
        <w:tc>
          <w:tcPr>
            <w:tcW w:w="924" w:type="dxa"/>
            <w:shd w:val="clear" w:color="auto" w:fill="auto"/>
            <w:vAlign w:val="center"/>
          </w:tcPr>
          <w:p w:rsidR="00605101" w:rsidRPr="0090758A" w:rsidRDefault="00605101" w:rsidP="00605101">
            <w:pPr>
              <w:jc w:val="center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0300</w:t>
            </w:r>
          </w:p>
        </w:tc>
        <w:tc>
          <w:tcPr>
            <w:tcW w:w="7321" w:type="dxa"/>
            <w:shd w:val="clear" w:color="auto" w:fill="auto"/>
            <w:vAlign w:val="center"/>
          </w:tcPr>
          <w:p w:rsidR="00605101" w:rsidRPr="0090758A" w:rsidRDefault="00605101" w:rsidP="00605101">
            <w:pPr>
              <w:jc w:val="center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2035" w:type="dxa"/>
            <w:shd w:val="clear" w:color="auto" w:fill="auto"/>
            <w:vAlign w:val="bottom"/>
          </w:tcPr>
          <w:p w:rsidR="00605101" w:rsidRPr="0090758A" w:rsidRDefault="00605101" w:rsidP="00605101">
            <w:pPr>
              <w:jc w:val="center"/>
            </w:pPr>
            <w:r w:rsidRPr="0090758A">
              <w:t>0,5</w:t>
            </w:r>
          </w:p>
        </w:tc>
      </w:tr>
      <w:tr w:rsidR="0090758A" w:rsidRPr="0090758A" w:rsidTr="00605101">
        <w:tc>
          <w:tcPr>
            <w:tcW w:w="924" w:type="dxa"/>
            <w:shd w:val="clear" w:color="auto" w:fill="auto"/>
            <w:vAlign w:val="center"/>
          </w:tcPr>
          <w:p w:rsidR="00605101" w:rsidRPr="0090758A" w:rsidRDefault="00605101" w:rsidP="00605101">
            <w:pPr>
              <w:jc w:val="center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0400</w:t>
            </w:r>
          </w:p>
        </w:tc>
        <w:tc>
          <w:tcPr>
            <w:tcW w:w="7321" w:type="dxa"/>
            <w:shd w:val="clear" w:color="auto" w:fill="auto"/>
            <w:vAlign w:val="center"/>
          </w:tcPr>
          <w:p w:rsidR="00605101" w:rsidRPr="0090758A" w:rsidRDefault="00605101" w:rsidP="00605101">
            <w:pPr>
              <w:jc w:val="center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Национальная экономика</w:t>
            </w:r>
          </w:p>
        </w:tc>
        <w:tc>
          <w:tcPr>
            <w:tcW w:w="2035" w:type="dxa"/>
            <w:shd w:val="clear" w:color="auto" w:fill="auto"/>
            <w:vAlign w:val="bottom"/>
          </w:tcPr>
          <w:p w:rsidR="00605101" w:rsidRPr="0090758A" w:rsidRDefault="00605101" w:rsidP="00605101">
            <w:pPr>
              <w:jc w:val="center"/>
            </w:pPr>
            <w:r w:rsidRPr="0090758A">
              <w:t>2,4</w:t>
            </w:r>
          </w:p>
        </w:tc>
      </w:tr>
      <w:tr w:rsidR="0090758A" w:rsidRPr="0090758A" w:rsidTr="00605101">
        <w:tc>
          <w:tcPr>
            <w:tcW w:w="924" w:type="dxa"/>
            <w:shd w:val="clear" w:color="auto" w:fill="auto"/>
            <w:vAlign w:val="center"/>
          </w:tcPr>
          <w:p w:rsidR="00605101" w:rsidRPr="0090758A" w:rsidRDefault="00605101" w:rsidP="00605101">
            <w:pPr>
              <w:jc w:val="center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0500</w:t>
            </w:r>
          </w:p>
        </w:tc>
        <w:tc>
          <w:tcPr>
            <w:tcW w:w="7321" w:type="dxa"/>
            <w:shd w:val="clear" w:color="auto" w:fill="auto"/>
            <w:vAlign w:val="center"/>
          </w:tcPr>
          <w:p w:rsidR="00605101" w:rsidRPr="0090758A" w:rsidRDefault="00605101" w:rsidP="00605101">
            <w:pPr>
              <w:jc w:val="center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Жилищно-коммунальное хозяйство</w:t>
            </w:r>
          </w:p>
        </w:tc>
        <w:tc>
          <w:tcPr>
            <w:tcW w:w="2035" w:type="dxa"/>
            <w:shd w:val="clear" w:color="auto" w:fill="auto"/>
            <w:vAlign w:val="bottom"/>
          </w:tcPr>
          <w:p w:rsidR="00605101" w:rsidRPr="0090758A" w:rsidRDefault="00605101" w:rsidP="00605101">
            <w:pPr>
              <w:jc w:val="center"/>
            </w:pPr>
            <w:r w:rsidRPr="0090758A">
              <w:t>15,3</w:t>
            </w:r>
          </w:p>
        </w:tc>
      </w:tr>
      <w:tr w:rsidR="0090758A" w:rsidRPr="0090758A" w:rsidTr="00605101">
        <w:tc>
          <w:tcPr>
            <w:tcW w:w="924" w:type="dxa"/>
            <w:shd w:val="clear" w:color="auto" w:fill="auto"/>
            <w:vAlign w:val="center"/>
          </w:tcPr>
          <w:p w:rsidR="00605101" w:rsidRPr="0090758A" w:rsidRDefault="00605101" w:rsidP="00605101">
            <w:pPr>
              <w:jc w:val="center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0700</w:t>
            </w:r>
          </w:p>
        </w:tc>
        <w:tc>
          <w:tcPr>
            <w:tcW w:w="7321" w:type="dxa"/>
            <w:shd w:val="clear" w:color="auto" w:fill="auto"/>
            <w:vAlign w:val="center"/>
          </w:tcPr>
          <w:p w:rsidR="00605101" w:rsidRPr="0090758A" w:rsidRDefault="00605101" w:rsidP="00605101">
            <w:pPr>
              <w:jc w:val="center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 xml:space="preserve">Образование </w:t>
            </w:r>
          </w:p>
        </w:tc>
        <w:tc>
          <w:tcPr>
            <w:tcW w:w="2035" w:type="dxa"/>
            <w:shd w:val="clear" w:color="auto" w:fill="auto"/>
            <w:vAlign w:val="bottom"/>
          </w:tcPr>
          <w:p w:rsidR="00605101" w:rsidRPr="0090758A" w:rsidRDefault="00605101" w:rsidP="00605101">
            <w:pPr>
              <w:jc w:val="center"/>
            </w:pPr>
            <w:r w:rsidRPr="0090758A">
              <w:t>55,8</w:t>
            </w:r>
          </w:p>
        </w:tc>
      </w:tr>
      <w:tr w:rsidR="0090758A" w:rsidRPr="0090758A" w:rsidTr="00605101">
        <w:tc>
          <w:tcPr>
            <w:tcW w:w="924" w:type="dxa"/>
            <w:shd w:val="clear" w:color="auto" w:fill="auto"/>
            <w:vAlign w:val="center"/>
          </w:tcPr>
          <w:p w:rsidR="00605101" w:rsidRPr="0090758A" w:rsidRDefault="00605101" w:rsidP="00605101">
            <w:pPr>
              <w:jc w:val="center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0800</w:t>
            </w:r>
          </w:p>
        </w:tc>
        <w:tc>
          <w:tcPr>
            <w:tcW w:w="7321" w:type="dxa"/>
            <w:shd w:val="clear" w:color="auto" w:fill="auto"/>
            <w:vAlign w:val="center"/>
          </w:tcPr>
          <w:p w:rsidR="00605101" w:rsidRPr="0090758A" w:rsidRDefault="00605101" w:rsidP="00605101">
            <w:pPr>
              <w:jc w:val="center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 xml:space="preserve">Культура, кинематографии  </w:t>
            </w:r>
          </w:p>
        </w:tc>
        <w:tc>
          <w:tcPr>
            <w:tcW w:w="2035" w:type="dxa"/>
            <w:shd w:val="clear" w:color="auto" w:fill="auto"/>
            <w:vAlign w:val="bottom"/>
          </w:tcPr>
          <w:p w:rsidR="00605101" w:rsidRPr="0090758A" w:rsidRDefault="00605101" w:rsidP="00605101">
            <w:pPr>
              <w:jc w:val="center"/>
            </w:pPr>
            <w:r w:rsidRPr="0090758A">
              <w:t>5,0</w:t>
            </w:r>
          </w:p>
        </w:tc>
      </w:tr>
      <w:tr w:rsidR="0090758A" w:rsidRPr="0090758A" w:rsidTr="00605101">
        <w:tc>
          <w:tcPr>
            <w:tcW w:w="924" w:type="dxa"/>
            <w:shd w:val="clear" w:color="auto" w:fill="auto"/>
            <w:vAlign w:val="center"/>
          </w:tcPr>
          <w:p w:rsidR="00605101" w:rsidRPr="0090758A" w:rsidRDefault="00605101" w:rsidP="00605101">
            <w:pPr>
              <w:jc w:val="center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1000</w:t>
            </w:r>
          </w:p>
        </w:tc>
        <w:tc>
          <w:tcPr>
            <w:tcW w:w="7321" w:type="dxa"/>
            <w:shd w:val="clear" w:color="auto" w:fill="auto"/>
            <w:vAlign w:val="center"/>
          </w:tcPr>
          <w:p w:rsidR="00605101" w:rsidRPr="0090758A" w:rsidRDefault="00605101" w:rsidP="00605101">
            <w:pPr>
              <w:jc w:val="center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Социальная политика</w:t>
            </w:r>
          </w:p>
        </w:tc>
        <w:tc>
          <w:tcPr>
            <w:tcW w:w="2035" w:type="dxa"/>
            <w:shd w:val="clear" w:color="auto" w:fill="auto"/>
            <w:vAlign w:val="bottom"/>
          </w:tcPr>
          <w:p w:rsidR="00605101" w:rsidRPr="0090758A" w:rsidRDefault="00605101" w:rsidP="00605101">
            <w:pPr>
              <w:jc w:val="center"/>
            </w:pPr>
            <w:r w:rsidRPr="0090758A">
              <w:t>6,6</w:t>
            </w:r>
          </w:p>
        </w:tc>
      </w:tr>
      <w:tr w:rsidR="0090758A" w:rsidRPr="0090758A" w:rsidTr="00605101">
        <w:tc>
          <w:tcPr>
            <w:tcW w:w="924" w:type="dxa"/>
            <w:shd w:val="clear" w:color="auto" w:fill="auto"/>
            <w:vAlign w:val="center"/>
          </w:tcPr>
          <w:p w:rsidR="00605101" w:rsidRPr="0090758A" w:rsidRDefault="00605101" w:rsidP="00605101">
            <w:pPr>
              <w:jc w:val="center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1100</w:t>
            </w:r>
          </w:p>
        </w:tc>
        <w:tc>
          <w:tcPr>
            <w:tcW w:w="7321" w:type="dxa"/>
            <w:shd w:val="clear" w:color="auto" w:fill="auto"/>
            <w:vAlign w:val="center"/>
          </w:tcPr>
          <w:p w:rsidR="00605101" w:rsidRPr="0090758A" w:rsidRDefault="00605101" w:rsidP="00605101">
            <w:pPr>
              <w:jc w:val="center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Физическая культура и спорт</w:t>
            </w:r>
          </w:p>
        </w:tc>
        <w:tc>
          <w:tcPr>
            <w:tcW w:w="2035" w:type="dxa"/>
            <w:shd w:val="clear" w:color="auto" w:fill="auto"/>
            <w:vAlign w:val="bottom"/>
          </w:tcPr>
          <w:p w:rsidR="00605101" w:rsidRPr="0090758A" w:rsidRDefault="00605101" w:rsidP="00605101">
            <w:pPr>
              <w:jc w:val="center"/>
            </w:pPr>
            <w:r w:rsidRPr="0090758A">
              <w:t>2,2</w:t>
            </w:r>
          </w:p>
        </w:tc>
      </w:tr>
      <w:tr w:rsidR="0090758A" w:rsidRPr="0090758A" w:rsidTr="00605101">
        <w:tc>
          <w:tcPr>
            <w:tcW w:w="924" w:type="dxa"/>
            <w:shd w:val="clear" w:color="auto" w:fill="auto"/>
            <w:vAlign w:val="center"/>
          </w:tcPr>
          <w:p w:rsidR="00605101" w:rsidRPr="0090758A" w:rsidRDefault="00605101" w:rsidP="00605101">
            <w:pPr>
              <w:jc w:val="center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1300</w:t>
            </w:r>
          </w:p>
        </w:tc>
        <w:tc>
          <w:tcPr>
            <w:tcW w:w="7321" w:type="dxa"/>
            <w:shd w:val="clear" w:color="auto" w:fill="auto"/>
            <w:vAlign w:val="center"/>
          </w:tcPr>
          <w:p w:rsidR="00605101" w:rsidRPr="0090758A" w:rsidRDefault="00605101" w:rsidP="00605101">
            <w:pPr>
              <w:jc w:val="center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2035" w:type="dxa"/>
            <w:shd w:val="clear" w:color="auto" w:fill="auto"/>
            <w:vAlign w:val="bottom"/>
          </w:tcPr>
          <w:p w:rsidR="00605101" w:rsidRPr="0090758A" w:rsidRDefault="00605101" w:rsidP="00605101">
            <w:pPr>
              <w:jc w:val="center"/>
            </w:pPr>
            <w:r w:rsidRPr="0090758A">
              <w:t>0,0</w:t>
            </w:r>
          </w:p>
        </w:tc>
      </w:tr>
      <w:tr w:rsidR="0090758A" w:rsidRPr="0090758A" w:rsidTr="00605101">
        <w:tc>
          <w:tcPr>
            <w:tcW w:w="924" w:type="dxa"/>
            <w:shd w:val="clear" w:color="auto" w:fill="auto"/>
            <w:vAlign w:val="center"/>
          </w:tcPr>
          <w:p w:rsidR="00605101" w:rsidRPr="0090758A" w:rsidRDefault="00605101" w:rsidP="00605101">
            <w:pPr>
              <w:jc w:val="center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1400</w:t>
            </w:r>
          </w:p>
        </w:tc>
        <w:tc>
          <w:tcPr>
            <w:tcW w:w="7321" w:type="dxa"/>
            <w:shd w:val="clear" w:color="auto" w:fill="auto"/>
            <w:vAlign w:val="center"/>
          </w:tcPr>
          <w:p w:rsidR="00605101" w:rsidRPr="0090758A" w:rsidRDefault="00605101" w:rsidP="00605101">
            <w:pPr>
              <w:jc w:val="center"/>
              <w:rPr>
                <w:rFonts w:eastAsia="Calibri"/>
                <w:lang w:eastAsia="en-US"/>
              </w:rPr>
            </w:pPr>
            <w:r w:rsidRPr="0090758A">
              <w:rPr>
                <w:rFonts w:eastAsia="Calibri"/>
                <w:lang w:eastAsia="en-US"/>
              </w:rPr>
              <w:t>Межбюджетные трансферты бюджетам субъектов РФ и муниц</w:t>
            </w:r>
            <w:r w:rsidRPr="0090758A">
              <w:rPr>
                <w:rFonts w:eastAsia="Calibri"/>
                <w:lang w:eastAsia="en-US"/>
              </w:rPr>
              <w:t>и</w:t>
            </w:r>
            <w:r w:rsidRPr="0090758A">
              <w:rPr>
                <w:rFonts w:eastAsia="Calibri"/>
                <w:lang w:eastAsia="en-US"/>
              </w:rPr>
              <w:t>пальных образов</w:t>
            </w:r>
            <w:r w:rsidRPr="0090758A">
              <w:rPr>
                <w:rFonts w:eastAsia="Calibri"/>
                <w:lang w:eastAsia="en-US"/>
              </w:rPr>
              <w:t>а</w:t>
            </w:r>
            <w:r w:rsidRPr="0090758A">
              <w:rPr>
                <w:rFonts w:eastAsia="Calibri"/>
                <w:lang w:eastAsia="en-US"/>
              </w:rPr>
              <w:t>ний общего характера</w:t>
            </w:r>
          </w:p>
        </w:tc>
        <w:tc>
          <w:tcPr>
            <w:tcW w:w="2035" w:type="dxa"/>
            <w:shd w:val="clear" w:color="auto" w:fill="auto"/>
            <w:vAlign w:val="bottom"/>
          </w:tcPr>
          <w:p w:rsidR="00605101" w:rsidRPr="0090758A" w:rsidRDefault="00605101" w:rsidP="00605101">
            <w:pPr>
              <w:jc w:val="center"/>
            </w:pPr>
            <w:r w:rsidRPr="0090758A">
              <w:t>4,6</w:t>
            </w:r>
          </w:p>
        </w:tc>
      </w:tr>
      <w:tr w:rsidR="0090758A" w:rsidRPr="0090758A" w:rsidTr="00605101">
        <w:trPr>
          <w:trHeight w:val="390"/>
        </w:trPr>
        <w:tc>
          <w:tcPr>
            <w:tcW w:w="8245" w:type="dxa"/>
            <w:gridSpan w:val="2"/>
            <w:shd w:val="clear" w:color="auto" w:fill="auto"/>
            <w:vAlign w:val="center"/>
          </w:tcPr>
          <w:p w:rsidR="00605101" w:rsidRPr="0090758A" w:rsidRDefault="00605101" w:rsidP="00605101">
            <w:pPr>
              <w:jc w:val="center"/>
              <w:rPr>
                <w:rFonts w:eastAsia="Calibri"/>
                <w:b/>
                <w:lang w:eastAsia="en-US"/>
              </w:rPr>
            </w:pPr>
            <w:r w:rsidRPr="0090758A">
              <w:rPr>
                <w:rFonts w:eastAsia="Calibri"/>
                <w:b/>
                <w:lang w:eastAsia="en-US"/>
              </w:rPr>
              <w:t>ВСЕГО РАСХОДОВ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605101" w:rsidRPr="0090758A" w:rsidRDefault="00605101" w:rsidP="00605101">
            <w:pPr>
              <w:jc w:val="center"/>
              <w:rPr>
                <w:rFonts w:eastAsia="Calibri"/>
                <w:b/>
                <w:lang w:eastAsia="en-US"/>
              </w:rPr>
            </w:pPr>
            <w:r w:rsidRPr="0090758A">
              <w:rPr>
                <w:rFonts w:eastAsia="Calibri"/>
                <w:b/>
                <w:lang w:eastAsia="en-US"/>
              </w:rPr>
              <w:t>100,0</w:t>
            </w:r>
          </w:p>
        </w:tc>
      </w:tr>
    </w:tbl>
    <w:p w:rsidR="00D2427B" w:rsidRPr="0090758A" w:rsidRDefault="00D2427B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>Основную долю (</w:t>
      </w:r>
      <w:r w:rsidR="00605101" w:rsidRPr="0090758A">
        <w:rPr>
          <w:rFonts w:eastAsia="Calibri"/>
          <w:sz w:val="24"/>
          <w:szCs w:val="24"/>
          <w:lang w:eastAsia="en-US"/>
        </w:rPr>
        <w:t>55,8</w:t>
      </w:r>
      <w:r w:rsidRPr="0090758A">
        <w:rPr>
          <w:rFonts w:eastAsia="Calibri"/>
          <w:sz w:val="24"/>
          <w:szCs w:val="24"/>
          <w:lang w:eastAsia="en-US"/>
        </w:rPr>
        <w:t>%) в расходах районного бюджета занимают расходы на образов</w:t>
      </w:r>
      <w:r w:rsidRPr="0090758A">
        <w:rPr>
          <w:rFonts w:eastAsia="Calibri"/>
          <w:sz w:val="24"/>
          <w:szCs w:val="24"/>
          <w:lang w:eastAsia="en-US"/>
        </w:rPr>
        <w:t>а</w:t>
      </w:r>
      <w:r w:rsidRPr="0090758A">
        <w:rPr>
          <w:rFonts w:eastAsia="Calibri"/>
          <w:sz w:val="24"/>
          <w:szCs w:val="24"/>
          <w:lang w:eastAsia="en-US"/>
        </w:rPr>
        <w:t>ние.</w:t>
      </w:r>
    </w:p>
    <w:p w:rsidR="00605101" w:rsidRPr="0090758A" w:rsidRDefault="00D2427B" w:rsidP="00605101">
      <w:pPr>
        <w:ind w:firstLine="709"/>
        <w:jc w:val="center"/>
        <w:rPr>
          <w:sz w:val="24"/>
          <w:szCs w:val="24"/>
        </w:rPr>
      </w:pPr>
      <w:r w:rsidRPr="0090758A">
        <w:rPr>
          <w:sz w:val="24"/>
          <w:szCs w:val="24"/>
        </w:rPr>
        <w:t xml:space="preserve">Расходы по распорядителям бюджетных средств представлены в следующей таблице </w:t>
      </w:r>
    </w:p>
    <w:p w:rsidR="00605101" w:rsidRPr="0090758A" w:rsidRDefault="00605101" w:rsidP="00605101">
      <w:pPr>
        <w:ind w:firstLine="709"/>
        <w:jc w:val="center"/>
        <w:rPr>
          <w:sz w:val="24"/>
          <w:szCs w:val="24"/>
        </w:rPr>
      </w:pPr>
    </w:p>
    <w:p w:rsidR="00FA42C8" w:rsidRPr="0090758A" w:rsidRDefault="00D2427B" w:rsidP="00605101">
      <w:pPr>
        <w:ind w:firstLine="709"/>
        <w:jc w:val="center"/>
        <w:rPr>
          <w:b/>
          <w:sz w:val="24"/>
          <w:szCs w:val="24"/>
        </w:rPr>
      </w:pPr>
      <w:r w:rsidRPr="0090758A">
        <w:rPr>
          <w:b/>
          <w:sz w:val="24"/>
          <w:szCs w:val="24"/>
        </w:rPr>
        <w:t>«Анализ и</w:t>
      </w:r>
      <w:r w:rsidRPr="0090758A">
        <w:rPr>
          <w:b/>
          <w:sz w:val="24"/>
          <w:szCs w:val="24"/>
        </w:rPr>
        <w:t>с</w:t>
      </w:r>
      <w:r w:rsidRPr="0090758A">
        <w:rPr>
          <w:b/>
          <w:sz w:val="24"/>
          <w:szCs w:val="24"/>
        </w:rPr>
        <w:t>полнения по расхо</w:t>
      </w:r>
      <w:r w:rsidR="00FA42C8" w:rsidRPr="0090758A">
        <w:rPr>
          <w:b/>
          <w:sz w:val="24"/>
          <w:szCs w:val="24"/>
        </w:rPr>
        <w:t xml:space="preserve">дам в разрезе ГРБС за </w:t>
      </w:r>
      <w:r w:rsidR="00103578" w:rsidRPr="0090758A">
        <w:rPr>
          <w:b/>
          <w:sz w:val="24"/>
          <w:szCs w:val="24"/>
        </w:rPr>
        <w:t>2020</w:t>
      </w:r>
      <w:r w:rsidR="00FA42C8" w:rsidRPr="0090758A">
        <w:rPr>
          <w:b/>
          <w:sz w:val="24"/>
          <w:szCs w:val="24"/>
        </w:rPr>
        <w:t xml:space="preserve"> год»: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850"/>
        <w:gridCol w:w="1135"/>
        <w:gridCol w:w="850"/>
        <w:gridCol w:w="1134"/>
        <w:gridCol w:w="851"/>
        <w:gridCol w:w="1134"/>
        <w:gridCol w:w="850"/>
      </w:tblGrid>
      <w:tr w:rsidR="0090758A" w:rsidRPr="0090758A" w:rsidTr="0013741C">
        <w:trPr>
          <w:jc w:val="center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D2427B" w:rsidRPr="0090758A" w:rsidRDefault="00D2427B" w:rsidP="00FA42C8">
            <w:pPr>
              <w:spacing w:line="276" w:lineRule="auto"/>
              <w:jc w:val="center"/>
              <w:rPr>
                <w:b/>
              </w:rPr>
            </w:pPr>
            <w:r w:rsidRPr="0090758A">
              <w:rPr>
                <w:b/>
              </w:rPr>
              <w:t>Наименование ГРБС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D2427B" w:rsidRPr="0090758A" w:rsidRDefault="00D2427B" w:rsidP="00591F60">
            <w:pPr>
              <w:spacing w:line="276" w:lineRule="auto"/>
              <w:jc w:val="center"/>
              <w:rPr>
                <w:b/>
              </w:rPr>
            </w:pPr>
            <w:r w:rsidRPr="0090758A">
              <w:rPr>
                <w:b/>
              </w:rPr>
              <w:t>Фактическое и</w:t>
            </w:r>
            <w:r w:rsidRPr="0090758A">
              <w:rPr>
                <w:b/>
              </w:rPr>
              <w:t>с</w:t>
            </w:r>
            <w:r w:rsidRPr="0090758A">
              <w:rPr>
                <w:b/>
              </w:rPr>
              <w:t>полнение за 201</w:t>
            </w:r>
            <w:r w:rsidR="00591F60" w:rsidRPr="0090758A">
              <w:rPr>
                <w:b/>
              </w:rPr>
              <w:t>9</w:t>
            </w:r>
            <w:r w:rsidRPr="0090758A">
              <w:rPr>
                <w:b/>
              </w:rPr>
              <w:t xml:space="preserve"> год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591F60" w:rsidRPr="0090758A" w:rsidRDefault="00D2427B" w:rsidP="00591F60">
            <w:pPr>
              <w:spacing w:line="276" w:lineRule="auto"/>
              <w:jc w:val="center"/>
              <w:rPr>
                <w:b/>
              </w:rPr>
            </w:pPr>
            <w:r w:rsidRPr="0090758A">
              <w:rPr>
                <w:b/>
              </w:rPr>
              <w:t>Первоначал</w:t>
            </w:r>
            <w:r w:rsidRPr="0090758A">
              <w:rPr>
                <w:b/>
              </w:rPr>
              <w:t>ь</w:t>
            </w:r>
            <w:r w:rsidRPr="0090758A">
              <w:rPr>
                <w:b/>
              </w:rPr>
              <w:t xml:space="preserve">ный план на </w:t>
            </w:r>
            <w:r w:rsidR="00103578" w:rsidRPr="0090758A">
              <w:rPr>
                <w:b/>
              </w:rPr>
              <w:t>2020</w:t>
            </w:r>
            <w:r w:rsidRPr="0090758A">
              <w:rPr>
                <w:b/>
              </w:rPr>
              <w:t xml:space="preserve"> год (р</w:t>
            </w:r>
            <w:r w:rsidRPr="0090758A">
              <w:rPr>
                <w:b/>
              </w:rPr>
              <w:t>е</w:t>
            </w:r>
            <w:r w:rsidRPr="0090758A">
              <w:rPr>
                <w:b/>
              </w:rPr>
              <w:t xml:space="preserve">шение РСД </w:t>
            </w:r>
            <w:r w:rsidR="00D62B04" w:rsidRPr="0090758A">
              <w:rPr>
                <w:b/>
              </w:rPr>
              <w:t xml:space="preserve">от </w:t>
            </w:r>
            <w:r w:rsidR="00591F60" w:rsidRPr="0090758A">
              <w:rPr>
                <w:b/>
              </w:rPr>
              <w:t>27.12.2019</w:t>
            </w:r>
          </w:p>
          <w:p w:rsidR="00D2427B" w:rsidRPr="0090758A" w:rsidRDefault="00591F60" w:rsidP="00591F60">
            <w:pPr>
              <w:spacing w:line="276" w:lineRule="auto"/>
              <w:jc w:val="center"/>
              <w:rPr>
                <w:b/>
              </w:rPr>
            </w:pPr>
            <w:r w:rsidRPr="0090758A">
              <w:rPr>
                <w:b/>
              </w:rPr>
              <w:t>№ 30</w:t>
            </w:r>
            <w:r w:rsidR="00D2427B" w:rsidRPr="0090758A">
              <w:rPr>
                <w:b/>
              </w:rPr>
              <w:t>)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D2427B" w:rsidRPr="0090758A" w:rsidRDefault="00D2427B" w:rsidP="00591F60">
            <w:pPr>
              <w:spacing w:line="276" w:lineRule="auto"/>
              <w:jc w:val="center"/>
              <w:rPr>
                <w:b/>
              </w:rPr>
            </w:pPr>
            <w:r w:rsidRPr="0090758A">
              <w:rPr>
                <w:b/>
              </w:rPr>
              <w:t xml:space="preserve">Уточненный план на </w:t>
            </w:r>
            <w:r w:rsidR="00103578" w:rsidRPr="0090758A">
              <w:rPr>
                <w:b/>
              </w:rPr>
              <w:t>2020</w:t>
            </w:r>
            <w:r w:rsidRPr="0090758A">
              <w:rPr>
                <w:b/>
              </w:rPr>
              <w:t xml:space="preserve"> год (</w:t>
            </w:r>
            <w:r w:rsidR="00591F60" w:rsidRPr="0090758A">
              <w:rPr>
                <w:b/>
              </w:rPr>
              <w:t>по годовой отчетности</w:t>
            </w:r>
            <w:r w:rsidRPr="0090758A">
              <w:rPr>
                <w:b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D2427B" w:rsidRPr="0090758A" w:rsidRDefault="00D2427B" w:rsidP="00FA42C8">
            <w:pPr>
              <w:spacing w:line="276" w:lineRule="auto"/>
              <w:jc w:val="center"/>
              <w:rPr>
                <w:b/>
              </w:rPr>
            </w:pPr>
            <w:r w:rsidRPr="0090758A">
              <w:rPr>
                <w:b/>
              </w:rPr>
              <w:t>Фактическое и</w:t>
            </w:r>
            <w:r w:rsidRPr="0090758A">
              <w:rPr>
                <w:b/>
              </w:rPr>
              <w:t>с</w:t>
            </w:r>
            <w:r w:rsidRPr="0090758A">
              <w:rPr>
                <w:b/>
              </w:rPr>
              <w:t>полнение</w:t>
            </w:r>
          </w:p>
          <w:p w:rsidR="00D2427B" w:rsidRPr="0090758A" w:rsidRDefault="00D2427B" w:rsidP="00FA42C8">
            <w:pPr>
              <w:spacing w:line="276" w:lineRule="auto"/>
              <w:jc w:val="center"/>
              <w:rPr>
                <w:b/>
              </w:rPr>
            </w:pPr>
            <w:r w:rsidRPr="0090758A">
              <w:rPr>
                <w:b/>
              </w:rPr>
              <w:t xml:space="preserve">в </w:t>
            </w:r>
            <w:r w:rsidR="00103578" w:rsidRPr="0090758A">
              <w:rPr>
                <w:b/>
              </w:rPr>
              <w:t>2020</w:t>
            </w:r>
            <w:r w:rsidRPr="0090758A">
              <w:rPr>
                <w:b/>
              </w:rPr>
              <w:t xml:space="preserve"> году</w:t>
            </w:r>
          </w:p>
        </w:tc>
      </w:tr>
      <w:tr w:rsidR="0090758A" w:rsidRPr="0090758A" w:rsidTr="0013741C">
        <w:trPr>
          <w:jc w:val="center"/>
        </w:trPr>
        <w:tc>
          <w:tcPr>
            <w:tcW w:w="2552" w:type="dxa"/>
            <w:vMerge/>
            <w:shd w:val="clear" w:color="auto" w:fill="auto"/>
          </w:tcPr>
          <w:p w:rsidR="00D2427B" w:rsidRPr="0090758A" w:rsidRDefault="00D2427B" w:rsidP="00FA42C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2427B" w:rsidRPr="0090758A" w:rsidRDefault="00D2427B" w:rsidP="00FA42C8">
            <w:pPr>
              <w:spacing w:line="276" w:lineRule="auto"/>
              <w:jc w:val="center"/>
              <w:rPr>
                <w:b/>
              </w:rPr>
            </w:pPr>
            <w:r w:rsidRPr="0090758A">
              <w:rPr>
                <w:b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427B" w:rsidRPr="0090758A" w:rsidRDefault="00D2427B" w:rsidP="00FA42C8">
            <w:pPr>
              <w:spacing w:line="276" w:lineRule="auto"/>
              <w:jc w:val="center"/>
              <w:rPr>
                <w:b/>
              </w:rPr>
            </w:pPr>
            <w:r w:rsidRPr="0090758A">
              <w:rPr>
                <w:b/>
              </w:rPr>
              <w:t>уд. вес, %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2427B" w:rsidRPr="0090758A" w:rsidRDefault="00D2427B" w:rsidP="00FA42C8">
            <w:pPr>
              <w:jc w:val="center"/>
              <w:rPr>
                <w:b/>
              </w:rPr>
            </w:pPr>
            <w:r w:rsidRPr="0090758A">
              <w:rPr>
                <w:b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427B" w:rsidRPr="0090758A" w:rsidRDefault="00D2427B" w:rsidP="00FA42C8">
            <w:pPr>
              <w:jc w:val="center"/>
              <w:rPr>
                <w:b/>
              </w:rPr>
            </w:pPr>
            <w:r w:rsidRPr="0090758A">
              <w:rPr>
                <w:b/>
              </w:rPr>
              <w:t>уд. вес,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27B" w:rsidRPr="0090758A" w:rsidRDefault="00D2427B" w:rsidP="00FA42C8">
            <w:pPr>
              <w:jc w:val="center"/>
              <w:rPr>
                <w:b/>
              </w:rPr>
            </w:pPr>
            <w:r w:rsidRPr="0090758A">
              <w:rPr>
                <w:b/>
              </w:rPr>
              <w:t>тыс.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427B" w:rsidRPr="0090758A" w:rsidRDefault="00D2427B" w:rsidP="00FA42C8">
            <w:pPr>
              <w:jc w:val="center"/>
              <w:rPr>
                <w:b/>
              </w:rPr>
            </w:pPr>
            <w:r w:rsidRPr="0090758A">
              <w:rPr>
                <w:b/>
              </w:rPr>
              <w:t>уд. вес,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27B" w:rsidRPr="0090758A" w:rsidRDefault="00D2427B" w:rsidP="00FA42C8">
            <w:pPr>
              <w:jc w:val="center"/>
              <w:rPr>
                <w:b/>
              </w:rPr>
            </w:pPr>
            <w:r w:rsidRPr="0090758A">
              <w:rPr>
                <w:b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427B" w:rsidRPr="0090758A" w:rsidRDefault="00D2427B" w:rsidP="00FA42C8">
            <w:pPr>
              <w:jc w:val="center"/>
              <w:rPr>
                <w:b/>
              </w:rPr>
            </w:pPr>
            <w:r w:rsidRPr="0090758A">
              <w:rPr>
                <w:b/>
              </w:rPr>
              <w:t>уд. вес, %</w:t>
            </w:r>
          </w:p>
        </w:tc>
      </w:tr>
      <w:tr w:rsidR="0090758A" w:rsidRPr="0090758A" w:rsidTr="0013741C">
        <w:trPr>
          <w:jc w:val="center"/>
        </w:trPr>
        <w:tc>
          <w:tcPr>
            <w:tcW w:w="2552" w:type="dxa"/>
            <w:shd w:val="clear" w:color="auto" w:fill="auto"/>
          </w:tcPr>
          <w:p w:rsidR="0013741C" w:rsidRPr="0090758A" w:rsidRDefault="0013741C" w:rsidP="0013741C">
            <w:pPr>
              <w:spacing w:line="276" w:lineRule="auto"/>
              <w:jc w:val="both"/>
            </w:pPr>
            <w:r w:rsidRPr="0090758A">
              <w:t>Отдел по культуре, спорту и делам молодежи администрации Табунского района Алтайского края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right"/>
            </w:pPr>
            <w:r w:rsidRPr="0090758A">
              <w:t>22 527,6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right"/>
            </w:pPr>
            <w:r w:rsidRPr="0090758A">
              <w:t>8,2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right"/>
              <w:rPr>
                <w:bCs/>
              </w:rPr>
            </w:pPr>
            <w:r w:rsidRPr="0090758A">
              <w:rPr>
                <w:bCs/>
              </w:rPr>
              <w:t>22050,9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right"/>
            </w:pPr>
            <w:r w:rsidRPr="0090758A">
              <w:t>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right"/>
            </w:pPr>
            <w:r w:rsidRPr="0090758A">
              <w:t>21 216,5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right"/>
            </w:pPr>
            <w:r w:rsidRPr="0090758A">
              <w:t>7,16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center"/>
            </w:pPr>
            <w:r w:rsidRPr="0090758A">
              <w:t>21195,20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right"/>
            </w:pPr>
            <w:r w:rsidRPr="0090758A">
              <w:t>7,3</w:t>
            </w:r>
          </w:p>
        </w:tc>
      </w:tr>
      <w:tr w:rsidR="0090758A" w:rsidRPr="0090758A" w:rsidTr="0013741C">
        <w:trPr>
          <w:jc w:val="center"/>
        </w:trPr>
        <w:tc>
          <w:tcPr>
            <w:tcW w:w="2552" w:type="dxa"/>
            <w:shd w:val="clear" w:color="auto" w:fill="auto"/>
          </w:tcPr>
          <w:p w:rsidR="0013741C" w:rsidRPr="0090758A" w:rsidRDefault="0013741C" w:rsidP="0013741C">
            <w:pPr>
              <w:spacing w:line="276" w:lineRule="auto"/>
              <w:jc w:val="both"/>
            </w:pPr>
            <w:r w:rsidRPr="0090758A">
              <w:t>Комитет администрации Табунского района по образованию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right"/>
            </w:pPr>
            <w:r w:rsidRPr="0090758A">
              <w:t>191 483,4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right"/>
            </w:pPr>
            <w:r w:rsidRPr="0090758A">
              <w:t>69,4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right"/>
            </w:pPr>
            <w:r w:rsidRPr="0090758A">
              <w:t>175652,1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right"/>
            </w:pPr>
            <w:r w:rsidRPr="0090758A">
              <w:t>67,3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right"/>
            </w:pPr>
            <w:r w:rsidRPr="0090758A">
              <w:t>180354,0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right"/>
            </w:pPr>
            <w:r w:rsidRPr="0090758A">
              <w:t>60,90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center"/>
            </w:pPr>
            <w:r w:rsidRPr="0090758A">
              <w:t>176068,40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right"/>
            </w:pPr>
            <w:r w:rsidRPr="0090758A">
              <w:t>60,6</w:t>
            </w:r>
          </w:p>
        </w:tc>
      </w:tr>
      <w:tr w:rsidR="0090758A" w:rsidRPr="0090758A" w:rsidTr="0013741C">
        <w:trPr>
          <w:jc w:val="center"/>
        </w:trPr>
        <w:tc>
          <w:tcPr>
            <w:tcW w:w="2552" w:type="dxa"/>
            <w:shd w:val="clear" w:color="auto" w:fill="auto"/>
          </w:tcPr>
          <w:p w:rsidR="0013741C" w:rsidRPr="0090758A" w:rsidRDefault="0013741C" w:rsidP="0013741C">
            <w:pPr>
              <w:spacing w:line="276" w:lineRule="auto"/>
              <w:jc w:val="both"/>
            </w:pPr>
            <w:r w:rsidRPr="0090758A">
              <w:t>Управление сельского хозяйства и продовольствия администрации Табунского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right"/>
            </w:pPr>
            <w:r w:rsidRPr="0090758A">
              <w:t>3 382,10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right"/>
            </w:pPr>
            <w:r w:rsidRPr="0090758A">
              <w:t>1,2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right"/>
            </w:pPr>
            <w:r w:rsidRPr="0090758A">
              <w:t>2782,4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right"/>
            </w:pPr>
            <w:r w:rsidRPr="0090758A">
              <w:t>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right"/>
            </w:pPr>
            <w:r w:rsidRPr="0090758A">
              <w:t>3462,9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right"/>
            </w:pPr>
            <w:r w:rsidRPr="0090758A">
              <w:t>1,17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center"/>
            </w:pPr>
            <w:r w:rsidRPr="0090758A">
              <w:t>3450,50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right"/>
            </w:pPr>
            <w:r w:rsidRPr="0090758A">
              <w:t>1,2</w:t>
            </w:r>
          </w:p>
        </w:tc>
      </w:tr>
      <w:tr w:rsidR="0090758A" w:rsidRPr="0090758A" w:rsidTr="0013741C">
        <w:trPr>
          <w:jc w:val="center"/>
        </w:trPr>
        <w:tc>
          <w:tcPr>
            <w:tcW w:w="2552" w:type="dxa"/>
            <w:shd w:val="clear" w:color="auto" w:fill="auto"/>
          </w:tcPr>
          <w:p w:rsidR="0013741C" w:rsidRPr="0090758A" w:rsidRDefault="0013741C" w:rsidP="0013741C">
            <w:pPr>
              <w:spacing w:line="276" w:lineRule="auto"/>
              <w:jc w:val="both"/>
            </w:pPr>
            <w:r w:rsidRPr="0090758A">
              <w:t>Администрация Табунского района Алтайского края комитет по финансам, налоговой и кредитной политике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right"/>
            </w:pPr>
            <w:r w:rsidRPr="0090758A">
              <w:t>22 647,20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right"/>
            </w:pPr>
            <w:r w:rsidRPr="0090758A">
              <w:t>8,2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right"/>
              <w:rPr>
                <w:bCs/>
              </w:rPr>
            </w:pPr>
            <w:r w:rsidRPr="0090758A">
              <w:rPr>
                <w:bCs/>
              </w:rPr>
              <w:t>18236,7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right"/>
            </w:pPr>
            <w:r w:rsidRPr="0090758A">
              <w:t>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right"/>
            </w:pPr>
            <w:r w:rsidRPr="0090758A">
              <w:t>24330,2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right"/>
            </w:pPr>
            <w:r w:rsidRPr="0090758A">
              <w:t>8,22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center"/>
            </w:pPr>
            <w:r w:rsidRPr="0090758A">
              <w:t>24040,30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right"/>
            </w:pPr>
            <w:r w:rsidRPr="0090758A">
              <w:t>8,3</w:t>
            </w:r>
          </w:p>
        </w:tc>
      </w:tr>
      <w:tr w:rsidR="0090758A" w:rsidRPr="0090758A" w:rsidTr="0013741C">
        <w:trPr>
          <w:jc w:val="center"/>
        </w:trPr>
        <w:tc>
          <w:tcPr>
            <w:tcW w:w="2552" w:type="dxa"/>
            <w:shd w:val="clear" w:color="auto" w:fill="auto"/>
          </w:tcPr>
          <w:p w:rsidR="0013741C" w:rsidRPr="0090758A" w:rsidRDefault="0013741C" w:rsidP="0013741C">
            <w:pPr>
              <w:spacing w:line="276" w:lineRule="auto"/>
              <w:jc w:val="both"/>
            </w:pPr>
            <w:r w:rsidRPr="0090758A">
              <w:t>Комитет по экономике и управлению муниципальным имуществом администрации Табунского района Алтайского края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right"/>
            </w:pPr>
            <w:r w:rsidRPr="0090758A">
              <w:t>1 271,3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right"/>
            </w:pPr>
            <w:r w:rsidRPr="0090758A">
              <w:t>0,5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right"/>
              <w:rPr>
                <w:bCs/>
              </w:rPr>
            </w:pPr>
            <w:r w:rsidRPr="0090758A">
              <w:rPr>
                <w:bCs/>
              </w:rPr>
              <w:t>688,3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right"/>
            </w:pPr>
            <w:r w:rsidRPr="0090758A">
              <w:t>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right"/>
            </w:pPr>
            <w:r w:rsidRPr="0090758A">
              <w:t>476,7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right"/>
            </w:pPr>
            <w:r w:rsidRPr="0090758A">
              <w:t>0,16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center"/>
            </w:pPr>
            <w:r w:rsidRPr="0090758A">
              <w:t>468,90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right"/>
            </w:pPr>
            <w:r w:rsidRPr="0090758A">
              <w:t>0,2</w:t>
            </w:r>
          </w:p>
        </w:tc>
      </w:tr>
      <w:tr w:rsidR="0090758A" w:rsidRPr="0090758A" w:rsidTr="0013741C">
        <w:trPr>
          <w:jc w:val="center"/>
        </w:trPr>
        <w:tc>
          <w:tcPr>
            <w:tcW w:w="2552" w:type="dxa"/>
            <w:shd w:val="clear" w:color="auto" w:fill="auto"/>
          </w:tcPr>
          <w:p w:rsidR="0013741C" w:rsidRPr="0090758A" w:rsidRDefault="0013741C" w:rsidP="0013741C">
            <w:pPr>
              <w:spacing w:line="276" w:lineRule="auto"/>
              <w:jc w:val="both"/>
            </w:pPr>
            <w:r w:rsidRPr="0090758A">
              <w:t>Администрация Табунского района Алтайского края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right"/>
            </w:pPr>
            <w:r w:rsidRPr="0090758A">
              <w:t>34755,2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right"/>
            </w:pPr>
            <w:r w:rsidRPr="0090758A">
              <w:t>12,6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right"/>
            </w:pPr>
            <w:r w:rsidRPr="0090758A">
              <w:t>41504,300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right"/>
            </w:pPr>
            <w:r w:rsidRPr="0090758A">
              <w:t>15,9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right"/>
            </w:pPr>
            <w:r w:rsidRPr="0090758A">
              <w:t>66286,4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right"/>
            </w:pPr>
            <w:r w:rsidRPr="0090758A">
              <w:t>22,38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center"/>
            </w:pPr>
            <w:r w:rsidRPr="0090758A">
              <w:t>65319,90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right"/>
            </w:pPr>
            <w:r w:rsidRPr="0090758A">
              <w:t>22,5</w:t>
            </w:r>
          </w:p>
        </w:tc>
      </w:tr>
      <w:tr w:rsidR="0090758A" w:rsidRPr="0090758A" w:rsidTr="0013741C">
        <w:trPr>
          <w:trHeight w:val="451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13741C" w:rsidRPr="0090758A" w:rsidRDefault="0013741C" w:rsidP="0013741C">
            <w:pPr>
              <w:spacing w:line="276" w:lineRule="auto"/>
              <w:jc w:val="center"/>
              <w:rPr>
                <w:b/>
              </w:rPr>
            </w:pPr>
            <w:r w:rsidRPr="0090758A">
              <w:rPr>
                <w:b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right"/>
              <w:rPr>
                <w:b/>
                <w:bCs/>
              </w:rPr>
            </w:pPr>
            <w:r w:rsidRPr="0090758A">
              <w:rPr>
                <w:b/>
                <w:bCs/>
              </w:rPr>
              <w:t>276 066,8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right"/>
              <w:rPr>
                <w:b/>
                <w:bCs/>
              </w:rPr>
            </w:pPr>
            <w:r w:rsidRPr="0090758A">
              <w:rPr>
                <w:b/>
                <w:bCs/>
              </w:rPr>
              <w:t>100,0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right"/>
              <w:rPr>
                <w:b/>
                <w:bCs/>
              </w:rPr>
            </w:pPr>
            <w:r w:rsidRPr="0090758A">
              <w:rPr>
                <w:b/>
                <w:bCs/>
              </w:rPr>
              <w:t>260914,7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right"/>
              <w:rPr>
                <w:b/>
                <w:bCs/>
              </w:rPr>
            </w:pPr>
            <w:r w:rsidRPr="0090758A">
              <w:rPr>
                <w:b/>
                <w:bCs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right"/>
              <w:rPr>
                <w:b/>
                <w:bCs/>
              </w:rPr>
            </w:pPr>
            <w:r w:rsidRPr="0090758A">
              <w:rPr>
                <w:b/>
                <w:bCs/>
              </w:rPr>
              <w:t>296 126,7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right"/>
              <w:rPr>
                <w:b/>
              </w:rPr>
            </w:pPr>
            <w:r w:rsidRPr="0090758A">
              <w:rPr>
                <w:b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right"/>
              <w:rPr>
                <w:b/>
                <w:bCs/>
              </w:rPr>
            </w:pPr>
            <w:r w:rsidRPr="0090758A">
              <w:rPr>
                <w:b/>
                <w:bCs/>
              </w:rPr>
              <w:t>290543,20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741C" w:rsidRPr="0090758A" w:rsidRDefault="0013741C" w:rsidP="0013741C">
            <w:pPr>
              <w:jc w:val="right"/>
              <w:rPr>
                <w:b/>
              </w:rPr>
            </w:pPr>
            <w:r w:rsidRPr="0090758A">
              <w:rPr>
                <w:b/>
              </w:rPr>
              <w:t>100,0</w:t>
            </w:r>
          </w:p>
        </w:tc>
      </w:tr>
    </w:tbl>
    <w:p w:rsidR="00D2427B" w:rsidRPr="0090758A" w:rsidRDefault="00D2427B" w:rsidP="00FA42C8">
      <w:pPr>
        <w:ind w:firstLine="709"/>
        <w:jc w:val="both"/>
        <w:rPr>
          <w:sz w:val="24"/>
          <w:szCs w:val="24"/>
        </w:rPr>
      </w:pPr>
      <w:r w:rsidRPr="0090758A">
        <w:rPr>
          <w:sz w:val="24"/>
          <w:szCs w:val="24"/>
        </w:rPr>
        <w:lastRenderedPageBreak/>
        <w:t>Согласно отчетным данным по распорядителям бюджетных средств расходы районного бюджета произведены следующим образом:</w:t>
      </w:r>
    </w:p>
    <w:p w:rsidR="00591F60" w:rsidRPr="0090758A" w:rsidRDefault="00591F60" w:rsidP="00FA42C8">
      <w:pPr>
        <w:ind w:firstLine="709"/>
        <w:jc w:val="both"/>
        <w:rPr>
          <w:sz w:val="24"/>
          <w:szCs w:val="24"/>
        </w:rPr>
      </w:pPr>
      <w:r w:rsidRPr="0090758A">
        <w:rPr>
          <w:sz w:val="24"/>
          <w:szCs w:val="24"/>
        </w:rPr>
        <w:t>Отдел по культуре, спорту и делам молодежи администрации Табунского района Алтайского края</w:t>
      </w:r>
      <w:r w:rsidR="00D2427B" w:rsidRPr="0090758A">
        <w:rPr>
          <w:sz w:val="24"/>
          <w:szCs w:val="24"/>
        </w:rPr>
        <w:t xml:space="preserve"> - исполнение к уточненному плану с</w:t>
      </w:r>
      <w:r w:rsidR="00D2427B" w:rsidRPr="0090758A">
        <w:rPr>
          <w:sz w:val="24"/>
          <w:szCs w:val="24"/>
        </w:rPr>
        <w:t>о</w:t>
      </w:r>
      <w:r w:rsidR="00D2427B" w:rsidRPr="0090758A">
        <w:rPr>
          <w:sz w:val="24"/>
          <w:szCs w:val="24"/>
        </w:rPr>
        <w:t xml:space="preserve">ставило </w:t>
      </w:r>
      <w:r w:rsidRPr="0090758A">
        <w:rPr>
          <w:sz w:val="24"/>
          <w:szCs w:val="24"/>
        </w:rPr>
        <w:t>21195,2 тыс. рублей или 99,9</w:t>
      </w:r>
      <w:proofErr w:type="gramStart"/>
      <w:r w:rsidRPr="0090758A">
        <w:rPr>
          <w:sz w:val="24"/>
          <w:szCs w:val="24"/>
        </w:rPr>
        <w:t>%.;</w:t>
      </w:r>
      <w:proofErr w:type="gramEnd"/>
    </w:p>
    <w:p w:rsidR="00D2427B" w:rsidRPr="0090758A" w:rsidRDefault="00591F60" w:rsidP="00FA42C8">
      <w:pPr>
        <w:ind w:firstLine="709"/>
        <w:jc w:val="both"/>
        <w:rPr>
          <w:sz w:val="24"/>
          <w:szCs w:val="24"/>
        </w:rPr>
      </w:pPr>
      <w:r w:rsidRPr="0090758A">
        <w:rPr>
          <w:sz w:val="24"/>
          <w:szCs w:val="24"/>
        </w:rPr>
        <w:t xml:space="preserve"> Комитет администрации Табунского района по образованию</w:t>
      </w:r>
      <w:r w:rsidR="00D2427B" w:rsidRPr="0090758A">
        <w:rPr>
          <w:sz w:val="24"/>
          <w:szCs w:val="24"/>
        </w:rPr>
        <w:t xml:space="preserve"> - </w:t>
      </w:r>
      <w:proofErr w:type="gramStart"/>
      <w:r w:rsidR="00D2427B" w:rsidRPr="0090758A">
        <w:rPr>
          <w:sz w:val="24"/>
          <w:szCs w:val="24"/>
        </w:rPr>
        <w:t>исполнение  к</w:t>
      </w:r>
      <w:proofErr w:type="gramEnd"/>
      <w:r w:rsidR="00D2427B" w:rsidRPr="0090758A">
        <w:rPr>
          <w:sz w:val="24"/>
          <w:szCs w:val="24"/>
        </w:rPr>
        <w:t xml:space="preserve"> уточне</w:t>
      </w:r>
      <w:r w:rsidR="00D2427B" w:rsidRPr="0090758A">
        <w:rPr>
          <w:sz w:val="24"/>
          <w:szCs w:val="24"/>
        </w:rPr>
        <w:t>н</w:t>
      </w:r>
      <w:r w:rsidR="00D2427B" w:rsidRPr="0090758A">
        <w:rPr>
          <w:sz w:val="24"/>
          <w:szCs w:val="24"/>
        </w:rPr>
        <w:t>ному пл</w:t>
      </w:r>
      <w:r w:rsidR="00D2427B" w:rsidRPr="0090758A">
        <w:rPr>
          <w:sz w:val="24"/>
          <w:szCs w:val="24"/>
        </w:rPr>
        <w:t>а</w:t>
      </w:r>
      <w:r w:rsidR="00D2427B" w:rsidRPr="0090758A">
        <w:rPr>
          <w:sz w:val="24"/>
          <w:szCs w:val="24"/>
        </w:rPr>
        <w:t xml:space="preserve">ну составило </w:t>
      </w:r>
      <w:r w:rsidRPr="0090758A">
        <w:rPr>
          <w:sz w:val="24"/>
          <w:szCs w:val="24"/>
        </w:rPr>
        <w:t>176068,4 тыс. рублей или 97,6%</w:t>
      </w:r>
      <w:r w:rsidR="00D2427B" w:rsidRPr="0090758A">
        <w:rPr>
          <w:sz w:val="24"/>
          <w:szCs w:val="24"/>
        </w:rPr>
        <w:t>;</w:t>
      </w:r>
    </w:p>
    <w:p w:rsidR="00D2427B" w:rsidRPr="0090758A" w:rsidRDefault="00591F60" w:rsidP="00FA42C8">
      <w:pPr>
        <w:ind w:firstLine="709"/>
        <w:jc w:val="both"/>
        <w:rPr>
          <w:sz w:val="24"/>
          <w:szCs w:val="24"/>
        </w:rPr>
      </w:pPr>
      <w:r w:rsidRPr="0090758A">
        <w:rPr>
          <w:sz w:val="24"/>
          <w:szCs w:val="24"/>
        </w:rPr>
        <w:t>Управление сельского хозяйства и продовольствия администрации Табунского района</w:t>
      </w:r>
      <w:r w:rsidR="00D2427B" w:rsidRPr="0090758A">
        <w:rPr>
          <w:sz w:val="24"/>
          <w:szCs w:val="24"/>
        </w:rPr>
        <w:t xml:space="preserve"> - </w:t>
      </w:r>
      <w:proofErr w:type="gramStart"/>
      <w:r w:rsidR="00D2427B" w:rsidRPr="0090758A">
        <w:rPr>
          <w:sz w:val="24"/>
          <w:szCs w:val="24"/>
        </w:rPr>
        <w:t>исполнение  к</w:t>
      </w:r>
      <w:proofErr w:type="gramEnd"/>
      <w:r w:rsidR="00D2427B" w:rsidRPr="0090758A">
        <w:rPr>
          <w:sz w:val="24"/>
          <w:szCs w:val="24"/>
        </w:rPr>
        <w:t xml:space="preserve"> уточненному плану составило </w:t>
      </w:r>
      <w:r w:rsidRPr="0090758A">
        <w:rPr>
          <w:sz w:val="24"/>
          <w:szCs w:val="24"/>
        </w:rPr>
        <w:t>3450,5 тыс. рублей или 99,6%</w:t>
      </w:r>
      <w:r w:rsidR="00D2427B" w:rsidRPr="0090758A">
        <w:rPr>
          <w:sz w:val="24"/>
          <w:szCs w:val="24"/>
        </w:rPr>
        <w:t>;</w:t>
      </w:r>
    </w:p>
    <w:p w:rsidR="00D2427B" w:rsidRPr="0090758A" w:rsidRDefault="00591F60" w:rsidP="00FA42C8">
      <w:pPr>
        <w:ind w:firstLine="709"/>
        <w:jc w:val="both"/>
        <w:rPr>
          <w:sz w:val="24"/>
          <w:szCs w:val="24"/>
        </w:rPr>
      </w:pPr>
      <w:r w:rsidRPr="0090758A">
        <w:rPr>
          <w:sz w:val="24"/>
          <w:szCs w:val="24"/>
        </w:rPr>
        <w:t>Администрация Табунского района Алтайского края комитет по финансам, налоговой и кредитной политике</w:t>
      </w:r>
      <w:r w:rsidR="00D2427B" w:rsidRPr="0090758A">
        <w:rPr>
          <w:sz w:val="24"/>
          <w:szCs w:val="24"/>
        </w:rPr>
        <w:t xml:space="preserve"> - </w:t>
      </w:r>
      <w:proofErr w:type="gramStart"/>
      <w:r w:rsidR="00D2427B" w:rsidRPr="0090758A">
        <w:rPr>
          <w:sz w:val="24"/>
          <w:szCs w:val="24"/>
        </w:rPr>
        <w:t>исполнение  к</w:t>
      </w:r>
      <w:proofErr w:type="gramEnd"/>
      <w:r w:rsidR="00D2427B" w:rsidRPr="0090758A">
        <w:rPr>
          <w:sz w:val="24"/>
          <w:szCs w:val="24"/>
        </w:rPr>
        <w:t xml:space="preserve"> уточненному плану составило </w:t>
      </w:r>
      <w:r w:rsidRPr="0090758A">
        <w:rPr>
          <w:sz w:val="24"/>
          <w:szCs w:val="24"/>
        </w:rPr>
        <w:t>280840,9 тыс. рублей или 101,0%</w:t>
      </w:r>
      <w:r w:rsidR="00D2427B" w:rsidRPr="0090758A">
        <w:rPr>
          <w:sz w:val="24"/>
          <w:szCs w:val="24"/>
        </w:rPr>
        <w:t>;</w:t>
      </w:r>
    </w:p>
    <w:p w:rsidR="00D2427B" w:rsidRPr="0090758A" w:rsidRDefault="00591F60" w:rsidP="00FA42C8">
      <w:pPr>
        <w:ind w:firstLine="709"/>
        <w:jc w:val="both"/>
        <w:rPr>
          <w:sz w:val="24"/>
          <w:szCs w:val="24"/>
        </w:rPr>
      </w:pPr>
      <w:r w:rsidRPr="0090758A">
        <w:rPr>
          <w:sz w:val="24"/>
          <w:szCs w:val="24"/>
        </w:rPr>
        <w:t>Комитет по экономике и управлению муниципальным имуществом администрации Табунского района Алтайского края</w:t>
      </w:r>
      <w:r w:rsidR="00D2427B" w:rsidRPr="0090758A">
        <w:rPr>
          <w:sz w:val="24"/>
          <w:szCs w:val="24"/>
        </w:rPr>
        <w:t xml:space="preserve"> - </w:t>
      </w:r>
      <w:proofErr w:type="gramStart"/>
      <w:r w:rsidR="00D2427B" w:rsidRPr="0090758A">
        <w:rPr>
          <w:sz w:val="24"/>
          <w:szCs w:val="24"/>
        </w:rPr>
        <w:t>исполнение  к</w:t>
      </w:r>
      <w:proofErr w:type="gramEnd"/>
      <w:r w:rsidR="00D2427B" w:rsidRPr="0090758A">
        <w:rPr>
          <w:sz w:val="24"/>
          <w:szCs w:val="24"/>
        </w:rPr>
        <w:t xml:space="preserve"> уточненному плану составило </w:t>
      </w:r>
      <w:r w:rsidRPr="0090758A">
        <w:rPr>
          <w:sz w:val="24"/>
          <w:szCs w:val="24"/>
        </w:rPr>
        <w:t>8273,5 тыс. рублей или 101,4</w:t>
      </w:r>
      <w:r w:rsidR="00D2427B" w:rsidRPr="0090758A">
        <w:rPr>
          <w:sz w:val="24"/>
          <w:szCs w:val="24"/>
        </w:rPr>
        <w:t>;</w:t>
      </w:r>
    </w:p>
    <w:p w:rsidR="00D2427B" w:rsidRPr="0090758A" w:rsidRDefault="00591F60" w:rsidP="00FA42C8">
      <w:pPr>
        <w:ind w:firstLine="709"/>
        <w:jc w:val="both"/>
        <w:rPr>
          <w:sz w:val="24"/>
          <w:szCs w:val="24"/>
        </w:rPr>
      </w:pPr>
      <w:r w:rsidRPr="0090758A">
        <w:rPr>
          <w:sz w:val="24"/>
          <w:szCs w:val="24"/>
        </w:rPr>
        <w:t>Администрация Табунского района Алтайского края</w:t>
      </w:r>
      <w:r w:rsidR="00D2427B" w:rsidRPr="0090758A">
        <w:rPr>
          <w:sz w:val="24"/>
          <w:szCs w:val="24"/>
        </w:rPr>
        <w:t xml:space="preserve"> – </w:t>
      </w:r>
      <w:proofErr w:type="gramStart"/>
      <w:r w:rsidR="00D2427B" w:rsidRPr="0090758A">
        <w:rPr>
          <w:sz w:val="24"/>
          <w:szCs w:val="24"/>
        </w:rPr>
        <w:t>исполнение  к</w:t>
      </w:r>
      <w:proofErr w:type="gramEnd"/>
      <w:r w:rsidR="00D2427B" w:rsidRPr="0090758A">
        <w:rPr>
          <w:sz w:val="24"/>
          <w:szCs w:val="24"/>
        </w:rPr>
        <w:t xml:space="preserve"> уточненному плану состав</w:t>
      </w:r>
      <w:r w:rsidR="00D2427B" w:rsidRPr="0090758A">
        <w:rPr>
          <w:sz w:val="24"/>
          <w:szCs w:val="24"/>
        </w:rPr>
        <w:t>и</w:t>
      </w:r>
      <w:r w:rsidR="00D2427B" w:rsidRPr="0090758A">
        <w:rPr>
          <w:sz w:val="24"/>
          <w:szCs w:val="24"/>
        </w:rPr>
        <w:t xml:space="preserve">ло </w:t>
      </w:r>
      <w:r w:rsidRPr="0090758A">
        <w:rPr>
          <w:sz w:val="24"/>
          <w:szCs w:val="24"/>
        </w:rPr>
        <w:t>65319,9 тыс. рублей или 98,5%</w:t>
      </w:r>
      <w:r w:rsidR="00D2427B" w:rsidRPr="0090758A">
        <w:rPr>
          <w:sz w:val="24"/>
          <w:szCs w:val="24"/>
        </w:rPr>
        <w:t>.</w:t>
      </w:r>
    </w:p>
    <w:p w:rsidR="00D2427B" w:rsidRPr="0090758A" w:rsidRDefault="00D2427B" w:rsidP="00FA42C8">
      <w:pPr>
        <w:ind w:firstLine="709"/>
        <w:jc w:val="both"/>
        <w:rPr>
          <w:sz w:val="24"/>
          <w:szCs w:val="24"/>
        </w:rPr>
      </w:pPr>
      <w:r w:rsidRPr="0090758A">
        <w:rPr>
          <w:sz w:val="24"/>
          <w:szCs w:val="24"/>
        </w:rPr>
        <w:t xml:space="preserve">Сельским </w:t>
      </w:r>
      <w:proofErr w:type="gramStart"/>
      <w:r w:rsidRPr="0090758A">
        <w:rPr>
          <w:sz w:val="24"/>
          <w:szCs w:val="24"/>
        </w:rPr>
        <w:t>поселениям  выделены</w:t>
      </w:r>
      <w:proofErr w:type="gramEnd"/>
      <w:r w:rsidRPr="0090758A">
        <w:rPr>
          <w:sz w:val="24"/>
          <w:szCs w:val="24"/>
        </w:rPr>
        <w:t xml:space="preserve"> межбюджетные трансферты на сумму </w:t>
      </w:r>
      <w:r w:rsidR="006F4E2F" w:rsidRPr="0090758A">
        <w:rPr>
          <w:sz w:val="24"/>
          <w:szCs w:val="24"/>
        </w:rPr>
        <w:t>1898</w:t>
      </w:r>
      <w:r w:rsidR="009903BC" w:rsidRPr="0090758A">
        <w:rPr>
          <w:sz w:val="24"/>
          <w:szCs w:val="24"/>
        </w:rPr>
        <w:t>3</w:t>
      </w:r>
      <w:r w:rsidR="006F4E2F" w:rsidRPr="0090758A">
        <w:rPr>
          <w:sz w:val="24"/>
          <w:szCs w:val="24"/>
        </w:rPr>
        <w:t>,</w:t>
      </w:r>
      <w:r w:rsidR="009903BC" w:rsidRPr="0090758A">
        <w:rPr>
          <w:sz w:val="24"/>
          <w:szCs w:val="24"/>
        </w:rPr>
        <w:t>2</w:t>
      </w:r>
      <w:r w:rsidR="00214E4D" w:rsidRPr="0090758A">
        <w:rPr>
          <w:sz w:val="24"/>
          <w:szCs w:val="24"/>
        </w:rPr>
        <w:t xml:space="preserve"> </w:t>
      </w:r>
      <w:r w:rsidRPr="0090758A">
        <w:rPr>
          <w:sz w:val="24"/>
          <w:szCs w:val="24"/>
        </w:rPr>
        <w:t>тыс. ру</w:t>
      </w:r>
      <w:r w:rsidRPr="0090758A">
        <w:rPr>
          <w:sz w:val="24"/>
          <w:szCs w:val="24"/>
        </w:rPr>
        <w:t>б</w:t>
      </w:r>
      <w:r w:rsidRPr="0090758A">
        <w:rPr>
          <w:sz w:val="24"/>
          <w:szCs w:val="24"/>
        </w:rPr>
        <w:t xml:space="preserve">лей  или </w:t>
      </w:r>
      <w:r w:rsidR="00214E4D" w:rsidRPr="0090758A">
        <w:rPr>
          <w:sz w:val="24"/>
          <w:szCs w:val="24"/>
        </w:rPr>
        <w:t>100</w:t>
      </w:r>
      <w:r w:rsidRPr="0090758A">
        <w:rPr>
          <w:sz w:val="24"/>
          <w:szCs w:val="24"/>
        </w:rPr>
        <w:t>%</w:t>
      </w:r>
      <w:r w:rsidR="00214E4D" w:rsidRPr="0090758A">
        <w:rPr>
          <w:sz w:val="24"/>
          <w:szCs w:val="24"/>
        </w:rPr>
        <w:t xml:space="preserve"> от плана по отчету.</w:t>
      </w:r>
      <w:r w:rsidRPr="0090758A">
        <w:rPr>
          <w:sz w:val="24"/>
          <w:szCs w:val="24"/>
        </w:rPr>
        <w:t xml:space="preserve"> </w:t>
      </w:r>
      <w:r w:rsidR="00214E4D" w:rsidRPr="0090758A">
        <w:rPr>
          <w:sz w:val="24"/>
          <w:szCs w:val="24"/>
        </w:rPr>
        <w:t>По сравнению с аналогичным периодом 2019 года объем</w:t>
      </w:r>
      <w:r w:rsidR="004C3C8C" w:rsidRPr="0090758A">
        <w:rPr>
          <w:sz w:val="24"/>
          <w:szCs w:val="24"/>
        </w:rPr>
        <w:t xml:space="preserve"> межбюджетных трансфертов увели</w:t>
      </w:r>
      <w:r w:rsidR="00214E4D" w:rsidRPr="0090758A">
        <w:rPr>
          <w:sz w:val="24"/>
          <w:szCs w:val="24"/>
        </w:rPr>
        <w:t xml:space="preserve">чился на </w:t>
      </w:r>
      <w:r w:rsidR="00813085" w:rsidRPr="0090758A">
        <w:rPr>
          <w:sz w:val="24"/>
          <w:szCs w:val="24"/>
        </w:rPr>
        <w:t>730,1</w:t>
      </w:r>
      <w:r w:rsidR="00214E4D" w:rsidRPr="0090758A">
        <w:rPr>
          <w:sz w:val="24"/>
          <w:szCs w:val="24"/>
        </w:rPr>
        <w:t xml:space="preserve"> тыс. рублей или на </w:t>
      </w:r>
      <w:r w:rsidR="00813085" w:rsidRPr="0090758A">
        <w:rPr>
          <w:sz w:val="24"/>
          <w:szCs w:val="24"/>
        </w:rPr>
        <w:t>3,99</w:t>
      </w:r>
      <w:r w:rsidR="00214E4D" w:rsidRPr="0090758A">
        <w:rPr>
          <w:sz w:val="24"/>
          <w:szCs w:val="24"/>
        </w:rPr>
        <w:t>%.</w:t>
      </w:r>
    </w:p>
    <w:p w:rsidR="00076392" w:rsidRPr="0090758A" w:rsidRDefault="00076392" w:rsidP="006F4E2F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5374"/>
      </w:tblGrid>
      <w:tr w:rsidR="0090758A" w:rsidRPr="0090758A" w:rsidTr="00E26554">
        <w:tc>
          <w:tcPr>
            <w:tcW w:w="4785" w:type="dxa"/>
            <w:shd w:val="clear" w:color="auto" w:fill="auto"/>
            <w:vAlign w:val="center"/>
          </w:tcPr>
          <w:p w:rsidR="00D2427B" w:rsidRPr="0090758A" w:rsidRDefault="00F3170C" w:rsidP="00E26554">
            <w:pPr>
              <w:jc w:val="both"/>
            </w:pPr>
            <w:r w:rsidRPr="0090758A">
              <w:t>Дотации бюджетам поселений на выравнивание бюджетной обеспеченности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D2427B" w:rsidRPr="0090758A" w:rsidRDefault="00472447" w:rsidP="00E26554">
            <w:pPr>
              <w:jc w:val="both"/>
            </w:pPr>
            <w:r w:rsidRPr="0090758A">
              <w:t xml:space="preserve">Направлено в бюджеты </w:t>
            </w:r>
            <w:r w:rsidR="00D2427B" w:rsidRPr="0090758A">
              <w:t>5 муниципальных обр</w:t>
            </w:r>
            <w:r w:rsidR="00D2427B" w:rsidRPr="0090758A">
              <w:t>а</w:t>
            </w:r>
            <w:r w:rsidR="00D2427B" w:rsidRPr="0090758A">
              <w:t>зов</w:t>
            </w:r>
            <w:r w:rsidR="00D2427B" w:rsidRPr="0090758A">
              <w:t>а</w:t>
            </w:r>
            <w:r w:rsidR="00D2427B" w:rsidRPr="0090758A">
              <w:t xml:space="preserve">ний сельских поселений </w:t>
            </w:r>
            <w:r w:rsidR="006F4E2F" w:rsidRPr="0090758A">
              <w:t>1116,</w:t>
            </w:r>
            <w:proofErr w:type="gramStart"/>
            <w:r w:rsidR="006F4E2F" w:rsidRPr="0090758A">
              <w:t>8</w:t>
            </w:r>
            <w:r w:rsidR="007860DC" w:rsidRPr="0090758A">
              <w:t xml:space="preserve">  тыс.</w:t>
            </w:r>
            <w:proofErr w:type="gramEnd"/>
            <w:r w:rsidR="007860DC" w:rsidRPr="0090758A">
              <w:t xml:space="preserve"> рублей </w:t>
            </w:r>
          </w:p>
        </w:tc>
      </w:tr>
      <w:tr w:rsidR="0090758A" w:rsidRPr="0090758A" w:rsidTr="00E26554">
        <w:tc>
          <w:tcPr>
            <w:tcW w:w="4785" w:type="dxa"/>
            <w:shd w:val="clear" w:color="auto" w:fill="auto"/>
          </w:tcPr>
          <w:p w:rsidR="00D2427B" w:rsidRPr="0090758A" w:rsidRDefault="00F3170C" w:rsidP="00E26554">
            <w:pPr>
              <w:jc w:val="both"/>
            </w:pPr>
            <w:r w:rsidRPr="0090758A"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5494" w:type="dxa"/>
            <w:shd w:val="clear" w:color="auto" w:fill="auto"/>
          </w:tcPr>
          <w:p w:rsidR="00D2427B" w:rsidRPr="0090758A" w:rsidRDefault="00D2427B" w:rsidP="00E26554">
            <w:pPr>
              <w:jc w:val="both"/>
            </w:pPr>
            <w:r w:rsidRPr="0090758A">
              <w:t xml:space="preserve">Направлено в бюджеты </w:t>
            </w:r>
            <w:r w:rsidR="006F4E2F" w:rsidRPr="0090758A">
              <w:t>5</w:t>
            </w:r>
            <w:r w:rsidRPr="0090758A">
              <w:t xml:space="preserve"> муниципальных образ</w:t>
            </w:r>
            <w:r w:rsidRPr="0090758A">
              <w:t>о</w:t>
            </w:r>
            <w:r w:rsidRPr="0090758A">
              <w:t xml:space="preserve">ваний сельских поселений </w:t>
            </w:r>
            <w:r w:rsidR="006F4E2F" w:rsidRPr="0090758A">
              <w:t>12226,9</w:t>
            </w:r>
            <w:r w:rsidRPr="0090758A">
              <w:t xml:space="preserve"> тыс. рублей  </w:t>
            </w:r>
          </w:p>
        </w:tc>
      </w:tr>
      <w:tr w:rsidR="0090758A" w:rsidRPr="0090758A" w:rsidTr="00E26554">
        <w:tc>
          <w:tcPr>
            <w:tcW w:w="4785" w:type="dxa"/>
            <w:shd w:val="clear" w:color="auto" w:fill="auto"/>
          </w:tcPr>
          <w:p w:rsidR="00D2427B" w:rsidRPr="0090758A" w:rsidRDefault="00F3170C" w:rsidP="00E26554">
            <w:pPr>
              <w:jc w:val="both"/>
            </w:pPr>
            <w:r w:rsidRPr="0090758A"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5494" w:type="dxa"/>
            <w:shd w:val="clear" w:color="auto" w:fill="auto"/>
          </w:tcPr>
          <w:p w:rsidR="00D2427B" w:rsidRPr="0090758A" w:rsidRDefault="00D2427B" w:rsidP="00E26554">
            <w:pPr>
              <w:jc w:val="both"/>
            </w:pPr>
            <w:r w:rsidRPr="0090758A">
              <w:t xml:space="preserve">Направлено в бюджеты </w:t>
            </w:r>
            <w:r w:rsidR="00F3170C" w:rsidRPr="0090758A">
              <w:t>5</w:t>
            </w:r>
            <w:r w:rsidRPr="0090758A">
              <w:t xml:space="preserve"> муниципальных обр</w:t>
            </w:r>
            <w:r w:rsidRPr="0090758A">
              <w:t>а</w:t>
            </w:r>
            <w:r w:rsidRPr="0090758A">
              <w:t>зов</w:t>
            </w:r>
            <w:r w:rsidRPr="0090758A">
              <w:t>а</w:t>
            </w:r>
            <w:r w:rsidRPr="0090758A">
              <w:t xml:space="preserve">ний сельских поселений </w:t>
            </w:r>
            <w:r w:rsidR="00F3170C" w:rsidRPr="0090758A">
              <w:t>28,0</w:t>
            </w:r>
            <w:r w:rsidRPr="0090758A">
              <w:t xml:space="preserve"> тыс. </w:t>
            </w:r>
            <w:r w:rsidR="007860DC" w:rsidRPr="0090758A">
              <w:t>рублей</w:t>
            </w:r>
          </w:p>
        </w:tc>
      </w:tr>
      <w:tr w:rsidR="0090758A" w:rsidRPr="0090758A" w:rsidTr="00E26554">
        <w:tc>
          <w:tcPr>
            <w:tcW w:w="4785" w:type="dxa"/>
            <w:shd w:val="clear" w:color="auto" w:fill="auto"/>
          </w:tcPr>
          <w:p w:rsidR="00D2427B" w:rsidRPr="0090758A" w:rsidRDefault="00F3170C" w:rsidP="00E26554">
            <w:pPr>
              <w:jc w:val="both"/>
            </w:pPr>
            <w:r w:rsidRPr="0090758A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94" w:type="dxa"/>
            <w:shd w:val="clear" w:color="auto" w:fill="auto"/>
          </w:tcPr>
          <w:p w:rsidR="00D2427B" w:rsidRPr="0090758A" w:rsidRDefault="00D2427B" w:rsidP="00E26554">
            <w:pPr>
              <w:jc w:val="both"/>
            </w:pPr>
            <w:r w:rsidRPr="0090758A">
              <w:t xml:space="preserve">Направлено в бюджеты </w:t>
            </w:r>
            <w:r w:rsidR="00F3170C" w:rsidRPr="0090758A">
              <w:t>5</w:t>
            </w:r>
            <w:r w:rsidRPr="0090758A">
              <w:t xml:space="preserve"> муниципальных образ</w:t>
            </w:r>
            <w:r w:rsidRPr="0090758A">
              <w:t>о</w:t>
            </w:r>
            <w:r w:rsidRPr="0090758A">
              <w:t xml:space="preserve">ваний сельских поселений </w:t>
            </w:r>
            <w:r w:rsidR="007860DC" w:rsidRPr="0090758A">
              <w:t>758,0 тыс. рублей</w:t>
            </w:r>
            <w:r w:rsidR="00F3170C" w:rsidRPr="0090758A">
              <w:t xml:space="preserve"> </w:t>
            </w:r>
          </w:p>
        </w:tc>
      </w:tr>
      <w:tr w:rsidR="0090758A" w:rsidRPr="0090758A" w:rsidTr="00E26554">
        <w:tc>
          <w:tcPr>
            <w:tcW w:w="4785" w:type="dxa"/>
            <w:shd w:val="clear" w:color="auto" w:fill="auto"/>
          </w:tcPr>
          <w:p w:rsidR="00D2427B" w:rsidRPr="0090758A" w:rsidRDefault="00F3170C" w:rsidP="00E26554">
            <w:pPr>
              <w:jc w:val="both"/>
            </w:pPr>
            <w:r w:rsidRPr="0090758A">
              <w:t xml:space="preserve">Иные меж-бюджетных трансферты на выполнение пере-данных </w:t>
            </w:r>
            <w:proofErr w:type="gramStart"/>
            <w:r w:rsidRPr="0090758A">
              <w:t>полномочий  в</w:t>
            </w:r>
            <w:proofErr w:type="gramEnd"/>
            <w:r w:rsidRPr="0090758A">
              <w:t xml:space="preserve"> части предупреждения и ликвидации последствий чрезвычайных ситуаций в границах поселения</w:t>
            </w:r>
          </w:p>
        </w:tc>
        <w:tc>
          <w:tcPr>
            <w:tcW w:w="5494" w:type="dxa"/>
            <w:shd w:val="clear" w:color="auto" w:fill="auto"/>
          </w:tcPr>
          <w:p w:rsidR="00D2427B" w:rsidRPr="0090758A" w:rsidRDefault="00D2427B" w:rsidP="00E26554">
            <w:pPr>
              <w:jc w:val="both"/>
            </w:pPr>
            <w:r w:rsidRPr="0090758A">
              <w:t xml:space="preserve">Направлено в бюджеты </w:t>
            </w:r>
            <w:r w:rsidR="00F3170C" w:rsidRPr="0090758A">
              <w:t>5</w:t>
            </w:r>
            <w:r w:rsidRPr="0090758A">
              <w:t xml:space="preserve"> муниципальных обр</w:t>
            </w:r>
            <w:r w:rsidRPr="0090758A">
              <w:t>а</w:t>
            </w:r>
            <w:r w:rsidRPr="0090758A">
              <w:t>зов</w:t>
            </w:r>
            <w:r w:rsidRPr="0090758A">
              <w:t>а</w:t>
            </w:r>
            <w:r w:rsidRPr="0090758A">
              <w:t xml:space="preserve">ний сельских поселений </w:t>
            </w:r>
            <w:r w:rsidR="00F3170C" w:rsidRPr="0090758A">
              <w:t>5</w:t>
            </w:r>
            <w:r w:rsidRPr="0090758A">
              <w:t xml:space="preserve"> </w:t>
            </w:r>
            <w:r w:rsidR="00F3170C" w:rsidRPr="0090758A">
              <w:t xml:space="preserve">,0 </w:t>
            </w:r>
            <w:r w:rsidRPr="0090758A">
              <w:t xml:space="preserve">тыс. рублей  </w:t>
            </w:r>
          </w:p>
        </w:tc>
      </w:tr>
      <w:tr w:rsidR="0090758A" w:rsidRPr="0090758A" w:rsidTr="00E26554">
        <w:tc>
          <w:tcPr>
            <w:tcW w:w="4785" w:type="dxa"/>
            <w:shd w:val="clear" w:color="auto" w:fill="auto"/>
          </w:tcPr>
          <w:p w:rsidR="00D2427B" w:rsidRPr="0090758A" w:rsidRDefault="00F3170C" w:rsidP="00E26554">
            <w:pPr>
              <w:jc w:val="both"/>
            </w:pPr>
            <w:r w:rsidRPr="0090758A">
              <w:t xml:space="preserve">Иные межбюджетных трансферты на </w:t>
            </w:r>
            <w:proofErr w:type="spellStart"/>
            <w:r w:rsidRPr="0090758A">
              <w:t>выол-нение</w:t>
            </w:r>
            <w:proofErr w:type="spellEnd"/>
            <w:r w:rsidRPr="0090758A">
              <w:t xml:space="preserve"> переданных </w:t>
            </w:r>
            <w:proofErr w:type="gramStart"/>
            <w:r w:rsidRPr="0090758A">
              <w:t>полномочий  в</w:t>
            </w:r>
            <w:proofErr w:type="gramEnd"/>
            <w:r w:rsidRPr="0090758A">
              <w:t xml:space="preserve"> части капитального ремонта и ремонта автомобильных дорог  общего пользования местного значения</w:t>
            </w:r>
          </w:p>
        </w:tc>
        <w:tc>
          <w:tcPr>
            <w:tcW w:w="5494" w:type="dxa"/>
            <w:shd w:val="clear" w:color="auto" w:fill="auto"/>
          </w:tcPr>
          <w:p w:rsidR="00D2427B" w:rsidRPr="0090758A" w:rsidRDefault="00D2427B" w:rsidP="00E26554">
            <w:pPr>
              <w:jc w:val="both"/>
            </w:pPr>
            <w:r w:rsidRPr="0090758A">
              <w:t>Направлено в бюджет 1 муниципальн</w:t>
            </w:r>
            <w:r w:rsidR="00F3170C" w:rsidRPr="0090758A">
              <w:t>ого</w:t>
            </w:r>
            <w:r w:rsidRPr="0090758A">
              <w:t xml:space="preserve"> обр</w:t>
            </w:r>
            <w:r w:rsidRPr="0090758A">
              <w:t>а</w:t>
            </w:r>
            <w:r w:rsidRPr="0090758A">
              <w:t>зов</w:t>
            </w:r>
            <w:r w:rsidRPr="0090758A">
              <w:t>а</w:t>
            </w:r>
            <w:r w:rsidRPr="0090758A">
              <w:t>ни</w:t>
            </w:r>
            <w:r w:rsidR="00F3170C" w:rsidRPr="0090758A">
              <w:t>я сельского</w:t>
            </w:r>
            <w:r w:rsidRPr="0090758A">
              <w:t xml:space="preserve"> поселени</w:t>
            </w:r>
            <w:r w:rsidR="00F3170C" w:rsidRPr="0090758A">
              <w:t>я</w:t>
            </w:r>
            <w:r w:rsidRPr="0090758A">
              <w:t xml:space="preserve"> </w:t>
            </w:r>
            <w:r w:rsidR="00F3170C" w:rsidRPr="0090758A">
              <w:t>954</w:t>
            </w:r>
            <w:r w:rsidRPr="0090758A">
              <w:t xml:space="preserve">,0 тыс. рублей  </w:t>
            </w:r>
          </w:p>
        </w:tc>
      </w:tr>
      <w:tr w:rsidR="0090758A" w:rsidRPr="0090758A" w:rsidTr="00E26554">
        <w:tc>
          <w:tcPr>
            <w:tcW w:w="4785" w:type="dxa"/>
            <w:shd w:val="clear" w:color="auto" w:fill="auto"/>
          </w:tcPr>
          <w:p w:rsidR="00D2427B" w:rsidRPr="0090758A" w:rsidRDefault="00F3170C" w:rsidP="00E26554">
            <w:pPr>
              <w:jc w:val="both"/>
            </w:pPr>
            <w:r w:rsidRPr="0090758A">
              <w:t xml:space="preserve">Иные межбюджетных трансферты на выполнение пере-данных </w:t>
            </w:r>
            <w:proofErr w:type="gramStart"/>
            <w:r w:rsidRPr="0090758A">
              <w:t>полномочий  в</w:t>
            </w:r>
            <w:proofErr w:type="gramEnd"/>
            <w:r w:rsidRPr="0090758A">
              <w:t xml:space="preserve"> части осуществления дорожной деятельности в отношении автомобильных дорог общего пользования</w:t>
            </w:r>
          </w:p>
        </w:tc>
        <w:tc>
          <w:tcPr>
            <w:tcW w:w="5494" w:type="dxa"/>
            <w:shd w:val="clear" w:color="auto" w:fill="auto"/>
          </w:tcPr>
          <w:p w:rsidR="00D2427B" w:rsidRPr="0090758A" w:rsidRDefault="00D2427B" w:rsidP="00E26554">
            <w:pPr>
              <w:jc w:val="both"/>
            </w:pPr>
            <w:r w:rsidRPr="0090758A">
              <w:t xml:space="preserve">Направлено в бюджеты </w:t>
            </w:r>
            <w:r w:rsidR="00F3170C" w:rsidRPr="0090758A">
              <w:t>5</w:t>
            </w:r>
            <w:r w:rsidRPr="0090758A">
              <w:t xml:space="preserve"> муниципальных обр</w:t>
            </w:r>
            <w:r w:rsidRPr="0090758A">
              <w:t>а</w:t>
            </w:r>
            <w:r w:rsidRPr="0090758A">
              <w:t>зов</w:t>
            </w:r>
            <w:r w:rsidRPr="0090758A">
              <w:t>а</w:t>
            </w:r>
            <w:r w:rsidRPr="0090758A">
              <w:t xml:space="preserve">ний сельских поселений </w:t>
            </w:r>
            <w:r w:rsidR="00F3170C" w:rsidRPr="0090758A">
              <w:t>2030,7</w:t>
            </w:r>
            <w:r w:rsidRPr="0090758A">
              <w:t xml:space="preserve"> тыс. рублей  </w:t>
            </w:r>
          </w:p>
        </w:tc>
      </w:tr>
      <w:tr w:rsidR="0090758A" w:rsidRPr="0090758A" w:rsidTr="00E26554">
        <w:tc>
          <w:tcPr>
            <w:tcW w:w="4785" w:type="dxa"/>
            <w:shd w:val="clear" w:color="auto" w:fill="auto"/>
          </w:tcPr>
          <w:p w:rsidR="00D2427B" w:rsidRPr="0090758A" w:rsidRDefault="00F3170C" w:rsidP="00E26554">
            <w:pPr>
              <w:jc w:val="both"/>
            </w:pPr>
            <w:r w:rsidRPr="0090758A">
              <w:t xml:space="preserve">Иные межбюджетных трансферты на выполнение переданных </w:t>
            </w:r>
            <w:proofErr w:type="gramStart"/>
            <w:r w:rsidRPr="0090758A">
              <w:t>полномочий  в</w:t>
            </w:r>
            <w:proofErr w:type="gramEnd"/>
            <w:r w:rsidRPr="0090758A">
              <w:t xml:space="preserve"> части утверждения правил землепользования и застройки</w:t>
            </w:r>
          </w:p>
        </w:tc>
        <w:tc>
          <w:tcPr>
            <w:tcW w:w="5494" w:type="dxa"/>
            <w:shd w:val="clear" w:color="auto" w:fill="auto"/>
          </w:tcPr>
          <w:p w:rsidR="00D2427B" w:rsidRPr="0090758A" w:rsidRDefault="00D2427B" w:rsidP="00E26554">
            <w:pPr>
              <w:jc w:val="both"/>
            </w:pPr>
            <w:r w:rsidRPr="0090758A">
              <w:t xml:space="preserve">Направлено в бюджеты </w:t>
            </w:r>
            <w:r w:rsidR="00F3170C" w:rsidRPr="0090758A">
              <w:t>5</w:t>
            </w:r>
            <w:r w:rsidRPr="0090758A">
              <w:t xml:space="preserve"> муниципальных образ</w:t>
            </w:r>
            <w:r w:rsidRPr="0090758A">
              <w:t>о</w:t>
            </w:r>
            <w:r w:rsidRPr="0090758A">
              <w:t xml:space="preserve">ваний сельских поселений </w:t>
            </w:r>
            <w:r w:rsidR="00F3170C" w:rsidRPr="0090758A">
              <w:t>368,</w:t>
            </w:r>
            <w:proofErr w:type="gramStart"/>
            <w:r w:rsidR="00F3170C" w:rsidRPr="0090758A">
              <w:t>3</w:t>
            </w:r>
            <w:r w:rsidRPr="0090758A">
              <w:t xml:space="preserve">  тыс.</w:t>
            </w:r>
            <w:proofErr w:type="gramEnd"/>
            <w:r w:rsidRPr="0090758A">
              <w:t xml:space="preserve"> рублей </w:t>
            </w:r>
          </w:p>
        </w:tc>
      </w:tr>
      <w:tr w:rsidR="0090758A" w:rsidRPr="0090758A" w:rsidTr="00E26554">
        <w:tc>
          <w:tcPr>
            <w:tcW w:w="4785" w:type="dxa"/>
            <w:shd w:val="clear" w:color="auto" w:fill="auto"/>
          </w:tcPr>
          <w:p w:rsidR="00D2427B" w:rsidRPr="0090758A" w:rsidRDefault="00F3170C" w:rsidP="00E26554">
            <w:pPr>
              <w:jc w:val="both"/>
            </w:pPr>
            <w:r w:rsidRPr="0090758A">
              <w:t xml:space="preserve">Иные межбюджетных трансферты на выполнение переданных </w:t>
            </w:r>
            <w:proofErr w:type="gramStart"/>
            <w:r w:rsidRPr="0090758A">
              <w:t>полномочий  в</w:t>
            </w:r>
            <w:proofErr w:type="gramEnd"/>
            <w:r w:rsidRPr="0090758A">
              <w:t xml:space="preserve"> части расчетов за уголь (отопление), потребляемый учреждениями бюджетной сферы</w:t>
            </w:r>
          </w:p>
        </w:tc>
        <w:tc>
          <w:tcPr>
            <w:tcW w:w="5494" w:type="dxa"/>
            <w:shd w:val="clear" w:color="auto" w:fill="auto"/>
          </w:tcPr>
          <w:p w:rsidR="00D2427B" w:rsidRPr="0090758A" w:rsidRDefault="00F3170C" w:rsidP="00E26554">
            <w:pPr>
              <w:jc w:val="both"/>
            </w:pPr>
            <w:r w:rsidRPr="0090758A">
              <w:t>Направлено в бюджет 1</w:t>
            </w:r>
            <w:r w:rsidR="00D2427B" w:rsidRPr="0090758A">
              <w:t xml:space="preserve"> муниципальн</w:t>
            </w:r>
            <w:r w:rsidRPr="0090758A">
              <w:t>ого</w:t>
            </w:r>
            <w:r w:rsidR="00D2427B" w:rsidRPr="0090758A">
              <w:t xml:space="preserve"> обр</w:t>
            </w:r>
            <w:r w:rsidR="00D2427B" w:rsidRPr="0090758A">
              <w:t>а</w:t>
            </w:r>
            <w:r w:rsidR="00D2427B" w:rsidRPr="0090758A">
              <w:t>зов</w:t>
            </w:r>
            <w:r w:rsidR="00D2427B" w:rsidRPr="0090758A">
              <w:t>а</w:t>
            </w:r>
            <w:r w:rsidR="00D2427B" w:rsidRPr="0090758A">
              <w:t>ни</w:t>
            </w:r>
            <w:r w:rsidRPr="0090758A">
              <w:t>я</w:t>
            </w:r>
            <w:r w:rsidR="00D2427B" w:rsidRPr="0090758A">
              <w:t xml:space="preserve"> сельск</w:t>
            </w:r>
            <w:r w:rsidRPr="0090758A">
              <w:t>ого</w:t>
            </w:r>
            <w:r w:rsidR="00D2427B" w:rsidRPr="0090758A">
              <w:t xml:space="preserve"> поселени</w:t>
            </w:r>
            <w:r w:rsidRPr="0090758A">
              <w:t>я</w:t>
            </w:r>
            <w:r w:rsidR="00D2427B" w:rsidRPr="0090758A">
              <w:t xml:space="preserve"> </w:t>
            </w:r>
            <w:r w:rsidRPr="0090758A">
              <w:t>234,5</w:t>
            </w:r>
            <w:r w:rsidR="00D2427B" w:rsidRPr="0090758A">
              <w:t xml:space="preserve">тыс. рублей </w:t>
            </w:r>
          </w:p>
        </w:tc>
      </w:tr>
      <w:tr w:rsidR="0090758A" w:rsidRPr="0090758A" w:rsidTr="00E26554">
        <w:tc>
          <w:tcPr>
            <w:tcW w:w="4785" w:type="dxa"/>
            <w:shd w:val="clear" w:color="auto" w:fill="auto"/>
          </w:tcPr>
          <w:p w:rsidR="00D2427B" w:rsidRPr="0090758A" w:rsidRDefault="00F3170C" w:rsidP="00E26554">
            <w:pPr>
              <w:jc w:val="both"/>
            </w:pPr>
            <w:r w:rsidRPr="0090758A">
              <w:t xml:space="preserve">Иные межбюджетных трансферты на выполнение переданных </w:t>
            </w:r>
            <w:proofErr w:type="gramStart"/>
            <w:r w:rsidRPr="0090758A">
              <w:t>полномочий  в</w:t>
            </w:r>
            <w:proofErr w:type="gramEnd"/>
            <w:r w:rsidRPr="0090758A">
              <w:t xml:space="preserve"> части организации ритуальных услуг и содержания мест захоронения</w:t>
            </w:r>
          </w:p>
        </w:tc>
        <w:tc>
          <w:tcPr>
            <w:tcW w:w="5494" w:type="dxa"/>
            <w:shd w:val="clear" w:color="auto" w:fill="auto"/>
          </w:tcPr>
          <w:p w:rsidR="00D2427B" w:rsidRPr="0090758A" w:rsidRDefault="00D2427B" w:rsidP="00E26554">
            <w:pPr>
              <w:jc w:val="both"/>
            </w:pPr>
            <w:r w:rsidRPr="0090758A">
              <w:t xml:space="preserve">Направлено в бюджеты </w:t>
            </w:r>
            <w:r w:rsidR="00F3170C" w:rsidRPr="0090758A">
              <w:t>5</w:t>
            </w:r>
            <w:r w:rsidRPr="0090758A">
              <w:t xml:space="preserve"> муниципальных обр</w:t>
            </w:r>
            <w:r w:rsidRPr="0090758A">
              <w:t>а</w:t>
            </w:r>
            <w:r w:rsidRPr="0090758A">
              <w:t xml:space="preserve">зований сельских поселений </w:t>
            </w:r>
            <w:r w:rsidR="00F3170C" w:rsidRPr="0090758A">
              <w:t>2</w:t>
            </w:r>
            <w:r w:rsidRPr="0090758A">
              <w:t xml:space="preserve">0,0 тыс. рублей  </w:t>
            </w:r>
          </w:p>
        </w:tc>
      </w:tr>
      <w:tr w:rsidR="0090758A" w:rsidRPr="0090758A" w:rsidTr="00E26554">
        <w:tc>
          <w:tcPr>
            <w:tcW w:w="4785" w:type="dxa"/>
            <w:shd w:val="clear" w:color="auto" w:fill="auto"/>
          </w:tcPr>
          <w:p w:rsidR="00D2427B" w:rsidRPr="0090758A" w:rsidRDefault="00F3170C" w:rsidP="00E26554">
            <w:pPr>
              <w:jc w:val="both"/>
            </w:pPr>
            <w:r w:rsidRPr="0090758A">
              <w:t xml:space="preserve">Иные межбюджетных трансферты на выполнение переданных </w:t>
            </w:r>
            <w:proofErr w:type="gramStart"/>
            <w:r w:rsidRPr="0090758A">
              <w:t>полномочий  в</w:t>
            </w:r>
            <w:proofErr w:type="gramEnd"/>
            <w:r w:rsidRPr="0090758A">
              <w:t xml:space="preserve"> части организации сбора и вывоза бытовых от-ходов и мусора</w:t>
            </w:r>
          </w:p>
        </w:tc>
        <w:tc>
          <w:tcPr>
            <w:tcW w:w="5494" w:type="dxa"/>
            <w:shd w:val="clear" w:color="auto" w:fill="auto"/>
          </w:tcPr>
          <w:p w:rsidR="00D2427B" w:rsidRPr="0090758A" w:rsidRDefault="00D2427B" w:rsidP="00E26554">
            <w:pPr>
              <w:jc w:val="both"/>
            </w:pPr>
            <w:r w:rsidRPr="0090758A">
              <w:t xml:space="preserve">Направлено в </w:t>
            </w:r>
            <w:proofErr w:type="gramStart"/>
            <w:r w:rsidRPr="0090758A">
              <w:t xml:space="preserve">бюджеты  </w:t>
            </w:r>
            <w:r w:rsidR="00F3170C" w:rsidRPr="0090758A">
              <w:t>5</w:t>
            </w:r>
            <w:proofErr w:type="gramEnd"/>
            <w:r w:rsidRPr="0090758A">
              <w:t xml:space="preserve">  муниципальных обр</w:t>
            </w:r>
            <w:r w:rsidRPr="0090758A">
              <w:t>а</w:t>
            </w:r>
            <w:r w:rsidRPr="0090758A">
              <w:t>зов</w:t>
            </w:r>
            <w:r w:rsidRPr="0090758A">
              <w:t>а</w:t>
            </w:r>
            <w:r w:rsidRPr="0090758A">
              <w:t xml:space="preserve">ний сельских поселений </w:t>
            </w:r>
            <w:r w:rsidR="00F3170C" w:rsidRPr="0090758A">
              <w:t>135,0</w:t>
            </w:r>
            <w:r w:rsidRPr="0090758A">
              <w:t xml:space="preserve"> тыс. рублей.</w:t>
            </w:r>
          </w:p>
        </w:tc>
      </w:tr>
      <w:tr w:rsidR="0090758A" w:rsidRPr="0090758A" w:rsidTr="00E26554">
        <w:tc>
          <w:tcPr>
            <w:tcW w:w="4785" w:type="dxa"/>
            <w:shd w:val="clear" w:color="auto" w:fill="auto"/>
          </w:tcPr>
          <w:p w:rsidR="00D2427B" w:rsidRPr="0090758A" w:rsidRDefault="00F3170C" w:rsidP="00E26554">
            <w:pPr>
              <w:jc w:val="both"/>
            </w:pPr>
            <w:r w:rsidRPr="0090758A">
              <w:t xml:space="preserve">Иные межбюджетных трансферты на выполнение переданных </w:t>
            </w:r>
            <w:proofErr w:type="gramStart"/>
            <w:r w:rsidRPr="0090758A">
              <w:t>полномочий  в</w:t>
            </w:r>
            <w:proofErr w:type="gramEnd"/>
            <w:r w:rsidRPr="0090758A">
              <w:t xml:space="preserve"> части текущего и капитального ремонта, благо-устройства территорий объектов культурного наследия-Памятников ВОВ</w:t>
            </w:r>
          </w:p>
        </w:tc>
        <w:tc>
          <w:tcPr>
            <w:tcW w:w="5494" w:type="dxa"/>
            <w:shd w:val="clear" w:color="auto" w:fill="auto"/>
          </w:tcPr>
          <w:p w:rsidR="00D2427B" w:rsidRPr="0090758A" w:rsidRDefault="00F3170C" w:rsidP="00E26554">
            <w:pPr>
              <w:jc w:val="both"/>
            </w:pPr>
            <w:r w:rsidRPr="0090758A">
              <w:t xml:space="preserve">Направлено в бюджеты </w:t>
            </w:r>
            <w:proofErr w:type="gramStart"/>
            <w:r w:rsidR="00D2427B" w:rsidRPr="0090758A">
              <w:t>2  муниципальных</w:t>
            </w:r>
            <w:proofErr w:type="gramEnd"/>
            <w:r w:rsidR="00D2427B" w:rsidRPr="0090758A">
              <w:t xml:space="preserve"> обр</w:t>
            </w:r>
            <w:r w:rsidR="00D2427B" w:rsidRPr="0090758A">
              <w:t>а</w:t>
            </w:r>
            <w:r w:rsidR="00D2427B" w:rsidRPr="0090758A">
              <w:t>зов</w:t>
            </w:r>
            <w:r w:rsidR="00D2427B" w:rsidRPr="0090758A">
              <w:t>а</w:t>
            </w:r>
            <w:r w:rsidR="00D2427B" w:rsidRPr="0090758A">
              <w:t xml:space="preserve">ний сельских поселений </w:t>
            </w:r>
            <w:r w:rsidRPr="0090758A">
              <w:t>97,5 ты</w:t>
            </w:r>
            <w:r w:rsidR="00D2427B" w:rsidRPr="0090758A">
              <w:t xml:space="preserve">с. руб.  </w:t>
            </w:r>
          </w:p>
        </w:tc>
      </w:tr>
      <w:tr w:rsidR="0090758A" w:rsidRPr="0090758A" w:rsidTr="00E26554">
        <w:tc>
          <w:tcPr>
            <w:tcW w:w="4785" w:type="dxa"/>
            <w:shd w:val="clear" w:color="auto" w:fill="auto"/>
          </w:tcPr>
          <w:p w:rsidR="00F3170C" w:rsidRPr="0090758A" w:rsidRDefault="00F3170C" w:rsidP="00E26554">
            <w:pPr>
              <w:jc w:val="both"/>
            </w:pPr>
            <w:r w:rsidRPr="0090758A">
              <w:lastRenderedPageBreak/>
              <w:t xml:space="preserve">Иные межбюджетных трансферты на выполнение переданных </w:t>
            </w:r>
            <w:proofErr w:type="gramStart"/>
            <w:r w:rsidRPr="0090758A">
              <w:t>полномочий  в</w:t>
            </w:r>
            <w:proofErr w:type="gramEnd"/>
            <w:r w:rsidRPr="0090758A">
              <w:t xml:space="preserve"> части сохранения, использования и популяризации объектов культурного наследия</w:t>
            </w:r>
          </w:p>
        </w:tc>
        <w:tc>
          <w:tcPr>
            <w:tcW w:w="5494" w:type="dxa"/>
            <w:shd w:val="clear" w:color="auto" w:fill="auto"/>
          </w:tcPr>
          <w:p w:rsidR="00F3170C" w:rsidRPr="0090758A" w:rsidRDefault="004C5EBA" w:rsidP="00E26554">
            <w:pPr>
              <w:jc w:val="both"/>
            </w:pPr>
            <w:r w:rsidRPr="0090758A">
              <w:t xml:space="preserve">Направлено в бюджеты </w:t>
            </w:r>
            <w:proofErr w:type="gramStart"/>
            <w:r w:rsidRPr="0090758A">
              <w:t>5  муниципальных</w:t>
            </w:r>
            <w:proofErr w:type="gramEnd"/>
            <w:r w:rsidRPr="0090758A">
              <w:t xml:space="preserve"> обр</w:t>
            </w:r>
            <w:r w:rsidRPr="0090758A">
              <w:t>а</w:t>
            </w:r>
            <w:r w:rsidRPr="0090758A">
              <w:t>зов</w:t>
            </w:r>
            <w:r w:rsidRPr="0090758A">
              <w:t>а</w:t>
            </w:r>
            <w:r w:rsidRPr="0090758A">
              <w:t xml:space="preserve">ний сельских поселений 135,0 тыс. руб.  </w:t>
            </w:r>
          </w:p>
        </w:tc>
      </w:tr>
    </w:tbl>
    <w:p w:rsidR="004C5EBA" w:rsidRPr="0090758A" w:rsidRDefault="004C5EBA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D2427B" w:rsidRPr="0090758A" w:rsidRDefault="00D2427B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 xml:space="preserve">Дотации бюджетам поселений направлено в сумме </w:t>
      </w:r>
      <w:r w:rsidR="00702D57" w:rsidRPr="0090758A">
        <w:rPr>
          <w:rFonts w:eastAsia="Calibri"/>
          <w:sz w:val="24"/>
          <w:szCs w:val="24"/>
          <w:lang w:eastAsia="en-US"/>
        </w:rPr>
        <w:t>13343,7</w:t>
      </w:r>
      <w:r w:rsidRPr="0090758A">
        <w:rPr>
          <w:rFonts w:eastAsia="Calibri"/>
          <w:sz w:val="24"/>
          <w:szCs w:val="24"/>
          <w:lang w:eastAsia="en-US"/>
        </w:rPr>
        <w:t xml:space="preserve"> тыс. рублей или 100% от з</w:t>
      </w:r>
      <w:r w:rsidRPr="0090758A">
        <w:rPr>
          <w:rFonts w:eastAsia="Calibri"/>
          <w:sz w:val="24"/>
          <w:szCs w:val="24"/>
          <w:lang w:eastAsia="en-US"/>
        </w:rPr>
        <w:t>а</w:t>
      </w:r>
      <w:r w:rsidRPr="0090758A">
        <w:rPr>
          <w:rFonts w:eastAsia="Calibri"/>
          <w:sz w:val="24"/>
          <w:szCs w:val="24"/>
          <w:lang w:eastAsia="en-US"/>
        </w:rPr>
        <w:t>планирова</w:t>
      </w:r>
      <w:r w:rsidRPr="0090758A">
        <w:rPr>
          <w:rFonts w:eastAsia="Calibri"/>
          <w:sz w:val="24"/>
          <w:szCs w:val="24"/>
          <w:lang w:eastAsia="en-US"/>
        </w:rPr>
        <w:t>н</w:t>
      </w:r>
      <w:r w:rsidRPr="0090758A">
        <w:rPr>
          <w:rFonts w:eastAsia="Calibri"/>
          <w:sz w:val="24"/>
          <w:szCs w:val="24"/>
          <w:lang w:eastAsia="en-US"/>
        </w:rPr>
        <w:t>ного объема (по муниципалитетам – 100%). По сравнению с аналогичным периодом 201</w:t>
      </w:r>
      <w:r w:rsidR="007860DC" w:rsidRPr="0090758A">
        <w:rPr>
          <w:rFonts w:eastAsia="Calibri"/>
          <w:sz w:val="24"/>
          <w:szCs w:val="24"/>
          <w:lang w:eastAsia="en-US"/>
        </w:rPr>
        <w:t>9</w:t>
      </w:r>
      <w:r w:rsidRPr="0090758A">
        <w:rPr>
          <w:rFonts w:eastAsia="Calibri"/>
          <w:sz w:val="24"/>
          <w:szCs w:val="24"/>
          <w:lang w:eastAsia="en-US"/>
        </w:rPr>
        <w:t xml:space="preserve"> года дотации </w:t>
      </w:r>
      <w:r w:rsidR="007860DC" w:rsidRPr="0090758A">
        <w:rPr>
          <w:rFonts w:eastAsia="Calibri"/>
          <w:sz w:val="24"/>
          <w:szCs w:val="24"/>
          <w:lang w:eastAsia="en-US"/>
        </w:rPr>
        <w:t>увеличи</w:t>
      </w:r>
      <w:r w:rsidRPr="0090758A">
        <w:rPr>
          <w:rFonts w:eastAsia="Calibri"/>
          <w:sz w:val="24"/>
          <w:szCs w:val="24"/>
          <w:lang w:eastAsia="en-US"/>
        </w:rPr>
        <w:t xml:space="preserve">лись на </w:t>
      </w:r>
      <w:r w:rsidR="007860DC" w:rsidRPr="0090758A">
        <w:rPr>
          <w:rFonts w:eastAsia="Calibri"/>
          <w:sz w:val="24"/>
          <w:szCs w:val="24"/>
          <w:lang w:eastAsia="en-US"/>
        </w:rPr>
        <w:t>3306,4</w:t>
      </w:r>
      <w:r w:rsidRPr="0090758A">
        <w:rPr>
          <w:rFonts w:eastAsia="Calibri"/>
          <w:sz w:val="24"/>
          <w:szCs w:val="24"/>
          <w:lang w:eastAsia="en-US"/>
        </w:rPr>
        <w:t xml:space="preserve"> тыс. рублей или на </w:t>
      </w:r>
      <w:r w:rsidR="007860DC" w:rsidRPr="0090758A">
        <w:rPr>
          <w:rFonts w:eastAsia="Calibri"/>
          <w:sz w:val="24"/>
          <w:szCs w:val="24"/>
          <w:lang w:eastAsia="en-US"/>
        </w:rPr>
        <w:t>32,9</w:t>
      </w:r>
      <w:r w:rsidRPr="0090758A">
        <w:rPr>
          <w:rFonts w:eastAsia="Calibri"/>
          <w:sz w:val="24"/>
          <w:szCs w:val="24"/>
          <w:lang w:eastAsia="en-US"/>
        </w:rPr>
        <w:t>%.</w:t>
      </w:r>
    </w:p>
    <w:p w:rsidR="00D2427B" w:rsidRPr="0090758A" w:rsidRDefault="00D2427B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 xml:space="preserve">Субсидий бюджетам поселений направлено в сумме </w:t>
      </w:r>
      <w:r w:rsidR="00702D57" w:rsidRPr="0090758A">
        <w:rPr>
          <w:rFonts w:eastAsia="Calibri"/>
          <w:sz w:val="24"/>
          <w:szCs w:val="24"/>
          <w:lang w:eastAsia="en-US"/>
        </w:rPr>
        <w:t>143,6</w:t>
      </w:r>
      <w:r w:rsidRPr="0090758A">
        <w:rPr>
          <w:rFonts w:eastAsia="Calibri"/>
          <w:sz w:val="24"/>
          <w:szCs w:val="24"/>
          <w:lang w:eastAsia="en-US"/>
        </w:rPr>
        <w:t xml:space="preserve">4 тыс. рублей или </w:t>
      </w:r>
      <w:r w:rsidR="00702D57" w:rsidRPr="0090758A">
        <w:rPr>
          <w:rFonts w:eastAsia="Calibri"/>
          <w:sz w:val="24"/>
          <w:szCs w:val="24"/>
          <w:lang w:eastAsia="en-US"/>
        </w:rPr>
        <w:t>100</w:t>
      </w:r>
      <w:r w:rsidRPr="0090758A">
        <w:rPr>
          <w:rFonts w:eastAsia="Calibri"/>
          <w:sz w:val="24"/>
          <w:szCs w:val="24"/>
          <w:lang w:eastAsia="en-US"/>
        </w:rPr>
        <w:t>% от з</w:t>
      </w:r>
      <w:r w:rsidRPr="0090758A">
        <w:rPr>
          <w:rFonts w:eastAsia="Calibri"/>
          <w:sz w:val="24"/>
          <w:szCs w:val="24"/>
          <w:lang w:eastAsia="en-US"/>
        </w:rPr>
        <w:t>а</w:t>
      </w:r>
      <w:r w:rsidRPr="0090758A">
        <w:rPr>
          <w:rFonts w:eastAsia="Calibri"/>
          <w:sz w:val="24"/>
          <w:szCs w:val="24"/>
          <w:lang w:eastAsia="en-US"/>
        </w:rPr>
        <w:t>планирова</w:t>
      </w:r>
      <w:r w:rsidRPr="0090758A">
        <w:rPr>
          <w:rFonts w:eastAsia="Calibri"/>
          <w:sz w:val="24"/>
          <w:szCs w:val="24"/>
          <w:lang w:eastAsia="en-US"/>
        </w:rPr>
        <w:t>н</w:t>
      </w:r>
      <w:r w:rsidRPr="0090758A">
        <w:rPr>
          <w:rFonts w:eastAsia="Calibri"/>
          <w:sz w:val="24"/>
          <w:szCs w:val="24"/>
          <w:lang w:eastAsia="en-US"/>
        </w:rPr>
        <w:t>ного объема. По сравнению с аналогичным периодом 201</w:t>
      </w:r>
      <w:r w:rsidR="007860DC" w:rsidRPr="0090758A">
        <w:rPr>
          <w:rFonts w:eastAsia="Calibri"/>
          <w:sz w:val="24"/>
          <w:szCs w:val="24"/>
          <w:lang w:eastAsia="en-US"/>
        </w:rPr>
        <w:t>9</w:t>
      </w:r>
      <w:r w:rsidRPr="0090758A">
        <w:rPr>
          <w:rFonts w:eastAsia="Calibri"/>
          <w:sz w:val="24"/>
          <w:szCs w:val="24"/>
          <w:lang w:eastAsia="en-US"/>
        </w:rPr>
        <w:t xml:space="preserve"> года </w:t>
      </w:r>
      <w:proofErr w:type="gramStart"/>
      <w:r w:rsidRPr="0090758A">
        <w:rPr>
          <w:rFonts w:eastAsia="Calibri"/>
          <w:sz w:val="24"/>
          <w:szCs w:val="24"/>
          <w:lang w:eastAsia="en-US"/>
        </w:rPr>
        <w:t>субсидии  увелич</w:t>
      </w:r>
      <w:r w:rsidRPr="0090758A">
        <w:rPr>
          <w:rFonts w:eastAsia="Calibri"/>
          <w:sz w:val="24"/>
          <w:szCs w:val="24"/>
          <w:lang w:eastAsia="en-US"/>
        </w:rPr>
        <w:t>и</w:t>
      </w:r>
      <w:r w:rsidRPr="0090758A">
        <w:rPr>
          <w:rFonts w:eastAsia="Calibri"/>
          <w:sz w:val="24"/>
          <w:szCs w:val="24"/>
          <w:lang w:eastAsia="en-US"/>
        </w:rPr>
        <w:t>лись</w:t>
      </w:r>
      <w:proofErr w:type="gramEnd"/>
      <w:r w:rsidRPr="0090758A">
        <w:rPr>
          <w:rFonts w:eastAsia="Calibri"/>
          <w:sz w:val="24"/>
          <w:szCs w:val="24"/>
          <w:lang w:eastAsia="en-US"/>
        </w:rPr>
        <w:t xml:space="preserve">  на </w:t>
      </w:r>
      <w:r w:rsidR="007860DC" w:rsidRPr="0090758A">
        <w:rPr>
          <w:rFonts w:eastAsia="Calibri"/>
          <w:sz w:val="24"/>
          <w:szCs w:val="24"/>
          <w:lang w:eastAsia="en-US"/>
        </w:rPr>
        <w:t>100%</w:t>
      </w:r>
      <w:r w:rsidRPr="0090758A">
        <w:rPr>
          <w:rFonts w:eastAsia="Calibri"/>
          <w:sz w:val="24"/>
          <w:szCs w:val="24"/>
          <w:lang w:eastAsia="en-US"/>
        </w:rPr>
        <w:t>.</w:t>
      </w:r>
    </w:p>
    <w:p w:rsidR="00D2427B" w:rsidRPr="0090758A" w:rsidRDefault="00D2427B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 xml:space="preserve">Субвенции бюджетам поселений направлено в сумме </w:t>
      </w:r>
      <w:r w:rsidR="00702D57" w:rsidRPr="0090758A">
        <w:rPr>
          <w:rFonts w:eastAsia="Calibri"/>
          <w:sz w:val="24"/>
          <w:szCs w:val="24"/>
          <w:lang w:eastAsia="en-US"/>
        </w:rPr>
        <w:t>786,0</w:t>
      </w:r>
      <w:r w:rsidRPr="0090758A">
        <w:rPr>
          <w:rFonts w:eastAsia="Calibri"/>
          <w:sz w:val="24"/>
          <w:szCs w:val="24"/>
          <w:lang w:eastAsia="en-US"/>
        </w:rPr>
        <w:t xml:space="preserve"> тыс. рублей или </w:t>
      </w:r>
      <w:r w:rsidR="00702D57" w:rsidRPr="0090758A">
        <w:rPr>
          <w:rFonts w:eastAsia="Calibri"/>
          <w:sz w:val="24"/>
          <w:szCs w:val="24"/>
          <w:lang w:eastAsia="en-US"/>
        </w:rPr>
        <w:t>100</w:t>
      </w:r>
      <w:r w:rsidRPr="0090758A">
        <w:rPr>
          <w:rFonts w:eastAsia="Calibri"/>
          <w:sz w:val="24"/>
          <w:szCs w:val="24"/>
          <w:lang w:eastAsia="en-US"/>
        </w:rPr>
        <w:t>% от з</w:t>
      </w:r>
      <w:r w:rsidRPr="0090758A">
        <w:rPr>
          <w:rFonts w:eastAsia="Calibri"/>
          <w:sz w:val="24"/>
          <w:szCs w:val="24"/>
          <w:lang w:eastAsia="en-US"/>
        </w:rPr>
        <w:t>а</w:t>
      </w:r>
      <w:r w:rsidR="00702D57" w:rsidRPr="0090758A">
        <w:rPr>
          <w:rFonts w:eastAsia="Calibri"/>
          <w:sz w:val="24"/>
          <w:szCs w:val="24"/>
          <w:lang w:eastAsia="en-US"/>
        </w:rPr>
        <w:t xml:space="preserve">планированного объема. </w:t>
      </w:r>
      <w:r w:rsidRPr="0090758A">
        <w:rPr>
          <w:rFonts w:eastAsia="Calibri"/>
          <w:sz w:val="24"/>
          <w:szCs w:val="24"/>
          <w:lang w:eastAsia="en-US"/>
        </w:rPr>
        <w:t>По сравнению с аналогичным п</w:t>
      </w:r>
      <w:r w:rsidRPr="0090758A">
        <w:rPr>
          <w:rFonts w:eastAsia="Calibri"/>
          <w:sz w:val="24"/>
          <w:szCs w:val="24"/>
          <w:lang w:eastAsia="en-US"/>
        </w:rPr>
        <w:t>е</w:t>
      </w:r>
      <w:r w:rsidRPr="0090758A">
        <w:rPr>
          <w:rFonts w:eastAsia="Calibri"/>
          <w:sz w:val="24"/>
          <w:szCs w:val="24"/>
          <w:lang w:eastAsia="en-US"/>
        </w:rPr>
        <w:t>риодом 201</w:t>
      </w:r>
      <w:r w:rsidR="007860DC" w:rsidRPr="0090758A">
        <w:rPr>
          <w:rFonts w:eastAsia="Calibri"/>
          <w:sz w:val="24"/>
          <w:szCs w:val="24"/>
          <w:lang w:eastAsia="en-US"/>
        </w:rPr>
        <w:t>9</w:t>
      </w:r>
      <w:r w:rsidRPr="0090758A">
        <w:rPr>
          <w:rFonts w:eastAsia="Calibri"/>
          <w:sz w:val="24"/>
          <w:szCs w:val="24"/>
          <w:lang w:eastAsia="en-US"/>
        </w:rPr>
        <w:t xml:space="preserve"> года субвенции </w:t>
      </w:r>
      <w:proofErr w:type="gramStart"/>
      <w:r w:rsidRPr="0090758A">
        <w:rPr>
          <w:rFonts w:eastAsia="Calibri"/>
          <w:sz w:val="24"/>
          <w:szCs w:val="24"/>
          <w:lang w:eastAsia="en-US"/>
        </w:rPr>
        <w:t>увеличились  на</w:t>
      </w:r>
      <w:proofErr w:type="gramEnd"/>
      <w:r w:rsidRPr="0090758A">
        <w:rPr>
          <w:rFonts w:eastAsia="Calibri"/>
          <w:sz w:val="24"/>
          <w:szCs w:val="24"/>
          <w:lang w:eastAsia="en-US"/>
        </w:rPr>
        <w:t xml:space="preserve"> </w:t>
      </w:r>
      <w:r w:rsidR="007860DC" w:rsidRPr="0090758A">
        <w:rPr>
          <w:rFonts w:eastAsia="Calibri"/>
          <w:sz w:val="24"/>
          <w:szCs w:val="24"/>
          <w:lang w:eastAsia="en-US"/>
        </w:rPr>
        <w:t>50,8</w:t>
      </w:r>
      <w:r w:rsidRPr="0090758A">
        <w:rPr>
          <w:rFonts w:eastAsia="Calibri"/>
          <w:sz w:val="24"/>
          <w:szCs w:val="24"/>
          <w:lang w:eastAsia="en-US"/>
        </w:rPr>
        <w:t xml:space="preserve"> тыс. рублей или на </w:t>
      </w:r>
      <w:r w:rsidR="007860DC" w:rsidRPr="0090758A">
        <w:rPr>
          <w:rFonts w:eastAsia="Calibri"/>
          <w:sz w:val="24"/>
          <w:szCs w:val="24"/>
          <w:lang w:eastAsia="en-US"/>
        </w:rPr>
        <w:t>6,9</w:t>
      </w:r>
      <w:r w:rsidRPr="0090758A">
        <w:rPr>
          <w:rFonts w:eastAsia="Calibri"/>
          <w:sz w:val="24"/>
          <w:szCs w:val="24"/>
          <w:lang w:eastAsia="en-US"/>
        </w:rPr>
        <w:t>%.</w:t>
      </w:r>
    </w:p>
    <w:p w:rsidR="00702D57" w:rsidRPr="0090758A" w:rsidRDefault="00702D57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sz w:val="24"/>
          <w:szCs w:val="24"/>
        </w:rPr>
        <w:t xml:space="preserve">Иных межбюджетных трансфертов направлено в сумме 4852,9 тыс. руб. или </w:t>
      </w:r>
      <w:r w:rsidRPr="0090758A">
        <w:rPr>
          <w:rFonts w:eastAsia="Calibri"/>
          <w:sz w:val="24"/>
          <w:szCs w:val="24"/>
          <w:lang w:eastAsia="en-US"/>
        </w:rPr>
        <w:t>96,2% от з</w:t>
      </w:r>
      <w:r w:rsidRPr="0090758A">
        <w:rPr>
          <w:rFonts w:eastAsia="Calibri"/>
          <w:sz w:val="24"/>
          <w:szCs w:val="24"/>
          <w:lang w:eastAsia="en-US"/>
        </w:rPr>
        <w:t>а</w:t>
      </w:r>
      <w:r w:rsidRPr="0090758A">
        <w:rPr>
          <w:rFonts w:eastAsia="Calibri"/>
          <w:sz w:val="24"/>
          <w:szCs w:val="24"/>
          <w:lang w:eastAsia="en-US"/>
        </w:rPr>
        <w:t>планированного объема (план по отчету 5041,7 тыс. руб.).</w:t>
      </w:r>
      <w:r w:rsidR="007860DC" w:rsidRPr="0090758A">
        <w:rPr>
          <w:rFonts w:eastAsia="Calibri"/>
          <w:sz w:val="24"/>
          <w:szCs w:val="24"/>
          <w:lang w:eastAsia="en-US"/>
        </w:rPr>
        <w:t xml:space="preserve"> По сравнению с аналогичным п</w:t>
      </w:r>
      <w:r w:rsidR="007860DC" w:rsidRPr="0090758A">
        <w:rPr>
          <w:rFonts w:eastAsia="Calibri"/>
          <w:sz w:val="24"/>
          <w:szCs w:val="24"/>
          <w:lang w:eastAsia="en-US"/>
        </w:rPr>
        <w:t>е</w:t>
      </w:r>
      <w:r w:rsidR="007860DC" w:rsidRPr="0090758A">
        <w:rPr>
          <w:rFonts w:eastAsia="Calibri"/>
          <w:sz w:val="24"/>
          <w:szCs w:val="24"/>
          <w:lang w:eastAsia="en-US"/>
        </w:rPr>
        <w:t xml:space="preserve">риодом 2019 года </w:t>
      </w:r>
      <w:r w:rsidR="007860DC" w:rsidRPr="0090758A">
        <w:rPr>
          <w:sz w:val="24"/>
          <w:szCs w:val="24"/>
        </w:rPr>
        <w:t>иные межбюджетные трансферты</w:t>
      </w:r>
      <w:r w:rsidR="007860DC" w:rsidRPr="0090758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7860DC" w:rsidRPr="0090758A">
        <w:rPr>
          <w:rFonts w:eastAsia="Calibri"/>
          <w:sz w:val="24"/>
          <w:szCs w:val="24"/>
          <w:lang w:eastAsia="en-US"/>
        </w:rPr>
        <w:t>снизились  на</w:t>
      </w:r>
      <w:proofErr w:type="gramEnd"/>
      <w:r w:rsidR="007860DC" w:rsidRPr="0090758A">
        <w:rPr>
          <w:rFonts w:eastAsia="Calibri"/>
          <w:sz w:val="24"/>
          <w:szCs w:val="24"/>
          <w:lang w:eastAsia="en-US"/>
        </w:rPr>
        <w:t xml:space="preserve"> </w:t>
      </w:r>
      <w:r w:rsidR="00813085" w:rsidRPr="0090758A">
        <w:rPr>
          <w:rFonts w:eastAsia="Calibri"/>
          <w:sz w:val="24"/>
          <w:szCs w:val="24"/>
          <w:lang w:eastAsia="en-US"/>
        </w:rPr>
        <w:t>1932,5</w:t>
      </w:r>
      <w:r w:rsidR="007860DC" w:rsidRPr="0090758A">
        <w:rPr>
          <w:rFonts w:eastAsia="Calibri"/>
          <w:sz w:val="24"/>
          <w:szCs w:val="24"/>
          <w:lang w:eastAsia="en-US"/>
        </w:rPr>
        <w:t xml:space="preserve"> тыс. рублей или на 28,5%.</w:t>
      </w:r>
    </w:p>
    <w:p w:rsidR="00D2427B" w:rsidRPr="0090758A" w:rsidRDefault="00D2427B" w:rsidP="00FA42C8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D2427B" w:rsidRPr="0090758A" w:rsidRDefault="00D2427B" w:rsidP="00FA42C8">
      <w:pPr>
        <w:ind w:firstLine="709"/>
        <w:jc w:val="center"/>
        <w:rPr>
          <w:b/>
          <w:sz w:val="24"/>
          <w:szCs w:val="24"/>
        </w:rPr>
      </w:pPr>
      <w:r w:rsidRPr="0090758A">
        <w:rPr>
          <w:b/>
          <w:sz w:val="24"/>
          <w:szCs w:val="24"/>
        </w:rPr>
        <w:t>Анализ расходов на осуществление бюджетных инвестиций в форме капитальных вложений в объекты муниципальной собственности</w:t>
      </w:r>
    </w:p>
    <w:p w:rsidR="00F5078A" w:rsidRPr="0090758A" w:rsidRDefault="00D2427B" w:rsidP="006F15A3">
      <w:pPr>
        <w:ind w:firstLine="709"/>
        <w:jc w:val="both"/>
        <w:rPr>
          <w:sz w:val="24"/>
          <w:szCs w:val="24"/>
        </w:rPr>
      </w:pPr>
      <w:r w:rsidRPr="0090758A">
        <w:rPr>
          <w:sz w:val="24"/>
          <w:szCs w:val="24"/>
        </w:rPr>
        <w:t xml:space="preserve">Финансирование расходов на капитальные </w:t>
      </w:r>
      <w:proofErr w:type="gramStart"/>
      <w:r w:rsidRPr="0090758A">
        <w:rPr>
          <w:sz w:val="24"/>
          <w:szCs w:val="24"/>
        </w:rPr>
        <w:t>вложения  в</w:t>
      </w:r>
      <w:proofErr w:type="gramEnd"/>
      <w:r w:rsidRPr="0090758A">
        <w:rPr>
          <w:sz w:val="24"/>
          <w:szCs w:val="24"/>
        </w:rPr>
        <w:t xml:space="preserve"> </w:t>
      </w:r>
      <w:r w:rsidR="00103578" w:rsidRPr="0090758A">
        <w:rPr>
          <w:sz w:val="24"/>
          <w:szCs w:val="24"/>
        </w:rPr>
        <w:t>2020</w:t>
      </w:r>
      <w:r w:rsidRPr="0090758A">
        <w:rPr>
          <w:sz w:val="24"/>
          <w:szCs w:val="24"/>
        </w:rPr>
        <w:t xml:space="preserve"> году предусмотрено в рамках</w:t>
      </w:r>
      <w:r w:rsidR="00813085" w:rsidRPr="0090758A">
        <w:rPr>
          <w:sz w:val="24"/>
          <w:szCs w:val="24"/>
        </w:rPr>
        <w:t xml:space="preserve"> Постановления Правительства Алтайского края от 20.12.2019 № 530 «Об утверждении государственной программы Алтайского края «Комплексное развитие сельских территорий Алтайского края»</w:t>
      </w:r>
      <w:r w:rsidR="00F5078A" w:rsidRPr="0090758A">
        <w:rPr>
          <w:sz w:val="24"/>
          <w:szCs w:val="24"/>
        </w:rPr>
        <w:t>.</w:t>
      </w:r>
      <w:r w:rsidR="00813085" w:rsidRPr="0090758A">
        <w:rPr>
          <w:sz w:val="24"/>
          <w:szCs w:val="24"/>
        </w:rPr>
        <w:t xml:space="preserve"> </w:t>
      </w:r>
      <w:r w:rsidR="00F5078A" w:rsidRPr="0090758A">
        <w:rPr>
          <w:sz w:val="24"/>
          <w:szCs w:val="24"/>
        </w:rPr>
        <w:t>Н</w:t>
      </w:r>
      <w:r w:rsidR="00813085" w:rsidRPr="0090758A">
        <w:rPr>
          <w:sz w:val="24"/>
          <w:szCs w:val="24"/>
        </w:rPr>
        <w:t xml:space="preserve">а выполнение мероприятий </w:t>
      </w:r>
      <w:r w:rsidR="00F5078A" w:rsidRPr="0090758A">
        <w:rPr>
          <w:sz w:val="24"/>
          <w:szCs w:val="24"/>
        </w:rPr>
        <w:t xml:space="preserve">по </w:t>
      </w:r>
      <w:r w:rsidR="00813085" w:rsidRPr="0090758A">
        <w:rPr>
          <w:sz w:val="24"/>
          <w:szCs w:val="24"/>
        </w:rPr>
        <w:t>данной программ</w:t>
      </w:r>
      <w:r w:rsidR="00F5078A" w:rsidRPr="0090758A">
        <w:rPr>
          <w:sz w:val="24"/>
          <w:szCs w:val="24"/>
        </w:rPr>
        <w:t>е</w:t>
      </w:r>
      <w:r w:rsidR="00813085" w:rsidRPr="0090758A">
        <w:rPr>
          <w:sz w:val="24"/>
          <w:szCs w:val="24"/>
        </w:rPr>
        <w:t xml:space="preserve"> в 2020 году из средств краевого бюджета выделено</w:t>
      </w:r>
      <w:r w:rsidR="00F5078A" w:rsidRPr="0090758A">
        <w:rPr>
          <w:sz w:val="24"/>
          <w:szCs w:val="24"/>
        </w:rPr>
        <w:t xml:space="preserve"> 22092,7 тыс. руб. в том числе:</w:t>
      </w:r>
      <w:r w:rsidR="006F15A3" w:rsidRPr="0090758A">
        <w:rPr>
          <w:sz w:val="24"/>
          <w:szCs w:val="24"/>
        </w:rPr>
        <w:t xml:space="preserve"> </w:t>
      </w:r>
      <w:r w:rsidR="00813085" w:rsidRPr="0090758A">
        <w:rPr>
          <w:sz w:val="24"/>
          <w:szCs w:val="24"/>
        </w:rPr>
        <w:t>3433,5 тыс. руб.</w:t>
      </w:r>
      <w:r w:rsidR="00F5078A" w:rsidRPr="0090758A">
        <w:rPr>
          <w:sz w:val="24"/>
          <w:szCs w:val="24"/>
        </w:rPr>
        <w:t xml:space="preserve"> на расходы в части улучшения жилищных условий молодых специалистов</w:t>
      </w:r>
      <w:r w:rsidR="006F15A3" w:rsidRPr="0090758A">
        <w:rPr>
          <w:sz w:val="24"/>
          <w:szCs w:val="24"/>
        </w:rPr>
        <w:t>;</w:t>
      </w:r>
      <w:r w:rsidR="00F5078A" w:rsidRPr="0090758A">
        <w:rPr>
          <w:sz w:val="24"/>
          <w:szCs w:val="24"/>
        </w:rPr>
        <w:t xml:space="preserve">18659,2 тыс. руб. на расходы </w:t>
      </w:r>
      <w:proofErr w:type="gramStart"/>
      <w:r w:rsidR="00F5078A" w:rsidRPr="0090758A">
        <w:rPr>
          <w:sz w:val="24"/>
          <w:szCs w:val="24"/>
        </w:rPr>
        <w:t>по  реконструкции</w:t>
      </w:r>
      <w:proofErr w:type="gramEnd"/>
      <w:r w:rsidR="00F5078A" w:rsidRPr="0090758A">
        <w:rPr>
          <w:sz w:val="24"/>
          <w:szCs w:val="24"/>
        </w:rPr>
        <w:t xml:space="preserve"> водопроводных сетей и сооружений в с. Сереброполь.</w:t>
      </w:r>
      <w:r w:rsidR="006F15A3" w:rsidRPr="0090758A">
        <w:rPr>
          <w:sz w:val="24"/>
          <w:szCs w:val="24"/>
        </w:rPr>
        <w:t xml:space="preserve"> И</w:t>
      </w:r>
      <w:r w:rsidR="00F5078A" w:rsidRPr="0090758A">
        <w:rPr>
          <w:sz w:val="24"/>
          <w:szCs w:val="24"/>
        </w:rPr>
        <w:t>з средств районного бюджета выделено 1022,1 тыс. руб. на расходы по реконструкции водопроводных сетей и сооружений в с. Сереброполь.</w:t>
      </w:r>
    </w:p>
    <w:p w:rsidR="006F15A3" w:rsidRPr="0090758A" w:rsidRDefault="006F15A3" w:rsidP="00F5078A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90758A">
        <w:rPr>
          <w:sz w:val="24"/>
          <w:szCs w:val="24"/>
        </w:rPr>
        <w:t xml:space="preserve">По подпрограмме «Модернизация и обеспечение стабильного функционирования объектов теплоснабжения» в Табунском районе произведен капитальный ремонт котельной, </w:t>
      </w:r>
      <w:r w:rsidRPr="0090758A">
        <w:rPr>
          <w:spacing w:val="2"/>
          <w:sz w:val="24"/>
          <w:szCs w:val="24"/>
          <w:shd w:val="clear" w:color="auto" w:fill="FFFFFF"/>
        </w:rPr>
        <w:t>на выполнение мероприятий по капитальному ремонту из краевого бюджета выделено 14871,9 тыс. рублей, из районного бюджета 301,90 тыс. ру</w:t>
      </w:r>
      <w:r w:rsidRPr="0090758A">
        <w:rPr>
          <w:spacing w:val="2"/>
          <w:sz w:val="24"/>
          <w:szCs w:val="24"/>
          <w:shd w:val="clear" w:color="auto" w:fill="FFFFFF"/>
        </w:rPr>
        <w:t>б</w:t>
      </w:r>
      <w:r w:rsidRPr="0090758A">
        <w:rPr>
          <w:spacing w:val="2"/>
          <w:sz w:val="24"/>
          <w:szCs w:val="24"/>
          <w:shd w:val="clear" w:color="auto" w:fill="FFFFFF"/>
        </w:rPr>
        <w:t>лей, средства освоены в полном объеме.</w:t>
      </w:r>
    </w:p>
    <w:p w:rsidR="00F5078A" w:rsidRPr="0090758A" w:rsidRDefault="00813085" w:rsidP="00F5078A">
      <w:pPr>
        <w:ind w:firstLine="709"/>
        <w:jc w:val="both"/>
        <w:rPr>
          <w:sz w:val="24"/>
          <w:szCs w:val="24"/>
        </w:rPr>
      </w:pPr>
      <w:r w:rsidRPr="0090758A">
        <w:rPr>
          <w:sz w:val="24"/>
          <w:szCs w:val="24"/>
        </w:rPr>
        <w:t>Согласно годовому отчету о расходах районного бюджета на к</w:t>
      </w:r>
      <w:r w:rsidR="006F15A3" w:rsidRPr="0090758A">
        <w:rPr>
          <w:sz w:val="24"/>
          <w:szCs w:val="24"/>
        </w:rPr>
        <w:t>апитальные вложения по объектам</w:t>
      </w:r>
      <w:r w:rsidRPr="0090758A">
        <w:rPr>
          <w:sz w:val="24"/>
          <w:szCs w:val="24"/>
        </w:rPr>
        <w:t xml:space="preserve">, отраслям и направлениям, выделенные средства освоены </w:t>
      </w:r>
      <w:r w:rsidR="006F15A3" w:rsidRPr="0090758A">
        <w:rPr>
          <w:sz w:val="24"/>
          <w:szCs w:val="24"/>
        </w:rPr>
        <w:t>на 100% от выделенного объема</w:t>
      </w:r>
      <w:r w:rsidRPr="0090758A">
        <w:rPr>
          <w:sz w:val="24"/>
          <w:szCs w:val="24"/>
        </w:rPr>
        <w:t>.</w:t>
      </w:r>
      <w:r w:rsidR="00F5078A" w:rsidRPr="0090758A">
        <w:rPr>
          <w:sz w:val="24"/>
          <w:szCs w:val="24"/>
        </w:rPr>
        <w:t xml:space="preserve"> </w:t>
      </w:r>
    </w:p>
    <w:p w:rsidR="00E26554" w:rsidRPr="0090758A" w:rsidRDefault="00E26554" w:rsidP="006F15A3">
      <w:pPr>
        <w:jc w:val="both"/>
        <w:rPr>
          <w:sz w:val="24"/>
          <w:szCs w:val="24"/>
        </w:rPr>
      </w:pPr>
    </w:p>
    <w:p w:rsidR="00D2427B" w:rsidRPr="0090758A" w:rsidRDefault="00D2427B" w:rsidP="00FA42C8">
      <w:pPr>
        <w:ind w:firstLine="709"/>
        <w:contextualSpacing/>
        <w:jc w:val="center"/>
        <w:rPr>
          <w:b/>
          <w:sz w:val="24"/>
          <w:szCs w:val="24"/>
        </w:rPr>
      </w:pPr>
      <w:r w:rsidRPr="0090758A">
        <w:rPr>
          <w:b/>
          <w:sz w:val="24"/>
          <w:szCs w:val="24"/>
        </w:rPr>
        <w:t>Анализ использования средств муниципального дорожного фонда</w:t>
      </w:r>
    </w:p>
    <w:p w:rsidR="00D2427B" w:rsidRPr="0090758A" w:rsidRDefault="00D2427B" w:rsidP="00FA42C8">
      <w:pPr>
        <w:ind w:firstLine="709"/>
        <w:jc w:val="both"/>
        <w:rPr>
          <w:sz w:val="24"/>
          <w:szCs w:val="24"/>
        </w:rPr>
      </w:pPr>
      <w:r w:rsidRPr="0090758A">
        <w:rPr>
          <w:sz w:val="24"/>
          <w:szCs w:val="24"/>
        </w:rPr>
        <w:t xml:space="preserve">Остаток на 01 января </w:t>
      </w:r>
      <w:r w:rsidR="00103578" w:rsidRPr="0090758A">
        <w:rPr>
          <w:sz w:val="24"/>
          <w:szCs w:val="24"/>
        </w:rPr>
        <w:t>202</w:t>
      </w:r>
      <w:r w:rsidR="004C5EBA" w:rsidRPr="0090758A">
        <w:rPr>
          <w:sz w:val="24"/>
          <w:szCs w:val="24"/>
        </w:rPr>
        <w:t>1</w:t>
      </w:r>
      <w:r w:rsidRPr="0090758A">
        <w:rPr>
          <w:sz w:val="24"/>
          <w:szCs w:val="24"/>
        </w:rPr>
        <w:t xml:space="preserve"> года составил </w:t>
      </w:r>
      <w:r w:rsidR="004C5EBA" w:rsidRPr="0090758A">
        <w:rPr>
          <w:sz w:val="24"/>
          <w:szCs w:val="24"/>
        </w:rPr>
        <w:t>159,6</w:t>
      </w:r>
      <w:r w:rsidRPr="0090758A">
        <w:rPr>
          <w:sz w:val="24"/>
          <w:szCs w:val="24"/>
        </w:rPr>
        <w:t xml:space="preserve"> тыс. рублей, за </w:t>
      </w:r>
      <w:r w:rsidR="00103578" w:rsidRPr="0090758A">
        <w:rPr>
          <w:sz w:val="24"/>
          <w:szCs w:val="24"/>
        </w:rPr>
        <w:t>2020</w:t>
      </w:r>
      <w:r w:rsidRPr="0090758A">
        <w:rPr>
          <w:sz w:val="24"/>
          <w:szCs w:val="24"/>
        </w:rPr>
        <w:t xml:space="preserve"> </w:t>
      </w:r>
      <w:proofErr w:type="gramStart"/>
      <w:r w:rsidRPr="0090758A">
        <w:rPr>
          <w:sz w:val="24"/>
          <w:szCs w:val="24"/>
        </w:rPr>
        <w:t>год  поступило</w:t>
      </w:r>
      <w:proofErr w:type="gramEnd"/>
      <w:r w:rsidRPr="0090758A">
        <w:rPr>
          <w:sz w:val="24"/>
          <w:szCs w:val="24"/>
        </w:rPr>
        <w:t xml:space="preserve"> </w:t>
      </w:r>
      <w:r w:rsidR="004C5EBA" w:rsidRPr="0090758A">
        <w:rPr>
          <w:sz w:val="24"/>
          <w:szCs w:val="24"/>
        </w:rPr>
        <w:t>2977,0</w:t>
      </w:r>
      <w:r w:rsidRPr="0090758A">
        <w:rPr>
          <w:sz w:val="24"/>
          <w:szCs w:val="24"/>
        </w:rPr>
        <w:t xml:space="preserve"> тыс. рублей, использовано средств муниципального дорожного фонда в сумме </w:t>
      </w:r>
      <w:r w:rsidR="004C5EBA" w:rsidRPr="0090758A">
        <w:rPr>
          <w:sz w:val="24"/>
          <w:szCs w:val="24"/>
        </w:rPr>
        <w:t>1845,0</w:t>
      </w:r>
      <w:r w:rsidRPr="0090758A">
        <w:rPr>
          <w:sz w:val="24"/>
          <w:szCs w:val="24"/>
        </w:rPr>
        <w:t xml:space="preserve"> тыс. рублей (за счет средств сельсовета </w:t>
      </w:r>
      <w:r w:rsidR="004C5EBA" w:rsidRPr="0090758A">
        <w:rPr>
          <w:sz w:val="24"/>
          <w:szCs w:val="24"/>
        </w:rPr>
        <w:t>954,0</w:t>
      </w:r>
      <w:r w:rsidRPr="0090758A">
        <w:rPr>
          <w:sz w:val="24"/>
          <w:szCs w:val="24"/>
        </w:rPr>
        <w:t xml:space="preserve"> тыс. рублей), из них:</w:t>
      </w:r>
    </w:p>
    <w:p w:rsidR="00D2427B" w:rsidRPr="0090758A" w:rsidRDefault="00D2427B" w:rsidP="00FA42C8">
      <w:pPr>
        <w:ind w:firstLine="709"/>
        <w:jc w:val="both"/>
        <w:rPr>
          <w:sz w:val="24"/>
          <w:szCs w:val="24"/>
        </w:rPr>
      </w:pPr>
      <w:r w:rsidRPr="0090758A">
        <w:rPr>
          <w:sz w:val="24"/>
          <w:szCs w:val="24"/>
        </w:rPr>
        <w:t xml:space="preserve">на капитальный ремонт, ремонт и содержание автомобильных дорог общего пользования местного значения, относящихся к муниципальной собственности и искусственных сооружений </w:t>
      </w:r>
      <w:proofErr w:type="gramStart"/>
      <w:r w:rsidRPr="0090758A">
        <w:rPr>
          <w:sz w:val="24"/>
          <w:szCs w:val="24"/>
        </w:rPr>
        <w:t>на  них</w:t>
      </w:r>
      <w:proofErr w:type="gramEnd"/>
      <w:r w:rsidRPr="0090758A">
        <w:rPr>
          <w:sz w:val="24"/>
          <w:szCs w:val="24"/>
        </w:rPr>
        <w:t xml:space="preserve">  - </w:t>
      </w:r>
      <w:r w:rsidR="004C5EBA" w:rsidRPr="0090758A">
        <w:rPr>
          <w:sz w:val="24"/>
          <w:szCs w:val="24"/>
        </w:rPr>
        <w:t>1845,0</w:t>
      </w:r>
      <w:r w:rsidRPr="0090758A">
        <w:rPr>
          <w:sz w:val="24"/>
          <w:szCs w:val="24"/>
        </w:rPr>
        <w:t xml:space="preserve"> тыс. рублей;</w:t>
      </w:r>
    </w:p>
    <w:p w:rsidR="00D2427B" w:rsidRPr="0090758A" w:rsidRDefault="00D2427B" w:rsidP="00FA42C8">
      <w:pPr>
        <w:ind w:firstLine="709"/>
        <w:jc w:val="both"/>
        <w:rPr>
          <w:i/>
          <w:sz w:val="24"/>
          <w:szCs w:val="24"/>
        </w:rPr>
      </w:pPr>
    </w:p>
    <w:p w:rsidR="00D2427B" w:rsidRPr="0090758A" w:rsidRDefault="00D2427B" w:rsidP="00FA42C8">
      <w:pPr>
        <w:ind w:firstLine="709"/>
        <w:contextualSpacing/>
        <w:jc w:val="center"/>
        <w:rPr>
          <w:b/>
          <w:sz w:val="24"/>
          <w:szCs w:val="24"/>
        </w:rPr>
      </w:pPr>
      <w:r w:rsidRPr="0090758A">
        <w:rPr>
          <w:b/>
          <w:sz w:val="24"/>
          <w:szCs w:val="24"/>
        </w:rPr>
        <w:t>Состояние кредиторской и дебиторской задолженности</w:t>
      </w:r>
    </w:p>
    <w:p w:rsidR="00411E47" w:rsidRPr="0090758A" w:rsidRDefault="00D2427B" w:rsidP="00FA42C8">
      <w:pPr>
        <w:ind w:firstLine="709"/>
        <w:contextualSpacing/>
        <w:jc w:val="both"/>
        <w:rPr>
          <w:sz w:val="24"/>
          <w:szCs w:val="24"/>
        </w:rPr>
      </w:pPr>
      <w:r w:rsidRPr="0090758A">
        <w:rPr>
          <w:sz w:val="24"/>
          <w:szCs w:val="24"/>
        </w:rPr>
        <w:t>По состоянию на 1 января 202</w:t>
      </w:r>
      <w:r w:rsidR="00600A2B" w:rsidRPr="0090758A">
        <w:rPr>
          <w:sz w:val="24"/>
          <w:szCs w:val="24"/>
        </w:rPr>
        <w:t>1</w:t>
      </w:r>
      <w:r w:rsidRPr="0090758A">
        <w:rPr>
          <w:sz w:val="24"/>
          <w:szCs w:val="24"/>
        </w:rPr>
        <w:t xml:space="preserve"> года </w:t>
      </w:r>
      <w:r w:rsidR="00600A2B" w:rsidRPr="0090758A">
        <w:rPr>
          <w:sz w:val="24"/>
          <w:szCs w:val="24"/>
        </w:rPr>
        <w:t>дебитор</w:t>
      </w:r>
      <w:r w:rsidRPr="0090758A">
        <w:rPr>
          <w:sz w:val="24"/>
          <w:szCs w:val="24"/>
        </w:rPr>
        <w:t xml:space="preserve">ская задолженность увеличилась за </w:t>
      </w:r>
      <w:r w:rsidR="00103578" w:rsidRPr="0090758A">
        <w:rPr>
          <w:sz w:val="24"/>
          <w:szCs w:val="24"/>
        </w:rPr>
        <w:t>2020</w:t>
      </w:r>
      <w:r w:rsidRPr="0090758A">
        <w:rPr>
          <w:sz w:val="24"/>
          <w:szCs w:val="24"/>
        </w:rPr>
        <w:t xml:space="preserve"> год на </w:t>
      </w:r>
      <w:r w:rsidR="00600A2B" w:rsidRPr="0090758A">
        <w:rPr>
          <w:sz w:val="24"/>
          <w:szCs w:val="24"/>
        </w:rPr>
        <w:t>27728,1</w:t>
      </w:r>
      <w:r w:rsidRPr="0090758A">
        <w:rPr>
          <w:sz w:val="24"/>
          <w:szCs w:val="24"/>
        </w:rPr>
        <w:t xml:space="preserve"> тыс. рублей или на </w:t>
      </w:r>
      <w:r w:rsidR="00600A2B" w:rsidRPr="0090758A">
        <w:rPr>
          <w:sz w:val="24"/>
          <w:szCs w:val="24"/>
        </w:rPr>
        <w:t>10,6</w:t>
      </w:r>
      <w:r w:rsidRPr="0090758A">
        <w:rPr>
          <w:sz w:val="24"/>
          <w:szCs w:val="24"/>
        </w:rPr>
        <w:t xml:space="preserve">% и составила </w:t>
      </w:r>
      <w:r w:rsidR="00600A2B" w:rsidRPr="0090758A">
        <w:rPr>
          <w:sz w:val="24"/>
          <w:szCs w:val="24"/>
        </w:rPr>
        <w:t>288 658,7 тыс. рублей</w:t>
      </w:r>
      <w:r w:rsidR="007E3A23" w:rsidRPr="0090758A">
        <w:rPr>
          <w:sz w:val="24"/>
          <w:szCs w:val="24"/>
        </w:rPr>
        <w:t xml:space="preserve">. </w:t>
      </w:r>
    </w:p>
    <w:p w:rsidR="00452FF6" w:rsidRPr="0090758A" w:rsidRDefault="00D2427B" w:rsidP="00452FF6">
      <w:pPr>
        <w:ind w:firstLine="709"/>
        <w:contextualSpacing/>
        <w:jc w:val="both"/>
        <w:rPr>
          <w:sz w:val="24"/>
          <w:szCs w:val="24"/>
        </w:rPr>
      </w:pPr>
      <w:r w:rsidRPr="0090758A">
        <w:rPr>
          <w:sz w:val="24"/>
          <w:szCs w:val="24"/>
        </w:rPr>
        <w:t xml:space="preserve">Согласно стандарту бухгалтерского учета для организаций государственного сектора "Аренда", утвержденного приказом  Минфина России от 31.12.2016 </w:t>
      </w:r>
      <w:r w:rsidR="004358EB" w:rsidRPr="0090758A">
        <w:rPr>
          <w:sz w:val="24"/>
          <w:szCs w:val="24"/>
        </w:rPr>
        <w:t>№</w:t>
      </w:r>
      <w:r w:rsidRPr="0090758A">
        <w:rPr>
          <w:sz w:val="24"/>
          <w:szCs w:val="24"/>
        </w:rPr>
        <w:t xml:space="preserve"> 258н  и пункту 7 фед</w:t>
      </w:r>
      <w:r w:rsidRPr="0090758A">
        <w:rPr>
          <w:sz w:val="24"/>
          <w:szCs w:val="24"/>
        </w:rPr>
        <w:t>е</w:t>
      </w:r>
      <w:r w:rsidRPr="0090758A">
        <w:rPr>
          <w:sz w:val="24"/>
          <w:szCs w:val="24"/>
        </w:rPr>
        <w:t>рального стандарта бухгалтерского учета для организаций государственного сектора "Доходы", утве</w:t>
      </w:r>
      <w:r w:rsidRPr="0090758A">
        <w:rPr>
          <w:sz w:val="24"/>
          <w:szCs w:val="24"/>
        </w:rPr>
        <w:t>р</w:t>
      </w:r>
      <w:r w:rsidRPr="0090758A">
        <w:rPr>
          <w:sz w:val="24"/>
          <w:szCs w:val="24"/>
        </w:rPr>
        <w:t xml:space="preserve">жденного приказом Минфина России от 27.02.2018 </w:t>
      </w:r>
      <w:r w:rsidR="00143D37" w:rsidRPr="0090758A">
        <w:rPr>
          <w:sz w:val="24"/>
          <w:szCs w:val="24"/>
        </w:rPr>
        <w:t>№</w:t>
      </w:r>
      <w:r w:rsidRPr="0090758A">
        <w:rPr>
          <w:sz w:val="24"/>
          <w:szCs w:val="24"/>
        </w:rPr>
        <w:t xml:space="preserve"> 32н  с 01 января 2018 года на счетах аналитического учета счета 0205 00 000</w:t>
      </w:r>
      <w:r w:rsidRPr="0090758A">
        <w:rPr>
          <w:rFonts w:eastAsia="Calibri"/>
          <w:sz w:val="24"/>
          <w:szCs w:val="24"/>
          <w:lang w:eastAsia="en-US"/>
        </w:rPr>
        <w:t xml:space="preserve"> должны учитываться </w:t>
      </w:r>
      <w:r w:rsidRPr="0090758A">
        <w:rPr>
          <w:sz w:val="24"/>
          <w:szCs w:val="24"/>
        </w:rPr>
        <w:t>начисленные  администратором д</w:t>
      </w:r>
      <w:r w:rsidRPr="0090758A">
        <w:rPr>
          <w:sz w:val="24"/>
          <w:szCs w:val="24"/>
        </w:rPr>
        <w:t>о</w:t>
      </w:r>
      <w:r w:rsidRPr="0090758A">
        <w:rPr>
          <w:sz w:val="24"/>
          <w:szCs w:val="24"/>
        </w:rPr>
        <w:t xml:space="preserve">ходы  </w:t>
      </w:r>
      <w:r w:rsidRPr="0090758A">
        <w:rPr>
          <w:sz w:val="24"/>
          <w:szCs w:val="24"/>
        </w:rPr>
        <w:lastRenderedPageBreak/>
        <w:t xml:space="preserve">от ожидаемых к поступлению  по договорам аренды земельных участков, </w:t>
      </w:r>
      <w:r w:rsidR="00FA42C8" w:rsidRPr="0090758A">
        <w:rPr>
          <w:sz w:val="24"/>
          <w:szCs w:val="24"/>
        </w:rPr>
        <w:t>следовательно,</w:t>
      </w:r>
      <w:r w:rsidRPr="0090758A">
        <w:rPr>
          <w:sz w:val="24"/>
          <w:szCs w:val="24"/>
        </w:rPr>
        <w:t xml:space="preserve"> </w:t>
      </w:r>
      <w:r w:rsidR="00FA42C8" w:rsidRPr="0090758A">
        <w:rPr>
          <w:sz w:val="24"/>
          <w:szCs w:val="24"/>
        </w:rPr>
        <w:t xml:space="preserve">в </w:t>
      </w:r>
      <w:r w:rsidRPr="0090758A">
        <w:rPr>
          <w:sz w:val="24"/>
          <w:szCs w:val="24"/>
        </w:rPr>
        <w:t>стру</w:t>
      </w:r>
      <w:r w:rsidRPr="0090758A">
        <w:rPr>
          <w:sz w:val="24"/>
          <w:szCs w:val="24"/>
        </w:rPr>
        <w:t>к</w:t>
      </w:r>
      <w:r w:rsidRPr="0090758A">
        <w:rPr>
          <w:sz w:val="24"/>
          <w:szCs w:val="24"/>
        </w:rPr>
        <w:t>туре дебиторской задолженности наибольший удельный вес (</w:t>
      </w:r>
      <w:r w:rsidR="00143D37" w:rsidRPr="0090758A">
        <w:rPr>
          <w:sz w:val="24"/>
          <w:szCs w:val="24"/>
        </w:rPr>
        <w:t>92</w:t>
      </w:r>
      <w:r w:rsidRPr="0090758A">
        <w:rPr>
          <w:sz w:val="24"/>
          <w:szCs w:val="24"/>
        </w:rPr>
        <w:t xml:space="preserve"> %) занимают расчеты по дох</w:t>
      </w:r>
      <w:r w:rsidRPr="0090758A">
        <w:rPr>
          <w:sz w:val="24"/>
          <w:szCs w:val="24"/>
        </w:rPr>
        <w:t>о</w:t>
      </w:r>
      <w:r w:rsidRPr="0090758A">
        <w:rPr>
          <w:sz w:val="24"/>
          <w:szCs w:val="24"/>
        </w:rPr>
        <w:t xml:space="preserve">дам от платежей при использовании природными ресурсами  и составляют </w:t>
      </w:r>
      <w:r w:rsidR="00143D37" w:rsidRPr="0090758A">
        <w:rPr>
          <w:sz w:val="24"/>
          <w:szCs w:val="24"/>
        </w:rPr>
        <w:t>267000,1</w:t>
      </w:r>
      <w:r w:rsidRPr="0090758A">
        <w:rPr>
          <w:sz w:val="24"/>
          <w:szCs w:val="24"/>
        </w:rPr>
        <w:t xml:space="preserve"> тыс. рублей.</w:t>
      </w:r>
      <w:r w:rsidR="00452FF6" w:rsidRPr="0090758A">
        <w:rPr>
          <w:sz w:val="24"/>
          <w:szCs w:val="24"/>
        </w:rPr>
        <w:t xml:space="preserve"> По отношению к аналогичному периоду прошлого года задолженность по данному счету увеличилась на 16894 тыс. руб. (6,8%).</w:t>
      </w:r>
    </w:p>
    <w:p w:rsidR="00452FF6" w:rsidRPr="0090758A" w:rsidRDefault="00EB412C" w:rsidP="00452FF6">
      <w:pPr>
        <w:ind w:firstLine="709"/>
        <w:contextualSpacing/>
        <w:jc w:val="both"/>
        <w:rPr>
          <w:sz w:val="24"/>
          <w:szCs w:val="24"/>
        </w:rPr>
      </w:pPr>
      <w:r w:rsidRPr="0090758A">
        <w:rPr>
          <w:sz w:val="24"/>
          <w:szCs w:val="24"/>
        </w:rPr>
        <w:t>Дебиторская задолженность по счету аналитического учета счета 0206 00</w:t>
      </w:r>
      <w:r w:rsidR="00346735" w:rsidRPr="0090758A">
        <w:rPr>
          <w:sz w:val="24"/>
          <w:szCs w:val="24"/>
        </w:rPr>
        <w:t> </w:t>
      </w:r>
      <w:r w:rsidRPr="0090758A">
        <w:rPr>
          <w:sz w:val="24"/>
          <w:szCs w:val="24"/>
        </w:rPr>
        <w:t>000</w:t>
      </w:r>
      <w:r w:rsidR="00346735" w:rsidRPr="0090758A">
        <w:rPr>
          <w:sz w:val="24"/>
          <w:szCs w:val="24"/>
        </w:rPr>
        <w:t xml:space="preserve"> (Расчеты по выданным авансам)</w:t>
      </w:r>
      <w:r w:rsidRPr="0090758A">
        <w:rPr>
          <w:sz w:val="24"/>
          <w:szCs w:val="24"/>
        </w:rPr>
        <w:t xml:space="preserve"> на конец 2020 года составила 21608,0 тыс. руб., удельный вес в общей сумме дебиторской задолженности составил 7,5%. По счету аналитического учета счета 0303 00</w:t>
      </w:r>
      <w:r w:rsidR="00346735" w:rsidRPr="0090758A">
        <w:rPr>
          <w:sz w:val="24"/>
          <w:szCs w:val="24"/>
        </w:rPr>
        <w:t> </w:t>
      </w:r>
      <w:r w:rsidRPr="0090758A">
        <w:rPr>
          <w:sz w:val="24"/>
          <w:szCs w:val="24"/>
        </w:rPr>
        <w:t>000</w:t>
      </w:r>
      <w:r w:rsidR="00346735" w:rsidRPr="0090758A">
        <w:rPr>
          <w:sz w:val="24"/>
          <w:szCs w:val="24"/>
        </w:rPr>
        <w:t xml:space="preserve"> (Расчеты по платежам в бюджеты)</w:t>
      </w:r>
      <w:r w:rsidRPr="0090758A">
        <w:rPr>
          <w:sz w:val="24"/>
          <w:szCs w:val="24"/>
        </w:rPr>
        <w:t xml:space="preserve"> дебиторская задолженность составила 22,3 тыс. руб., удельный вес – 0,5%.</w:t>
      </w:r>
      <w:r w:rsidR="00452FF6" w:rsidRPr="0090758A">
        <w:rPr>
          <w:sz w:val="24"/>
          <w:szCs w:val="24"/>
        </w:rPr>
        <w:t xml:space="preserve"> По отношению к аналогичному периоду прошлого года задолженность по данному счету уменьшилась на 10816,3 тыс. руб. (50%).</w:t>
      </w:r>
    </w:p>
    <w:p w:rsidR="00FB6ECE" w:rsidRPr="0090758A" w:rsidRDefault="00FB6ECE" w:rsidP="00FB6ECE">
      <w:pPr>
        <w:ind w:firstLine="709"/>
        <w:contextualSpacing/>
        <w:jc w:val="both"/>
        <w:rPr>
          <w:sz w:val="24"/>
          <w:szCs w:val="24"/>
        </w:rPr>
      </w:pPr>
      <w:r w:rsidRPr="0090758A">
        <w:rPr>
          <w:sz w:val="24"/>
          <w:szCs w:val="24"/>
        </w:rPr>
        <w:t xml:space="preserve">Кредиторская задолженность за 2020 год составила </w:t>
      </w:r>
      <w:r w:rsidRPr="0090758A">
        <w:rPr>
          <w:rFonts w:eastAsia="Calibri"/>
          <w:sz w:val="24"/>
          <w:szCs w:val="24"/>
          <w:lang w:eastAsia="en-US"/>
        </w:rPr>
        <w:t xml:space="preserve">15658,7 </w:t>
      </w:r>
      <w:r w:rsidRPr="0090758A">
        <w:rPr>
          <w:sz w:val="24"/>
          <w:szCs w:val="24"/>
        </w:rPr>
        <w:t>тыс. рублей, увеличилась по сравнению с аналогичным периодом прошлого года на 3632,1 тыс. руб. (30,2%). В структуре кредиторской задолженности 96% приходится по аналитическому счету 0302 00 000 (задолженность по прин</w:t>
      </w:r>
      <w:r w:rsidRPr="0090758A">
        <w:rPr>
          <w:sz w:val="24"/>
          <w:szCs w:val="24"/>
        </w:rPr>
        <w:t>я</w:t>
      </w:r>
      <w:r w:rsidRPr="0090758A">
        <w:rPr>
          <w:sz w:val="24"/>
          <w:szCs w:val="24"/>
        </w:rPr>
        <w:t>тым обязательствам (за содержание имущества, перед поставщиками и подрядчиками и др.), в общем объеме – 15 091,3 тыс. рублей. Наибольшая з</w:t>
      </w:r>
      <w:r w:rsidRPr="0090758A">
        <w:rPr>
          <w:sz w:val="24"/>
          <w:szCs w:val="24"/>
        </w:rPr>
        <w:t>а</w:t>
      </w:r>
      <w:r w:rsidRPr="0090758A">
        <w:rPr>
          <w:sz w:val="24"/>
          <w:szCs w:val="24"/>
        </w:rPr>
        <w:t>долженность в сумме 13738,6 тыс. рублей сложилась по приобретению материальных запасов. На кредиторскую задолженность по счету 0302 34 000 (Расчеты по штрафам за нарушение условий контрактов) приходится 900,7 тыс. руб.</w:t>
      </w:r>
      <w:r w:rsidRPr="0090758A">
        <w:t xml:space="preserve"> </w:t>
      </w:r>
      <w:r w:rsidRPr="0090758A">
        <w:rPr>
          <w:sz w:val="24"/>
          <w:szCs w:val="24"/>
        </w:rPr>
        <w:t>По отношению к аналогичному периоду прошлого года задолженность по данному счету увеличилась на 3069,4 тыс. руб. (25,5%).</w:t>
      </w:r>
    </w:p>
    <w:p w:rsidR="003C02AE" w:rsidRPr="0090758A" w:rsidRDefault="003C02AE" w:rsidP="003C02AE">
      <w:pPr>
        <w:ind w:firstLine="709"/>
        <w:contextualSpacing/>
        <w:jc w:val="both"/>
        <w:rPr>
          <w:sz w:val="24"/>
          <w:szCs w:val="24"/>
        </w:rPr>
      </w:pPr>
      <w:r w:rsidRPr="0090758A">
        <w:rPr>
          <w:sz w:val="24"/>
          <w:szCs w:val="24"/>
        </w:rPr>
        <w:t>По счету аналитического учета счета 0303 00 000 (Расчеты по платежам в бюджеты) кредиторская задолженность составила 563,8 тыс. руб., удельный вес – 3%. По отношению к аналогичному периоду прошлого года задолженность по данному счету увеличилась на 562,3 тыс. руб. (99,8%).</w:t>
      </w:r>
    </w:p>
    <w:p w:rsidR="00D2427B" w:rsidRPr="0090758A" w:rsidRDefault="00D2427B" w:rsidP="00FA42C8">
      <w:pPr>
        <w:ind w:firstLine="709"/>
        <w:contextualSpacing/>
        <w:jc w:val="both"/>
        <w:rPr>
          <w:sz w:val="24"/>
          <w:szCs w:val="24"/>
        </w:rPr>
      </w:pPr>
      <w:r w:rsidRPr="0090758A">
        <w:rPr>
          <w:sz w:val="24"/>
          <w:szCs w:val="24"/>
        </w:rPr>
        <w:t xml:space="preserve">Кредиторская и дебиторская задолженности, отраженные на начало и конец </w:t>
      </w:r>
      <w:r w:rsidR="00103578" w:rsidRPr="0090758A">
        <w:rPr>
          <w:sz w:val="24"/>
          <w:szCs w:val="24"/>
        </w:rPr>
        <w:t>2020</w:t>
      </w:r>
      <w:r w:rsidRPr="0090758A">
        <w:rPr>
          <w:sz w:val="24"/>
          <w:szCs w:val="24"/>
        </w:rPr>
        <w:t xml:space="preserve"> года в бюджетной отчетности об исполнении районного бюджета, соответствуют своду данных отче</w:t>
      </w:r>
      <w:r w:rsidRPr="0090758A">
        <w:rPr>
          <w:sz w:val="24"/>
          <w:szCs w:val="24"/>
        </w:rPr>
        <w:t>т</w:t>
      </w:r>
      <w:r w:rsidRPr="0090758A">
        <w:rPr>
          <w:sz w:val="24"/>
          <w:szCs w:val="24"/>
        </w:rPr>
        <w:t>ности главных распорядителей средств районного бюджета. Контрольно-счетн</w:t>
      </w:r>
      <w:r w:rsidR="00CA3C97" w:rsidRPr="0090758A">
        <w:rPr>
          <w:sz w:val="24"/>
          <w:szCs w:val="24"/>
        </w:rPr>
        <w:t>ый орган</w:t>
      </w:r>
      <w:r w:rsidRPr="0090758A">
        <w:rPr>
          <w:sz w:val="24"/>
          <w:szCs w:val="24"/>
        </w:rPr>
        <w:t xml:space="preserve"> полаг</w:t>
      </w:r>
      <w:r w:rsidRPr="0090758A">
        <w:rPr>
          <w:sz w:val="24"/>
          <w:szCs w:val="24"/>
        </w:rPr>
        <w:t>а</w:t>
      </w:r>
      <w:r w:rsidRPr="0090758A">
        <w:rPr>
          <w:sz w:val="24"/>
          <w:szCs w:val="24"/>
        </w:rPr>
        <w:t>ет необходимым главным администраторам средств районного бюджета принять меры по сокр</w:t>
      </w:r>
      <w:r w:rsidRPr="0090758A">
        <w:rPr>
          <w:sz w:val="24"/>
          <w:szCs w:val="24"/>
        </w:rPr>
        <w:t>а</w:t>
      </w:r>
      <w:r w:rsidRPr="0090758A">
        <w:rPr>
          <w:sz w:val="24"/>
          <w:szCs w:val="24"/>
        </w:rPr>
        <w:t>щению дебиторской и кредиторской задолженности.</w:t>
      </w:r>
    </w:p>
    <w:p w:rsidR="00710A53" w:rsidRPr="0090758A" w:rsidRDefault="00710A53" w:rsidP="009F2FB5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9F2FB5" w:rsidRPr="0090758A" w:rsidRDefault="009F2FB5" w:rsidP="009F2FB5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90758A">
        <w:rPr>
          <w:rFonts w:eastAsia="Calibri"/>
          <w:b/>
          <w:sz w:val="24"/>
          <w:szCs w:val="24"/>
          <w:lang w:eastAsia="en-US"/>
        </w:rPr>
        <w:t xml:space="preserve">Состояние муниципального долга Табунского района </w:t>
      </w:r>
    </w:p>
    <w:p w:rsidR="009F2FB5" w:rsidRPr="0090758A" w:rsidRDefault="009F2FB5" w:rsidP="009F2FB5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90758A">
        <w:rPr>
          <w:rFonts w:eastAsia="Calibri"/>
          <w:b/>
          <w:sz w:val="24"/>
          <w:szCs w:val="24"/>
          <w:lang w:eastAsia="en-US"/>
        </w:rPr>
        <w:t>Источники финансирования дефицита районного бюджета</w:t>
      </w:r>
    </w:p>
    <w:p w:rsidR="009F2FB5" w:rsidRPr="0090758A" w:rsidRDefault="009F2FB5" w:rsidP="009F2FB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 xml:space="preserve">Муниципальный долг Табунского района </w:t>
      </w:r>
      <w:r w:rsidR="00D62B04" w:rsidRPr="0090758A">
        <w:rPr>
          <w:rFonts w:eastAsia="Calibri"/>
          <w:sz w:val="24"/>
          <w:szCs w:val="24"/>
          <w:lang w:eastAsia="en-US"/>
        </w:rPr>
        <w:t>на 01.01.2021 составляет 30582,0 тыс. руб.</w:t>
      </w:r>
      <w:r w:rsidR="00D62B04" w:rsidRPr="0090758A">
        <w:t xml:space="preserve"> (</w:t>
      </w:r>
      <w:r w:rsidR="00D62B04" w:rsidRPr="0090758A">
        <w:rPr>
          <w:rFonts w:eastAsia="Calibri"/>
          <w:sz w:val="24"/>
          <w:szCs w:val="24"/>
          <w:lang w:eastAsia="en-US"/>
        </w:rPr>
        <w:t>Бюджетные кредиты, привлеченные в местный бюджет от других бюджетов бюджетной системы Российской Федерации).</w:t>
      </w:r>
      <w:r w:rsidRPr="0090758A">
        <w:rPr>
          <w:rFonts w:eastAsia="Calibri"/>
          <w:sz w:val="24"/>
          <w:szCs w:val="24"/>
          <w:lang w:eastAsia="en-US"/>
        </w:rPr>
        <w:t xml:space="preserve"> В 2020 году в коммерческих банках кр</w:t>
      </w:r>
      <w:r w:rsidRPr="0090758A">
        <w:rPr>
          <w:rFonts w:eastAsia="Calibri"/>
          <w:sz w:val="24"/>
          <w:szCs w:val="24"/>
          <w:lang w:eastAsia="en-US"/>
        </w:rPr>
        <w:t>е</w:t>
      </w:r>
      <w:r w:rsidRPr="0090758A">
        <w:rPr>
          <w:rFonts w:eastAsia="Calibri"/>
          <w:sz w:val="24"/>
          <w:szCs w:val="24"/>
          <w:lang w:eastAsia="en-US"/>
        </w:rPr>
        <w:t>диты не привлекались.</w:t>
      </w:r>
    </w:p>
    <w:p w:rsidR="009F2FB5" w:rsidRPr="0090758A" w:rsidRDefault="009F2FB5" w:rsidP="009F2FB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 xml:space="preserve">За 2020 год </w:t>
      </w:r>
      <w:proofErr w:type="gramStart"/>
      <w:r w:rsidRPr="0090758A">
        <w:rPr>
          <w:rFonts w:eastAsia="Calibri"/>
          <w:sz w:val="24"/>
          <w:szCs w:val="24"/>
          <w:lang w:eastAsia="en-US"/>
        </w:rPr>
        <w:t>районный  бюджет</w:t>
      </w:r>
      <w:proofErr w:type="gramEnd"/>
      <w:r w:rsidRPr="0090758A">
        <w:rPr>
          <w:rFonts w:eastAsia="Calibri"/>
          <w:sz w:val="24"/>
          <w:szCs w:val="24"/>
          <w:lang w:eastAsia="en-US"/>
        </w:rPr>
        <w:t xml:space="preserve"> исполнен с превышением </w:t>
      </w:r>
      <w:r w:rsidR="00D62B04" w:rsidRPr="0090758A">
        <w:rPr>
          <w:rFonts w:eastAsia="Calibri"/>
          <w:sz w:val="24"/>
          <w:szCs w:val="24"/>
          <w:lang w:eastAsia="en-US"/>
        </w:rPr>
        <w:t>расходов над доходам</w:t>
      </w:r>
      <w:r w:rsidR="00351A3F" w:rsidRPr="0090758A">
        <w:rPr>
          <w:rFonts w:eastAsia="Calibri"/>
          <w:sz w:val="24"/>
          <w:szCs w:val="24"/>
          <w:lang w:eastAsia="en-US"/>
        </w:rPr>
        <w:t>и (с де</w:t>
      </w:r>
      <w:r w:rsidR="00D62B04" w:rsidRPr="0090758A">
        <w:rPr>
          <w:rFonts w:eastAsia="Calibri"/>
          <w:sz w:val="24"/>
          <w:szCs w:val="24"/>
          <w:lang w:eastAsia="en-US"/>
        </w:rPr>
        <w:t>фицитом</w:t>
      </w:r>
      <w:r w:rsidRPr="0090758A">
        <w:rPr>
          <w:rFonts w:eastAsia="Calibri"/>
          <w:sz w:val="24"/>
          <w:szCs w:val="24"/>
          <w:lang w:eastAsia="en-US"/>
        </w:rPr>
        <w:t xml:space="preserve">) в сумме </w:t>
      </w:r>
      <w:r w:rsidR="00D62B04" w:rsidRPr="0090758A">
        <w:rPr>
          <w:rFonts w:eastAsia="Calibri"/>
          <w:sz w:val="24"/>
          <w:szCs w:val="24"/>
          <w:lang w:eastAsia="en-US"/>
        </w:rPr>
        <w:t>1161,8</w:t>
      </w:r>
      <w:r w:rsidRPr="0090758A">
        <w:rPr>
          <w:rFonts w:eastAsia="Calibri"/>
          <w:sz w:val="24"/>
          <w:szCs w:val="24"/>
          <w:lang w:eastAsia="en-US"/>
        </w:rPr>
        <w:t xml:space="preserve"> тыс. рублей при плановом дефиците – </w:t>
      </w:r>
      <w:r w:rsidR="004150E3" w:rsidRPr="0090758A">
        <w:rPr>
          <w:rFonts w:eastAsia="Calibri"/>
          <w:sz w:val="24"/>
          <w:szCs w:val="24"/>
          <w:lang w:eastAsia="en-US"/>
        </w:rPr>
        <w:t>4033,35</w:t>
      </w:r>
      <w:r w:rsidRPr="0090758A">
        <w:rPr>
          <w:rFonts w:eastAsia="Calibri"/>
          <w:sz w:val="24"/>
          <w:szCs w:val="24"/>
          <w:lang w:eastAsia="en-US"/>
        </w:rPr>
        <w:t xml:space="preserve"> тыс. рублей.</w:t>
      </w:r>
    </w:p>
    <w:p w:rsidR="009F2FB5" w:rsidRPr="0090758A" w:rsidRDefault="009F2FB5" w:rsidP="009F2FB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0758A">
        <w:rPr>
          <w:rFonts w:eastAsia="Calibri"/>
          <w:sz w:val="24"/>
          <w:szCs w:val="24"/>
          <w:lang w:eastAsia="en-US"/>
        </w:rPr>
        <w:t>Источники финансирования дефицита районного бюджета соответствуют составу, уст</w:t>
      </w:r>
      <w:r w:rsidRPr="0090758A">
        <w:rPr>
          <w:rFonts w:eastAsia="Calibri"/>
          <w:sz w:val="24"/>
          <w:szCs w:val="24"/>
          <w:lang w:eastAsia="en-US"/>
        </w:rPr>
        <w:t>а</w:t>
      </w:r>
      <w:r w:rsidRPr="0090758A">
        <w:rPr>
          <w:rFonts w:eastAsia="Calibri"/>
          <w:sz w:val="24"/>
          <w:szCs w:val="24"/>
          <w:lang w:eastAsia="en-US"/>
        </w:rPr>
        <w:t>новленному для местного бюджета статьей 96 Бюджетного кодекса Российской Федерации, и утвержденному реш</w:t>
      </w:r>
      <w:r w:rsidRPr="0090758A">
        <w:rPr>
          <w:rFonts w:eastAsia="Calibri"/>
          <w:sz w:val="24"/>
          <w:szCs w:val="24"/>
          <w:lang w:eastAsia="en-US"/>
        </w:rPr>
        <w:t>е</w:t>
      </w:r>
      <w:r w:rsidRPr="0090758A">
        <w:rPr>
          <w:rFonts w:eastAsia="Calibri"/>
          <w:sz w:val="24"/>
          <w:szCs w:val="24"/>
          <w:lang w:eastAsia="en-US"/>
        </w:rPr>
        <w:t>нием районного С</w:t>
      </w:r>
      <w:r w:rsidR="000C5D0E" w:rsidRPr="0090758A">
        <w:rPr>
          <w:rFonts w:eastAsia="Calibri"/>
          <w:sz w:val="24"/>
          <w:szCs w:val="24"/>
          <w:lang w:eastAsia="en-US"/>
        </w:rPr>
        <w:t>овета</w:t>
      </w:r>
      <w:r w:rsidRPr="0090758A">
        <w:rPr>
          <w:rFonts w:eastAsia="Calibri"/>
          <w:sz w:val="24"/>
          <w:szCs w:val="24"/>
          <w:lang w:eastAsia="en-US"/>
        </w:rPr>
        <w:t xml:space="preserve"> депутатов от </w:t>
      </w:r>
      <w:r w:rsidR="00D62B04" w:rsidRPr="0090758A">
        <w:rPr>
          <w:rFonts w:eastAsia="Calibri"/>
          <w:sz w:val="24"/>
          <w:szCs w:val="24"/>
          <w:lang w:eastAsia="en-US"/>
        </w:rPr>
        <w:t>27</w:t>
      </w:r>
      <w:r w:rsidRPr="0090758A">
        <w:rPr>
          <w:rFonts w:eastAsia="Calibri"/>
          <w:sz w:val="24"/>
          <w:szCs w:val="24"/>
          <w:lang w:eastAsia="en-US"/>
        </w:rPr>
        <w:t xml:space="preserve">.12.2018 № </w:t>
      </w:r>
      <w:r w:rsidR="00D62B04" w:rsidRPr="0090758A">
        <w:rPr>
          <w:rFonts w:eastAsia="Calibri"/>
          <w:sz w:val="24"/>
          <w:szCs w:val="24"/>
          <w:lang w:eastAsia="en-US"/>
        </w:rPr>
        <w:t>30</w:t>
      </w:r>
      <w:r w:rsidRPr="0090758A">
        <w:rPr>
          <w:rFonts w:eastAsia="Calibri"/>
          <w:sz w:val="24"/>
          <w:szCs w:val="24"/>
          <w:lang w:eastAsia="en-US"/>
        </w:rPr>
        <w:t xml:space="preserve"> (с изменениями). </w:t>
      </w:r>
    </w:p>
    <w:p w:rsidR="00D2427B" w:rsidRPr="0090758A" w:rsidRDefault="00D2427B" w:rsidP="00FA42C8">
      <w:pPr>
        <w:ind w:firstLine="709"/>
        <w:contextualSpacing/>
        <w:jc w:val="both"/>
        <w:rPr>
          <w:i/>
          <w:sz w:val="24"/>
          <w:szCs w:val="24"/>
        </w:rPr>
      </w:pPr>
    </w:p>
    <w:p w:rsidR="00D2427B" w:rsidRPr="0090758A" w:rsidRDefault="00D2427B" w:rsidP="00FA42C8">
      <w:pPr>
        <w:ind w:firstLine="709"/>
        <w:jc w:val="center"/>
        <w:rPr>
          <w:b/>
          <w:sz w:val="24"/>
          <w:szCs w:val="24"/>
        </w:rPr>
      </w:pPr>
      <w:r w:rsidRPr="0090758A">
        <w:rPr>
          <w:b/>
          <w:sz w:val="24"/>
          <w:szCs w:val="24"/>
        </w:rPr>
        <w:t>Вывод</w:t>
      </w:r>
    </w:p>
    <w:p w:rsidR="00D2427B" w:rsidRPr="0090758A" w:rsidRDefault="00D62B04" w:rsidP="00D62B04">
      <w:pPr>
        <w:ind w:firstLine="709"/>
        <w:jc w:val="both"/>
        <w:rPr>
          <w:sz w:val="24"/>
          <w:szCs w:val="24"/>
        </w:rPr>
      </w:pPr>
      <w:r w:rsidRPr="0090758A">
        <w:rPr>
          <w:sz w:val="24"/>
          <w:szCs w:val="24"/>
        </w:rPr>
        <w:t>Годовой отчет, в виде форм бюджетной отчетности, установленных Инструкцией 191н, представлен Администрацией Табунского района Алтайского края комитетом по финансам, налоговой и кредитной политике в соблюдении п.2 ст.264.4 БК РФ,</w:t>
      </w:r>
      <w:r w:rsidR="00D2427B" w:rsidRPr="0090758A">
        <w:rPr>
          <w:sz w:val="24"/>
          <w:szCs w:val="24"/>
        </w:rPr>
        <w:t xml:space="preserve"> в срок, устано</w:t>
      </w:r>
      <w:r w:rsidR="00D2427B" w:rsidRPr="0090758A">
        <w:rPr>
          <w:sz w:val="24"/>
          <w:szCs w:val="24"/>
        </w:rPr>
        <w:t>в</w:t>
      </w:r>
      <w:r w:rsidR="00D2427B" w:rsidRPr="0090758A">
        <w:rPr>
          <w:sz w:val="24"/>
          <w:szCs w:val="24"/>
        </w:rPr>
        <w:t xml:space="preserve">ленный </w:t>
      </w:r>
      <w:r w:rsidRPr="0090758A">
        <w:rPr>
          <w:sz w:val="24"/>
          <w:szCs w:val="24"/>
        </w:rPr>
        <w:t xml:space="preserve">Решением Табунского районного Совета депутатов от 5 марта 2014 г. № 8 «Об утверждении </w:t>
      </w:r>
      <w:proofErr w:type="spellStart"/>
      <w:proofErr w:type="gramStart"/>
      <w:r w:rsidRPr="0090758A">
        <w:rPr>
          <w:sz w:val="24"/>
          <w:szCs w:val="24"/>
        </w:rPr>
        <w:t>По-ложения</w:t>
      </w:r>
      <w:proofErr w:type="spellEnd"/>
      <w:proofErr w:type="gramEnd"/>
      <w:r w:rsidRPr="0090758A">
        <w:rPr>
          <w:sz w:val="24"/>
          <w:szCs w:val="24"/>
        </w:rPr>
        <w:t xml:space="preserve"> о бюджетном устройстве, бюджетном процессе и финансовом контроле в Табунском районе»</w:t>
      </w:r>
      <w:r w:rsidR="00FA42C8" w:rsidRPr="0090758A">
        <w:rPr>
          <w:sz w:val="24"/>
          <w:szCs w:val="24"/>
        </w:rPr>
        <w:t>.</w:t>
      </w:r>
    </w:p>
    <w:p w:rsidR="00F51F69" w:rsidRPr="0090758A" w:rsidRDefault="00F51F69" w:rsidP="00D62B04">
      <w:pPr>
        <w:ind w:firstLine="709"/>
        <w:jc w:val="both"/>
        <w:rPr>
          <w:sz w:val="24"/>
          <w:szCs w:val="24"/>
        </w:rPr>
      </w:pPr>
      <w:r w:rsidRPr="0090758A">
        <w:rPr>
          <w:sz w:val="24"/>
          <w:szCs w:val="24"/>
        </w:rPr>
        <w:t>Фактов нарушения законодательства, приводящих к недостоверности отчетности или иным случаям ее искажения, а также фактов нарушения текстовых норм и бюджетных назначений, установленных Решением о бюджете не выявлено.</w:t>
      </w:r>
    </w:p>
    <w:p w:rsidR="00F51F69" w:rsidRPr="0090758A" w:rsidRDefault="00D2427B" w:rsidP="006F15A3">
      <w:pPr>
        <w:ind w:firstLine="709"/>
        <w:contextualSpacing/>
        <w:jc w:val="both"/>
        <w:rPr>
          <w:sz w:val="24"/>
          <w:szCs w:val="24"/>
        </w:rPr>
      </w:pPr>
      <w:r w:rsidRPr="0090758A">
        <w:rPr>
          <w:sz w:val="24"/>
          <w:szCs w:val="24"/>
        </w:rPr>
        <w:lastRenderedPageBreak/>
        <w:t>Контрольно-счетн</w:t>
      </w:r>
      <w:r w:rsidR="00D62B04" w:rsidRPr="0090758A">
        <w:rPr>
          <w:sz w:val="24"/>
          <w:szCs w:val="24"/>
        </w:rPr>
        <w:t>ый орган</w:t>
      </w:r>
      <w:r w:rsidRPr="0090758A">
        <w:rPr>
          <w:sz w:val="24"/>
          <w:szCs w:val="24"/>
        </w:rPr>
        <w:t xml:space="preserve"> предлагает </w:t>
      </w:r>
      <w:r w:rsidR="00F51F69" w:rsidRPr="0090758A">
        <w:rPr>
          <w:sz w:val="24"/>
          <w:szCs w:val="24"/>
        </w:rPr>
        <w:t xml:space="preserve">Табунскому районному Совету депутатов </w:t>
      </w:r>
      <w:r w:rsidRPr="0090758A">
        <w:rPr>
          <w:sz w:val="24"/>
          <w:szCs w:val="24"/>
        </w:rPr>
        <w:t xml:space="preserve">рассмотреть и утвердить отчет об исполнении районного бюджета за </w:t>
      </w:r>
      <w:r w:rsidR="00103578" w:rsidRPr="0090758A">
        <w:rPr>
          <w:sz w:val="24"/>
          <w:szCs w:val="24"/>
        </w:rPr>
        <w:t>2020</w:t>
      </w:r>
      <w:r w:rsidRPr="0090758A">
        <w:rPr>
          <w:sz w:val="24"/>
          <w:szCs w:val="24"/>
        </w:rPr>
        <w:t xml:space="preserve"> год.</w:t>
      </w:r>
      <w:r w:rsidRPr="0090758A">
        <w:rPr>
          <w:sz w:val="24"/>
          <w:szCs w:val="24"/>
        </w:rPr>
        <w:cr/>
      </w:r>
    </w:p>
    <w:p w:rsidR="006F15A3" w:rsidRPr="0090758A" w:rsidRDefault="006F15A3" w:rsidP="00F51F69">
      <w:pPr>
        <w:contextualSpacing/>
        <w:jc w:val="both"/>
        <w:rPr>
          <w:sz w:val="24"/>
          <w:szCs w:val="24"/>
        </w:rPr>
      </w:pPr>
    </w:p>
    <w:p w:rsidR="00F51F69" w:rsidRPr="0090758A" w:rsidRDefault="00F51F69" w:rsidP="00F51F69">
      <w:pPr>
        <w:contextualSpacing/>
        <w:jc w:val="both"/>
        <w:rPr>
          <w:sz w:val="24"/>
          <w:szCs w:val="24"/>
        </w:rPr>
      </w:pPr>
      <w:r w:rsidRPr="0090758A">
        <w:rPr>
          <w:sz w:val="24"/>
          <w:szCs w:val="24"/>
        </w:rPr>
        <w:t xml:space="preserve">Председатель контрольно-счетного </w:t>
      </w:r>
    </w:p>
    <w:p w:rsidR="00F51F69" w:rsidRPr="0090758A" w:rsidRDefault="00F51F69" w:rsidP="00F51F69">
      <w:pPr>
        <w:contextualSpacing/>
        <w:jc w:val="both"/>
        <w:rPr>
          <w:sz w:val="24"/>
          <w:szCs w:val="24"/>
        </w:rPr>
      </w:pPr>
      <w:r w:rsidRPr="0090758A">
        <w:rPr>
          <w:sz w:val="24"/>
          <w:szCs w:val="24"/>
        </w:rPr>
        <w:t xml:space="preserve">органа муниципального образования </w:t>
      </w:r>
    </w:p>
    <w:p w:rsidR="00F51F69" w:rsidRPr="0090758A" w:rsidRDefault="00F51F69" w:rsidP="00F51F69">
      <w:pPr>
        <w:contextualSpacing/>
        <w:jc w:val="both"/>
        <w:rPr>
          <w:sz w:val="24"/>
          <w:szCs w:val="24"/>
        </w:rPr>
      </w:pPr>
      <w:r w:rsidRPr="0090758A">
        <w:rPr>
          <w:sz w:val="24"/>
          <w:szCs w:val="24"/>
        </w:rPr>
        <w:t xml:space="preserve">Табунский район Алтайского края                     _________                                Е.А. </w:t>
      </w:r>
      <w:proofErr w:type="spellStart"/>
      <w:r w:rsidRPr="0090758A">
        <w:rPr>
          <w:sz w:val="24"/>
          <w:szCs w:val="24"/>
        </w:rPr>
        <w:t>Шпулинг</w:t>
      </w:r>
      <w:proofErr w:type="spellEnd"/>
      <w:r w:rsidRPr="0090758A">
        <w:rPr>
          <w:sz w:val="24"/>
          <w:szCs w:val="24"/>
        </w:rPr>
        <w:t xml:space="preserve">     </w:t>
      </w:r>
    </w:p>
    <w:p w:rsidR="00D2427B" w:rsidRPr="0090758A" w:rsidRDefault="00F51F69" w:rsidP="00F51F69">
      <w:pPr>
        <w:contextualSpacing/>
        <w:jc w:val="both"/>
      </w:pPr>
      <w:r w:rsidRPr="0090758A">
        <w:t xml:space="preserve">                                                       </w:t>
      </w:r>
      <w:r w:rsidR="006F15A3" w:rsidRPr="0090758A">
        <w:t xml:space="preserve">                    </w:t>
      </w:r>
      <w:r w:rsidRPr="0090758A">
        <w:t xml:space="preserve">                          (подпись)                           </w:t>
      </w:r>
    </w:p>
    <w:sectPr w:rsidR="00D2427B" w:rsidRPr="0090758A" w:rsidSect="00FA42C8"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6" w:h="16838"/>
      <w:pgMar w:top="1134" w:right="566" w:bottom="1276" w:left="1276" w:header="312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D28" w:rsidRDefault="00B27D28">
      <w:r>
        <w:separator/>
      </w:r>
    </w:p>
  </w:endnote>
  <w:endnote w:type="continuationSeparator" w:id="0">
    <w:p w:rsidR="00B27D28" w:rsidRDefault="00B27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2C8" w:rsidRDefault="00FA42C8" w:rsidP="007176C6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A42C8" w:rsidRDefault="00FA42C8" w:rsidP="000416B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2C8" w:rsidRDefault="00FA42C8" w:rsidP="000416B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D28" w:rsidRDefault="00B27D28">
      <w:r>
        <w:separator/>
      </w:r>
    </w:p>
  </w:footnote>
  <w:footnote w:type="continuationSeparator" w:id="0">
    <w:p w:rsidR="00B27D28" w:rsidRDefault="00B27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2C8" w:rsidRDefault="00FA42C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0758A">
      <w:rPr>
        <w:noProof/>
      </w:rPr>
      <w:t>12</w:t>
    </w:r>
    <w:r>
      <w:fldChar w:fldCharType="end"/>
    </w:r>
  </w:p>
  <w:p w:rsidR="00FA42C8" w:rsidRDefault="00FA42C8">
    <w:pPr>
      <w:pStyle w:val="a7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2C8" w:rsidRDefault="0090758A" w:rsidP="003E029D">
    <w:pPr>
      <w:pStyle w:val="a7"/>
      <w:ind w:right="5952"/>
      <w:jc w:val="center"/>
    </w:pPr>
    <w:r>
      <w:rPr>
        <w:noProof/>
      </w:rPr>
      <w:drawing>
        <wp:inline distT="0" distB="0" distL="0" distR="0">
          <wp:extent cx="428625" cy="723900"/>
          <wp:effectExtent l="0" t="0" r="0" b="0"/>
          <wp:docPr id="1" name="Рисунок 1" descr="gerb_p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pe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7E9C"/>
    <w:multiLevelType w:val="hybridMultilevel"/>
    <w:tmpl w:val="66846C82"/>
    <w:lvl w:ilvl="0" w:tplc="AE3234F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432439"/>
    <w:multiLevelType w:val="hybridMultilevel"/>
    <w:tmpl w:val="9CB2E93E"/>
    <w:lvl w:ilvl="0" w:tplc="80AE246E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10847"/>
    <w:multiLevelType w:val="hybridMultilevel"/>
    <w:tmpl w:val="BBA2D6EA"/>
    <w:lvl w:ilvl="0" w:tplc="9E80FB50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33A53"/>
    <w:multiLevelType w:val="hybridMultilevel"/>
    <w:tmpl w:val="9DD8FE8C"/>
    <w:lvl w:ilvl="0" w:tplc="FEB03124">
      <w:start w:val="1"/>
      <w:numFmt w:val="decimal"/>
      <w:lvlText w:val="%1)"/>
      <w:lvlJc w:val="left"/>
      <w:pPr>
        <w:ind w:left="121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483844"/>
    <w:multiLevelType w:val="hybridMultilevel"/>
    <w:tmpl w:val="DADA9CB6"/>
    <w:lvl w:ilvl="0" w:tplc="241CC7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9C6526"/>
    <w:multiLevelType w:val="hybridMultilevel"/>
    <w:tmpl w:val="CBD2C454"/>
    <w:lvl w:ilvl="0" w:tplc="0D6420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E0F68F7"/>
    <w:multiLevelType w:val="hybridMultilevel"/>
    <w:tmpl w:val="806E9C3C"/>
    <w:lvl w:ilvl="0" w:tplc="384E74F0">
      <w:start w:val="1"/>
      <w:numFmt w:val="decimal"/>
      <w:lvlText w:val="%1)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13"/>
    <w:rsid w:val="00001601"/>
    <w:rsid w:val="00001F2E"/>
    <w:rsid w:val="00003325"/>
    <w:rsid w:val="00004AA2"/>
    <w:rsid w:val="00005230"/>
    <w:rsid w:val="0000581A"/>
    <w:rsid w:val="000061A8"/>
    <w:rsid w:val="00006C14"/>
    <w:rsid w:val="00007BDA"/>
    <w:rsid w:val="00010AB1"/>
    <w:rsid w:val="0001113D"/>
    <w:rsid w:val="000114B1"/>
    <w:rsid w:val="000119AD"/>
    <w:rsid w:val="0001364A"/>
    <w:rsid w:val="00013FC8"/>
    <w:rsid w:val="000141C1"/>
    <w:rsid w:val="0001476E"/>
    <w:rsid w:val="000166D9"/>
    <w:rsid w:val="00016853"/>
    <w:rsid w:val="0001750A"/>
    <w:rsid w:val="000175CE"/>
    <w:rsid w:val="00020933"/>
    <w:rsid w:val="00020A37"/>
    <w:rsid w:val="00020E00"/>
    <w:rsid w:val="0002154A"/>
    <w:rsid w:val="00021969"/>
    <w:rsid w:val="000231DF"/>
    <w:rsid w:val="00023E00"/>
    <w:rsid w:val="0002599E"/>
    <w:rsid w:val="00025B08"/>
    <w:rsid w:val="00025B72"/>
    <w:rsid w:val="00030027"/>
    <w:rsid w:val="00031E72"/>
    <w:rsid w:val="0003616C"/>
    <w:rsid w:val="000373D6"/>
    <w:rsid w:val="00037BAE"/>
    <w:rsid w:val="000416B7"/>
    <w:rsid w:val="00042306"/>
    <w:rsid w:val="00043868"/>
    <w:rsid w:val="000449C3"/>
    <w:rsid w:val="0004527E"/>
    <w:rsid w:val="00046C2E"/>
    <w:rsid w:val="00046E5E"/>
    <w:rsid w:val="0004705B"/>
    <w:rsid w:val="00047DF6"/>
    <w:rsid w:val="00051C90"/>
    <w:rsid w:val="00052F62"/>
    <w:rsid w:val="00056361"/>
    <w:rsid w:val="00056706"/>
    <w:rsid w:val="00056836"/>
    <w:rsid w:val="00061121"/>
    <w:rsid w:val="00064A78"/>
    <w:rsid w:val="00064BD8"/>
    <w:rsid w:val="00064C61"/>
    <w:rsid w:val="00073EEB"/>
    <w:rsid w:val="00075852"/>
    <w:rsid w:val="00075A13"/>
    <w:rsid w:val="00076166"/>
    <w:rsid w:val="00076392"/>
    <w:rsid w:val="00077AF2"/>
    <w:rsid w:val="0008172C"/>
    <w:rsid w:val="000833EE"/>
    <w:rsid w:val="000838B7"/>
    <w:rsid w:val="00084F26"/>
    <w:rsid w:val="00084FBA"/>
    <w:rsid w:val="00085525"/>
    <w:rsid w:val="00086BF3"/>
    <w:rsid w:val="0008729C"/>
    <w:rsid w:val="00090354"/>
    <w:rsid w:val="000912E4"/>
    <w:rsid w:val="00091FC0"/>
    <w:rsid w:val="00092308"/>
    <w:rsid w:val="00095B44"/>
    <w:rsid w:val="00097094"/>
    <w:rsid w:val="00097BCB"/>
    <w:rsid w:val="000A0B1D"/>
    <w:rsid w:val="000A1530"/>
    <w:rsid w:val="000A1D92"/>
    <w:rsid w:val="000A22BE"/>
    <w:rsid w:val="000A4DD2"/>
    <w:rsid w:val="000A5519"/>
    <w:rsid w:val="000A5D1D"/>
    <w:rsid w:val="000B10D7"/>
    <w:rsid w:val="000B20BE"/>
    <w:rsid w:val="000B28ED"/>
    <w:rsid w:val="000B3522"/>
    <w:rsid w:val="000B7172"/>
    <w:rsid w:val="000C288E"/>
    <w:rsid w:val="000C3F92"/>
    <w:rsid w:val="000C5D0E"/>
    <w:rsid w:val="000C6209"/>
    <w:rsid w:val="000C73E0"/>
    <w:rsid w:val="000D0CF8"/>
    <w:rsid w:val="000D2CC1"/>
    <w:rsid w:val="000D4705"/>
    <w:rsid w:val="000D7054"/>
    <w:rsid w:val="000D70D5"/>
    <w:rsid w:val="000D7545"/>
    <w:rsid w:val="000E0F15"/>
    <w:rsid w:val="000E4312"/>
    <w:rsid w:val="000F08BF"/>
    <w:rsid w:val="000F0BC0"/>
    <w:rsid w:val="000F18C1"/>
    <w:rsid w:val="000F2264"/>
    <w:rsid w:val="000F23EA"/>
    <w:rsid w:val="000F37EB"/>
    <w:rsid w:val="000F41AE"/>
    <w:rsid w:val="000F46D3"/>
    <w:rsid w:val="000F516D"/>
    <w:rsid w:val="000F693D"/>
    <w:rsid w:val="000F6A6F"/>
    <w:rsid w:val="000F707E"/>
    <w:rsid w:val="00100353"/>
    <w:rsid w:val="001012B1"/>
    <w:rsid w:val="00102F04"/>
    <w:rsid w:val="00103578"/>
    <w:rsid w:val="00106581"/>
    <w:rsid w:val="00107926"/>
    <w:rsid w:val="00111342"/>
    <w:rsid w:val="001130E9"/>
    <w:rsid w:val="001154D0"/>
    <w:rsid w:val="00117772"/>
    <w:rsid w:val="00121079"/>
    <w:rsid w:val="001231B5"/>
    <w:rsid w:val="001258B2"/>
    <w:rsid w:val="00127906"/>
    <w:rsid w:val="0013045C"/>
    <w:rsid w:val="00131045"/>
    <w:rsid w:val="001333CB"/>
    <w:rsid w:val="0013377A"/>
    <w:rsid w:val="00134BA2"/>
    <w:rsid w:val="0013741C"/>
    <w:rsid w:val="001418C9"/>
    <w:rsid w:val="00142D7D"/>
    <w:rsid w:val="00143D37"/>
    <w:rsid w:val="00145735"/>
    <w:rsid w:val="00150582"/>
    <w:rsid w:val="00151ACF"/>
    <w:rsid w:val="001532CE"/>
    <w:rsid w:val="00153821"/>
    <w:rsid w:val="00155842"/>
    <w:rsid w:val="0016034E"/>
    <w:rsid w:val="00160C73"/>
    <w:rsid w:val="00160C7E"/>
    <w:rsid w:val="00160D50"/>
    <w:rsid w:val="0016210A"/>
    <w:rsid w:val="00162636"/>
    <w:rsid w:val="00165291"/>
    <w:rsid w:val="00171D9F"/>
    <w:rsid w:val="001747B2"/>
    <w:rsid w:val="00174F45"/>
    <w:rsid w:val="0017720B"/>
    <w:rsid w:val="0017781F"/>
    <w:rsid w:val="001838AC"/>
    <w:rsid w:val="00185523"/>
    <w:rsid w:val="001862A5"/>
    <w:rsid w:val="001864FD"/>
    <w:rsid w:val="00186756"/>
    <w:rsid w:val="0019061A"/>
    <w:rsid w:val="001A0666"/>
    <w:rsid w:val="001A067F"/>
    <w:rsid w:val="001A0CDE"/>
    <w:rsid w:val="001A2877"/>
    <w:rsid w:val="001A43D9"/>
    <w:rsid w:val="001A70B1"/>
    <w:rsid w:val="001B1516"/>
    <w:rsid w:val="001B2B09"/>
    <w:rsid w:val="001B3C76"/>
    <w:rsid w:val="001B3D1A"/>
    <w:rsid w:val="001B3D4C"/>
    <w:rsid w:val="001B409E"/>
    <w:rsid w:val="001B4BF0"/>
    <w:rsid w:val="001B57A9"/>
    <w:rsid w:val="001B57D1"/>
    <w:rsid w:val="001B716E"/>
    <w:rsid w:val="001C3835"/>
    <w:rsid w:val="001C478E"/>
    <w:rsid w:val="001C62CE"/>
    <w:rsid w:val="001C6A49"/>
    <w:rsid w:val="001C6F69"/>
    <w:rsid w:val="001C7F42"/>
    <w:rsid w:val="001D08B8"/>
    <w:rsid w:val="001D0A61"/>
    <w:rsid w:val="001D1884"/>
    <w:rsid w:val="001D24F3"/>
    <w:rsid w:val="001D2881"/>
    <w:rsid w:val="001D3EBD"/>
    <w:rsid w:val="001D7192"/>
    <w:rsid w:val="001D7F6D"/>
    <w:rsid w:val="001E393D"/>
    <w:rsid w:val="001E5E82"/>
    <w:rsid w:val="001F0070"/>
    <w:rsid w:val="001F09D9"/>
    <w:rsid w:val="001F1B97"/>
    <w:rsid w:val="001F6297"/>
    <w:rsid w:val="001F6322"/>
    <w:rsid w:val="002003D9"/>
    <w:rsid w:val="00201A34"/>
    <w:rsid w:val="00201DF9"/>
    <w:rsid w:val="00211159"/>
    <w:rsid w:val="00212D20"/>
    <w:rsid w:val="00213186"/>
    <w:rsid w:val="0021486C"/>
    <w:rsid w:val="00214E4D"/>
    <w:rsid w:val="00214F36"/>
    <w:rsid w:val="00215AF2"/>
    <w:rsid w:val="00215C12"/>
    <w:rsid w:val="00216C5A"/>
    <w:rsid w:val="002204B2"/>
    <w:rsid w:val="00221DF7"/>
    <w:rsid w:val="00224479"/>
    <w:rsid w:val="00225B4F"/>
    <w:rsid w:val="00225DF7"/>
    <w:rsid w:val="002264BD"/>
    <w:rsid w:val="00227FA3"/>
    <w:rsid w:val="00230759"/>
    <w:rsid w:val="002309DC"/>
    <w:rsid w:val="00232459"/>
    <w:rsid w:val="00232F68"/>
    <w:rsid w:val="00235575"/>
    <w:rsid w:val="0023571E"/>
    <w:rsid w:val="00236655"/>
    <w:rsid w:val="00237364"/>
    <w:rsid w:val="00240912"/>
    <w:rsid w:val="00241455"/>
    <w:rsid w:val="0024347B"/>
    <w:rsid w:val="0024401B"/>
    <w:rsid w:val="00245D00"/>
    <w:rsid w:val="002468E1"/>
    <w:rsid w:val="002472B3"/>
    <w:rsid w:val="00250853"/>
    <w:rsid w:val="00250CD4"/>
    <w:rsid w:val="00256587"/>
    <w:rsid w:val="002572C8"/>
    <w:rsid w:val="00257641"/>
    <w:rsid w:val="00261774"/>
    <w:rsid w:val="00261B7C"/>
    <w:rsid w:val="00264831"/>
    <w:rsid w:val="002649ED"/>
    <w:rsid w:val="00266405"/>
    <w:rsid w:val="00266F16"/>
    <w:rsid w:val="00267F04"/>
    <w:rsid w:val="00270899"/>
    <w:rsid w:val="00271A70"/>
    <w:rsid w:val="0027425A"/>
    <w:rsid w:val="00276E29"/>
    <w:rsid w:val="00277834"/>
    <w:rsid w:val="0028150C"/>
    <w:rsid w:val="0028182F"/>
    <w:rsid w:val="00282638"/>
    <w:rsid w:val="002855C0"/>
    <w:rsid w:val="00285690"/>
    <w:rsid w:val="002921B1"/>
    <w:rsid w:val="002925DC"/>
    <w:rsid w:val="0029538A"/>
    <w:rsid w:val="00295614"/>
    <w:rsid w:val="0029573B"/>
    <w:rsid w:val="00296D2E"/>
    <w:rsid w:val="00297A45"/>
    <w:rsid w:val="00297AB4"/>
    <w:rsid w:val="00297BAA"/>
    <w:rsid w:val="002A10CE"/>
    <w:rsid w:val="002A1550"/>
    <w:rsid w:val="002A1F94"/>
    <w:rsid w:val="002A23C4"/>
    <w:rsid w:val="002A2748"/>
    <w:rsid w:val="002A5734"/>
    <w:rsid w:val="002A65D1"/>
    <w:rsid w:val="002A752D"/>
    <w:rsid w:val="002A7811"/>
    <w:rsid w:val="002B0D27"/>
    <w:rsid w:val="002B2C60"/>
    <w:rsid w:val="002B36F2"/>
    <w:rsid w:val="002B4C2F"/>
    <w:rsid w:val="002B4CD2"/>
    <w:rsid w:val="002B517E"/>
    <w:rsid w:val="002B7E66"/>
    <w:rsid w:val="002C0372"/>
    <w:rsid w:val="002C0A7E"/>
    <w:rsid w:val="002C1D76"/>
    <w:rsid w:val="002C22E4"/>
    <w:rsid w:val="002C2A38"/>
    <w:rsid w:val="002C38D8"/>
    <w:rsid w:val="002C40D5"/>
    <w:rsid w:val="002C4DBF"/>
    <w:rsid w:val="002C5DBC"/>
    <w:rsid w:val="002D1860"/>
    <w:rsid w:val="002D22F9"/>
    <w:rsid w:val="002D269C"/>
    <w:rsid w:val="002D32ED"/>
    <w:rsid w:val="002D3AB8"/>
    <w:rsid w:val="002D3D5D"/>
    <w:rsid w:val="002D4197"/>
    <w:rsid w:val="002D51AD"/>
    <w:rsid w:val="002D7EE4"/>
    <w:rsid w:val="002E0DD1"/>
    <w:rsid w:val="002E1476"/>
    <w:rsid w:val="002E331B"/>
    <w:rsid w:val="002E4E53"/>
    <w:rsid w:val="002E68C9"/>
    <w:rsid w:val="002E6BFB"/>
    <w:rsid w:val="002E7890"/>
    <w:rsid w:val="002F02C4"/>
    <w:rsid w:val="002F0E07"/>
    <w:rsid w:val="002F19F0"/>
    <w:rsid w:val="002F24D9"/>
    <w:rsid w:val="002F3775"/>
    <w:rsid w:val="002F38BE"/>
    <w:rsid w:val="002F6907"/>
    <w:rsid w:val="00301AF4"/>
    <w:rsid w:val="00301BB0"/>
    <w:rsid w:val="00301C6D"/>
    <w:rsid w:val="00302E3A"/>
    <w:rsid w:val="003039E4"/>
    <w:rsid w:val="00304742"/>
    <w:rsid w:val="00304AF9"/>
    <w:rsid w:val="00306F48"/>
    <w:rsid w:val="00311214"/>
    <w:rsid w:val="003163B1"/>
    <w:rsid w:val="00316601"/>
    <w:rsid w:val="003209A8"/>
    <w:rsid w:val="00324140"/>
    <w:rsid w:val="003272DC"/>
    <w:rsid w:val="00327736"/>
    <w:rsid w:val="00332AD0"/>
    <w:rsid w:val="00332DD8"/>
    <w:rsid w:val="00333DEF"/>
    <w:rsid w:val="00334266"/>
    <w:rsid w:val="0033627E"/>
    <w:rsid w:val="00337C8D"/>
    <w:rsid w:val="00340573"/>
    <w:rsid w:val="00341EB7"/>
    <w:rsid w:val="00342225"/>
    <w:rsid w:val="003427B9"/>
    <w:rsid w:val="00343CD1"/>
    <w:rsid w:val="0034555C"/>
    <w:rsid w:val="00346735"/>
    <w:rsid w:val="00347A08"/>
    <w:rsid w:val="003515EC"/>
    <w:rsid w:val="00351A3F"/>
    <w:rsid w:val="00351E14"/>
    <w:rsid w:val="0035414B"/>
    <w:rsid w:val="003542D2"/>
    <w:rsid w:val="00355C2F"/>
    <w:rsid w:val="00355E8C"/>
    <w:rsid w:val="003561EA"/>
    <w:rsid w:val="00357E3B"/>
    <w:rsid w:val="00357FA8"/>
    <w:rsid w:val="003616D7"/>
    <w:rsid w:val="00363DBD"/>
    <w:rsid w:val="00365093"/>
    <w:rsid w:val="0036575A"/>
    <w:rsid w:val="00366498"/>
    <w:rsid w:val="00366E4B"/>
    <w:rsid w:val="00367BF1"/>
    <w:rsid w:val="003712A1"/>
    <w:rsid w:val="00371601"/>
    <w:rsid w:val="0037262A"/>
    <w:rsid w:val="00374055"/>
    <w:rsid w:val="00374313"/>
    <w:rsid w:val="00375520"/>
    <w:rsid w:val="00375F99"/>
    <w:rsid w:val="00376336"/>
    <w:rsid w:val="00377741"/>
    <w:rsid w:val="00377965"/>
    <w:rsid w:val="003800D3"/>
    <w:rsid w:val="0038069F"/>
    <w:rsid w:val="00380FD7"/>
    <w:rsid w:val="00381782"/>
    <w:rsid w:val="00382AE5"/>
    <w:rsid w:val="00382CF6"/>
    <w:rsid w:val="00383ABF"/>
    <w:rsid w:val="00384B19"/>
    <w:rsid w:val="00385FD0"/>
    <w:rsid w:val="00386F48"/>
    <w:rsid w:val="00387779"/>
    <w:rsid w:val="003877EA"/>
    <w:rsid w:val="003904BD"/>
    <w:rsid w:val="00390977"/>
    <w:rsid w:val="0039293C"/>
    <w:rsid w:val="00392B58"/>
    <w:rsid w:val="00394704"/>
    <w:rsid w:val="003949AA"/>
    <w:rsid w:val="003964E6"/>
    <w:rsid w:val="003A0AE7"/>
    <w:rsid w:val="003A2C4B"/>
    <w:rsid w:val="003A33C9"/>
    <w:rsid w:val="003A435A"/>
    <w:rsid w:val="003A5377"/>
    <w:rsid w:val="003A6075"/>
    <w:rsid w:val="003A6BD7"/>
    <w:rsid w:val="003B03ED"/>
    <w:rsid w:val="003B31EB"/>
    <w:rsid w:val="003B5404"/>
    <w:rsid w:val="003B5A7A"/>
    <w:rsid w:val="003B6F21"/>
    <w:rsid w:val="003C02AE"/>
    <w:rsid w:val="003C273C"/>
    <w:rsid w:val="003C4983"/>
    <w:rsid w:val="003C5557"/>
    <w:rsid w:val="003C5C1A"/>
    <w:rsid w:val="003C6139"/>
    <w:rsid w:val="003D07E4"/>
    <w:rsid w:val="003D493A"/>
    <w:rsid w:val="003D5589"/>
    <w:rsid w:val="003D638A"/>
    <w:rsid w:val="003D74A5"/>
    <w:rsid w:val="003E029D"/>
    <w:rsid w:val="003E45F9"/>
    <w:rsid w:val="003E73D8"/>
    <w:rsid w:val="003F04FD"/>
    <w:rsid w:val="003F250E"/>
    <w:rsid w:val="003F5672"/>
    <w:rsid w:val="0040100E"/>
    <w:rsid w:val="004010A0"/>
    <w:rsid w:val="0040204C"/>
    <w:rsid w:val="00402878"/>
    <w:rsid w:val="004078E8"/>
    <w:rsid w:val="00411E47"/>
    <w:rsid w:val="004122F5"/>
    <w:rsid w:val="004150E3"/>
    <w:rsid w:val="0041512F"/>
    <w:rsid w:val="00416102"/>
    <w:rsid w:val="0041749C"/>
    <w:rsid w:val="0042633F"/>
    <w:rsid w:val="004268B3"/>
    <w:rsid w:val="00426ABD"/>
    <w:rsid w:val="004279C9"/>
    <w:rsid w:val="00427F3F"/>
    <w:rsid w:val="00430236"/>
    <w:rsid w:val="00433866"/>
    <w:rsid w:val="0043409E"/>
    <w:rsid w:val="004358EB"/>
    <w:rsid w:val="00437FE2"/>
    <w:rsid w:val="004402D9"/>
    <w:rsid w:val="0044259B"/>
    <w:rsid w:val="00447600"/>
    <w:rsid w:val="00450450"/>
    <w:rsid w:val="00451968"/>
    <w:rsid w:val="00452FF6"/>
    <w:rsid w:val="004572A4"/>
    <w:rsid w:val="00457E81"/>
    <w:rsid w:val="00460BD8"/>
    <w:rsid w:val="00466E4B"/>
    <w:rsid w:val="004713C4"/>
    <w:rsid w:val="00472447"/>
    <w:rsid w:val="00474251"/>
    <w:rsid w:val="00476F6D"/>
    <w:rsid w:val="004800D2"/>
    <w:rsid w:val="004802F7"/>
    <w:rsid w:val="004819D1"/>
    <w:rsid w:val="00483B1A"/>
    <w:rsid w:val="00483F22"/>
    <w:rsid w:val="00484116"/>
    <w:rsid w:val="00484631"/>
    <w:rsid w:val="0049073A"/>
    <w:rsid w:val="004920EE"/>
    <w:rsid w:val="0049289D"/>
    <w:rsid w:val="00493733"/>
    <w:rsid w:val="00493C3E"/>
    <w:rsid w:val="00493DB2"/>
    <w:rsid w:val="00495701"/>
    <w:rsid w:val="00496B3F"/>
    <w:rsid w:val="004A05D8"/>
    <w:rsid w:val="004A183D"/>
    <w:rsid w:val="004A2883"/>
    <w:rsid w:val="004A28F3"/>
    <w:rsid w:val="004A47B7"/>
    <w:rsid w:val="004A6A9F"/>
    <w:rsid w:val="004A7685"/>
    <w:rsid w:val="004B17BB"/>
    <w:rsid w:val="004B26F6"/>
    <w:rsid w:val="004B33E1"/>
    <w:rsid w:val="004B3BF4"/>
    <w:rsid w:val="004C065F"/>
    <w:rsid w:val="004C3C8C"/>
    <w:rsid w:val="004C44A8"/>
    <w:rsid w:val="004C5A31"/>
    <w:rsid w:val="004C5EBA"/>
    <w:rsid w:val="004C6D19"/>
    <w:rsid w:val="004C6F04"/>
    <w:rsid w:val="004D197D"/>
    <w:rsid w:val="004D5C73"/>
    <w:rsid w:val="004D6185"/>
    <w:rsid w:val="004D64A4"/>
    <w:rsid w:val="004D69EE"/>
    <w:rsid w:val="004D72E0"/>
    <w:rsid w:val="004D75FD"/>
    <w:rsid w:val="004E0B50"/>
    <w:rsid w:val="004E0ED3"/>
    <w:rsid w:val="004E1C5F"/>
    <w:rsid w:val="004E3593"/>
    <w:rsid w:val="004E485C"/>
    <w:rsid w:val="004E67EB"/>
    <w:rsid w:val="004F08D6"/>
    <w:rsid w:val="004F0DFC"/>
    <w:rsid w:val="004F397D"/>
    <w:rsid w:val="004F4DA8"/>
    <w:rsid w:val="004F5611"/>
    <w:rsid w:val="004F5F0B"/>
    <w:rsid w:val="004F61A3"/>
    <w:rsid w:val="005013DE"/>
    <w:rsid w:val="00502048"/>
    <w:rsid w:val="005021AF"/>
    <w:rsid w:val="00502F73"/>
    <w:rsid w:val="0050314A"/>
    <w:rsid w:val="0050449E"/>
    <w:rsid w:val="00505EEC"/>
    <w:rsid w:val="00510318"/>
    <w:rsid w:val="005117B3"/>
    <w:rsid w:val="005128AD"/>
    <w:rsid w:val="0051353F"/>
    <w:rsid w:val="00517BE3"/>
    <w:rsid w:val="00521C2C"/>
    <w:rsid w:val="00524249"/>
    <w:rsid w:val="00526D0F"/>
    <w:rsid w:val="00527BE6"/>
    <w:rsid w:val="00531205"/>
    <w:rsid w:val="0053160B"/>
    <w:rsid w:val="0053260F"/>
    <w:rsid w:val="0053395B"/>
    <w:rsid w:val="00533D09"/>
    <w:rsid w:val="005346D5"/>
    <w:rsid w:val="00540AF1"/>
    <w:rsid w:val="00541D6E"/>
    <w:rsid w:val="005426BD"/>
    <w:rsid w:val="00543269"/>
    <w:rsid w:val="00543339"/>
    <w:rsid w:val="00544F01"/>
    <w:rsid w:val="00545552"/>
    <w:rsid w:val="00547804"/>
    <w:rsid w:val="0055005D"/>
    <w:rsid w:val="00550310"/>
    <w:rsid w:val="005558C8"/>
    <w:rsid w:val="005569B0"/>
    <w:rsid w:val="0055766B"/>
    <w:rsid w:val="005577CF"/>
    <w:rsid w:val="00560656"/>
    <w:rsid w:val="005608DE"/>
    <w:rsid w:val="005611AA"/>
    <w:rsid w:val="005617AF"/>
    <w:rsid w:val="0056192D"/>
    <w:rsid w:val="00561985"/>
    <w:rsid w:val="00561B69"/>
    <w:rsid w:val="00562424"/>
    <w:rsid w:val="005643C9"/>
    <w:rsid w:val="00564F1B"/>
    <w:rsid w:val="00565258"/>
    <w:rsid w:val="005659EA"/>
    <w:rsid w:val="00567986"/>
    <w:rsid w:val="005706EE"/>
    <w:rsid w:val="00571620"/>
    <w:rsid w:val="005739FF"/>
    <w:rsid w:val="005741DB"/>
    <w:rsid w:val="00574B43"/>
    <w:rsid w:val="00575E13"/>
    <w:rsid w:val="00576280"/>
    <w:rsid w:val="0058127B"/>
    <w:rsid w:val="0058156E"/>
    <w:rsid w:val="00584076"/>
    <w:rsid w:val="00584F50"/>
    <w:rsid w:val="0058551D"/>
    <w:rsid w:val="00587D79"/>
    <w:rsid w:val="005903AB"/>
    <w:rsid w:val="00591F60"/>
    <w:rsid w:val="00593A9D"/>
    <w:rsid w:val="00594E38"/>
    <w:rsid w:val="00596A05"/>
    <w:rsid w:val="005974B1"/>
    <w:rsid w:val="005A06E1"/>
    <w:rsid w:val="005A154A"/>
    <w:rsid w:val="005A299B"/>
    <w:rsid w:val="005A41ED"/>
    <w:rsid w:val="005A5B95"/>
    <w:rsid w:val="005B1B13"/>
    <w:rsid w:val="005B2234"/>
    <w:rsid w:val="005B27DF"/>
    <w:rsid w:val="005B341A"/>
    <w:rsid w:val="005B3798"/>
    <w:rsid w:val="005B397C"/>
    <w:rsid w:val="005B6BD4"/>
    <w:rsid w:val="005C12D3"/>
    <w:rsid w:val="005C1B88"/>
    <w:rsid w:val="005C2C72"/>
    <w:rsid w:val="005C3D43"/>
    <w:rsid w:val="005C58A6"/>
    <w:rsid w:val="005C7B68"/>
    <w:rsid w:val="005D1908"/>
    <w:rsid w:val="005D1F23"/>
    <w:rsid w:val="005D1F26"/>
    <w:rsid w:val="005D4ACA"/>
    <w:rsid w:val="005D7687"/>
    <w:rsid w:val="005E2F22"/>
    <w:rsid w:val="005E4B6A"/>
    <w:rsid w:val="005E7BA9"/>
    <w:rsid w:val="005F07AF"/>
    <w:rsid w:val="005F402B"/>
    <w:rsid w:val="005F4D0E"/>
    <w:rsid w:val="005F500C"/>
    <w:rsid w:val="005F56D1"/>
    <w:rsid w:val="005F5BEF"/>
    <w:rsid w:val="005F76B6"/>
    <w:rsid w:val="006001BD"/>
    <w:rsid w:val="00600A2B"/>
    <w:rsid w:val="00600A4B"/>
    <w:rsid w:val="00605101"/>
    <w:rsid w:val="0060551C"/>
    <w:rsid w:val="006055F5"/>
    <w:rsid w:val="0060598F"/>
    <w:rsid w:val="00605FFF"/>
    <w:rsid w:val="0060621A"/>
    <w:rsid w:val="006074CC"/>
    <w:rsid w:val="006107D4"/>
    <w:rsid w:val="0061178B"/>
    <w:rsid w:val="006132D0"/>
    <w:rsid w:val="006138A6"/>
    <w:rsid w:val="00614220"/>
    <w:rsid w:val="006168CA"/>
    <w:rsid w:val="00617A4B"/>
    <w:rsid w:val="006207BA"/>
    <w:rsid w:val="00624229"/>
    <w:rsid w:val="00625B0B"/>
    <w:rsid w:val="00626EE7"/>
    <w:rsid w:val="006273C2"/>
    <w:rsid w:val="00627DA1"/>
    <w:rsid w:val="00630007"/>
    <w:rsid w:val="00631662"/>
    <w:rsid w:val="00636290"/>
    <w:rsid w:val="00636AF2"/>
    <w:rsid w:val="00641434"/>
    <w:rsid w:val="00642AEE"/>
    <w:rsid w:val="00643108"/>
    <w:rsid w:val="0064655C"/>
    <w:rsid w:val="00646F10"/>
    <w:rsid w:val="0064728A"/>
    <w:rsid w:val="006479BD"/>
    <w:rsid w:val="00650777"/>
    <w:rsid w:val="00651057"/>
    <w:rsid w:val="00651367"/>
    <w:rsid w:val="0065252D"/>
    <w:rsid w:val="006533B8"/>
    <w:rsid w:val="00653B64"/>
    <w:rsid w:val="00654CBD"/>
    <w:rsid w:val="006551B7"/>
    <w:rsid w:val="00656926"/>
    <w:rsid w:val="00661D2A"/>
    <w:rsid w:val="00662CEC"/>
    <w:rsid w:val="00662E13"/>
    <w:rsid w:val="0066501E"/>
    <w:rsid w:val="00666348"/>
    <w:rsid w:val="00667367"/>
    <w:rsid w:val="00670809"/>
    <w:rsid w:val="00671D88"/>
    <w:rsid w:val="00672481"/>
    <w:rsid w:val="00672957"/>
    <w:rsid w:val="00673606"/>
    <w:rsid w:val="00673E95"/>
    <w:rsid w:val="0067494C"/>
    <w:rsid w:val="00674EB0"/>
    <w:rsid w:val="00675A14"/>
    <w:rsid w:val="00675A1A"/>
    <w:rsid w:val="0068115F"/>
    <w:rsid w:val="00683582"/>
    <w:rsid w:val="00685293"/>
    <w:rsid w:val="00687156"/>
    <w:rsid w:val="0069016B"/>
    <w:rsid w:val="00692948"/>
    <w:rsid w:val="00692BD0"/>
    <w:rsid w:val="006933C3"/>
    <w:rsid w:val="006940E2"/>
    <w:rsid w:val="00697D50"/>
    <w:rsid w:val="006A1F8B"/>
    <w:rsid w:val="006A2853"/>
    <w:rsid w:val="006A3145"/>
    <w:rsid w:val="006A3A5D"/>
    <w:rsid w:val="006A51E3"/>
    <w:rsid w:val="006A583F"/>
    <w:rsid w:val="006A6954"/>
    <w:rsid w:val="006A7CE7"/>
    <w:rsid w:val="006B18A4"/>
    <w:rsid w:val="006B4E7B"/>
    <w:rsid w:val="006C0000"/>
    <w:rsid w:val="006C212A"/>
    <w:rsid w:val="006C4276"/>
    <w:rsid w:val="006D040D"/>
    <w:rsid w:val="006D5B7C"/>
    <w:rsid w:val="006E57B3"/>
    <w:rsid w:val="006E6277"/>
    <w:rsid w:val="006E6CA0"/>
    <w:rsid w:val="006F15A3"/>
    <w:rsid w:val="006F27ED"/>
    <w:rsid w:val="006F38CE"/>
    <w:rsid w:val="006F4E2F"/>
    <w:rsid w:val="006F5327"/>
    <w:rsid w:val="006F604E"/>
    <w:rsid w:val="006F68F5"/>
    <w:rsid w:val="00702D57"/>
    <w:rsid w:val="007063D2"/>
    <w:rsid w:val="00710A52"/>
    <w:rsid w:val="00710A53"/>
    <w:rsid w:val="00710C85"/>
    <w:rsid w:val="007117B4"/>
    <w:rsid w:val="00712E65"/>
    <w:rsid w:val="00715A7E"/>
    <w:rsid w:val="00716190"/>
    <w:rsid w:val="007176C6"/>
    <w:rsid w:val="00720BEC"/>
    <w:rsid w:val="00721FA3"/>
    <w:rsid w:val="00721FCE"/>
    <w:rsid w:val="007232C3"/>
    <w:rsid w:val="00723366"/>
    <w:rsid w:val="0072499C"/>
    <w:rsid w:val="007269D0"/>
    <w:rsid w:val="007274D0"/>
    <w:rsid w:val="00727DF0"/>
    <w:rsid w:val="007348CF"/>
    <w:rsid w:val="00735881"/>
    <w:rsid w:val="007361B3"/>
    <w:rsid w:val="00740405"/>
    <w:rsid w:val="00741520"/>
    <w:rsid w:val="00742AB3"/>
    <w:rsid w:val="00743C3A"/>
    <w:rsid w:val="00751A0D"/>
    <w:rsid w:val="00751AA3"/>
    <w:rsid w:val="00754AF0"/>
    <w:rsid w:val="00755F91"/>
    <w:rsid w:val="007661E5"/>
    <w:rsid w:val="00766D95"/>
    <w:rsid w:val="00770413"/>
    <w:rsid w:val="0077043A"/>
    <w:rsid w:val="00772F98"/>
    <w:rsid w:val="00773039"/>
    <w:rsid w:val="00776037"/>
    <w:rsid w:val="007775A7"/>
    <w:rsid w:val="00777ABD"/>
    <w:rsid w:val="007801D6"/>
    <w:rsid w:val="00781DE9"/>
    <w:rsid w:val="0078393A"/>
    <w:rsid w:val="007860DC"/>
    <w:rsid w:val="0078655D"/>
    <w:rsid w:val="0079189B"/>
    <w:rsid w:val="00793F0E"/>
    <w:rsid w:val="007947FF"/>
    <w:rsid w:val="00794FA3"/>
    <w:rsid w:val="0079528F"/>
    <w:rsid w:val="00795B27"/>
    <w:rsid w:val="007A1C1A"/>
    <w:rsid w:val="007A3875"/>
    <w:rsid w:val="007A3B4A"/>
    <w:rsid w:val="007A4504"/>
    <w:rsid w:val="007A5CFB"/>
    <w:rsid w:val="007A6B72"/>
    <w:rsid w:val="007A7150"/>
    <w:rsid w:val="007B1B19"/>
    <w:rsid w:val="007B2D4D"/>
    <w:rsid w:val="007C0AA6"/>
    <w:rsid w:val="007C41C9"/>
    <w:rsid w:val="007C4788"/>
    <w:rsid w:val="007C4990"/>
    <w:rsid w:val="007C5C9E"/>
    <w:rsid w:val="007D036C"/>
    <w:rsid w:val="007D118A"/>
    <w:rsid w:val="007D5579"/>
    <w:rsid w:val="007D678A"/>
    <w:rsid w:val="007E05AC"/>
    <w:rsid w:val="007E2438"/>
    <w:rsid w:val="007E2538"/>
    <w:rsid w:val="007E3A23"/>
    <w:rsid w:val="007E673D"/>
    <w:rsid w:val="007E79FB"/>
    <w:rsid w:val="007F4426"/>
    <w:rsid w:val="007F547C"/>
    <w:rsid w:val="007F684B"/>
    <w:rsid w:val="007F7396"/>
    <w:rsid w:val="00800534"/>
    <w:rsid w:val="00800A56"/>
    <w:rsid w:val="00802288"/>
    <w:rsid w:val="00806D22"/>
    <w:rsid w:val="00807584"/>
    <w:rsid w:val="008115BC"/>
    <w:rsid w:val="00811DD7"/>
    <w:rsid w:val="00813085"/>
    <w:rsid w:val="008147C5"/>
    <w:rsid w:val="00814C88"/>
    <w:rsid w:val="00814C92"/>
    <w:rsid w:val="00817207"/>
    <w:rsid w:val="00817D41"/>
    <w:rsid w:val="00820028"/>
    <w:rsid w:val="0082070B"/>
    <w:rsid w:val="008229A8"/>
    <w:rsid w:val="008267C1"/>
    <w:rsid w:val="00830CBF"/>
    <w:rsid w:val="008323E4"/>
    <w:rsid w:val="008330CC"/>
    <w:rsid w:val="00834827"/>
    <w:rsid w:val="0083611B"/>
    <w:rsid w:val="008372D2"/>
    <w:rsid w:val="00837B4E"/>
    <w:rsid w:val="00843416"/>
    <w:rsid w:val="00843E69"/>
    <w:rsid w:val="00844177"/>
    <w:rsid w:val="0084498C"/>
    <w:rsid w:val="00844A8C"/>
    <w:rsid w:val="0084665B"/>
    <w:rsid w:val="0084776F"/>
    <w:rsid w:val="00847917"/>
    <w:rsid w:val="00847DE8"/>
    <w:rsid w:val="00850159"/>
    <w:rsid w:val="00854AC5"/>
    <w:rsid w:val="0085639E"/>
    <w:rsid w:val="00860238"/>
    <w:rsid w:val="00860601"/>
    <w:rsid w:val="00861C2A"/>
    <w:rsid w:val="00861E59"/>
    <w:rsid w:val="00862107"/>
    <w:rsid w:val="00862149"/>
    <w:rsid w:val="008634BB"/>
    <w:rsid w:val="0086373E"/>
    <w:rsid w:val="0086407A"/>
    <w:rsid w:val="00864D7F"/>
    <w:rsid w:val="00866874"/>
    <w:rsid w:val="00866E26"/>
    <w:rsid w:val="00867064"/>
    <w:rsid w:val="00867E43"/>
    <w:rsid w:val="00870717"/>
    <w:rsid w:val="008725D3"/>
    <w:rsid w:val="00874AD0"/>
    <w:rsid w:val="00875B7A"/>
    <w:rsid w:val="00876414"/>
    <w:rsid w:val="00876EAF"/>
    <w:rsid w:val="00877422"/>
    <w:rsid w:val="0087765B"/>
    <w:rsid w:val="00880507"/>
    <w:rsid w:val="00881B73"/>
    <w:rsid w:val="00881DAB"/>
    <w:rsid w:val="00883367"/>
    <w:rsid w:val="008838DD"/>
    <w:rsid w:val="00883C2B"/>
    <w:rsid w:val="0088451F"/>
    <w:rsid w:val="00885BC5"/>
    <w:rsid w:val="00887A01"/>
    <w:rsid w:val="0089074C"/>
    <w:rsid w:val="008910D9"/>
    <w:rsid w:val="008925D2"/>
    <w:rsid w:val="00893082"/>
    <w:rsid w:val="00894841"/>
    <w:rsid w:val="00896531"/>
    <w:rsid w:val="00897AE8"/>
    <w:rsid w:val="008A09CD"/>
    <w:rsid w:val="008A2503"/>
    <w:rsid w:val="008A3B3D"/>
    <w:rsid w:val="008A4903"/>
    <w:rsid w:val="008A4CD2"/>
    <w:rsid w:val="008A4E63"/>
    <w:rsid w:val="008A54D7"/>
    <w:rsid w:val="008A57E3"/>
    <w:rsid w:val="008A58A6"/>
    <w:rsid w:val="008A6201"/>
    <w:rsid w:val="008A6959"/>
    <w:rsid w:val="008A7576"/>
    <w:rsid w:val="008B5052"/>
    <w:rsid w:val="008B561A"/>
    <w:rsid w:val="008C55EB"/>
    <w:rsid w:val="008C5B1B"/>
    <w:rsid w:val="008C65A3"/>
    <w:rsid w:val="008C68C3"/>
    <w:rsid w:val="008C6DFD"/>
    <w:rsid w:val="008C7798"/>
    <w:rsid w:val="008D0A2A"/>
    <w:rsid w:val="008D0FF8"/>
    <w:rsid w:val="008D3F4F"/>
    <w:rsid w:val="008D71BC"/>
    <w:rsid w:val="008D7550"/>
    <w:rsid w:val="008D7A9A"/>
    <w:rsid w:val="008D7ACA"/>
    <w:rsid w:val="008D7AFD"/>
    <w:rsid w:val="008E0BF4"/>
    <w:rsid w:val="008E12AE"/>
    <w:rsid w:val="008E2C1F"/>
    <w:rsid w:val="008F027D"/>
    <w:rsid w:val="008F0BFF"/>
    <w:rsid w:val="008F12AC"/>
    <w:rsid w:val="008F1E93"/>
    <w:rsid w:val="008F1F0F"/>
    <w:rsid w:val="008F33D6"/>
    <w:rsid w:val="008F4235"/>
    <w:rsid w:val="009025B4"/>
    <w:rsid w:val="0090758A"/>
    <w:rsid w:val="00907719"/>
    <w:rsid w:val="0091200E"/>
    <w:rsid w:val="00912AF0"/>
    <w:rsid w:val="00913E06"/>
    <w:rsid w:val="00914030"/>
    <w:rsid w:val="00916363"/>
    <w:rsid w:val="00920716"/>
    <w:rsid w:val="00921B0E"/>
    <w:rsid w:val="00924E9B"/>
    <w:rsid w:val="0092677A"/>
    <w:rsid w:val="00926E7D"/>
    <w:rsid w:val="009313FE"/>
    <w:rsid w:val="00931D63"/>
    <w:rsid w:val="0093407C"/>
    <w:rsid w:val="0093548F"/>
    <w:rsid w:val="009359D9"/>
    <w:rsid w:val="009364CD"/>
    <w:rsid w:val="00936D14"/>
    <w:rsid w:val="009375EC"/>
    <w:rsid w:val="00942095"/>
    <w:rsid w:val="009420B8"/>
    <w:rsid w:val="00944744"/>
    <w:rsid w:val="009471EE"/>
    <w:rsid w:val="00950490"/>
    <w:rsid w:val="009526A7"/>
    <w:rsid w:val="00955333"/>
    <w:rsid w:val="00955C7D"/>
    <w:rsid w:val="009565D3"/>
    <w:rsid w:val="00961DE2"/>
    <w:rsid w:val="00962207"/>
    <w:rsid w:val="00963EF3"/>
    <w:rsid w:val="009651A3"/>
    <w:rsid w:val="009655F4"/>
    <w:rsid w:val="00967419"/>
    <w:rsid w:val="0096777D"/>
    <w:rsid w:val="00970DE8"/>
    <w:rsid w:val="009713A4"/>
    <w:rsid w:val="009715E1"/>
    <w:rsid w:val="00971825"/>
    <w:rsid w:val="00971997"/>
    <w:rsid w:val="00973847"/>
    <w:rsid w:val="0097391C"/>
    <w:rsid w:val="00973965"/>
    <w:rsid w:val="00976159"/>
    <w:rsid w:val="00977173"/>
    <w:rsid w:val="0097727B"/>
    <w:rsid w:val="00985A81"/>
    <w:rsid w:val="009864A5"/>
    <w:rsid w:val="009873DD"/>
    <w:rsid w:val="00987705"/>
    <w:rsid w:val="00987ECF"/>
    <w:rsid w:val="009903BC"/>
    <w:rsid w:val="009917E2"/>
    <w:rsid w:val="009930E6"/>
    <w:rsid w:val="00993685"/>
    <w:rsid w:val="009937B9"/>
    <w:rsid w:val="00994BC5"/>
    <w:rsid w:val="00997A63"/>
    <w:rsid w:val="009A10C2"/>
    <w:rsid w:val="009A11FC"/>
    <w:rsid w:val="009A2A1E"/>
    <w:rsid w:val="009A60B0"/>
    <w:rsid w:val="009A6692"/>
    <w:rsid w:val="009A75A1"/>
    <w:rsid w:val="009A76DD"/>
    <w:rsid w:val="009B085E"/>
    <w:rsid w:val="009B2260"/>
    <w:rsid w:val="009B29B1"/>
    <w:rsid w:val="009B39BF"/>
    <w:rsid w:val="009B3E02"/>
    <w:rsid w:val="009B4B5D"/>
    <w:rsid w:val="009B5B92"/>
    <w:rsid w:val="009B6F3D"/>
    <w:rsid w:val="009C061C"/>
    <w:rsid w:val="009C12CB"/>
    <w:rsid w:val="009C1A78"/>
    <w:rsid w:val="009C41A7"/>
    <w:rsid w:val="009C4CA9"/>
    <w:rsid w:val="009C5192"/>
    <w:rsid w:val="009D0569"/>
    <w:rsid w:val="009D0900"/>
    <w:rsid w:val="009D1ABB"/>
    <w:rsid w:val="009D2507"/>
    <w:rsid w:val="009D2607"/>
    <w:rsid w:val="009D4F09"/>
    <w:rsid w:val="009D6939"/>
    <w:rsid w:val="009E02AA"/>
    <w:rsid w:val="009E0777"/>
    <w:rsid w:val="009E084E"/>
    <w:rsid w:val="009E0D83"/>
    <w:rsid w:val="009E100B"/>
    <w:rsid w:val="009E27B8"/>
    <w:rsid w:val="009E2B19"/>
    <w:rsid w:val="009E4745"/>
    <w:rsid w:val="009E50FA"/>
    <w:rsid w:val="009E563C"/>
    <w:rsid w:val="009E581A"/>
    <w:rsid w:val="009E77AF"/>
    <w:rsid w:val="009F0F81"/>
    <w:rsid w:val="009F1B88"/>
    <w:rsid w:val="009F2FB5"/>
    <w:rsid w:val="009F4DCA"/>
    <w:rsid w:val="00A0056B"/>
    <w:rsid w:val="00A017F3"/>
    <w:rsid w:val="00A035C4"/>
    <w:rsid w:val="00A03A33"/>
    <w:rsid w:val="00A0446B"/>
    <w:rsid w:val="00A10C61"/>
    <w:rsid w:val="00A10F91"/>
    <w:rsid w:val="00A1139B"/>
    <w:rsid w:val="00A115D6"/>
    <w:rsid w:val="00A13ADD"/>
    <w:rsid w:val="00A154FE"/>
    <w:rsid w:val="00A163D9"/>
    <w:rsid w:val="00A266E8"/>
    <w:rsid w:val="00A26F00"/>
    <w:rsid w:val="00A27E4B"/>
    <w:rsid w:val="00A30550"/>
    <w:rsid w:val="00A30578"/>
    <w:rsid w:val="00A31CC3"/>
    <w:rsid w:val="00A31E6A"/>
    <w:rsid w:val="00A32A5C"/>
    <w:rsid w:val="00A3301D"/>
    <w:rsid w:val="00A342F9"/>
    <w:rsid w:val="00A35E3A"/>
    <w:rsid w:val="00A40767"/>
    <w:rsid w:val="00A4150E"/>
    <w:rsid w:val="00A41D8D"/>
    <w:rsid w:val="00A4298B"/>
    <w:rsid w:val="00A45784"/>
    <w:rsid w:val="00A46FC6"/>
    <w:rsid w:val="00A46FC7"/>
    <w:rsid w:val="00A470C3"/>
    <w:rsid w:val="00A509C6"/>
    <w:rsid w:val="00A51762"/>
    <w:rsid w:val="00A52B0F"/>
    <w:rsid w:val="00A53A86"/>
    <w:rsid w:val="00A5410E"/>
    <w:rsid w:val="00A564B3"/>
    <w:rsid w:val="00A5707B"/>
    <w:rsid w:val="00A57194"/>
    <w:rsid w:val="00A61924"/>
    <w:rsid w:val="00A62188"/>
    <w:rsid w:val="00A63F69"/>
    <w:rsid w:val="00A6406D"/>
    <w:rsid w:val="00A64589"/>
    <w:rsid w:val="00A67CE5"/>
    <w:rsid w:val="00A70478"/>
    <w:rsid w:val="00A728FB"/>
    <w:rsid w:val="00A72DA3"/>
    <w:rsid w:val="00A7422C"/>
    <w:rsid w:val="00A770C6"/>
    <w:rsid w:val="00A81642"/>
    <w:rsid w:val="00A81E9A"/>
    <w:rsid w:val="00A83440"/>
    <w:rsid w:val="00A83807"/>
    <w:rsid w:val="00A8426E"/>
    <w:rsid w:val="00A846E5"/>
    <w:rsid w:val="00A84AB8"/>
    <w:rsid w:val="00A84B98"/>
    <w:rsid w:val="00A85D2E"/>
    <w:rsid w:val="00A8626E"/>
    <w:rsid w:val="00A8640B"/>
    <w:rsid w:val="00A8683F"/>
    <w:rsid w:val="00A86DFD"/>
    <w:rsid w:val="00A8753B"/>
    <w:rsid w:val="00A92970"/>
    <w:rsid w:val="00A947CE"/>
    <w:rsid w:val="00A968C8"/>
    <w:rsid w:val="00A96C21"/>
    <w:rsid w:val="00AA0847"/>
    <w:rsid w:val="00AA4857"/>
    <w:rsid w:val="00AA5E10"/>
    <w:rsid w:val="00AA60A1"/>
    <w:rsid w:val="00AA75AB"/>
    <w:rsid w:val="00AB11BE"/>
    <w:rsid w:val="00AB3F86"/>
    <w:rsid w:val="00AB676A"/>
    <w:rsid w:val="00AB6ACF"/>
    <w:rsid w:val="00AB6DF9"/>
    <w:rsid w:val="00AC01F5"/>
    <w:rsid w:val="00AC030E"/>
    <w:rsid w:val="00AC06B4"/>
    <w:rsid w:val="00AC2A6E"/>
    <w:rsid w:val="00AC2DA6"/>
    <w:rsid w:val="00AC4C21"/>
    <w:rsid w:val="00AC6BBB"/>
    <w:rsid w:val="00AD2DC7"/>
    <w:rsid w:val="00AD2E54"/>
    <w:rsid w:val="00AD3301"/>
    <w:rsid w:val="00AD36D5"/>
    <w:rsid w:val="00AD43D5"/>
    <w:rsid w:val="00AD46E7"/>
    <w:rsid w:val="00AD4C06"/>
    <w:rsid w:val="00AD5B1A"/>
    <w:rsid w:val="00AD68FA"/>
    <w:rsid w:val="00AE04C8"/>
    <w:rsid w:val="00AE0F94"/>
    <w:rsid w:val="00AE1126"/>
    <w:rsid w:val="00AE1256"/>
    <w:rsid w:val="00AE1390"/>
    <w:rsid w:val="00AE444A"/>
    <w:rsid w:val="00AE46F5"/>
    <w:rsid w:val="00AE63D4"/>
    <w:rsid w:val="00AE7A6A"/>
    <w:rsid w:val="00AF012A"/>
    <w:rsid w:val="00AF0A5E"/>
    <w:rsid w:val="00AF1D1A"/>
    <w:rsid w:val="00AF24B8"/>
    <w:rsid w:val="00AF5345"/>
    <w:rsid w:val="00B0002D"/>
    <w:rsid w:val="00B011E5"/>
    <w:rsid w:val="00B01A56"/>
    <w:rsid w:val="00B01B67"/>
    <w:rsid w:val="00B03AE9"/>
    <w:rsid w:val="00B04F00"/>
    <w:rsid w:val="00B05F38"/>
    <w:rsid w:val="00B06D86"/>
    <w:rsid w:val="00B12920"/>
    <w:rsid w:val="00B132CB"/>
    <w:rsid w:val="00B13500"/>
    <w:rsid w:val="00B14D84"/>
    <w:rsid w:val="00B16F9B"/>
    <w:rsid w:val="00B207E7"/>
    <w:rsid w:val="00B2143D"/>
    <w:rsid w:val="00B23516"/>
    <w:rsid w:val="00B23B06"/>
    <w:rsid w:val="00B24E61"/>
    <w:rsid w:val="00B262CA"/>
    <w:rsid w:val="00B27D28"/>
    <w:rsid w:val="00B30907"/>
    <w:rsid w:val="00B313E1"/>
    <w:rsid w:val="00B315B7"/>
    <w:rsid w:val="00B339FF"/>
    <w:rsid w:val="00B33C77"/>
    <w:rsid w:val="00B3417E"/>
    <w:rsid w:val="00B37F05"/>
    <w:rsid w:val="00B4186D"/>
    <w:rsid w:val="00B42419"/>
    <w:rsid w:val="00B42D27"/>
    <w:rsid w:val="00B44E98"/>
    <w:rsid w:val="00B450BC"/>
    <w:rsid w:val="00B454A3"/>
    <w:rsid w:val="00B502BA"/>
    <w:rsid w:val="00B50558"/>
    <w:rsid w:val="00B518FE"/>
    <w:rsid w:val="00B550F2"/>
    <w:rsid w:val="00B560A5"/>
    <w:rsid w:val="00B57CEB"/>
    <w:rsid w:val="00B63D11"/>
    <w:rsid w:val="00B6420F"/>
    <w:rsid w:val="00B655DC"/>
    <w:rsid w:val="00B65676"/>
    <w:rsid w:val="00B665C7"/>
    <w:rsid w:val="00B70D6F"/>
    <w:rsid w:val="00B70E43"/>
    <w:rsid w:val="00B711E7"/>
    <w:rsid w:val="00B71D16"/>
    <w:rsid w:val="00B767F6"/>
    <w:rsid w:val="00B802BC"/>
    <w:rsid w:val="00B80AF4"/>
    <w:rsid w:val="00B815B3"/>
    <w:rsid w:val="00B81613"/>
    <w:rsid w:val="00B81DBF"/>
    <w:rsid w:val="00B82963"/>
    <w:rsid w:val="00B877F0"/>
    <w:rsid w:val="00B87ABC"/>
    <w:rsid w:val="00B87F99"/>
    <w:rsid w:val="00B9077F"/>
    <w:rsid w:val="00B9166E"/>
    <w:rsid w:val="00B91C42"/>
    <w:rsid w:val="00B91E32"/>
    <w:rsid w:val="00B92AEF"/>
    <w:rsid w:val="00B9308C"/>
    <w:rsid w:val="00B933E3"/>
    <w:rsid w:val="00B93599"/>
    <w:rsid w:val="00B95746"/>
    <w:rsid w:val="00B96AB5"/>
    <w:rsid w:val="00B96F36"/>
    <w:rsid w:val="00B9766C"/>
    <w:rsid w:val="00BA0002"/>
    <w:rsid w:val="00BA0205"/>
    <w:rsid w:val="00BA14CE"/>
    <w:rsid w:val="00BA17EE"/>
    <w:rsid w:val="00BA24CD"/>
    <w:rsid w:val="00BA4E6B"/>
    <w:rsid w:val="00BA4E71"/>
    <w:rsid w:val="00BA561D"/>
    <w:rsid w:val="00BA56D7"/>
    <w:rsid w:val="00BA6762"/>
    <w:rsid w:val="00BB41C6"/>
    <w:rsid w:val="00BB7A16"/>
    <w:rsid w:val="00BC10C8"/>
    <w:rsid w:val="00BC2E64"/>
    <w:rsid w:val="00BC3512"/>
    <w:rsid w:val="00BC4236"/>
    <w:rsid w:val="00BC4CD3"/>
    <w:rsid w:val="00BC627D"/>
    <w:rsid w:val="00BC7083"/>
    <w:rsid w:val="00BC762B"/>
    <w:rsid w:val="00BC79B3"/>
    <w:rsid w:val="00BC7D87"/>
    <w:rsid w:val="00BD1C57"/>
    <w:rsid w:val="00BD2602"/>
    <w:rsid w:val="00BD4D96"/>
    <w:rsid w:val="00BD594D"/>
    <w:rsid w:val="00BD5B23"/>
    <w:rsid w:val="00BD5F1A"/>
    <w:rsid w:val="00BD7024"/>
    <w:rsid w:val="00BE05BD"/>
    <w:rsid w:val="00BE1C80"/>
    <w:rsid w:val="00BE29DF"/>
    <w:rsid w:val="00BE3146"/>
    <w:rsid w:val="00BE33E8"/>
    <w:rsid w:val="00BF2194"/>
    <w:rsid w:val="00BF2610"/>
    <w:rsid w:val="00BF2BC0"/>
    <w:rsid w:val="00BF378B"/>
    <w:rsid w:val="00BF49D1"/>
    <w:rsid w:val="00BF6ABC"/>
    <w:rsid w:val="00BF75E8"/>
    <w:rsid w:val="00BF782B"/>
    <w:rsid w:val="00BF7C09"/>
    <w:rsid w:val="00C0017A"/>
    <w:rsid w:val="00C0208D"/>
    <w:rsid w:val="00C03E35"/>
    <w:rsid w:val="00C044E9"/>
    <w:rsid w:val="00C063F6"/>
    <w:rsid w:val="00C06503"/>
    <w:rsid w:val="00C076B9"/>
    <w:rsid w:val="00C11CEA"/>
    <w:rsid w:val="00C15871"/>
    <w:rsid w:val="00C15F9F"/>
    <w:rsid w:val="00C21631"/>
    <w:rsid w:val="00C22256"/>
    <w:rsid w:val="00C232AA"/>
    <w:rsid w:val="00C24F3E"/>
    <w:rsid w:val="00C253C9"/>
    <w:rsid w:val="00C25420"/>
    <w:rsid w:val="00C26559"/>
    <w:rsid w:val="00C32803"/>
    <w:rsid w:val="00C3417E"/>
    <w:rsid w:val="00C35793"/>
    <w:rsid w:val="00C41AAD"/>
    <w:rsid w:val="00C43362"/>
    <w:rsid w:val="00C4341D"/>
    <w:rsid w:val="00C45897"/>
    <w:rsid w:val="00C459D5"/>
    <w:rsid w:val="00C46AFA"/>
    <w:rsid w:val="00C473F6"/>
    <w:rsid w:val="00C5090A"/>
    <w:rsid w:val="00C50C63"/>
    <w:rsid w:val="00C52055"/>
    <w:rsid w:val="00C53454"/>
    <w:rsid w:val="00C54238"/>
    <w:rsid w:val="00C54AEB"/>
    <w:rsid w:val="00C54BE2"/>
    <w:rsid w:val="00C5604A"/>
    <w:rsid w:val="00C60B85"/>
    <w:rsid w:val="00C610FA"/>
    <w:rsid w:val="00C61555"/>
    <w:rsid w:val="00C62A9A"/>
    <w:rsid w:val="00C63C01"/>
    <w:rsid w:val="00C64ADD"/>
    <w:rsid w:val="00C676E8"/>
    <w:rsid w:val="00C70C8C"/>
    <w:rsid w:val="00C70DDD"/>
    <w:rsid w:val="00C71AFA"/>
    <w:rsid w:val="00C74F0A"/>
    <w:rsid w:val="00C80175"/>
    <w:rsid w:val="00C81932"/>
    <w:rsid w:val="00C81E40"/>
    <w:rsid w:val="00C82391"/>
    <w:rsid w:val="00C83DC6"/>
    <w:rsid w:val="00C85D47"/>
    <w:rsid w:val="00C862C2"/>
    <w:rsid w:val="00C864A9"/>
    <w:rsid w:val="00C87FC8"/>
    <w:rsid w:val="00C90839"/>
    <w:rsid w:val="00C91433"/>
    <w:rsid w:val="00C928B8"/>
    <w:rsid w:val="00C941FC"/>
    <w:rsid w:val="00C94A5F"/>
    <w:rsid w:val="00C958EB"/>
    <w:rsid w:val="00CA3C97"/>
    <w:rsid w:val="00CA408F"/>
    <w:rsid w:val="00CA4EF1"/>
    <w:rsid w:val="00CA5368"/>
    <w:rsid w:val="00CA7AF7"/>
    <w:rsid w:val="00CB0DA7"/>
    <w:rsid w:val="00CB14FC"/>
    <w:rsid w:val="00CB3F10"/>
    <w:rsid w:val="00CB4511"/>
    <w:rsid w:val="00CB48FE"/>
    <w:rsid w:val="00CB547C"/>
    <w:rsid w:val="00CB5596"/>
    <w:rsid w:val="00CB5F38"/>
    <w:rsid w:val="00CC2810"/>
    <w:rsid w:val="00CC2AEE"/>
    <w:rsid w:val="00CD2E1E"/>
    <w:rsid w:val="00CD5E43"/>
    <w:rsid w:val="00CD70BA"/>
    <w:rsid w:val="00CD75B9"/>
    <w:rsid w:val="00CE1E53"/>
    <w:rsid w:val="00CE1FDD"/>
    <w:rsid w:val="00CE4145"/>
    <w:rsid w:val="00CE42C1"/>
    <w:rsid w:val="00CE5370"/>
    <w:rsid w:val="00CE5CEF"/>
    <w:rsid w:val="00CE6C98"/>
    <w:rsid w:val="00CE707D"/>
    <w:rsid w:val="00CE78DD"/>
    <w:rsid w:val="00CE7A64"/>
    <w:rsid w:val="00CF152D"/>
    <w:rsid w:val="00CF2D06"/>
    <w:rsid w:val="00CF3E76"/>
    <w:rsid w:val="00CF431E"/>
    <w:rsid w:val="00CF456A"/>
    <w:rsid w:val="00CF5ECF"/>
    <w:rsid w:val="00CF6050"/>
    <w:rsid w:val="00CF7F25"/>
    <w:rsid w:val="00D0123A"/>
    <w:rsid w:val="00D02928"/>
    <w:rsid w:val="00D04312"/>
    <w:rsid w:val="00D07AB9"/>
    <w:rsid w:val="00D07DDD"/>
    <w:rsid w:val="00D10C0B"/>
    <w:rsid w:val="00D14086"/>
    <w:rsid w:val="00D142BE"/>
    <w:rsid w:val="00D16833"/>
    <w:rsid w:val="00D16C78"/>
    <w:rsid w:val="00D16CF1"/>
    <w:rsid w:val="00D16DFD"/>
    <w:rsid w:val="00D175A5"/>
    <w:rsid w:val="00D20CC9"/>
    <w:rsid w:val="00D22398"/>
    <w:rsid w:val="00D2427B"/>
    <w:rsid w:val="00D248B3"/>
    <w:rsid w:val="00D24FC0"/>
    <w:rsid w:val="00D26BAB"/>
    <w:rsid w:val="00D33F74"/>
    <w:rsid w:val="00D34B25"/>
    <w:rsid w:val="00D37875"/>
    <w:rsid w:val="00D37AAE"/>
    <w:rsid w:val="00D4654F"/>
    <w:rsid w:val="00D474ED"/>
    <w:rsid w:val="00D47DB8"/>
    <w:rsid w:val="00D52F4A"/>
    <w:rsid w:val="00D53BB0"/>
    <w:rsid w:val="00D55758"/>
    <w:rsid w:val="00D56CB9"/>
    <w:rsid w:val="00D572B6"/>
    <w:rsid w:val="00D609DE"/>
    <w:rsid w:val="00D628DC"/>
    <w:rsid w:val="00D62B04"/>
    <w:rsid w:val="00D6330B"/>
    <w:rsid w:val="00D7048B"/>
    <w:rsid w:val="00D71527"/>
    <w:rsid w:val="00D72A2B"/>
    <w:rsid w:val="00D75783"/>
    <w:rsid w:val="00D76145"/>
    <w:rsid w:val="00D76627"/>
    <w:rsid w:val="00D77613"/>
    <w:rsid w:val="00D805BA"/>
    <w:rsid w:val="00D8251F"/>
    <w:rsid w:val="00D82619"/>
    <w:rsid w:val="00D8295F"/>
    <w:rsid w:val="00D83404"/>
    <w:rsid w:val="00D83863"/>
    <w:rsid w:val="00D848CB"/>
    <w:rsid w:val="00D8661E"/>
    <w:rsid w:val="00D8787E"/>
    <w:rsid w:val="00D9154B"/>
    <w:rsid w:val="00D91B2C"/>
    <w:rsid w:val="00D92624"/>
    <w:rsid w:val="00D927D5"/>
    <w:rsid w:val="00D927F9"/>
    <w:rsid w:val="00D95AB3"/>
    <w:rsid w:val="00D95FD2"/>
    <w:rsid w:val="00DA0A36"/>
    <w:rsid w:val="00DA1BBC"/>
    <w:rsid w:val="00DA1DC2"/>
    <w:rsid w:val="00DA295D"/>
    <w:rsid w:val="00DA418E"/>
    <w:rsid w:val="00DA5C01"/>
    <w:rsid w:val="00DA697D"/>
    <w:rsid w:val="00DA6AF1"/>
    <w:rsid w:val="00DB0FFA"/>
    <w:rsid w:val="00DB14C3"/>
    <w:rsid w:val="00DB1FB5"/>
    <w:rsid w:val="00DB22BC"/>
    <w:rsid w:val="00DB246F"/>
    <w:rsid w:val="00DB2824"/>
    <w:rsid w:val="00DB2BFD"/>
    <w:rsid w:val="00DB332C"/>
    <w:rsid w:val="00DB3434"/>
    <w:rsid w:val="00DB3488"/>
    <w:rsid w:val="00DB5215"/>
    <w:rsid w:val="00DC0D45"/>
    <w:rsid w:val="00DC38BD"/>
    <w:rsid w:val="00DC3E40"/>
    <w:rsid w:val="00DC5026"/>
    <w:rsid w:val="00DC66A2"/>
    <w:rsid w:val="00DC6903"/>
    <w:rsid w:val="00DC7FA0"/>
    <w:rsid w:val="00DD0E24"/>
    <w:rsid w:val="00DD60A1"/>
    <w:rsid w:val="00DE2131"/>
    <w:rsid w:val="00DE22DB"/>
    <w:rsid w:val="00DE4820"/>
    <w:rsid w:val="00DE66CC"/>
    <w:rsid w:val="00DF17B1"/>
    <w:rsid w:val="00DF3BE4"/>
    <w:rsid w:val="00DF48E7"/>
    <w:rsid w:val="00DF5A67"/>
    <w:rsid w:val="00E009AE"/>
    <w:rsid w:val="00E00EEA"/>
    <w:rsid w:val="00E02B87"/>
    <w:rsid w:val="00E0418F"/>
    <w:rsid w:val="00E050B1"/>
    <w:rsid w:val="00E058FB"/>
    <w:rsid w:val="00E06C4F"/>
    <w:rsid w:val="00E14404"/>
    <w:rsid w:val="00E1481E"/>
    <w:rsid w:val="00E15E7D"/>
    <w:rsid w:val="00E1746E"/>
    <w:rsid w:val="00E1765B"/>
    <w:rsid w:val="00E20122"/>
    <w:rsid w:val="00E22101"/>
    <w:rsid w:val="00E22F4E"/>
    <w:rsid w:val="00E230CC"/>
    <w:rsid w:val="00E23AC3"/>
    <w:rsid w:val="00E24429"/>
    <w:rsid w:val="00E24476"/>
    <w:rsid w:val="00E253B7"/>
    <w:rsid w:val="00E26554"/>
    <w:rsid w:val="00E26BB5"/>
    <w:rsid w:val="00E27F26"/>
    <w:rsid w:val="00E30D85"/>
    <w:rsid w:val="00E33282"/>
    <w:rsid w:val="00E332BB"/>
    <w:rsid w:val="00E33375"/>
    <w:rsid w:val="00E34651"/>
    <w:rsid w:val="00E352AA"/>
    <w:rsid w:val="00E35ED5"/>
    <w:rsid w:val="00E36E28"/>
    <w:rsid w:val="00E41267"/>
    <w:rsid w:val="00E41EA8"/>
    <w:rsid w:val="00E4214D"/>
    <w:rsid w:val="00E42D7E"/>
    <w:rsid w:val="00E43E10"/>
    <w:rsid w:val="00E44FD9"/>
    <w:rsid w:val="00E456BB"/>
    <w:rsid w:val="00E46C59"/>
    <w:rsid w:val="00E47996"/>
    <w:rsid w:val="00E51EEE"/>
    <w:rsid w:val="00E52B20"/>
    <w:rsid w:val="00E52FCF"/>
    <w:rsid w:val="00E54827"/>
    <w:rsid w:val="00E565D1"/>
    <w:rsid w:val="00E568C6"/>
    <w:rsid w:val="00E56A59"/>
    <w:rsid w:val="00E57720"/>
    <w:rsid w:val="00E6019B"/>
    <w:rsid w:val="00E60F57"/>
    <w:rsid w:val="00E619A6"/>
    <w:rsid w:val="00E623B6"/>
    <w:rsid w:val="00E66668"/>
    <w:rsid w:val="00E6690C"/>
    <w:rsid w:val="00E70175"/>
    <w:rsid w:val="00E70FC9"/>
    <w:rsid w:val="00E72EFF"/>
    <w:rsid w:val="00E73C5D"/>
    <w:rsid w:val="00E74022"/>
    <w:rsid w:val="00E7432F"/>
    <w:rsid w:val="00E7494A"/>
    <w:rsid w:val="00E7512D"/>
    <w:rsid w:val="00E75909"/>
    <w:rsid w:val="00E76AC3"/>
    <w:rsid w:val="00E76EFD"/>
    <w:rsid w:val="00E810C3"/>
    <w:rsid w:val="00E814AD"/>
    <w:rsid w:val="00E81F82"/>
    <w:rsid w:val="00E83698"/>
    <w:rsid w:val="00E839F9"/>
    <w:rsid w:val="00E83B25"/>
    <w:rsid w:val="00E8434C"/>
    <w:rsid w:val="00E856BF"/>
    <w:rsid w:val="00E86B7C"/>
    <w:rsid w:val="00E917E0"/>
    <w:rsid w:val="00E9218A"/>
    <w:rsid w:val="00E9225B"/>
    <w:rsid w:val="00E934C6"/>
    <w:rsid w:val="00E951ED"/>
    <w:rsid w:val="00EA11DD"/>
    <w:rsid w:val="00EA207A"/>
    <w:rsid w:val="00EA256D"/>
    <w:rsid w:val="00EA36C4"/>
    <w:rsid w:val="00EA50FA"/>
    <w:rsid w:val="00EA59FA"/>
    <w:rsid w:val="00EA6C0B"/>
    <w:rsid w:val="00EA7E83"/>
    <w:rsid w:val="00EB1667"/>
    <w:rsid w:val="00EB1683"/>
    <w:rsid w:val="00EB2769"/>
    <w:rsid w:val="00EB412C"/>
    <w:rsid w:val="00EC1775"/>
    <w:rsid w:val="00EC1C4E"/>
    <w:rsid w:val="00EC2314"/>
    <w:rsid w:val="00EC3A6D"/>
    <w:rsid w:val="00EC40B0"/>
    <w:rsid w:val="00EC493B"/>
    <w:rsid w:val="00EC6112"/>
    <w:rsid w:val="00EC6BE6"/>
    <w:rsid w:val="00EC7294"/>
    <w:rsid w:val="00ED2577"/>
    <w:rsid w:val="00ED495F"/>
    <w:rsid w:val="00EE0DDA"/>
    <w:rsid w:val="00EE6CAC"/>
    <w:rsid w:val="00EE73C5"/>
    <w:rsid w:val="00EE75AC"/>
    <w:rsid w:val="00EF6D58"/>
    <w:rsid w:val="00EF7894"/>
    <w:rsid w:val="00F001F6"/>
    <w:rsid w:val="00F04A60"/>
    <w:rsid w:val="00F10E68"/>
    <w:rsid w:val="00F133B6"/>
    <w:rsid w:val="00F14C17"/>
    <w:rsid w:val="00F14C7E"/>
    <w:rsid w:val="00F15501"/>
    <w:rsid w:val="00F16552"/>
    <w:rsid w:val="00F17E38"/>
    <w:rsid w:val="00F2118D"/>
    <w:rsid w:val="00F23E46"/>
    <w:rsid w:val="00F27114"/>
    <w:rsid w:val="00F3170C"/>
    <w:rsid w:val="00F34703"/>
    <w:rsid w:val="00F347C1"/>
    <w:rsid w:val="00F3574B"/>
    <w:rsid w:val="00F4042D"/>
    <w:rsid w:val="00F40BA2"/>
    <w:rsid w:val="00F42A7D"/>
    <w:rsid w:val="00F46109"/>
    <w:rsid w:val="00F504BC"/>
    <w:rsid w:val="00F5073A"/>
    <w:rsid w:val="00F5078A"/>
    <w:rsid w:val="00F51F69"/>
    <w:rsid w:val="00F52C64"/>
    <w:rsid w:val="00F5308B"/>
    <w:rsid w:val="00F535ED"/>
    <w:rsid w:val="00F54230"/>
    <w:rsid w:val="00F56ABB"/>
    <w:rsid w:val="00F57806"/>
    <w:rsid w:val="00F61999"/>
    <w:rsid w:val="00F6229F"/>
    <w:rsid w:val="00F623CF"/>
    <w:rsid w:val="00F63979"/>
    <w:rsid w:val="00F64AE0"/>
    <w:rsid w:val="00F65301"/>
    <w:rsid w:val="00F67032"/>
    <w:rsid w:val="00F720B6"/>
    <w:rsid w:val="00F73D2A"/>
    <w:rsid w:val="00F74DC4"/>
    <w:rsid w:val="00F75272"/>
    <w:rsid w:val="00F7595E"/>
    <w:rsid w:val="00F7607D"/>
    <w:rsid w:val="00F77D81"/>
    <w:rsid w:val="00F77E12"/>
    <w:rsid w:val="00F80C93"/>
    <w:rsid w:val="00F849AE"/>
    <w:rsid w:val="00F90F6C"/>
    <w:rsid w:val="00F91B61"/>
    <w:rsid w:val="00F932CB"/>
    <w:rsid w:val="00F93B5F"/>
    <w:rsid w:val="00F93E5C"/>
    <w:rsid w:val="00F9403B"/>
    <w:rsid w:val="00FA0278"/>
    <w:rsid w:val="00FA42C8"/>
    <w:rsid w:val="00FA435D"/>
    <w:rsid w:val="00FA4D9C"/>
    <w:rsid w:val="00FA4FB7"/>
    <w:rsid w:val="00FA5CA1"/>
    <w:rsid w:val="00FA78B5"/>
    <w:rsid w:val="00FB09D2"/>
    <w:rsid w:val="00FB0AA4"/>
    <w:rsid w:val="00FB0D09"/>
    <w:rsid w:val="00FB539C"/>
    <w:rsid w:val="00FB54EE"/>
    <w:rsid w:val="00FB58E8"/>
    <w:rsid w:val="00FB6A12"/>
    <w:rsid w:val="00FB6A53"/>
    <w:rsid w:val="00FB6ECE"/>
    <w:rsid w:val="00FC21A5"/>
    <w:rsid w:val="00FC279F"/>
    <w:rsid w:val="00FC309E"/>
    <w:rsid w:val="00FC4395"/>
    <w:rsid w:val="00FC6E9B"/>
    <w:rsid w:val="00FC7643"/>
    <w:rsid w:val="00FC7AC0"/>
    <w:rsid w:val="00FD2ED9"/>
    <w:rsid w:val="00FD3C59"/>
    <w:rsid w:val="00FD6075"/>
    <w:rsid w:val="00FD7D48"/>
    <w:rsid w:val="00FE11C5"/>
    <w:rsid w:val="00FE1908"/>
    <w:rsid w:val="00FE2BA0"/>
    <w:rsid w:val="00FE31BF"/>
    <w:rsid w:val="00FE3DCB"/>
    <w:rsid w:val="00FE737A"/>
    <w:rsid w:val="00FE77C4"/>
    <w:rsid w:val="00FE78F4"/>
    <w:rsid w:val="00FF0412"/>
    <w:rsid w:val="00FF1DB2"/>
    <w:rsid w:val="00FF30AC"/>
    <w:rsid w:val="00FF3A4A"/>
    <w:rsid w:val="00FF3DA9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F9DA511-B25B-48A0-AE49-EAB89992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6"/>
    </w:rPr>
  </w:style>
  <w:style w:type="paragraph" w:styleId="a4">
    <w:name w:val="Body Text Indent"/>
    <w:basedOn w:val="a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001B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001B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416B7"/>
  </w:style>
  <w:style w:type="paragraph" w:customStyle="1" w:styleId="ConsPlusTitle">
    <w:name w:val="ConsPlusTitle"/>
    <w:rsid w:val="004078E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b">
    <w:name w:val="Table Grid"/>
    <w:basedOn w:val="a1"/>
    <w:rsid w:val="00B64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C72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01A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A03A33"/>
  </w:style>
  <w:style w:type="table" w:customStyle="1" w:styleId="10">
    <w:name w:val="Сетка таблицы1"/>
    <w:basedOn w:val="a1"/>
    <w:next w:val="ab"/>
    <w:uiPriority w:val="59"/>
    <w:rsid w:val="007A5C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b"/>
    <w:uiPriority w:val="59"/>
    <w:rsid w:val="005021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4174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2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o-tab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6;&#1057;&#1053;&#1044;\Application%20Data\Microsoft\&#1064;&#1072;&#1073;&#1083;&#1086;&#1085;&#1099;\&#1082;&#1086;&#1084;&#1080;&#1090;&#1077;&#1090;&#1099;%20&#1080;%20&#1086;&#1090;&#1076;&#1077;&#1083;&#1099;\&#1056;&#1057;&#1053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D6F4C-8999-471C-B4E0-48BF755FA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РСНД</Template>
  <TotalTime>0</TotalTime>
  <Pages>12</Pages>
  <Words>4709</Words>
  <Characters>31576</Characters>
  <Application>Microsoft Office Word</Application>
  <DocSecurity>0</DocSecurity>
  <Lines>263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36213</CharactersWithSpaces>
  <SharedDoc>false</SharedDoc>
  <HLinks>
    <vt:vector size="6" baseType="variant">
      <vt:variant>
        <vt:i4>5832762</vt:i4>
      </vt:variant>
      <vt:variant>
        <vt:i4>0</vt:i4>
      </vt:variant>
      <vt:variant>
        <vt:i4>0</vt:i4>
      </vt:variant>
      <vt:variant>
        <vt:i4>5</vt:i4>
      </vt:variant>
      <vt:variant>
        <vt:lpwstr>mailto:kso-tab@yandex.ru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subject/>
  <dc:creator>Контрольно-счетная палата</dc:creator>
  <cp:keywords/>
  <cp:lastModifiedBy>Евгений</cp:lastModifiedBy>
  <cp:revision>2</cp:revision>
  <cp:lastPrinted>2021-03-29T14:23:00Z</cp:lastPrinted>
  <dcterms:created xsi:type="dcterms:W3CDTF">2021-04-14T11:52:00Z</dcterms:created>
  <dcterms:modified xsi:type="dcterms:W3CDTF">2021-04-14T11:52:00Z</dcterms:modified>
</cp:coreProperties>
</file>